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582" w:rsidRPr="00D63F8D" w:rsidRDefault="00D63F8D" w:rsidP="00D63F8D">
      <w:pPr>
        <w:rPr>
          <w:rFonts w:ascii="Times New Roman" w:hAnsi="Times New Roman"/>
          <w:b/>
          <w:sz w:val="32"/>
          <w:szCs w:val="32"/>
        </w:rPr>
      </w:pPr>
      <w:r>
        <w:rPr>
          <w:rFonts w:ascii="Times New Roman" w:hAnsi="Times New Roman"/>
          <w:b/>
          <w:sz w:val="32"/>
          <w:szCs w:val="32"/>
        </w:rPr>
        <w:t xml:space="preserve">                                </w:t>
      </w:r>
      <w:r w:rsidR="007E0582" w:rsidRPr="00D63F8D">
        <w:rPr>
          <w:rFonts w:ascii="Times New Roman" w:hAnsi="Times New Roman"/>
          <w:b/>
          <w:sz w:val="32"/>
          <w:szCs w:val="32"/>
        </w:rPr>
        <w:t>Т</w:t>
      </w:r>
      <w:r>
        <w:rPr>
          <w:rFonts w:ascii="Times New Roman" w:hAnsi="Times New Roman"/>
          <w:b/>
          <w:sz w:val="32"/>
          <w:szCs w:val="32"/>
        </w:rPr>
        <w:t>ема</w:t>
      </w:r>
      <w:r w:rsidR="007E0582" w:rsidRPr="00D63F8D">
        <w:rPr>
          <w:rFonts w:ascii="Times New Roman" w:hAnsi="Times New Roman"/>
          <w:b/>
          <w:sz w:val="32"/>
          <w:szCs w:val="32"/>
        </w:rPr>
        <w:t xml:space="preserve"> № 2</w:t>
      </w:r>
    </w:p>
    <w:p w:rsidR="007E0582" w:rsidRPr="00D63F8D" w:rsidRDefault="007E0582" w:rsidP="00D63F8D">
      <w:pPr>
        <w:rPr>
          <w:rFonts w:ascii="Times New Roman" w:hAnsi="Times New Roman"/>
          <w:b/>
          <w:sz w:val="32"/>
          <w:szCs w:val="32"/>
        </w:rPr>
      </w:pPr>
    </w:p>
    <w:p w:rsidR="007E0582" w:rsidRPr="00D63F8D" w:rsidRDefault="007E0582" w:rsidP="00D63F8D">
      <w:pPr>
        <w:rPr>
          <w:rFonts w:ascii="Times New Roman" w:hAnsi="Times New Roman"/>
          <w:b/>
          <w:sz w:val="32"/>
          <w:szCs w:val="32"/>
        </w:rPr>
      </w:pPr>
      <w:r w:rsidRPr="00D63F8D">
        <w:rPr>
          <w:rFonts w:ascii="Times New Roman" w:hAnsi="Times New Roman"/>
          <w:b/>
          <w:sz w:val="32"/>
          <w:szCs w:val="32"/>
        </w:rPr>
        <w:t xml:space="preserve">   </w:t>
      </w:r>
      <w:r w:rsidR="00D63F8D">
        <w:rPr>
          <w:rFonts w:ascii="Times New Roman" w:hAnsi="Times New Roman"/>
          <w:b/>
          <w:sz w:val="32"/>
          <w:szCs w:val="32"/>
        </w:rPr>
        <w:t xml:space="preserve">              </w:t>
      </w:r>
      <w:r w:rsidRPr="00D63F8D">
        <w:rPr>
          <w:rFonts w:ascii="Times New Roman" w:hAnsi="Times New Roman"/>
          <w:b/>
          <w:sz w:val="32"/>
          <w:szCs w:val="32"/>
        </w:rPr>
        <w:t>Возрастная эндокринология.</w:t>
      </w:r>
    </w:p>
    <w:p w:rsidR="007E0582" w:rsidRPr="005E1AD3" w:rsidRDefault="007E0582" w:rsidP="007E0582">
      <w:pPr>
        <w:jc w:val="both"/>
        <w:rPr>
          <w:rFonts w:ascii="Times New Roman" w:hAnsi="Times New Roman"/>
          <w:sz w:val="28"/>
        </w:rPr>
      </w:pPr>
    </w:p>
    <w:p w:rsidR="007E0582" w:rsidRPr="005E1AD3" w:rsidRDefault="007E0582" w:rsidP="007E0582">
      <w:pPr>
        <w:numPr>
          <w:ilvl w:val="0"/>
          <w:numId w:val="1"/>
        </w:numPr>
        <w:spacing w:after="0" w:line="240" w:lineRule="auto"/>
        <w:jc w:val="both"/>
        <w:rPr>
          <w:rFonts w:ascii="Times New Roman" w:hAnsi="Times New Roman"/>
          <w:sz w:val="28"/>
        </w:rPr>
      </w:pPr>
      <w:r w:rsidRPr="005E1AD3">
        <w:rPr>
          <w:rFonts w:ascii="Times New Roman" w:hAnsi="Times New Roman"/>
          <w:sz w:val="28"/>
        </w:rPr>
        <w:t>Железы внутренней секреции, строение, возрастные особенности, функции.</w:t>
      </w:r>
    </w:p>
    <w:p w:rsidR="007E0582" w:rsidRPr="005E1AD3" w:rsidRDefault="007E0582" w:rsidP="007E0582">
      <w:pPr>
        <w:numPr>
          <w:ilvl w:val="0"/>
          <w:numId w:val="1"/>
        </w:numPr>
        <w:spacing w:after="0" w:line="240" w:lineRule="auto"/>
        <w:jc w:val="both"/>
        <w:rPr>
          <w:rFonts w:ascii="Times New Roman" w:hAnsi="Times New Roman"/>
          <w:sz w:val="28"/>
        </w:rPr>
      </w:pPr>
      <w:r w:rsidRPr="005E1AD3">
        <w:rPr>
          <w:rFonts w:ascii="Times New Roman" w:hAnsi="Times New Roman"/>
          <w:sz w:val="28"/>
        </w:rPr>
        <w:t>Железы внешней секреции, строение, возрастные особенности, функции.</w:t>
      </w:r>
    </w:p>
    <w:p w:rsidR="007E0582" w:rsidRPr="005E1AD3" w:rsidRDefault="007E0582" w:rsidP="007E0582">
      <w:pPr>
        <w:numPr>
          <w:ilvl w:val="0"/>
          <w:numId w:val="1"/>
        </w:numPr>
        <w:spacing w:after="0" w:line="240" w:lineRule="auto"/>
        <w:jc w:val="both"/>
        <w:rPr>
          <w:rFonts w:ascii="Times New Roman" w:hAnsi="Times New Roman"/>
          <w:sz w:val="28"/>
        </w:rPr>
      </w:pPr>
      <w:r w:rsidRPr="005E1AD3">
        <w:rPr>
          <w:rFonts w:ascii="Times New Roman" w:hAnsi="Times New Roman"/>
          <w:sz w:val="28"/>
        </w:rPr>
        <w:t>Железы смешанной секреции, строение: возрастные особенности, функции.</w:t>
      </w:r>
    </w:p>
    <w:p w:rsidR="007E0582" w:rsidRPr="005E1AD3" w:rsidRDefault="007E0582" w:rsidP="007E0582">
      <w:pPr>
        <w:numPr>
          <w:ilvl w:val="0"/>
          <w:numId w:val="1"/>
        </w:numPr>
        <w:spacing w:after="0" w:line="240" w:lineRule="auto"/>
        <w:jc w:val="both"/>
        <w:rPr>
          <w:rFonts w:ascii="Times New Roman" w:hAnsi="Times New Roman"/>
          <w:sz w:val="28"/>
        </w:rPr>
      </w:pPr>
      <w:r w:rsidRPr="005E1AD3">
        <w:rPr>
          <w:rFonts w:ascii="Times New Roman" w:hAnsi="Times New Roman"/>
          <w:sz w:val="28"/>
        </w:rPr>
        <w:t>Половое созревание:</w:t>
      </w:r>
    </w:p>
    <w:p w:rsidR="007E0582" w:rsidRPr="005E1AD3" w:rsidRDefault="007E0582" w:rsidP="007E0582">
      <w:pPr>
        <w:ind w:left="360"/>
        <w:jc w:val="both"/>
        <w:rPr>
          <w:rFonts w:ascii="Times New Roman" w:hAnsi="Times New Roman"/>
          <w:sz w:val="28"/>
        </w:rPr>
      </w:pPr>
      <w:r w:rsidRPr="005E1AD3">
        <w:rPr>
          <w:rFonts w:ascii="Times New Roman" w:hAnsi="Times New Roman"/>
          <w:sz w:val="28"/>
        </w:rPr>
        <w:t>а) понятие о половом созревании;</w:t>
      </w:r>
    </w:p>
    <w:p w:rsidR="007E0582" w:rsidRPr="005E1AD3" w:rsidRDefault="007E0582" w:rsidP="007E0582">
      <w:pPr>
        <w:ind w:left="360"/>
        <w:jc w:val="both"/>
        <w:rPr>
          <w:rFonts w:ascii="Times New Roman" w:hAnsi="Times New Roman"/>
          <w:sz w:val="28"/>
        </w:rPr>
      </w:pPr>
      <w:r w:rsidRPr="005E1AD3">
        <w:rPr>
          <w:rFonts w:ascii="Times New Roman" w:hAnsi="Times New Roman"/>
          <w:sz w:val="28"/>
        </w:rPr>
        <w:t>б) стадии полового созревания;</w:t>
      </w:r>
    </w:p>
    <w:p w:rsidR="007E0582" w:rsidRPr="005E1AD3" w:rsidRDefault="007E0582" w:rsidP="007E0582">
      <w:pPr>
        <w:ind w:left="360"/>
        <w:jc w:val="both"/>
        <w:rPr>
          <w:rFonts w:ascii="Times New Roman" w:hAnsi="Times New Roman"/>
          <w:sz w:val="28"/>
        </w:rPr>
      </w:pPr>
      <w:r w:rsidRPr="005E1AD3">
        <w:rPr>
          <w:rFonts w:ascii="Times New Roman" w:hAnsi="Times New Roman"/>
          <w:sz w:val="28"/>
        </w:rPr>
        <w:t xml:space="preserve">в) гигиена половых органов. </w:t>
      </w:r>
    </w:p>
    <w:p w:rsidR="007E0582" w:rsidRPr="005E1AD3" w:rsidRDefault="007E0582" w:rsidP="007E0582">
      <w:pPr>
        <w:ind w:left="360"/>
        <w:jc w:val="both"/>
        <w:rPr>
          <w:rFonts w:ascii="Times New Roman" w:hAnsi="Times New Roman"/>
          <w:sz w:val="28"/>
        </w:rPr>
      </w:pPr>
    </w:p>
    <w:p w:rsidR="007E0582" w:rsidRPr="005E1AD3" w:rsidRDefault="007E0582" w:rsidP="007E0582">
      <w:pPr>
        <w:ind w:left="360"/>
        <w:jc w:val="both"/>
        <w:rPr>
          <w:rFonts w:ascii="Times New Roman" w:hAnsi="Times New Roman"/>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ind w:left="360"/>
        <w:jc w:val="both"/>
        <w:rPr>
          <w:sz w:val="28"/>
        </w:rPr>
      </w:pPr>
    </w:p>
    <w:p w:rsidR="007E0582" w:rsidRDefault="007E0582" w:rsidP="007E0582">
      <w:pPr>
        <w:shd w:val="clear" w:color="auto" w:fill="FFFFFF"/>
        <w:spacing w:before="100" w:beforeAutospacing="1" w:after="100" w:afterAutospacing="1"/>
        <w:rPr>
          <w:rFonts w:ascii="Times New Roman" w:hAnsi="Times New Roman"/>
          <w:b/>
          <w:bCs/>
          <w:color w:val="000000"/>
          <w:sz w:val="28"/>
          <w:szCs w:val="28"/>
        </w:rPr>
      </w:pPr>
    </w:p>
    <w:p w:rsidR="00C15CBC" w:rsidRPr="00D63F8D" w:rsidRDefault="00AB76DB" w:rsidP="007E0582">
      <w:pPr>
        <w:shd w:val="clear" w:color="auto" w:fill="FFFFFF"/>
        <w:spacing w:before="100" w:beforeAutospacing="1" w:after="100" w:afterAutospacing="1"/>
        <w:rPr>
          <w:rFonts w:ascii="Times New Roman" w:hAnsi="Times New Roman"/>
          <w:b/>
          <w:bCs/>
          <w:color w:val="000000"/>
          <w:sz w:val="32"/>
          <w:szCs w:val="32"/>
        </w:rPr>
      </w:pPr>
      <w:r w:rsidRPr="00D63F8D">
        <w:rPr>
          <w:rFonts w:ascii="Times New Roman" w:hAnsi="Times New Roman"/>
          <w:b/>
          <w:bCs/>
          <w:color w:val="000000"/>
          <w:sz w:val="32"/>
          <w:szCs w:val="32"/>
        </w:rPr>
        <w:t>1.Железы внутренней секреции ,строение ,возрастные особенности, функции.</w:t>
      </w:r>
    </w:p>
    <w:p w:rsidR="007E0582" w:rsidRPr="00151FFD" w:rsidRDefault="007E0582" w:rsidP="007E0582">
      <w:pPr>
        <w:shd w:val="clear" w:color="auto" w:fill="FFFFFF"/>
        <w:spacing w:before="100" w:beforeAutospacing="1" w:after="100" w:afterAutospacing="1"/>
        <w:rPr>
          <w:rFonts w:ascii="Times New Roman" w:hAnsi="Times New Roman"/>
          <w:color w:val="000000"/>
          <w:sz w:val="28"/>
          <w:szCs w:val="28"/>
        </w:rPr>
      </w:pPr>
      <w:r w:rsidRPr="00151FFD">
        <w:rPr>
          <w:rStyle w:val="apple-converted-space"/>
          <w:rFonts w:ascii="Times New Roman" w:hAnsi="Times New Roman"/>
          <w:color w:val="000000"/>
          <w:sz w:val="28"/>
          <w:szCs w:val="28"/>
        </w:rPr>
        <w:t> </w:t>
      </w:r>
      <w:r w:rsidRPr="00151FFD">
        <w:rPr>
          <w:rFonts w:ascii="Times New Roman" w:hAnsi="Times New Roman"/>
          <w:color w:val="000000"/>
          <w:sz w:val="28"/>
          <w:szCs w:val="28"/>
        </w:rPr>
        <w:t>В регуляции функций организма важная роль принадлежит эндокринной системе. Органы этой системы —</w:t>
      </w:r>
      <w:r w:rsidRPr="00151FFD">
        <w:rPr>
          <w:rStyle w:val="apple-converted-space"/>
          <w:rFonts w:ascii="Times New Roman" w:hAnsi="Times New Roman"/>
          <w:color w:val="000000"/>
          <w:sz w:val="28"/>
          <w:szCs w:val="28"/>
        </w:rPr>
        <w:t> </w:t>
      </w:r>
      <w:r w:rsidRPr="00151FFD">
        <w:rPr>
          <w:rFonts w:ascii="Times New Roman" w:hAnsi="Times New Roman"/>
          <w:i/>
          <w:iCs/>
          <w:color w:val="000000"/>
          <w:sz w:val="28"/>
          <w:szCs w:val="28"/>
        </w:rPr>
        <w:t>железы внутренней секреции</w:t>
      </w:r>
      <w:r w:rsidRPr="00151FFD">
        <w:rPr>
          <w:rStyle w:val="apple-converted-space"/>
          <w:rFonts w:ascii="Times New Roman" w:hAnsi="Times New Roman"/>
          <w:iCs/>
          <w:color w:val="000000"/>
          <w:sz w:val="28"/>
          <w:szCs w:val="28"/>
        </w:rPr>
        <w:t> </w:t>
      </w:r>
      <w:r w:rsidRPr="00151FFD">
        <w:rPr>
          <w:rFonts w:ascii="Times New Roman" w:hAnsi="Times New Roman"/>
          <w:color w:val="000000"/>
          <w:sz w:val="28"/>
          <w:szCs w:val="28"/>
        </w:rPr>
        <w:t xml:space="preserve">— выделяют особые вещества, оказывающие существенное и специализированное влияние на обмен веществ, структуру и функцию органов и тканей. Железы внутренней секреции отличаются от других желез, имеющих выводные протоки (желез внешней секреции), тем, что выделяют продуцируемые ими вещества прямо в кровь. Поэтому их называют </w:t>
      </w:r>
      <w:r w:rsidRPr="00151FFD">
        <w:rPr>
          <w:rFonts w:ascii="Times New Roman" w:hAnsi="Times New Roman"/>
          <w:i/>
          <w:iCs/>
          <w:color w:val="000000"/>
          <w:sz w:val="28"/>
          <w:szCs w:val="28"/>
        </w:rPr>
        <w:t>эндокринными</w:t>
      </w:r>
      <w:r w:rsidRPr="00151FFD">
        <w:rPr>
          <w:rStyle w:val="apple-converted-space"/>
          <w:rFonts w:ascii="Times New Roman" w:hAnsi="Times New Roman"/>
          <w:iCs/>
          <w:color w:val="000000"/>
          <w:sz w:val="28"/>
          <w:szCs w:val="28"/>
        </w:rPr>
        <w:t> </w:t>
      </w:r>
      <w:r w:rsidRPr="00151FFD">
        <w:rPr>
          <w:rFonts w:ascii="Times New Roman" w:hAnsi="Times New Roman"/>
          <w:color w:val="000000"/>
          <w:sz w:val="28"/>
          <w:szCs w:val="28"/>
        </w:rPr>
        <w:t>железами (греч.</w:t>
      </w:r>
      <w:r w:rsidRPr="00151FFD">
        <w:rPr>
          <w:rStyle w:val="apple-converted-space"/>
          <w:rFonts w:ascii="Times New Roman" w:hAnsi="Times New Roman"/>
          <w:color w:val="000000"/>
          <w:sz w:val="28"/>
          <w:szCs w:val="28"/>
        </w:rPr>
        <w:t> </w:t>
      </w:r>
      <w:r w:rsidRPr="00151FFD">
        <w:rPr>
          <w:rFonts w:ascii="Times New Roman" w:hAnsi="Times New Roman"/>
          <w:color w:val="000000"/>
          <w:sz w:val="28"/>
          <w:szCs w:val="28"/>
          <w:lang w:val="en-US"/>
        </w:rPr>
        <w:t>endon</w:t>
      </w:r>
      <w:r w:rsidRPr="00151FFD">
        <w:rPr>
          <w:rStyle w:val="apple-converted-space"/>
          <w:rFonts w:ascii="Times New Roman" w:hAnsi="Times New Roman"/>
          <w:color w:val="000000"/>
          <w:sz w:val="28"/>
          <w:szCs w:val="28"/>
          <w:lang w:val="en-US"/>
        </w:rPr>
        <w:t> </w:t>
      </w:r>
      <w:r w:rsidRPr="00151FFD">
        <w:rPr>
          <w:rFonts w:ascii="Times New Roman" w:hAnsi="Times New Roman"/>
          <w:color w:val="000000"/>
          <w:sz w:val="28"/>
          <w:szCs w:val="28"/>
        </w:rPr>
        <w:t>— внутри,</w:t>
      </w:r>
      <w:r w:rsidRPr="00151FFD">
        <w:rPr>
          <w:rStyle w:val="apple-converted-space"/>
          <w:rFonts w:ascii="Times New Roman" w:hAnsi="Times New Roman"/>
          <w:color w:val="000000"/>
          <w:sz w:val="28"/>
          <w:szCs w:val="28"/>
        </w:rPr>
        <w:t> </w:t>
      </w:r>
      <w:r w:rsidRPr="00151FFD">
        <w:rPr>
          <w:rFonts w:ascii="Times New Roman" w:hAnsi="Times New Roman"/>
          <w:color w:val="000000"/>
          <w:sz w:val="28"/>
          <w:szCs w:val="28"/>
          <w:lang w:val="en-US"/>
        </w:rPr>
        <w:t>krinein</w:t>
      </w:r>
      <w:r w:rsidRPr="00151FFD">
        <w:rPr>
          <w:rStyle w:val="apple-converted-space"/>
          <w:rFonts w:ascii="Times New Roman" w:hAnsi="Times New Roman"/>
          <w:color w:val="000000"/>
          <w:sz w:val="28"/>
          <w:szCs w:val="28"/>
          <w:lang w:val="en-US"/>
        </w:rPr>
        <w:t> </w:t>
      </w:r>
      <w:r w:rsidRPr="00151FFD">
        <w:rPr>
          <w:rFonts w:ascii="Times New Roman" w:hAnsi="Times New Roman"/>
          <w:color w:val="000000"/>
          <w:sz w:val="28"/>
          <w:szCs w:val="28"/>
        </w:rPr>
        <w:t>— выделять).</w:t>
      </w:r>
    </w:p>
    <w:p w:rsidR="007E0582" w:rsidRDefault="007E0582" w:rsidP="007E0582">
      <w:pPr>
        <w:shd w:val="clear" w:color="auto" w:fill="FFFFFF"/>
        <w:spacing w:before="100" w:beforeAutospacing="1" w:after="100" w:afterAutospacing="1"/>
        <w:rPr>
          <w:rFonts w:ascii="Times New Roman" w:hAnsi="Times New Roman"/>
          <w:color w:val="000000"/>
          <w:sz w:val="28"/>
          <w:szCs w:val="28"/>
        </w:rPr>
      </w:pPr>
      <w:r w:rsidRPr="00151FFD">
        <w:rPr>
          <w:rFonts w:ascii="Times New Roman" w:hAnsi="Times New Roman"/>
          <w:color w:val="000000"/>
          <w:sz w:val="28"/>
          <w:szCs w:val="28"/>
        </w:rPr>
        <w:t>    К железам</w:t>
      </w:r>
      <w:r>
        <w:rPr>
          <w:rFonts w:ascii="Times New Roman" w:hAnsi="Times New Roman"/>
          <w:color w:val="000000"/>
          <w:sz w:val="28"/>
          <w:szCs w:val="28"/>
        </w:rPr>
        <w:t xml:space="preserve"> </w:t>
      </w:r>
      <w:r w:rsidRPr="00151FFD">
        <w:rPr>
          <w:rFonts w:ascii="Times New Roman" w:hAnsi="Times New Roman"/>
          <w:color w:val="000000"/>
          <w:sz w:val="28"/>
          <w:szCs w:val="28"/>
        </w:rPr>
        <w:t xml:space="preserve"> внутренней</w:t>
      </w:r>
      <w:r>
        <w:rPr>
          <w:rFonts w:ascii="Times New Roman" w:hAnsi="Times New Roman"/>
          <w:color w:val="000000"/>
          <w:sz w:val="28"/>
          <w:szCs w:val="28"/>
        </w:rPr>
        <w:t xml:space="preserve"> </w:t>
      </w:r>
      <w:r w:rsidRPr="00151FFD">
        <w:rPr>
          <w:rFonts w:ascii="Times New Roman" w:hAnsi="Times New Roman"/>
          <w:color w:val="000000"/>
          <w:sz w:val="28"/>
          <w:szCs w:val="28"/>
        </w:rPr>
        <w:t xml:space="preserve"> секреции </w:t>
      </w:r>
      <w:r>
        <w:rPr>
          <w:rFonts w:ascii="Times New Roman" w:hAnsi="Times New Roman"/>
          <w:color w:val="000000"/>
          <w:sz w:val="28"/>
          <w:szCs w:val="28"/>
        </w:rPr>
        <w:t xml:space="preserve"> </w:t>
      </w:r>
      <w:r w:rsidRPr="00151FFD">
        <w:rPr>
          <w:rFonts w:ascii="Times New Roman" w:hAnsi="Times New Roman"/>
          <w:color w:val="000000"/>
          <w:sz w:val="28"/>
          <w:szCs w:val="28"/>
        </w:rPr>
        <w:t>относятся</w:t>
      </w:r>
      <w:r w:rsidR="00851E41">
        <w:rPr>
          <w:rFonts w:ascii="Times New Roman" w:hAnsi="Times New Roman"/>
          <w:color w:val="000000"/>
          <w:sz w:val="28"/>
          <w:szCs w:val="28"/>
        </w:rPr>
        <w:t>:</w:t>
      </w:r>
      <w:r>
        <w:rPr>
          <w:rFonts w:ascii="Times New Roman" w:hAnsi="Times New Roman"/>
          <w:color w:val="000000"/>
          <w:sz w:val="28"/>
          <w:szCs w:val="28"/>
        </w:rPr>
        <w:t xml:space="preserve"> </w:t>
      </w:r>
      <w:r w:rsidRPr="00151FFD">
        <w:rPr>
          <w:rFonts w:ascii="Times New Roman" w:hAnsi="Times New Roman"/>
          <w:color w:val="000000"/>
          <w:sz w:val="28"/>
          <w:szCs w:val="28"/>
        </w:rPr>
        <w:t xml:space="preserve">гипофиз, эпифиз, поджелудочная </w:t>
      </w:r>
      <w:r>
        <w:rPr>
          <w:rFonts w:ascii="Times New Roman" w:hAnsi="Times New Roman"/>
          <w:color w:val="000000"/>
          <w:sz w:val="28"/>
          <w:szCs w:val="28"/>
        </w:rPr>
        <w:t xml:space="preserve"> </w:t>
      </w:r>
      <w:r w:rsidRPr="00151FFD">
        <w:rPr>
          <w:rFonts w:ascii="Times New Roman" w:hAnsi="Times New Roman"/>
          <w:color w:val="000000"/>
          <w:sz w:val="28"/>
          <w:szCs w:val="28"/>
        </w:rPr>
        <w:t>железа,</w:t>
      </w:r>
      <w:r w:rsidR="00851E41">
        <w:rPr>
          <w:rFonts w:ascii="Times New Roman" w:hAnsi="Times New Roman"/>
          <w:color w:val="000000"/>
          <w:sz w:val="28"/>
          <w:szCs w:val="28"/>
        </w:rPr>
        <w:t xml:space="preserve"> </w:t>
      </w:r>
      <w:r w:rsidRPr="00151FFD">
        <w:rPr>
          <w:rFonts w:ascii="Times New Roman" w:hAnsi="Times New Roman"/>
          <w:color w:val="000000"/>
          <w:sz w:val="28"/>
          <w:szCs w:val="28"/>
        </w:rPr>
        <w:t xml:space="preserve"> щитовидная железа, надпочечники, половые, паращитовидные или околощитовидные</w:t>
      </w:r>
      <w:r>
        <w:rPr>
          <w:rFonts w:ascii="Times New Roman" w:hAnsi="Times New Roman"/>
          <w:color w:val="000000"/>
          <w:sz w:val="28"/>
          <w:szCs w:val="28"/>
        </w:rPr>
        <w:t xml:space="preserve"> </w:t>
      </w:r>
      <w:r w:rsidRPr="00151FFD">
        <w:rPr>
          <w:rFonts w:ascii="Times New Roman" w:hAnsi="Times New Roman"/>
          <w:color w:val="000000"/>
          <w:sz w:val="28"/>
          <w:szCs w:val="28"/>
        </w:rPr>
        <w:t xml:space="preserve"> железы, вилочковая</w:t>
      </w:r>
      <w:r>
        <w:rPr>
          <w:rFonts w:ascii="Times New Roman" w:hAnsi="Times New Roman"/>
          <w:color w:val="000000"/>
          <w:sz w:val="28"/>
          <w:szCs w:val="28"/>
        </w:rPr>
        <w:t xml:space="preserve"> </w:t>
      </w:r>
      <w:r w:rsidRPr="00151FFD">
        <w:rPr>
          <w:rFonts w:ascii="Times New Roman" w:hAnsi="Times New Roman"/>
          <w:color w:val="000000"/>
          <w:sz w:val="28"/>
          <w:szCs w:val="28"/>
        </w:rPr>
        <w:t xml:space="preserve"> (зобная) железа.</w:t>
      </w:r>
    </w:p>
    <w:p w:rsidR="007E0582" w:rsidRDefault="007E0582" w:rsidP="00240B2D">
      <w:pPr>
        <w:shd w:val="clear" w:color="auto" w:fill="FFFFFF"/>
        <w:spacing w:before="100" w:beforeAutospacing="1" w:after="100" w:afterAutospacing="1"/>
        <w:rPr>
          <w:rFonts w:ascii="Verdana" w:hAnsi="Verdana"/>
          <w:color w:val="000000"/>
          <w:sz w:val="20"/>
          <w:szCs w:val="20"/>
        </w:rPr>
      </w:pPr>
      <w:r w:rsidRPr="00151FFD">
        <w:rPr>
          <w:rFonts w:ascii="Times New Roman" w:hAnsi="Times New Roman"/>
          <w:color w:val="000000"/>
          <w:sz w:val="28"/>
          <w:szCs w:val="28"/>
        </w:rPr>
        <w:t>    Эндокринные железы человека невелики по размерам, имеют очень небольшую массу (от долей грамма до нескольких граммов), богато снабжены кровеносными сосудами. Кровь приносит к ним необходимый строительный материал и уносит химически активные секреты.</w:t>
      </w:r>
      <w:r w:rsidRPr="00151FFD">
        <w:rPr>
          <w:rFonts w:ascii="Times New Roman" w:hAnsi="Times New Roman"/>
          <w:color w:val="000000"/>
          <w:sz w:val="28"/>
          <w:szCs w:val="28"/>
        </w:rPr>
        <w:br/>
        <w:t>    К эндокринным железам подходит разветвленная сеть нервных волокон, их деятельность постоянно контролирует нервная система.</w:t>
      </w:r>
      <w:r w:rsidRPr="00151FFD">
        <w:rPr>
          <w:rFonts w:ascii="Times New Roman" w:hAnsi="Times New Roman"/>
          <w:color w:val="000000"/>
          <w:sz w:val="28"/>
          <w:szCs w:val="28"/>
        </w:rPr>
        <w:br/>
        <w:t>    Железы внутренней секреции функционально тесно связаны между собой, и поражение одной железы вызывает нарушение функции других желез.</w:t>
      </w:r>
      <w:r w:rsidRPr="00151FFD">
        <w:rPr>
          <w:rFonts w:ascii="Times New Roman" w:hAnsi="Times New Roman"/>
          <w:color w:val="000000"/>
          <w:sz w:val="28"/>
          <w:szCs w:val="28"/>
        </w:rPr>
        <w:br/>
        <w:t>    Гормоны. Специфические активные вещества, вырабатываемые железами внутренней секреции, называются гормонами (от греч.</w:t>
      </w:r>
      <w:r w:rsidRPr="00151FFD">
        <w:rPr>
          <w:rStyle w:val="apple-converted-space"/>
          <w:rFonts w:ascii="Times New Roman" w:hAnsi="Times New Roman"/>
          <w:color w:val="000000"/>
          <w:sz w:val="28"/>
          <w:szCs w:val="28"/>
        </w:rPr>
        <w:t> </w:t>
      </w:r>
      <w:r w:rsidRPr="00151FFD">
        <w:rPr>
          <w:rFonts w:ascii="Times New Roman" w:hAnsi="Times New Roman"/>
          <w:color w:val="000000"/>
          <w:sz w:val="28"/>
          <w:szCs w:val="28"/>
          <w:lang w:val="en-US"/>
        </w:rPr>
        <w:t>horman</w:t>
      </w:r>
      <w:r w:rsidRPr="00151FFD">
        <w:rPr>
          <w:rStyle w:val="apple-converted-space"/>
          <w:rFonts w:ascii="Times New Roman" w:hAnsi="Times New Roman"/>
          <w:color w:val="000000"/>
          <w:sz w:val="28"/>
          <w:szCs w:val="28"/>
        </w:rPr>
        <w:t> </w:t>
      </w:r>
      <w:r w:rsidRPr="00151FFD">
        <w:rPr>
          <w:rFonts w:ascii="Times New Roman" w:hAnsi="Times New Roman"/>
          <w:color w:val="000000"/>
          <w:sz w:val="28"/>
          <w:szCs w:val="28"/>
        </w:rPr>
        <w:t>—возбуждать). Гормоны обладают высокой биологической активностью.</w:t>
      </w:r>
      <w:r w:rsidRPr="00151FFD">
        <w:rPr>
          <w:rFonts w:ascii="Times New Roman" w:hAnsi="Times New Roman"/>
          <w:color w:val="000000"/>
          <w:sz w:val="28"/>
          <w:szCs w:val="28"/>
        </w:rPr>
        <w:br/>
        <w:t>    Гормоны сравнительно быстро разрушаются тканями, поэтому для обеспечения длительного действия необходимо их постоянное выделение в кровь. Только в этом случае возможно поддержание постоянной концентрации гормонов в крови.    Гормоны действуют на обмен веществ, регулируют клеточную активность, способствуют проникновению продуктов обмена веществ через клеточные мембраны. Гормоны влияют на дыхание, кровообращение, пищеварение, выделение; с гормонами связана функция размножения.</w:t>
      </w:r>
      <w:r w:rsidRPr="00151FFD">
        <w:rPr>
          <w:rFonts w:ascii="Times New Roman" w:hAnsi="Times New Roman"/>
          <w:color w:val="000000"/>
          <w:sz w:val="28"/>
          <w:szCs w:val="28"/>
        </w:rPr>
        <w:br/>
        <w:t>    Рост и развитие организма, смена различных возрастных периодов связаны с деятельностью ж</w:t>
      </w:r>
      <w:r w:rsidR="00AB76DB">
        <w:rPr>
          <w:rFonts w:ascii="Times New Roman" w:hAnsi="Times New Roman"/>
          <w:color w:val="000000"/>
          <w:sz w:val="28"/>
          <w:szCs w:val="28"/>
        </w:rPr>
        <w:t>елез внутренней секреции.</w:t>
      </w:r>
      <w:r w:rsidR="00AB76DB">
        <w:rPr>
          <w:rFonts w:ascii="Times New Roman" w:hAnsi="Times New Roman"/>
          <w:color w:val="000000"/>
          <w:sz w:val="28"/>
          <w:szCs w:val="28"/>
        </w:rPr>
        <w:br/>
      </w:r>
    </w:p>
    <w:p w:rsidR="00240B2D" w:rsidRDefault="007E0582" w:rsidP="007E0582">
      <w:pPr>
        <w:shd w:val="clear" w:color="auto" w:fill="FFFFFF"/>
        <w:spacing w:before="100" w:beforeAutospacing="1" w:after="100" w:afterAutospacing="1"/>
        <w:rPr>
          <w:rFonts w:ascii="Times New Roman" w:hAnsi="Times New Roman"/>
          <w:color w:val="000000"/>
          <w:sz w:val="28"/>
          <w:szCs w:val="28"/>
        </w:rPr>
      </w:pPr>
      <w:r w:rsidRPr="00213C57">
        <w:rPr>
          <w:rFonts w:ascii="Times New Roman" w:hAnsi="Times New Roman"/>
          <w:i/>
          <w:iCs/>
          <w:color w:val="000000"/>
          <w:sz w:val="28"/>
          <w:szCs w:val="28"/>
        </w:rPr>
        <w:t>Гипофиз</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 небольшое образование овальной формы, расположен у основания мозга в углублении турецкого с</w:t>
      </w:r>
      <w:r>
        <w:rPr>
          <w:rFonts w:ascii="Times New Roman" w:hAnsi="Times New Roman"/>
          <w:color w:val="000000"/>
          <w:sz w:val="28"/>
          <w:szCs w:val="28"/>
        </w:rPr>
        <w:t>едла основной кости черепа.</w:t>
      </w:r>
      <w:r>
        <w:rPr>
          <w:rFonts w:ascii="Times New Roman" w:hAnsi="Times New Roman"/>
          <w:color w:val="000000"/>
          <w:sz w:val="28"/>
          <w:szCs w:val="28"/>
        </w:rPr>
        <w:br/>
      </w:r>
      <w:r w:rsidRPr="00213C57">
        <w:rPr>
          <w:rFonts w:ascii="Times New Roman" w:hAnsi="Times New Roman"/>
          <w:color w:val="000000"/>
          <w:sz w:val="28"/>
          <w:szCs w:val="28"/>
        </w:rPr>
        <w:t>Различают переднюю, промежуточную и заднюю доли гипофиза. Согласно Международной анатомической номенклатуре, переднюю и промежуточную долю называют</w:t>
      </w:r>
      <w:r>
        <w:rPr>
          <w:rFonts w:ascii="Times New Roman" w:hAnsi="Times New Roman"/>
          <w:color w:val="000000"/>
          <w:sz w:val="28"/>
          <w:szCs w:val="28"/>
        </w:rPr>
        <w:t xml:space="preserve"> </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аденогипофизом,</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а заднюю—</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нейрогипофизом.</w:t>
      </w:r>
      <w:r w:rsidRPr="00213C57">
        <w:rPr>
          <w:rFonts w:ascii="Times New Roman" w:hAnsi="Times New Roman"/>
          <w:i/>
          <w:iCs/>
          <w:color w:val="000000"/>
          <w:sz w:val="28"/>
          <w:szCs w:val="28"/>
        </w:rPr>
        <w:br/>
        <w:t>   </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Под влиянием рилизинг-факторов в передней доле гипофиза выделяются тропные гормоны: соматотропный, тиреотропный, адренокортикотропный, гонадотропный.</w:t>
      </w:r>
      <w:r w:rsidRPr="00213C57">
        <w:rPr>
          <w:rFonts w:ascii="Times New Roman" w:hAnsi="Times New Roman"/>
          <w:i/>
          <w:iCs/>
          <w:color w:val="000000"/>
          <w:sz w:val="28"/>
          <w:szCs w:val="28"/>
        </w:rPr>
        <w:br/>
        <w:t>    Соматотропин,</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или</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гормон роста,</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 xml:space="preserve">обусловливает рост костей в длину, ускоряет процессы обмена веществ, что приводит к усилению роста, увеличению массы тела. Недостаток этого гормона проявляется в малорослости (рост ниже </w:t>
      </w:r>
      <w:smartTag w:uri="urn:schemas-microsoft-com:office:smarttags" w:element="metricconverter">
        <w:smartTagPr>
          <w:attr w:name="ProductID" w:val="130 см"/>
        </w:smartTagPr>
        <w:r w:rsidRPr="00213C57">
          <w:rPr>
            <w:rFonts w:ascii="Times New Roman" w:hAnsi="Times New Roman"/>
            <w:color w:val="000000"/>
            <w:sz w:val="28"/>
            <w:szCs w:val="28"/>
          </w:rPr>
          <w:t>130 см</w:t>
        </w:r>
      </w:smartTag>
      <w:r w:rsidRPr="00213C57">
        <w:rPr>
          <w:rFonts w:ascii="Times New Roman" w:hAnsi="Times New Roman"/>
          <w:color w:val="000000"/>
          <w:sz w:val="28"/>
          <w:szCs w:val="28"/>
        </w:rPr>
        <w:t>), задержке полового развития; пропорции тела при этом сохраняются.</w:t>
      </w:r>
      <w:r w:rsidR="00240B2D">
        <w:rPr>
          <w:rFonts w:ascii="Times New Roman" w:hAnsi="Times New Roman"/>
          <w:color w:val="000000"/>
          <w:sz w:val="28"/>
          <w:szCs w:val="28"/>
        </w:rPr>
        <w:t> </w:t>
      </w:r>
      <w:r w:rsidRPr="00213C57">
        <w:rPr>
          <w:rFonts w:ascii="Times New Roman" w:hAnsi="Times New Roman"/>
          <w:color w:val="000000"/>
          <w:sz w:val="28"/>
          <w:szCs w:val="28"/>
        </w:rPr>
        <w:t xml:space="preserve">Избыток гормонов роста в детском возрасте ведет к гигантизму. В медицинской литературе описаны гиганты, имевшие рост </w:t>
      </w:r>
      <w:smartTag w:uri="urn:schemas-microsoft-com:office:smarttags" w:element="metricconverter">
        <w:smartTagPr>
          <w:attr w:name="ProductID" w:val="2 м"/>
        </w:smartTagPr>
        <w:r w:rsidRPr="00213C57">
          <w:rPr>
            <w:rFonts w:ascii="Times New Roman" w:hAnsi="Times New Roman"/>
            <w:color w:val="000000"/>
            <w:sz w:val="28"/>
            <w:szCs w:val="28"/>
          </w:rPr>
          <w:t>2 м</w:t>
        </w:r>
      </w:smartTag>
      <w:r w:rsidRPr="00213C57">
        <w:rPr>
          <w:rFonts w:ascii="Times New Roman" w:hAnsi="Times New Roman"/>
          <w:color w:val="000000"/>
          <w:sz w:val="28"/>
          <w:szCs w:val="28"/>
        </w:rPr>
        <w:t xml:space="preserve"> </w:t>
      </w:r>
      <w:smartTag w:uri="urn:schemas-microsoft-com:office:smarttags" w:element="metricconverter">
        <w:smartTagPr>
          <w:attr w:name="ProductID" w:val="83 см"/>
        </w:smartTagPr>
        <w:r w:rsidRPr="00213C57">
          <w:rPr>
            <w:rFonts w:ascii="Times New Roman" w:hAnsi="Times New Roman"/>
            <w:color w:val="000000"/>
            <w:sz w:val="28"/>
            <w:szCs w:val="28"/>
          </w:rPr>
          <w:t>83 см</w:t>
        </w:r>
      </w:smartTag>
      <w:r w:rsidRPr="00213C57">
        <w:rPr>
          <w:rFonts w:ascii="Times New Roman" w:hAnsi="Times New Roman"/>
          <w:color w:val="000000"/>
          <w:sz w:val="28"/>
          <w:szCs w:val="28"/>
        </w:rPr>
        <w:t xml:space="preserve"> и даже более (</w:t>
      </w:r>
      <w:smartTag w:uri="urn:schemas-microsoft-com:office:smarttags" w:element="metricconverter">
        <w:smartTagPr>
          <w:attr w:name="ProductID" w:val="3 м"/>
        </w:smartTagPr>
        <w:r w:rsidRPr="00213C57">
          <w:rPr>
            <w:rFonts w:ascii="Times New Roman" w:hAnsi="Times New Roman"/>
            <w:color w:val="000000"/>
            <w:sz w:val="28"/>
            <w:szCs w:val="28"/>
          </w:rPr>
          <w:t>3 м</w:t>
        </w:r>
      </w:smartTag>
      <w:r w:rsidRPr="00213C57">
        <w:rPr>
          <w:rFonts w:ascii="Times New Roman" w:hAnsi="Times New Roman"/>
          <w:color w:val="000000"/>
          <w:sz w:val="28"/>
          <w:szCs w:val="28"/>
        </w:rPr>
        <w:t xml:space="preserve"> </w:t>
      </w:r>
      <w:smartTag w:uri="urn:schemas-microsoft-com:office:smarttags" w:element="metricconverter">
        <w:smartTagPr>
          <w:attr w:name="ProductID" w:val="20 см"/>
        </w:smartTagPr>
        <w:r w:rsidRPr="00213C57">
          <w:rPr>
            <w:rFonts w:ascii="Times New Roman" w:hAnsi="Times New Roman"/>
            <w:color w:val="000000"/>
            <w:sz w:val="28"/>
            <w:szCs w:val="28"/>
          </w:rPr>
          <w:t>20 см</w:t>
        </w:r>
      </w:smartTag>
      <w:r w:rsidRPr="00213C57">
        <w:rPr>
          <w:rFonts w:ascii="Times New Roman" w:hAnsi="Times New Roman"/>
          <w:color w:val="000000"/>
          <w:sz w:val="28"/>
          <w:szCs w:val="28"/>
        </w:rPr>
        <w:t>).Иногда избыточное выделение гормона роста в кровь начинается после полового созревания, т. е. когда эпифизарные хрящи уже окостенели и рост трубчатых костей в длину уже невозможен. Тогда развивается акромегалия</w:t>
      </w:r>
      <w:r>
        <w:rPr>
          <w:rFonts w:ascii="Times New Roman" w:hAnsi="Times New Roman"/>
          <w:color w:val="000000"/>
          <w:sz w:val="28"/>
          <w:szCs w:val="28"/>
        </w:rPr>
        <w:t xml:space="preserve"> </w:t>
      </w:r>
      <w:r w:rsidRPr="00213C57">
        <w:rPr>
          <w:rFonts w:ascii="Times New Roman" w:hAnsi="Times New Roman"/>
          <w:color w:val="000000"/>
          <w:sz w:val="28"/>
          <w:szCs w:val="28"/>
        </w:rPr>
        <w:t>: увеличиваются кисти и стопы, кости лицевой части черепа (они окостеневают позже), усиленно растут нос, губы, подбородок, язык, уши, голосовые связки утолщаются, отчего голос становится грубым; увеличивается объем сердца, печени, желудочно-кишечного тракта.</w:t>
      </w:r>
      <w:r w:rsidRPr="00213C57">
        <w:rPr>
          <w:rFonts w:ascii="Times New Roman" w:hAnsi="Times New Roman"/>
          <w:i/>
          <w:iCs/>
          <w:color w:val="000000"/>
          <w:sz w:val="28"/>
          <w:szCs w:val="28"/>
        </w:rPr>
        <w:br/>
        <w:t>    Адренокортикотропный гормон</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(АКТГ) оказывает влияние на деятельность коры надпочечников. Увеличение количества АКТГ в крови вызывает гиперфункцию коры надпочечников, что приводит к нарушению обмена веществ, увеличению количества сахара в крови. Развивается болезнь Иценко — Кушинга с характерным ожирением лица и туловища, избыточно растущими волосами на лице и туловище; нередко при этом у женщин растут борода и усы; повышается артериальное давление; разрыхляется костная ткань, что ведет подчас к самопроизвольным переломам костей.</w:t>
      </w:r>
      <w:r w:rsidRPr="00213C57">
        <w:rPr>
          <w:rFonts w:ascii="Times New Roman" w:hAnsi="Times New Roman"/>
          <w:color w:val="000000"/>
          <w:sz w:val="28"/>
          <w:szCs w:val="28"/>
        </w:rPr>
        <w:br/>
        <w:t>    В аденогипофизе образуется также гормон, необходимый для нормальной функции щитовидной железы (тиреотропин).</w:t>
      </w:r>
      <w:r w:rsidRPr="00213C57">
        <w:rPr>
          <w:rFonts w:ascii="Times New Roman" w:hAnsi="Times New Roman"/>
          <w:color w:val="000000"/>
          <w:sz w:val="28"/>
          <w:szCs w:val="28"/>
        </w:rPr>
        <w:br/>
        <w:t>    Несколько гормонов передней доли гипофиза оказывают влияние на функции половых желез. Это</w:t>
      </w:r>
      <w:r>
        <w:rPr>
          <w:rFonts w:ascii="Times New Roman" w:hAnsi="Times New Roman"/>
          <w:color w:val="000000"/>
          <w:sz w:val="28"/>
          <w:szCs w:val="28"/>
        </w:rPr>
        <w:t xml:space="preserve"> </w:t>
      </w:r>
      <w:r w:rsidRPr="00213C57">
        <w:rPr>
          <w:rFonts w:ascii="Times New Roman" w:hAnsi="Times New Roman"/>
          <w:i/>
          <w:iCs/>
          <w:color w:val="000000"/>
          <w:sz w:val="28"/>
          <w:szCs w:val="28"/>
        </w:rPr>
        <w:t>гонадотропные гормоны.</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Одни из них стимулируют рост и созревание фолликулов в яичниках (фол</w:t>
      </w:r>
      <w:r>
        <w:rPr>
          <w:rFonts w:ascii="Times New Roman" w:hAnsi="Times New Roman"/>
          <w:color w:val="000000"/>
          <w:sz w:val="28"/>
          <w:szCs w:val="28"/>
        </w:rPr>
        <w:t>л</w:t>
      </w:r>
      <w:r w:rsidRPr="00213C57">
        <w:rPr>
          <w:rFonts w:ascii="Times New Roman" w:hAnsi="Times New Roman"/>
          <w:color w:val="000000"/>
          <w:sz w:val="28"/>
          <w:szCs w:val="28"/>
        </w:rPr>
        <w:t>итропин), активируют сперматогенез. Под влиянием лютропина у женщин происходит овуляция и образование желтого тела; у мужчин он стимулирует выработку тестостерона. Пролактин оказывает влияние на выработку молока в молочных железах; при его недостатке продукция молока снижается.</w:t>
      </w:r>
      <w:r w:rsidRPr="00213C57">
        <w:rPr>
          <w:rFonts w:ascii="Times New Roman" w:hAnsi="Times New Roman"/>
          <w:color w:val="000000"/>
          <w:sz w:val="28"/>
          <w:szCs w:val="28"/>
        </w:rPr>
        <w:br/>
        <w:t>    Из гормонов проме</w:t>
      </w:r>
      <w:r>
        <w:rPr>
          <w:rFonts w:ascii="Times New Roman" w:hAnsi="Times New Roman"/>
          <w:color w:val="000000"/>
          <w:sz w:val="28"/>
          <w:szCs w:val="28"/>
        </w:rPr>
        <w:t xml:space="preserve">жуточной доли гипофиза наиболее </w:t>
      </w:r>
      <w:r w:rsidRPr="00213C57">
        <w:rPr>
          <w:rFonts w:ascii="Times New Roman" w:hAnsi="Times New Roman"/>
          <w:color w:val="000000"/>
          <w:sz w:val="28"/>
          <w:szCs w:val="28"/>
        </w:rPr>
        <w:t>изучен</w:t>
      </w:r>
      <w:r>
        <w:rPr>
          <w:rFonts w:ascii="Times New Roman" w:hAnsi="Times New Roman"/>
          <w:color w:val="000000"/>
          <w:sz w:val="28"/>
          <w:szCs w:val="28"/>
        </w:rPr>
        <w:t xml:space="preserve"> </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меланофорный</w:t>
      </w:r>
      <w:r>
        <w:rPr>
          <w:rFonts w:ascii="Times New Roman" w:hAnsi="Times New Roman"/>
          <w:i/>
          <w:iCs/>
          <w:color w:val="000000"/>
          <w:sz w:val="28"/>
          <w:szCs w:val="28"/>
        </w:rPr>
        <w:t xml:space="preserve"> </w:t>
      </w:r>
      <w:r w:rsidRPr="00213C57">
        <w:rPr>
          <w:rFonts w:ascii="Times New Roman" w:hAnsi="Times New Roman"/>
          <w:i/>
          <w:iCs/>
          <w:color w:val="000000"/>
          <w:sz w:val="28"/>
          <w:szCs w:val="28"/>
        </w:rPr>
        <w:t xml:space="preserve"> гормон,</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или меланотропин, регулирующий окраску кожного покрова. Этот гормон действует на клетки кожи, содержащие зернышки пигмента. Под влиянием гормона эти зернышки распространяются по всем отросткам клетки, вследствие чего кожа темнеет. При недостатке гормона окрашенные зернышки пигмента собираются в центре клеток, кожа бледнеет.</w:t>
      </w:r>
      <w:r w:rsidRPr="00213C57">
        <w:rPr>
          <w:rFonts w:ascii="Times New Roman" w:hAnsi="Times New Roman"/>
          <w:color w:val="000000"/>
          <w:sz w:val="28"/>
          <w:szCs w:val="28"/>
        </w:rPr>
        <w:br/>
        <w:t>    Во время беременности в крови содержание меланофорного гормона увеличивается, что вызывает усиленную пигментацию отдельных участков кожи (пятна беременности).</w:t>
      </w:r>
      <w:r w:rsidRPr="00213C57">
        <w:rPr>
          <w:rFonts w:ascii="Times New Roman" w:hAnsi="Times New Roman"/>
          <w:color w:val="000000"/>
          <w:sz w:val="28"/>
          <w:szCs w:val="28"/>
        </w:rPr>
        <w:br/>
        <w:t>    Под влиянием гипоталамуса из задней доли гипофиза выделяются гормоны</w:t>
      </w:r>
      <w:r w:rsidRPr="00213C57">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r w:rsidRPr="00213C57">
        <w:rPr>
          <w:rFonts w:ascii="Times New Roman" w:hAnsi="Times New Roman"/>
          <w:i/>
          <w:iCs/>
          <w:color w:val="000000"/>
          <w:sz w:val="28"/>
          <w:szCs w:val="28"/>
        </w:rPr>
        <w:t>антидиуретин</w:t>
      </w:r>
      <w:r>
        <w:rPr>
          <w:rFonts w:ascii="Times New Roman" w:hAnsi="Times New Roman"/>
          <w:i/>
          <w:iCs/>
          <w:color w:val="000000"/>
          <w:sz w:val="28"/>
          <w:szCs w:val="28"/>
        </w:rPr>
        <w:t xml:space="preserve"> </w:t>
      </w:r>
      <w:r w:rsidRPr="00213C57">
        <w:rPr>
          <w:rFonts w:ascii="Times New Roman" w:hAnsi="Times New Roman"/>
          <w:i/>
          <w:iCs/>
          <w:color w:val="000000"/>
          <w:sz w:val="28"/>
          <w:szCs w:val="28"/>
        </w:rPr>
        <w:t>,</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или</w:t>
      </w:r>
      <w:r w:rsidRPr="00213C57">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 xml:space="preserve"> </w:t>
      </w:r>
      <w:r w:rsidRPr="00213C57">
        <w:rPr>
          <w:rFonts w:ascii="Times New Roman" w:hAnsi="Times New Roman"/>
          <w:i/>
          <w:iCs/>
          <w:color w:val="000000"/>
          <w:sz w:val="28"/>
          <w:szCs w:val="28"/>
        </w:rPr>
        <w:t>вазопрессин</w:t>
      </w:r>
      <w:r>
        <w:rPr>
          <w:rFonts w:ascii="Times New Roman" w:hAnsi="Times New Roman"/>
          <w:i/>
          <w:iCs/>
          <w:color w:val="000000"/>
          <w:sz w:val="28"/>
          <w:szCs w:val="28"/>
        </w:rPr>
        <w:t xml:space="preserve"> </w:t>
      </w:r>
      <w:r w:rsidRPr="00213C57">
        <w:rPr>
          <w:rFonts w:ascii="Times New Roman" w:hAnsi="Times New Roman"/>
          <w:i/>
          <w:iCs/>
          <w:color w:val="000000"/>
          <w:sz w:val="28"/>
          <w:szCs w:val="28"/>
        </w:rPr>
        <w:t>,</w:t>
      </w:r>
      <w:r w:rsidRPr="00213C57">
        <w:rPr>
          <w:rFonts w:ascii="Times New Roman" w:hAnsi="Times New Roman"/>
          <w:color w:val="000000"/>
          <w:sz w:val="28"/>
          <w:szCs w:val="28"/>
        </w:rPr>
        <w:t>и</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окситоцин.</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Окситоцин стимулирует гладкую мускулатуру матки при родах.</w:t>
      </w:r>
      <w:r w:rsidRPr="00213C57">
        <w:rPr>
          <w:rFonts w:ascii="Times New Roman" w:hAnsi="Times New Roman"/>
          <w:color w:val="000000"/>
          <w:sz w:val="28"/>
          <w:szCs w:val="28"/>
        </w:rPr>
        <w:br/>
        <w:t>    Он также оказывает стимулирующее влияние на выделение молока из молочных желез.</w:t>
      </w:r>
      <w:r w:rsidRPr="00213C57">
        <w:rPr>
          <w:rFonts w:ascii="Times New Roman" w:hAnsi="Times New Roman"/>
          <w:color w:val="000000"/>
          <w:sz w:val="28"/>
          <w:szCs w:val="28"/>
        </w:rPr>
        <w:br/>
        <w:t>    Наиболее сложным действием обладает гормон задней доли гипофиза, названный</w:t>
      </w:r>
      <w:r w:rsidRPr="00213C57">
        <w:rPr>
          <w:rStyle w:val="apple-converted-space"/>
          <w:rFonts w:ascii="Times New Roman" w:hAnsi="Times New Roman"/>
          <w:color w:val="000000"/>
          <w:sz w:val="28"/>
          <w:szCs w:val="28"/>
        </w:rPr>
        <w:t> </w:t>
      </w:r>
      <w:r w:rsidRPr="00213C57">
        <w:rPr>
          <w:rFonts w:ascii="Times New Roman" w:hAnsi="Times New Roman"/>
          <w:i/>
          <w:iCs/>
          <w:color w:val="000000"/>
          <w:sz w:val="28"/>
          <w:szCs w:val="28"/>
        </w:rPr>
        <w:t>антидиуретическим</w:t>
      </w:r>
      <w:r w:rsidRPr="00213C57">
        <w:rPr>
          <w:rStyle w:val="apple-converted-space"/>
          <w:rFonts w:ascii="Times New Roman" w:hAnsi="Times New Roman"/>
          <w:iCs/>
          <w:color w:val="000000"/>
          <w:sz w:val="28"/>
          <w:szCs w:val="28"/>
        </w:rPr>
        <w:t> </w:t>
      </w:r>
      <w:r w:rsidRPr="00213C57">
        <w:rPr>
          <w:rFonts w:ascii="Times New Roman" w:hAnsi="Times New Roman"/>
          <w:color w:val="000000"/>
          <w:sz w:val="28"/>
          <w:szCs w:val="28"/>
        </w:rPr>
        <w:t>(АДГ); он усиливает обратное всасывание воды из первичной мочи, а также влияет на солевой состав крови. При уменьшении количества АДГ в крови наступает несахарное мочеизнурение (несахарный диабет), при котором в сутки отделяется до 10—20 л мочи. Вместе с гормонами коры надпочечников АДГ регулирует водно-солевой обмен в организме.</w:t>
      </w:r>
      <w:r w:rsidRPr="00213C57">
        <w:rPr>
          <w:rFonts w:ascii="Times New Roman" w:hAnsi="Times New Roman"/>
          <w:color w:val="000000"/>
          <w:sz w:val="28"/>
          <w:szCs w:val="28"/>
        </w:rPr>
        <w:br/>
        <w:t xml:space="preserve">    Структура и функция гипофиза претерпевают существенные изменения с возрастом. У новорожденного масса гипофиза 0,1 — </w:t>
      </w:r>
      <w:smartTag w:uri="urn:schemas-microsoft-com:office:smarttags" w:element="metricconverter">
        <w:smartTagPr>
          <w:attr w:name="ProductID" w:val="0,15 г"/>
        </w:smartTagPr>
        <w:r w:rsidRPr="00213C57">
          <w:rPr>
            <w:rFonts w:ascii="Times New Roman" w:hAnsi="Times New Roman"/>
            <w:color w:val="000000"/>
            <w:sz w:val="28"/>
            <w:szCs w:val="28"/>
          </w:rPr>
          <w:t>0,15 г</w:t>
        </w:r>
      </w:smartTag>
      <w:r w:rsidRPr="00213C57">
        <w:rPr>
          <w:rFonts w:ascii="Times New Roman" w:hAnsi="Times New Roman"/>
          <w:color w:val="000000"/>
          <w:sz w:val="28"/>
          <w:szCs w:val="28"/>
        </w:rPr>
        <w:t xml:space="preserve">, к 10 годам она достигает </w:t>
      </w:r>
      <w:smartTag w:uri="urn:schemas-microsoft-com:office:smarttags" w:element="metricconverter">
        <w:smartTagPr>
          <w:attr w:name="ProductID" w:val="0,3 г"/>
        </w:smartTagPr>
        <w:r w:rsidRPr="00213C57">
          <w:rPr>
            <w:rFonts w:ascii="Times New Roman" w:hAnsi="Times New Roman"/>
            <w:color w:val="000000"/>
            <w:sz w:val="28"/>
            <w:szCs w:val="28"/>
          </w:rPr>
          <w:t>0,3 г</w:t>
        </w:r>
      </w:smartTag>
      <w:r w:rsidRPr="00213C57">
        <w:rPr>
          <w:rFonts w:ascii="Times New Roman" w:hAnsi="Times New Roman"/>
          <w:color w:val="000000"/>
          <w:sz w:val="28"/>
          <w:szCs w:val="28"/>
        </w:rPr>
        <w:t xml:space="preserve"> (у взрослых —0,55—0,65 г).</w:t>
      </w:r>
      <w:r w:rsidRPr="00213C57">
        <w:rPr>
          <w:rFonts w:ascii="Times New Roman" w:hAnsi="Times New Roman"/>
          <w:color w:val="000000"/>
          <w:sz w:val="28"/>
          <w:szCs w:val="28"/>
        </w:rPr>
        <w:br/>
        <w:t>    В период, предшествующий половому созреванию, значительно усиливается секреция гонадотропных гормонов, достигающая максимума в период полового созревания</w:t>
      </w:r>
    </w:p>
    <w:p w:rsidR="002850E3" w:rsidRDefault="007E0582" w:rsidP="002850E3">
      <w:pPr>
        <w:shd w:val="clear" w:color="auto" w:fill="FFFFFF"/>
        <w:spacing w:before="100" w:beforeAutospacing="1" w:after="100" w:afterAutospacing="1"/>
        <w:jc w:val="both"/>
        <w:rPr>
          <w:rFonts w:ascii="Times New Roman" w:hAnsi="Times New Roman"/>
          <w:color w:val="000000"/>
          <w:sz w:val="28"/>
          <w:szCs w:val="28"/>
        </w:rPr>
      </w:pPr>
      <w:r w:rsidRPr="000048DE">
        <w:rPr>
          <w:rFonts w:ascii="Times New Roman" w:hAnsi="Times New Roman"/>
          <w:b/>
          <w:bCs/>
          <w:color w:val="000000"/>
          <w:sz w:val="28"/>
          <w:szCs w:val="28"/>
        </w:rPr>
        <w:t>    Щитовидная железа.</w:t>
      </w:r>
      <w:r w:rsidRPr="000048DE">
        <w:rPr>
          <w:rStyle w:val="apple-converted-space"/>
          <w:rFonts w:ascii="Times New Roman" w:hAnsi="Times New Roman"/>
          <w:color w:val="000000"/>
          <w:sz w:val="28"/>
          <w:szCs w:val="28"/>
        </w:rPr>
        <w:t> </w:t>
      </w:r>
      <w:r w:rsidRPr="000048DE">
        <w:rPr>
          <w:rFonts w:ascii="Times New Roman" w:hAnsi="Times New Roman"/>
          <w:color w:val="000000"/>
          <w:sz w:val="28"/>
          <w:szCs w:val="28"/>
        </w:rPr>
        <w:t>Щитовидная железа располагается впереди гортани и состоит из двух боковых долей и перешейка. Железа богато снабжена кровеносными и лимфатическими сосудами. За 1 мин через сосуды щитовидной железы протекает количество кро</w:t>
      </w:r>
      <w:r w:rsidR="002850E3">
        <w:rPr>
          <w:rFonts w:ascii="Times New Roman" w:hAnsi="Times New Roman"/>
          <w:color w:val="000000"/>
          <w:sz w:val="28"/>
          <w:szCs w:val="28"/>
        </w:rPr>
        <w:t>ви, в 3—5 раз превышающее                          массу этой железы.</w:t>
      </w:r>
      <w:r w:rsidR="002850E3">
        <w:rPr>
          <w:rFonts w:ascii="Times New Roman" w:hAnsi="Times New Roman"/>
          <w:color w:val="000000"/>
          <w:sz w:val="28"/>
          <w:szCs w:val="28"/>
        </w:rPr>
        <w:br/>
        <w:t>  </w:t>
      </w:r>
      <w:r w:rsidRPr="000048DE">
        <w:rPr>
          <w:rFonts w:ascii="Times New Roman" w:hAnsi="Times New Roman"/>
          <w:color w:val="000000"/>
          <w:sz w:val="28"/>
          <w:szCs w:val="28"/>
        </w:rPr>
        <w:t>Крупные железистые клетки щитовидной железы образуют фолликулы, заполненные коллоидным веществом. Сюда поступают вырабатываемые железой гормоны, п</w:t>
      </w:r>
      <w:r>
        <w:rPr>
          <w:rFonts w:ascii="Times New Roman" w:hAnsi="Times New Roman"/>
          <w:color w:val="000000"/>
          <w:sz w:val="28"/>
          <w:szCs w:val="28"/>
        </w:rPr>
        <w:t>редставляющие собой соединение й</w:t>
      </w:r>
      <w:r w:rsidRPr="000048DE">
        <w:rPr>
          <w:rFonts w:ascii="Times New Roman" w:hAnsi="Times New Roman"/>
          <w:color w:val="000000"/>
          <w:sz w:val="28"/>
          <w:szCs w:val="28"/>
        </w:rPr>
        <w:t>ода с</w:t>
      </w:r>
      <w:r w:rsidR="002850E3">
        <w:rPr>
          <w:rFonts w:ascii="Times New Roman" w:hAnsi="Times New Roman"/>
          <w:color w:val="000000"/>
          <w:sz w:val="28"/>
          <w:szCs w:val="28"/>
        </w:rPr>
        <w:t xml:space="preserve"> аминокислотами.</w:t>
      </w:r>
      <w:r w:rsidR="002850E3">
        <w:rPr>
          <w:rFonts w:ascii="Times New Roman" w:hAnsi="Times New Roman"/>
          <w:color w:val="000000"/>
          <w:sz w:val="28"/>
          <w:szCs w:val="28"/>
        </w:rPr>
        <w:br/>
        <w:t>  </w:t>
      </w:r>
      <w:r w:rsidRPr="000048DE">
        <w:rPr>
          <w:rFonts w:ascii="Times New Roman" w:hAnsi="Times New Roman"/>
          <w:color w:val="000000"/>
          <w:sz w:val="28"/>
          <w:szCs w:val="28"/>
        </w:rPr>
        <w:t>Гормон щитовидной железы</w:t>
      </w:r>
      <w:r w:rsidRPr="000048DE">
        <w:rPr>
          <w:rStyle w:val="apple-converted-space"/>
          <w:rFonts w:ascii="Times New Roman" w:hAnsi="Times New Roman"/>
          <w:color w:val="000000"/>
          <w:sz w:val="28"/>
          <w:szCs w:val="28"/>
        </w:rPr>
        <w:t> </w:t>
      </w:r>
      <w:r w:rsidRPr="000048DE">
        <w:rPr>
          <w:rFonts w:ascii="Times New Roman" w:hAnsi="Times New Roman"/>
          <w:i/>
          <w:iCs/>
          <w:color w:val="000000"/>
          <w:sz w:val="28"/>
          <w:szCs w:val="28"/>
        </w:rPr>
        <w:t>тироксин</w:t>
      </w:r>
      <w:r w:rsidRPr="000048DE">
        <w:rPr>
          <w:rStyle w:val="apple-converted-space"/>
          <w:rFonts w:ascii="Times New Roman" w:hAnsi="Times New Roman"/>
          <w:iCs/>
          <w:color w:val="000000"/>
          <w:sz w:val="28"/>
          <w:szCs w:val="28"/>
        </w:rPr>
        <w:t> </w:t>
      </w:r>
      <w:r>
        <w:rPr>
          <w:rFonts w:ascii="Times New Roman" w:hAnsi="Times New Roman"/>
          <w:color w:val="000000"/>
          <w:sz w:val="28"/>
          <w:szCs w:val="28"/>
        </w:rPr>
        <w:t>содержит до 65% й</w:t>
      </w:r>
      <w:r w:rsidRPr="000048DE">
        <w:rPr>
          <w:rFonts w:ascii="Times New Roman" w:hAnsi="Times New Roman"/>
          <w:color w:val="000000"/>
          <w:sz w:val="28"/>
          <w:szCs w:val="28"/>
        </w:rPr>
        <w:t>ода. Тироксин</w:t>
      </w:r>
      <w:r>
        <w:rPr>
          <w:rFonts w:ascii="Times New Roman" w:hAnsi="Times New Roman"/>
          <w:color w:val="000000"/>
          <w:sz w:val="28"/>
          <w:szCs w:val="28"/>
        </w:rPr>
        <w:t xml:space="preserve"> -</w:t>
      </w:r>
      <w:r w:rsidRPr="000048DE">
        <w:rPr>
          <w:rFonts w:ascii="Times New Roman" w:hAnsi="Times New Roman"/>
          <w:color w:val="000000"/>
          <w:sz w:val="28"/>
          <w:szCs w:val="28"/>
        </w:rPr>
        <w:t>мощный</w:t>
      </w:r>
      <w:r>
        <w:rPr>
          <w:rFonts w:ascii="Times New Roman" w:hAnsi="Times New Roman"/>
          <w:color w:val="000000"/>
          <w:sz w:val="28"/>
          <w:szCs w:val="28"/>
        </w:rPr>
        <w:t xml:space="preserve"> </w:t>
      </w:r>
      <w:r w:rsidRPr="000048DE">
        <w:rPr>
          <w:rFonts w:ascii="Times New Roman" w:hAnsi="Times New Roman"/>
          <w:color w:val="000000"/>
          <w:sz w:val="28"/>
          <w:szCs w:val="28"/>
        </w:rPr>
        <w:t xml:space="preserve"> стимулятор обмена веществ в организме; он ускоряет обмен белков, жиров и углеводов, активирует окислительные процессы в митохондриях, что ведет к усилению энергетического обмена. Особенно важна роль гормона в развитии плода, в процессах рост</w:t>
      </w:r>
      <w:r w:rsidR="002850E3">
        <w:rPr>
          <w:rFonts w:ascii="Times New Roman" w:hAnsi="Times New Roman"/>
          <w:color w:val="000000"/>
          <w:sz w:val="28"/>
          <w:szCs w:val="28"/>
        </w:rPr>
        <w:t>а и дифференцировки тканей.</w:t>
      </w:r>
      <w:r w:rsidR="002850E3">
        <w:rPr>
          <w:rFonts w:ascii="Times New Roman" w:hAnsi="Times New Roman"/>
          <w:color w:val="000000"/>
          <w:sz w:val="28"/>
          <w:szCs w:val="28"/>
        </w:rPr>
        <w:br/>
        <w:t> </w:t>
      </w:r>
      <w:r w:rsidRPr="000048DE">
        <w:rPr>
          <w:rFonts w:ascii="Times New Roman" w:hAnsi="Times New Roman"/>
          <w:color w:val="000000"/>
          <w:sz w:val="28"/>
          <w:szCs w:val="28"/>
        </w:rPr>
        <w:t>Гормоны щитовидной железы оказывают стимулирующее воздействие на центральную нервную систему. Недостаточное поступление гормона в кровь или его отсутствие в первые годы жизни ребе</w:t>
      </w:r>
      <w:r w:rsidR="002850E3">
        <w:rPr>
          <w:rFonts w:ascii="Times New Roman" w:hAnsi="Times New Roman"/>
          <w:color w:val="000000"/>
          <w:sz w:val="28"/>
          <w:szCs w:val="28"/>
        </w:rPr>
        <w:t xml:space="preserve">нка приводит к резко выраженной </w:t>
      </w:r>
      <w:r w:rsidR="00240B2D">
        <w:rPr>
          <w:rFonts w:ascii="Times New Roman" w:hAnsi="Times New Roman"/>
          <w:color w:val="000000"/>
          <w:sz w:val="28"/>
          <w:szCs w:val="28"/>
        </w:rPr>
        <w:t>задержке психического</w:t>
      </w:r>
      <w:r w:rsidR="002850E3">
        <w:rPr>
          <w:rFonts w:ascii="Times New Roman" w:hAnsi="Times New Roman"/>
          <w:color w:val="000000"/>
          <w:sz w:val="28"/>
          <w:szCs w:val="28"/>
        </w:rPr>
        <w:t xml:space="preserve"> </w:t>
      </w:r>
      <w:r w:rsidRPr="000048DE">
        <w:rPr>
          <w:rFonts w:ascii="Times New Roman" w:hAnsi="Times New Roman"/>
          <w:color w:val="000000"/>
          <w:sz w:val="28"/>
          <w:szCs w:val="28"/>
        </w:rPr>
        <w:t>развития </w:t>
      </w:r>
      <w:r w:rsidR="008D5DEF">
        <w:rPr>
          <w:rFonts w:ascii="Times New Roman" w:hAnsi="Times New Roman"/>
          <w:color w:val="000000"/>
          <w:sz w:val="28"/>
          <w:szCs w:val="28"/>
        </w:rPr>
        <w:t>.</w:t>
      </w:r>
      <w:r w:rsidRPr="000048DE">
        <w:rPr>
          <w:rFonts w:ascii="Times New Roman" w:hAnsi="Times New Roman"/>
          <w:color w:val="000000"/>
          <w:sz w:val="28"/>
          <w:szCs w:val="28"/>
        </w:rPr>
        <w:t> </w:t>
      </w:r>
      <w:r w:rsidR="00240B2D">
        <w:rPr>
          <w:rFonts w:ascii="Times New Roman" w:hAnsi="Times New Roman"/>
          <w:color w:val="000000"/>
          <w:sz w:val="28"/>
          <w:szCs w:val="28"/>
        </w:rPr>
        <w:t xml:space="preserve">                                                 </w:t>
      </w:r>
      <w:r w:rsidR="002850E3">
        <w:rPr>
          <w:rFonts w:ascii="Times New Roman" w:hAnsi="Times New Roman"/>
          <w:color w:val="000000"/>
          <w:sz w:val="28"/>
          <w:szCs w:val="28"/>
        </w:rPr>
        <w:t xml:space="preserve"> </w:t>
      </w:r>
    </w:p>
    <w:p w:rsidR="007E0582" w:rsidRPr="00240B2D" w:rsidRDefault="007E0582" w:rsidP="002850E3">
      <w:pPr>
        <w:shd w:val="clear" w:color="auto" w:fill="FFFFFF"/>
        <w:spacing w:before="100" w:beforeAutospacing="1" w:after="100" w:afterAutospacing="1"/>
        <w:rPr>
          <w:rStyle w:val="apple-converted-space"/>
          <w:rFonts w:ascii="Times New Roman" w:hAnsi="Times New Roman"/>
          <w:color w:val="000000"/>
          <w:sz w:val="28"/>
          <w:szCs w:val="28"/>
        </w:rPr>
      </w:pPr>
      <w:r w:rsidRPr="000048DE">
        <w:rPr>
          <w:rFonts w:ascii="Times New Roman" w:hAnsi="Times New Roman"/>
          <w:color w:val="000000"/>
          <w:sz w:val="28"/>
          <w:szCs w:val="28"/>
        </w:rPr>
        <w:t xml:space="preserve">В процессе онтогенеза масса щитовидной железы значительно возрастает — с </w:t>
      </w:r>
      <w:smartTag w:uri="urn:schemas-microsoft-com:office:smarttags" w:element="metricconverter">
        <w:smartTagPr>
          <w:attr w:name="ProductID" w:val="1 г"/>
        </w:smartTagPr>
        <w:r w:rsidRPr="000048DE">
          <w:rPr>
            <w:rFonts w:ascii="Times New Roman" w:hAnsi="Times New Roman"/>
            <w:color w:val="000000"/>
            <w:sz w:val="28"/>
            <w:szCs w:val="28"/>
          </w:rPr>
          <w:t>1 г</w:t>
        </w:r>
      </w:smartTag>
      <w:r w:rsidRPr="000048DE">
        <w:rPr>
          <w:rFonts w:ascii="Times New Roman" w:hAnsi="Times New Roman"/>
          <w:color w:val="000000"/>
          <w:sz w:val="28"/>
          <w:szCs w:val="28"/>
        </w:rPr>
        <w:t xml:space="preserve"> в период новорожденности до </w:t>
      </w:r>
      <w:smartTag w:uri="urn:schemas-microsoft-com:office:smarttags" w:element="metricconverter">
        <w:smartTagPr>
          <w:attr w:name="ProductID" w:val="10 г"/>
        </w:smartTagPr>
        <w:r w:rsidRPr="000048DE">
          <w:rPr>
            <w:rFonts w:ascii="Times New Roman" w:hAnsi="Times New Roman"/>
            <w:color w:val="000000"/>
            <w:sz w:val="28"/>
            <w:szCs w:val="28"/>
          </w:rPr>
          <w:t>10 г</w:t>
        </w:r>
      </w:smartTag>
      <w:r w:rsidRPr="000048DE">
        <w:rPr>
          <w:rFonts w:ascii="Times New Roman" w:hAnsi="Times New Roman"/>
          <w:color w:val="000000"/>
          <w:sz w:val="28"/>
          <w:szCs w:val="28"/>
        </w:rPr>
        <w:t xml:space="preserve"> к 10 годам. С началом полового созревания рост железы особенно интенсивен, в этот же период возрастает функциональное напряжение щитовидной железы, о чем свидетельствует значительное повышение содержания суммарного белка, который входит в состав гормона щитовидной железы. Содержание тиреотропина в крови интенсивно нарастает до 7 лет. Увеличение содержания тироидных гормонов отмечается к 10 годам и на завершающих этапах полового созревания (15—16 лет). В возрасте от 5—6 к 9—10 годам качественно изменяются гипофизарно-щитовидные взаимоотношения — снижается чувствительность щитовидной железы к тиреотропным гормонам, наибольшая чувствительность к которым отмечена в 5—6 лет. Это свидетельствует о том, что щитовидная железа имеет особенно большое </w:t>
      </w:r>
      <w:r w:rsidR="002850E3">
        <w:rPr>
          <w:rFonts w:ascii="Times New Roman" w:hAnsi="Times New Roman"/>
          <w:color w:val="000000"/>
          <w:sz w:val="28"/>
          <w:szCs w:val="28"/>
        </w:rPr>
        <w:t xml:space="preserve">значение для развития организма </w:t>
      </w:r>
      <w:r w:rsidRPr="000048DE">
        <w:rPr>
          <w:rFonts w:ascii="Times New Roman" w:hAnsi="Times New Roman"/>
          <w:color w:val="000000"/>
          <w:sz w:val="28"/>
          <w:szCs w:val="28"/>
        </w:rPr>
        <w:t>в раннем возрасте.</w:t>
      </w:r>
      <w:r w:rsidR="002850E3">
        <w:rPr>
          <w:rFonts w:ascii="Times New Roman" w:hAnsi="Times New Roman"/>
          <w:color w:val="000000"/>
          <w:sz w:val="28"/>
          <w:szCs w:val="28"/>
        </w:rPr>
        <w:t xml:space="preserve"> </w:t>
      </w:r>
      <w:r w:rsidRPr="000048DE">
        <w:rPr>
          <w:rFonts w:ascii="Times New Roman" w:hAnsi="Times New Roman"/>
          <w:color w:val="000000"/>
          <w:sz w:val="28"/>
          <w:szCs w:val="28"/>
        </w:rPr>
        <w:t>Недостаточность функции щитовидной железы в детском возрасте приводит к кретинизму. При этом задерживается рост и нарушаются пропорции тела, задерживается половое развитие, отстает психическое развитие. Раннее выявление гипофункции щитовидной железы и соответствующее лечение оказывают</w:t>
      </w:r>
      <w:r>
        <w:rPr>
          <w:rFonts w:ascii="Times New Roman" w:hAnsi="Times New Roman"/>
          <w:color w:val="000000"/>
          <w:sz w:val="28"/>
          <w:szCs w:val="28"/>
        </w:rPr>
        <w:t xml:space="preserve"> </w:t>
      </w:r>
      <w:r w:rsidRPr="000048DE">
        <w:rPr>
          <w:rFonts w:ascii="Times New Roman" w:hAnsi="Times New Roman"/>
          <w:color w:val="000000"/>
          <w:sz w:val="28"/>
          <w:szCs w:val="28"/>
        </w:rPr>
        <w:t>значительный</w:t>
      </w:r>
      <w:r>
        <w:rPr>
          <w:rFonts w:ascii="Times New Roman" w:hAnsi="Times New Roman"/>
          <w:color w:val="000000"/>
          <w:sz w:val="28"/>
          <w:szCs w:val="28"/>
        </w:rPr>
        <w:t xml:space="preserve"> </w:t>
      </w:r>
      <w:r w:rsidR="002850E3">
        <w:rPr>
          <w:rFonts w:ascii="Times New Roman" w:hAnsi="Times New Roman"/>
          <w:color w:val="000000"/>
          <w:sz w:val="28"/>
          <w:szCs w:val="28"/>
        </w:rPr>
        <w:t>положительный эффект.</w:t>
      </w:r>
      <w:r w:rsidR="002850E3">
        <w:rPr>
          <w:rFonts w:ascii="Times New Roman" w:hAnsi="Times New Roman"/>
          <w:color w:val="000000"/>
          <w:sz w:val="28"/>
          <w:szCs w:val="28"/>
        </w:rPr>
        <w:br/>
        <w:t>  </w:t>
      </w:r>
      <w:r w:rsidRPr="000048DE">
        <w:rPr>
          <w:rFonts w:ascii="Times New Roman" w:hAnsi="Times New Roman"/>
          <w:color w:val="000000"/>
          <w:sz w:val="28"/>
          <w:szCs w:val="28"/>
        </w:rPr>
        <w:t>Нарушения функций щитовидной железы могут возникать в результате генетических измен</w:t>
      </w:r>
      <w:r>
        <w:rPr>
          <w:rFonts w:ascii="Times New Roman" w:hAnsi="Times New Roman"/>
          <w:color w:val="000000"/>
          <w:sz w:val="28"/>
          <w:szCs w:val="28"/>
        </w:rPr>
        <w:t>ений, а также из-за недостатка й</w:t>
      </w:r>
      <w:r w:rsidRPr="000048DE">
        <w:rPr>
          <w:rFonts w:ascii="Times New Roman" w:hAnsi="Times New Roman"/>
          <w:color w:val="000000"/>
          <w:sz w:val="28"/>
          <w:szCs w:val="28"/>
        </w:rPr>
        <w:t xml:space="preserve">ода, необходимого для синтеза гормонов щитовидной железы. Чаще всего это имеет место в высокогорных районах, лесистых местностях с подзолистой </w:t>
      </w:r>
      <w:r>
        <w:rPr>
          <w:rFonts w:ascii="Times New Roman" w:hAnsi="Times New Roman"/>
          <w:color w:val="000000"/>
          <w:sz w:val="28"/>
          <w:szCs w:val="28"/>
        </w:rPr>
        <w:t>почвой, где ощущается нехватка й</w:t>
      </w:r>
      <w:r w:rsidR="002850E3">
        <w:rPr>
          <w:rFonts w:ascii="Times New Roman" w:hAnsi="Times New Roman"/>
          <w:color w:val="000000"/>
          <w:sz w:val="28"/>
          <w:szCs w:val="28"/>
        </w:rPr>
        <w:t xml:space="preserve">ода </w:t>
      </w:r>
      <w:r w:rsidRPr="000048DE">
        <w:rPr>
          <w:rFonts w:ascii="Times New Roman" w:hAnsi="Times New Roman"/>
          <w:color w:val="000000"/>
          <w:sz w:val="28"/>
          <w:szCs w:val="28"/>
        </w:rPr>
        <w:t xml:space="preserve">в воде, почве, растениях.  Добавление </w:t>
      </w:r>
      <w:smartTag w:uri="urn:schemas-microsoft-com:office:smarttags" w:element="metricconverter">
        <w:smartTagPr>
          <w:attr w:name="ProductID" w:val="1 г"/>
        </w:smartTagPr>
        <w:r w:rsidRPr="000048DE">
          <w:rPr>
            <w:rFonts w:ascii="Times New Roman" w:hAnsi="Times New Roman"/>
            <w:color w:val="000000"/>
            <w:sz w:val="28"/>
            <w:szCs w:val="28"/>
          </w:rPr>
          <w:t>1 г</w:t>
        </w:r>
      </w:smartTag>
      <w:r w:rsidR="002850E3">
        <w:rPr>
          <w:rFonts w:ascii="Times New Roman" w:hAnsi="Times New Roman"/>
          <w:color w:val="000000"/>
          <w:sz w:val="28"/>
          <w:szCs w:val="28"/>
        </w:rPr>
        <w:t xml:space="preserve"> йодистого калия на каждые 100</w:t>
      </w:r>
      <w:r w:rsidRPr="000048DE">
        <w:rPr>
          <w:rFonts w:ascii="Times New Roman" w:hAnsi="Times New Roman"/>
          <w:color w:val="000000"/>
          <w:sz w:val="28"/>
          <w:szCs w:val="28"/>
        </w:rPr>
        <w:t>г соли удовлет</w:t>
      </w:r>
      <w:r w:rsidR="002850E3">
        <w:rPr>
          <w:rFonts w:ascii="Times New Roman" w:hAnsi="Times New Roman"/>
          <w:color w:val="000000"/>
          <w:sz w:val="28"/>
          <w:szCs w:val="28"/>
        </w:rPr>
        <w:t xml:space="preserve">воряет потребность организма в </w:t>
      </w:r>
      <w:r>
        <w:rPr>
          <w:rFonts w:ascii="Times New Roman" w:hAnsi="Times New Roman"/>
          <w:color w:val="000000"/>
          <w:sz w:val="28"/>
          <w:szCs w:val="28"/>
        </w:rPr>
        <w:t>й</w:t>
      </w:r>
      <w:r w:rsidRPr="000048DE">
        <w:rPr>
          <w:rFonts w:ascii="Times New Roman" w:hAnsi="Times New Roman"/>
          <w:color w:val="000000"/>
          <w:sz w:val="28"/>
          <w:szCs w:val="28"/>
        </w:rPr>
        <w:t>оде.</w:t>
      </w:r>
      <w:r w:rsidRPr="000048DE">
        <w:rPr>
          <w:rFonts w:ascii="Times New Roman" w:hAnsi="Times New Roman"/>
          <w:b/>
          <w:bCs/>
          <w:color w:val="000000"/>
          <w:sz w:val="28"/>
          <w:szCs w:val="28"/>
        </w:rPr>
        <w:br/>
        <w:t>    Надпочечники.</w:t>
      </w:r>
      <w:r w:rsidRPr="000048DE">
        <w:rPr>
          <w:rStyle w:val="apple-converted-space"/>
          <w:rFonts w:ascii="Times New Roman" w:hAnsi="Times New Roman"/>
          <w:color w:val="000000"/>
          <w:sz w:val="28"/>
          <w:szCs w:val="28"/>
        </w:rPr>
        <w:t> </w:t>
      </w:r>
      <w:r w:rsidRPr="000048DE">
        <w:rPr>
          <w:rFonts w:ascii="Times New Roman" w:hAnsi="Times New Roman"/>
          <w:color w:val="000000"/>
          <w:sz w:val="28"/>
          <w:szCs w:val="28"/>
        </w:rPr>
        <w:t>Надпочечники — парный орган; располагаются они в виде небольших телец над почками. Масса каждого из них 8—30 г. Каждый надпочечник состоит из двух слоев, имеющих разное происхождение, разное строение и различные функции: наружного —</w:t>
      </w:r>
      <w:r w:rsidRPr="000048DE">
        <w:rPr>
          <w:rStyle w:val="apple-converted-space"/>
          <w:rFonts w:ascii="Times New Roman" w:hAnsi="Times New Roman"/>
          <w:color w:val="000000"/>
          <w:sz w:val="28"/>
          <w:szCs w:val="28"/>
        </w:rPr>
        <w:t> </w:t>
      </w:r>
      <w:r w:rsidRPr="000048DE">
        <w:rPr>
          <w:rFonts w:ascii="Times New Roman" w:hAnsi="Times New Roman"/>
          <w:i/>
          <w:iCs/>
          <w:color w:val="000000"/>
          <w:sz w:val="28"/>
          <w:szCs w:val="28"/>
        </w:rPr>
        <w:t>коркового</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и внутреннего —</w:t>
      </w:r>
      <w:r w:rsidRPr="000048DE">
        <w:rPr>
          <w:rStyle w:val="apple-converted-space"/>
          <w:rFonts w:ascii="Times New Roman" w:hAnsi="Times New Roman"/>
          <w:color w:val="000000"/>
          <w:sz w:val="28"/>
          <w:szCs w:val="28"/>
        </w:rPr>
        <w:t> </w:t>
      </w:r>
      <w:r w:rsidRPr="000048DE">
        <w:rPr>
          <w:rFonts w:ascii="Times New Roman" w:hAnsi="Times New Roman"/>
          <w:i/>
          <w:iCs/>
          <w:color w:val="000000"/>
          <w:sz w:val="28"/>
          <w:szCs w:val="28"/>
        </w:rPr>
        <w:t>мозгового.</w:t>
      </w:r>
      <w:r w:rsidRPr="000048DE">
        <w:rPr>
          <w:rFonts w:ascii="Times New Roman" w:hAnsi="Times New Roman"/>
          <w:i/>
          <w:iCs/>
          <w:color w:val="000000"/>
          <w:sz w:val="28"/>
          <w:szCs w:val="28"/>
        </w:rPr>
        <w:br/>
        <w:t>  </w:t>
      </w:r>
      <w:r w:rsidRPr="000048DE">
        <w:rPr>
          <w:rFonts w:ascii="Times New Roman" w:hAnsi="Times New Roman"/>
          <w:color w:val="000000"/>
          <w:sz w:val="28"/>
          <w:szCs w:val="28"/>
        </w:rPr>
        <w:t>Из коркового слоя надпочечн</w:t>
      </w:r>
      <w:r w:rsidR="00C15CBC">
        <w:rPr>
          <w:rFonts w:ascii="Times New Roman" w:hAnsi="Times New Roman"/>
          <w:color w:val="000000"/>
          <w:sz w:val="28"/>
          <w:szCs w:val="28"/>
        </w:rPr>
        <w:t xml:space="preserve">иков выделено более 40 веществ, </w:t>
      </w:r>
      <w:r w:rsidRPr="000048DE">
        <w:rPr>
          <w:rFonts w:ascii="Times New Roman" w:hAnsi="Times New Roman"/>
          <w:color w:val="000000"/>
          <w:sz w:val="28"/>
          <w:szCs w:val="28"/>
        </w:rPr>
        <w:t xml:space="preserve">относящихся к группе стероидов. Это </w:t>
      </w:r>
      <w:r>
        <w:rPr>
          <w:rFonts w:ascii="Times New Roman" w:hAnsi="Times New Roman"/>
          <w:color w:val="000000"/>
          <w:sz w:val="28"/>
          <w:szCs w:val="28"/>
        </w:rPr>
        <w:t xml:space="preserve">– </w:t>
      </w:r>
      <w:r w:rsidRPr="002823A1">
        <w:rPr>
          <w:rFonts w:ascii="Times New Roman" w:hAnsi="Times New Roman"/>
          <w:i/>
          <w:iCs/>
          <w:color w:val="000000"/>
          <w:sz w:val="28"/>
          <w:szCs w:val="28"/>
        </w:rPr>
        <w:t>кортикостероиды</w:t>
      </w:r>
      <w:r>
        <w:rPr>
          <w:rFonts w:ascii="Times New Roman" w:hAnsi="Times New Roman"/>
          <w:i/>
          <w:iCs/>
          <w:color w:val="000000"/>
          <w:sz w:val="28"/>
          <w:szCs w:val="28"/>
        </w:rPr>
        <w:t xml:space="preserve"> </w:t>
      </w:r>
      <w:r w:rsidRPr="002823A1">
        <w:rPr>
          <w:rStyle w:val="apple-converted-space"/>
          <w:rFonts w:ascii="Times New Roman" w:hAnsi="Times New Roman"/>
          <w:iCs/>
          <w:color w:val="000000"/>
          <w:sz w:val="28"/>
          <w:szCs w:val="28"/>
        </w:rPr>
        <w:t> </w:t>
      </w:r>
      <w:r w:rsidRPr="002823A1">
        <w:rPr>
          <w:rFonts w:ascii="Times New Roman" w:hAnsi="Times New Roman"/>
          <w:color w:val="000000"/>
          <w:sz w:val="28"/>
          <w:szCs w:val="28"/>
        </w:rPr>
        <w:t>или</w:t>
      </w:r>
      <w:r w:rsidRPr="002823A1">
        <w:rPr>
          <w:rStyle w:val="apple-converted-space"/>
          <w:rFonts w:ascii="Times New Roman" w:hAnsi="Times New Roman"/>
          <w:color w:val="000000"/>
          <w:sz w:val="28"/>
          <w:szCs w:val="28"/>
        </w:rPr>
        <w:t> </w:t>
      </w:r>
      <w:r w:rsidRPr="002823A1">
        <w:rPr>
          <w:rFonts w:ascii="Times New Roman" w:hAnsi="Times New Roman"/>
          <w:i/>
          <w:iCs/>
          <w:color w:val="000000"/>
          <w:sz w:val="28"/>
          <w:szCs w:val="28"/>
        </w:rPr>
        <w:t>кортикоиды.</w:t>
      </w:r>
      <w:r w:rsidRPr="002823A1">
        <w:rPr>
          <w:rStyle w:val="apple-converted-space"/>
          <w:rFonts w:ascii="Times New Roman" w:hAnsi="Times New Roman"/>
          <w:iCs/>
          <w:color w:val="000000"/>
          <w:sz w:val="28"/>
          <w:szCs w:val="28"/>
        </w:rPr>
        <w:t> </w:t>
      </w:r>
    </w:p>
    <w:p w:rsidR="002850E3" w:rsidRDefault="007E0582" w:rsidP="007E0582">
      <w:pPr>
        <w:shd w:val="clear" w:color="auto" w:fill="FFFFFF"/>
        <w:spacing w:before="100" w:beforeAutospacing="1" w:after="100" w:afterAutospacing="1"/>
        <w:rPr>
          <w:rFonts w:ascii="Times New Roman" w:hAnsi="Times New Roman"/>
          <w:color w:val="000000"/>
          <w:sz w:val="28"/>
          <w:szCs w:val="28"/>
        </w:rPr>
      </w:pPr>
      <w:r w:rsidRPr="002823A1">
        <w:rPr>
          <w:rFonts w:ascii="Times New Roman" w:hAnsi="Times New Roman"/>
          <w:color w:val="000000"/>
          <w:sz w:val="28"/>
          <w:szCs w:val="28"/>
        </w:rPr>
        <w:t>Выделяют три основные группы гормонов коркового слоя на</w:t>
      </w:r>
      <w:r>
        <w:rPr>
          <w:rFonts w:ascii="Times New Roman" w:hAnsi="Times New Roman"/>
          <w:color w:val="000000"/>
          <w:sz w:val="28"/>
          <w:szCs w:val="28"/>
        </w:rPr>
        <w:t xml:space="preserve">дпочечников: </w:t>
      </w:r>
      <w:r w:rsidR="00A42F1E">
        <w:rPr>
          <w:rFonts w:ascii="Times New Roman" w:hAnsi="Times New Roman"/>
          <w:color w:val="000000"/>
          <w:sz w:val="28"/>
          <w:szCs w:val="28"/>
        </w:rPr>
        <w:t xml:space="preserve">  </w:t>
      </w:r>
      <w:r w:rsidR="00A42F1E">
        <w:rPr>
          <w:rFonts w:ascii="Times New Roman" w:hAnsi="Times New Roman"/>
          <w:bCs/>
          <w:color w:val="000000"/>
          <w:sz w:val="28"/>
          <w:szCs w:val="28"/>
        </w:rPr>
        <w:t xml:space="preserve">а) </w:t>
      </w:r>
      <w:r w:rsidRPr="000048DE">
        <w:rPr>
          <w:rFonts w:ascii="Times New Roman" w:hAnsi="Times New Roman"/>
          <w:i/>
          <w:iCs/>
          <w:color w:val="000000"/>
          <w:sz w:val="28"/>
          <w:szCs w:val="28"/>
        </w:rPr>
        <w:t>глюкокортикоиды</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 гормоны, действующие на обмен веществ, особенно на обмен углеводов. Сюда относят гидрокортизон, кортизон и кортикостерон. Отмечена способность глюкокортикоидов подавлять образование иммунных тел, что дало основание применять их при пересадке органов (сердце, почки). Глюкокортикоиды обладают противовоспалительным действием, снижают повышенную чувствительность к некоторым веществам;</w:t>
      </w:r>
      <w:r w:rsidRPr="000048DE">
        <w:rPr>
          <w:rFonts w:ascii="Times New Roman" w:hAnsi="Times New Roman"/>
          <w:color w:val="000000"/>
          <w:sz w:val="28"/>
          <w:szCs w:val="28"/>
        </w:rPr>
        <w:br/>
        <w:t> </w:t>
      </w:r>
      <w:r w:rsidR="00A42F1E">
        <w:rPr>
          <w:rStyle w:val="apple-converted-space"/>
          <w:rFonts w:ascii="Times New Roman" w:hAnsi="Times New Roman"/>
          <w:color w:val="000000"/>
          <w:sz w:val="28"/>
          <w:szCs w:val="28"/>
        </w:rPr>
        <w:t xml:space="preserve">б) </w:t>
      </w:r>
      <w:r w:rsidRPr="000048DE">
        <w:rPr>
          <w:rFonts w:ascii="Times New Roman" w:hAnsi="Times New Roman"/>
          <w:i/>
          <w:iCs/>
          <w:color w:val="000000"/>
          <w:sz w:val="28"/>
          <w:szCs w:val="28"/>
        </w:rPr>
        <w:t>минералокортикоиды.</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 xml:space="preserve">Они регулируют преимущественно минеральный и водный </w:t>
      </w:r>
      <w:r w:rsidR="00A42F1E">
        <w:rPr>
          <w:rFonts w:ascii="Times New Roman" w:hAnsi="Times New Roman"/>
          <w:color w:val="000000"/>
          <w:sz w:val="28"/>
          <w:szCs w:val="28"/>
        </w:rPr>
        <w:t>обмен. Гормон этой группы –</w:t>
      </w:r>
      <w:r w:rsidR="00A42F1E" w:rsidRPr="00A42F1E">
        <w:rPr>
          <w:rFonts w:ascii="Times New Roman" w:hAnsi="Times New Roman"/>
          <w:color w:val="000000"/>
          <w:sz w:val="28"/>
          <w:szCs w:val="28"/>
        </w:rPr>
        <w:t xml:space="preserve"> </w:t>
      </w:r>
      <w:r w:rsidR="00A42F1E">
        <w:rPr>
          <w:rFonts w:ascii="Times New Roman" w:hAnsi="Times New Roman"/>
          <w:color w:val="000000"/>
          <w:sz w:val="28"/>
          <w:szCs w:val="28"/>
        </w:rPr>
        <w:t xml:space="preserve">альдостерон.                                                    в) </w:t>
      </w:r>
      <w:r w:rsidRPr="000048DE">
        <w:rPr>
          <w:rFonts w:ascii="Times New Roman" w:hAnsi="Times New Roman"/>
          <w:i/>
          <w:iCs/>
          <w:color w:val="000000"/>
          <w:sz w:val="28"/>
          <w:szCs w:val="28"/>
        </w:rPr>
        <w:t>андрогены</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и</w:t>
      </w:r>
      <w:r w:rsidRPr="000048DE">
        <w:rPr>
          <w:rStyle w:val="apple-converted-space"/>
          <w:rFonts w:ascii="Times New Roman" w:hAnsi="Times New Roman"/>
          <w:color w:val="000000"/>
          <w:sz w:val="28"/>
          <w:szCs w:val="28"/>
        </w:rPr>
        <w:t> </w:t>
      </w:r>
      <w:r w:rsidRPr="000048DE">
        <w:rPr>
          <w:rFonts w:ascii="Times New Roman" w:hAnsi="Times New Roman"/>
          <w:i/>
          <w:iCs/>
          <w:color w:val="000000"/>
          <w:sz w:val="28"/>
          <w:szCs w:val="28"/>
        </w:rPr>
        <w:t>эстрогены</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 аналоги мужских и женских половых  </w:t>
      </w:r>
      <w:r>
        <w:rPr>
          <w:rFonts w:ascii="Times New Roman" w:hAnsi="Times New Roman"/>
          <w:color w:val="000000"/>
          <w:sz w:val="28"/>
          <w:szCs w:val="28"/>
        </w:rPr>
        <w:t xml:space="preserve"> гормонов.    Эти   гормоны менее активны, чем </w:t>
      </w:r>
      <w:r w:rsidRPr="000048DE">
        <w:rPr>
          <w:rFonts w:ascii="Times New Roman" w:hAnsi="Times New Roman"/>
          <w:color w:val="000000"/>
          <w:sz w:val="28"/>
          <w:szCs w:val="28"/>
        </w:rPr>
        <w:t>гормоны половых желез, вырабатываются в незначительном количестве.</w:t>
      </w:r>
    </w:p>
    <w:p w:rsidR="007E0582" w:rsidRDefault="007E0582" w:rsidP="007E0582">
      <w:pPr>
        <w:shd w:val="clear" w:color="auto" w:fill="FFFFFF"/>
        <w:spacing w:before="100" w:beforeAutospacing="1" w:after="100" w:afterAutospacing="1"/>
        <w:rPr>
          <w:rFonts w:ascii="Times New Roman" w:hAnsi="Times New Roman"/>
          <w:color w:val="000000"/>
          <w:sz w:val="28"/>
          <w:szCs w:val="28"/>
        </w:rPr>
      </w:pPr>
      <w:r w:rsidRPr="000048DE">
        <w:rPr>
          <w:rFonts w:ascii="Times New Roman" w:hAnsi="Times New Roman"/>
          <w:color w:val="000000"/>
          <w:sz w:val="28"/>
          <w:szCs w:val="28"/>
        </w:rPr>
        <w:t>Надпочечные железы уже с первых недель жизни характеризуются бурными структурными преобразованиями. Развитие коры надпочечников интенсивно протекает в первые годы жизни ребенка. К 7 годам ее ширина достигает 881 мкм, в 14 лет она составляет 1003,6 мкм. Мозговое вещество надпочечников к моменту рождения представлено незрелыми нервными клетками. Они быстро в течение первых лет жизни дифференцируются в зрелые клетки, называемые хромофильными, так как отличаются способностью окрашиваться в желтый цвет хромовыми солями. Эти клетки синтезируют гормоны, действие которых имеет много общего с</w:t>
      </w:r>
      <w:r>
        <w:rPr>
          <w:rFonts w:ascii="Times New Roman" w:hAnsi="Times New Roman"/>
          <w:color w:val="000000"/>
          <w:sz w:val="28"/>
          <w:szCs w:val="28"/>
        </w:rPr>
        <w:t xml:space="preserve"> симпатической нервной системой -</w:t>
      </w:r>
      <w:r w:rsidR="002B000B">
        <w:rPr>
          <w:rFonts w:ascii="Times New Roman" w:hAnsi="Times New Roman"/>
          <w:color w:val="000000"/>
          <w:sz w:val="28"/>
          <w:szCs w:val="28"/>
        </w:rPr>
        <w:t xml:space="preserve"> </w:t>
      </w:r>
      <w:r w:rsidRPr="000048DE">
        <w:rPr>
          <w:rFonts w:ascii="Times New Roman" w:hAnsi="Times New Roman"/>
          <w:color w:val="000000"/>
          <w:sz w:val="28"/>
          <w:szCs w:val="28"/>
        </w:rPr>
        <w:t>катехоламины (адреналин и норадреналин). Синтезированные катехоламины содержатся в мозговом веществе в виде гранул, из которых освобождаются под действием соответствующих стимулов и поступают в венозную кровь, оттекающую от коры надпочечников и проходящую через мозговое вещество. Стимулами поступления катехоламинов в кровь является возбуждение, раздражение симпатических нервов, физическая нагрузка, охлаждение и др. Главным гормоном мозгового вещества является</w:t>
      </w:r>
      <w:r w:rsidRPr="000048DE">
        <w:rPr>
          <w:rStyle w:val="apple-converted-space"/>
          <w:rFonts w:ascii="Times New Roman" w:hAnsi="Times New Roman"/>
          <w:color w:val="000000"/>
          <w:sz w:val="28"/>
          <w:szCs w:val="28"/>
        </w:rPr>
        <w:t> </w:t>
      </w:r>
      <w:r w:rsidRPr="000048DE">
        <w:rPr>
          <w:rFonts w:ascii="Times New Roman" w:hAnsi="Times New Roman"/>
          <w:i/>
          <w:iCs/>
          <w:color w:val="000000"/>
          <w:sz w:val="28"/>
          <w:szCs w:val="28"/>
        </w:rPr>
        <w:t>адреналин,</w:t>
      </w:r>
      <w:r w:rsidRPr="000048DE">
        <w:rPr>
          <w:rStyle w:val="apple-converted-space"/>
          <w:rFonts w:ascii="Times New Roman" w:hAnsi="Times New Roman"/>
          <w:iCs/>
          <w:color w:val="000000"/>
          <w:sz w:val="28"/>
          <w:szCs w:val="28"/>
        </w:rPr>
        <w:t> </w:t>
      </w:r>
      <w:r w:rsidRPr="000048DE">
        <w:rPr>
          <w:rFonts w:ascii="Times New Roman" w:hAnsi="Times New Roman"/>
          <w:color w:val="000000"/>
          <w:sz w:val="28"/>
          <w:szCs w:val="28"/>
        </w:rPr>
        <w:t>он составляет примерно 80% гормонов, синтезируемых в этом отделе надпочечников. Адреналин известен как один из самых быстродействующих гормонов. Он ускоряет кругооборот крови, усиливает и учащает сердечные сокращения; улучшает легочное дыхание, расширяет бронхи; увеличивает распад гликогена в печени, выход сахара в кровь; усиливает сокращение мышц, снижает их утомление и т. д. Все эти влияния адреналина ведут к одному общему результату — мобилизации всех сил организма для выполнения тяжелой работы.</w:t>
      </w:r>
      <w:r w:rsidRPr="000048DE">
        <w:rPr>
          <w:rFonts w:ascii="Times New Roman" w:hAnsi="Times New Roman"/>
          <w:color w:val="000000"/>
          <w:sz w:val="28"/>
          <w:szCs w:val="28"/>
        </w:rPr>
        <w:br/>
        <w:t>    Повышенная секреция адреналина — один из важнейших механизмов перестройки в функционировании организма в экстремальных ситуациях, при эмоциональном стрессе, внезапных физических нагрузках, при охлаждении.</w:t>
      </w:r>
      <w:r w:rsidRPr="000048DE">
        <w:rPr>
          <w:rFonts w:ascii="Times New Roman" w:hAnsi="Times New Roman"/>
          <w:color w:val="000000"/>
          <w:sz w:val="28"/>
          <w:szCs w:val="28"/>
        </w:rPr>
        <w:br/>
        <w:t xml:space="preserve"> Значительное нарастание функционального напряжения надпочечников отмечается к 6 годам и в период полового созревания. В это же время значительно увеличивается содержание в крови стероидных гормонов и катехоламинов.</w:t>
      </w:r>
    </w:p>
    <w:p w:rsidR="006044F4" w:rsidRDefault="007E0582" w:rsidP="006044F4">
      <w:pPr>
        <w:pStyle w:val="3"/>
      </w:pPr>
      <w:r w:rsidRPr="000048DE">
        <w:rPr>
          <w:rFonts w:cs="Times New Roman"/>
          <w:color w:val="000000"/>
          <w:sz w:val="28"/>
          <w:szCs w:val="28"/>
        </w:rPr>
        <w:br/>
        <w:t> </w:t>
      </w:r>
      <w:r w:rsidRPr="00151FFD">
        <w:rPr>
          <w:rFonts w:cs="Times New Roman"/>
          <w:color w:val="000000"/>
          <w:sz w:val="28"/>
          <w:szCs w:val="28"/>
        </w:rPr>
        <w:t>   </w:t>
      </w:r>
    </w:p>
    <w:p w:rsidR="007E0582" w:rsidRPr="00D63F8D" w:rsidRDefault="00AB76DB" w:rsidP="007E0582">
      <w:pPr>
        <w:shd w:val="clear" w:color="auto" w:fill="FFFFFF"/>
        <w:spacing w:before="100" w:beforeAutospacing="1" w:after="100" w:afterAutospacing="1"/>
        <w:rPr>
          <w:rFonts w:ascii="Times New Roman" w:hAnsi="Times New Roman"/>
          <w:b/>
          <w:bCs/>
          <w:color w:val="000000"/>
          <w:sz w:val="32"/>
          <w:szCs w:val="32"/>
        </w:rPr>
      </w:pPr>
      <w:r w:rsidRPr="00D63F8D">
        <w:rPr>
          <w:rFonts w:ascii="Times New Roman" w:hAnsi="Times New Roman"/>
          <w:b/>
          <w:bCs/>
          <w:color w:val="000000"/>
          <w:sz w:val="32"/>
          <w:szCs w:val="32"/>
        </w:rPr>
        <w:t xml:space="preserve">2. </w:t>
      </w:r>
      <w:r w:rsidR="006044F4" w:rsidRPr="00D63F8D">
        <w:rPr>
          <w:rFonts w:ascii="Times New Roman" w:hAnsi="Times New Roman"/>
          <w:b/>
          <w:bCs/>
          <w:color w:val="000000"/>
          <w:sz w:val="32"/>
          <w:szCs w:val="32"/>
        </w:rPr>
        <w:t>Же</w:t>
      </w:r>
      <w:r w:rsidR="007E0582" w:rsidRPr="00D63F8D">
        <w:rPr>
          <w:rFonts w:ascii="Times New Roman" w:hAnsi="Times New Roman"/>
          <w:b/>
          <w:bCs/>
          <w:color w:val="000000"/>
          <w:sz w:val="32"/>
          <w:szCs w:val="32"/>
        </w:rPr>
        <w:t>лезы внеш</w:t>
      </w:r>
      <w:r w:rsidRPr="00D63F8D">
        <w:rPr>
          <w:rFonts w:ascii="Times New Roman" w:hAnsi="Times New Roman"/>
          <w:b/>
          <w:bCs/>
          <w:color w:val="000000"/>
          <w:sz w:val="32"/>
          <w:szCs w:val="32"/>
        </w:rPr>
        <w:t>ней секреции, строение, возрастные особенности и функции.</w:t>
      </w:r>
    </w:p>
    <w:p w:rsidR="006044F4" w:rsidRPr="003307F1" w:rsidRDefault="006044F4" w:rsidP="003307F1">
      <w:pPr>
        <w:rPr>
          <w:rFonts w:ascii="Times New Roman" w:hAnsi="Times New Roman"/>
          <w:b/>
          <w:sz w:val="28"/>
          <w:szCs w:val="28"/>
        </w:rPr>
      </w:pPr>
      <w:r w:rsidRPr="003307F1">
        <w:rPr>
          <w:rFonts w:ascii="Times New Roman" w:hAnsi="Times New Roman"/>
          <w:color w:val="000000"/>
          <w:sz w:val="28"/>
          <w:szCs w:val="28"/>
        </w:rPr>
        <w:t>Железы внешней секреции</w:t>
      </w:r>
      <w:r w:rsidRPr="003307F1">
        <w:rPr>
          <w:rFonts w:ascii="Times New Roman" w:hAnsi="Times New Roman"/>
          <w:sz w:val="28"/>
          <w:szCs w:val="28"/>
        </w:rPr>
        <w:t xml:space="preserve">-железы, осуществляющие выделение веществ на поверхность тела или во внутреннюю среду организма (слюнные, потовые, сальные, слезные, молочные, </w:t>
      </w:r>
      <w:r w:rsidR="00152447" w:rsidRPr="003307F1">
        <w:rPr>
          <w:rFonts w:ascii="Times New Roman" w:hAnsi="Times New Roman"/>
          <w:sz w:val="28"/>
          <w:szCs w:val="28"/>
        </w:rPr>
        <w:t>мускусные</w:t>
      </w:r>
      <w:r w:rsidRPr="003307F1">
        <w:rPr>
          <w:rFonts w:ascii="Times New Roman" w:hAnsi="Times New Roman"/>
          <w:sz w:val="28"/>
          <w:szCs w:val="28"/>
        </w:rPr>
        <w:t>, копчиковые и др. железы).</w:t>
      </w:r>
      <w:r w:rsidRPr="003307F1">
        <w:rPr>
          <w:rFonts w:ascii="Times New Roman" w:hAnsi="Times New Roman"/>
          <w:spacing w:val="-5"/>
          <w:sz w:val="28"/>
          <w:szCs w:val="28"/>
        </w:rPr>
        <w:t xml:space="preserve"> Железы внешней секреции (экзокринные) участвуют в регу</w:t>
      </w:r>
      <w:r w:rsidRPr="003307F1">
        <w:rPr>
          <w:rFonts w:ascii="Times New Roman" w:hAnsi="Times New Roman"/>
          <w:spacing w:val="-5"/>
          <w:sz w:val="28"/>
          <w:szCs w:val="28"/>
        </w:rPr>
        <w:softHyphen/>
      </w:r>
      <w:r w:rsidRPr="003307F1">
        <w:rPr>
          <w:rFonts w:ascii="Times New Roman" w:hAnsi="Times New Roman"/>
          <w:spacing w:val="-9"/>
          <w:sz w:val="28"/>
          <w:szCs w:val="28"/>
        </w:rPr>
        <w:t>ляции межвидовых и внутривидовых взаимоотношений, посколь</w:t>
      </w:r>
      <w:r w:rsidRPr="003307F1">
        <w:rPr>
          <w:rFonts w:ascii="Times New Roman" w:hAnsi="Times New Roman"/>
          <w:spacing w:val="-9"/>
          <w:sz w:val="28"/>
          <w:szCs w:val="28"/>
        </w:rPr>
        <w:softHyphen/>
      </w:r>
      <w:r w:rsidRPr="003307F1">
        <w:rPr>
          <w:rFonts w:ascii="Times New Roman" w:hAnsi="Times New Roman"/>
          <w:spacing w:val="-8"/>
          <w:sz w:val="28"/>
          <w:szCs w:val="28"/>
        </w:rPr>
        <w:t>ку их секрет призван информационно или метаболически воздей</w:t>
      </w:r>
      <w:r w:rsidRPr="003307F1">
        <w:rPr>
          <w:rFonts w:ascii="Times New Roman" w:hAnsi="Times New Roman"/>
          <w:spacing w:val="-8"/>
          <w:sz w:val="28"/>
          <w:szCs w:val="28"/>
        </w:rPr>
        <w:softHyphen/>
      </w:r>
      <w:r w:rsidRPr="003307F1">
        <w:rPr>
          <w:rFonts w:ascii="Times New Roman" w:hAnsi="Times New Roman"/>
          <w:spacing w:val="-11"/>
          <w:sz w:val="28"/>
          <w:szCs w:val="28"/>
        </w:rPr>
        <w:t xml:space="preserve">ствовать на внешние организмы. Точкой приложения секретов этих </w:t>
      </w:r>
      <w:r w:rsidRPr="003307F1">
        <w:rPr>
          <w:rFonts w:ascii="Times New Roman" w:hAnsi="Times New Roman"/>
          <w:spacing w:val="-9"/>
          <w:sz w:val="28"/>
          <w:szCs w:val="28"/>
        </w:rPr>
        <w:t xml:space="preserve">желез являются другие биологические объекты (особи того же или </w:t>
      </w:r>
      <w:r w:rsidRPr="003307F1">
        <w:rPr>
          <w:rFonts w:ascii="Times New Roman" w:hAnsi="Times New Roman"/>
          <w:spacing w:val="-13"/>
          <w:sz w:val="28"/>
          <w:szCs w:val="28"/>
        </w:rPr>
        <w:t>других видов живых существ). К железам этого типа относятся саль</w:t>
      </w:r>
      <w:r w:rsidRPr="003307F1">
        <w:rPr>
          <w:rFonts w:ascii="Times New Roman" w:hAnsi="Times New Roman"/>
          <w:spacing w:val="-13"/>
          <w:sz w:val="28"/>
          <w:szCs w:val="28"/>
        </w:rPr>
        <w:softHyphen/>
      </w:r>
      <w:r w:rsidRPr="003307F1">
        <w:rPr>
          <w:rFonts w:ascii="Times New Roman" w:hAnsi="Times New Roman"/>
          <w:spacing w:val="-8"/>
          <w:sz w:val="28"/>
          <w:szCs w:val="28"/>
        </w:rPr>
        <w:t xml:space="preserve">ные, потовые, слезные, половые железы и некоторые другие. Они </w:t>
      </w:r>
      <w:r w:rsidRPr="003307F1">
        <w:rPr>
          <w:rFonts w:ascii="Times New Roman" w:hAnsi="Times New Roman"/>
          <w:spacing w:val="-7"/>
          <w:sz w:val="28"/>
          <w:szCs w:val="28"/>
        </w:rPr>
        <w:t>создают видовой и индивидуальный запах тела. Кроме того, сек</w:t>
      </w:r>
      <w:r w:rsidRPr="003307F1">
        <w:rPr>
          <w:rFonts w:ascii="Times New Roman" w:hAnsi="Times New Roman"/>
          <w:spacing w:val="-7"/>
          <w:sz w:val="28"/>
          <w:szCs w:val="28"/>
        </w:rPr>
        <w:softHyphen/>
      </w:r>
      <w:r w:rsidRPr="003307F1">
        <w:rPr>
          <w:rFonts w:ascii="Times New Roman" w:hAnsi="Times New Roman"/>
          <w:spacing w:val="-12"/>
          <w:sz w:val="28"/>
          <w:szCs w:val="28"/>
        </w:rPr>
        <w:t>реты этих желез обладают бактерицидным и микостатическим дей</w:t>
      </w:r>
      <w:r w:rsidRPr="003307F1">
        <w:rPr>
          <w:rFonts w:ascii="Times New Roman" w:hAnsi="Times New Roman"/>
          <w:spacing w:val="-12"/>
          <w:sz w:val="28"/>
          <w:szCs w:val="28"/>
        </w:rPr>
        <w:softHyphen/>
      </w:r>
      <w:r w:rsidRPr="003307F1">
        <w:rPr>
          <w:rFonts w:ascii="Times New Roman" w:hAnsi="Times New Roman"/>
          <w:spacing w:val="-5"/>
          <w:sz w:val="28"/>
          <w:szCs w:val="28"/>
        </w:rPr>
        <w:t>ствием, предотвращая проникновение в организм болезнетвор</w:t>
      </w:r>
      <w:r w:rsidRPr="003307F1">
        <w:rPr>
          <w:rFonts w:ascii="Times New Roman" w:hAnsi="Times New Roman"/>
          <w:spacing w:val="-5"/>
          <w:sz w:val="28"/>
          <w:szCs w:val="28"/>
        </w:rPr>
        <w:softHyphen/>
      </w:r>
      <w:r w:rsidRPr="003307F1">
        <w:rPr>
          <w:rFonts w:ascii="Times New Roman" w:hAnsi="Times New Roman"/>
          <w:spacing w:val="-7"/>
          <w:sz w:val="28"/>
          <w:szCs w:val="28"/>
        </w:rPr>
        <w:t>ных микроорганизмов.</w:t>
      </w:r>
      <w:bookmarkStart w:id="0" w:name="_Toc53146321"/>
      <w:r w:rsidRPr="003307F1">
        <w:rPr>
          <w:rFonts w:ascii="Times New Roman" w:hAnsi="Times New Roman"/>
          <w:sz w:val="28"/>
          <w:szCs w:val="28"/>
        </w:rPr>
        <w:t xml:space="preserve"> </w:t>
      </w:r>
      <w:bookmarkEnd w:id="0"/>
    </w:p>
    <w:p w:rsidR="003307F1" w:rsidRDefault="006044F4" w:rsidP="003307F1">
      <w:pPr>
        <w:rPr>
          <w:rFonts w:ascii="Times New Roman" w:hAnsi="Times New Roman"/>
          <w:sz w:val="28"/>
        </w:rPr>
      </w:pPr>
      <w:r w:rsidRPr="006044F4">
        <w:rPr>
          <w:b/>
          <w:sz w:val="28"/>
        </w:rPr>
        <w:t xml:space="preserve">Железы рта.                                                                                                                            </w:t>
      </w:r>
      <w:r w:rsidR="007E0582" w:rsidRPr="00152447">
        <w:rPr>
          <w:rFonts w:ascii="Times New Roman" w:hAnsi="Times New Roman"/>
          <w:sz w:val="28"/>
        </w:rPr>
        <w:t>К железам рта относятся большие и малые слюнные железы, протоки которых открываются в полость рта. Малые слюнные железы находятся в толще слизистой оболочки или в подслизистой основе, выстилающей полость рта. В зависимости от расположения различают губные, молярные, нёбные и язычные железы. От характера выделяемого ими секрета они делятся на серозные, слизистые и смешанные.</w:t>
      </w:r>
    </w:p>
    <w:p w:rsidR="007E0582" w:rsidRPr="003307F1" w:rsidRDefault="007E0582" w:rsidP="003307F1">
      <w:pPr>
        <w:rPr>
          <w:rFonts w:ascii="Times New Roman" w:hAnsi="Times New Roman"/>
          <w:sz w:val="28"/>
        </w:rPr>
      </w:pPr>
      <w:r w:rsidRPr="003307F1">
        <w:rPr>
          <w:rFonts w:ascii="Times New Roman" w:hAnsi="Times New Roman"/>
          <w:i/>
          <w:sz w:val="28"/>
        </w:rPr>
        <w:t>Большие слюнные железы</w:t>
      </w:r>
      <w:r w:rsidRPr="003307F1">
        <w:rPr>
          <w:rFonts w:ascii="Times New Roman" w:hAnsi="Times New Roman"/>
          <w:i/>
          <w:noProof/>
          <w:sz w:val="28"/>
        </w:rPr>
        <w:t xml:space="preserve"> —</w:t>
      </w:r>
      <w:r w:rsidRPr="003307F1">
        <w:rPr>
          <w:rFonts w:ascii="Times New Roman" w:hAnsi="Times New Roman"/>
          <w:sz w:val="28"/>
        </w:rPr>
        <w:t xml:space="preserve"> это парные железы, расположенные за пределами полости рта. К ним относятся околоушная, поднижнечелюстная и подъязычная железы. Они, как и малые слюнные железы, выделяют серозный, слизистый и смешанный секрет. Смесь секрета всех слюнных желез ротовой полости называется </w:t>
      </w:r>
      <w:r w:rsidRPr="003307F1">
        <w:rPr>
          <w:rFonts w:ascii="Times New Roman" w:hAnsi="Times New Roman"/>
          <w:i/>
          <w:sz w:val="28"/>
        </w:rPr>
        <w:t>слюной.</w:t>
      </w:r>
      <w:r w:rsidR="003307F1" w:rsidRPr="003307F1">
        <w:rPr>
          <w:rFonts w:ascii="Times New Roman" w:hAnsi="Times New Roman"/>
          <w:i/>
          <w:sz w:val="28"/>
        </w:rPr>
        <w:t xml:space="preserve">                                                 </w:t>
      </w:r>
      <w:r w:rsidRPr="003307F1">
        <w:rPr>
          <w:rFonts w:ascii="Times New Roman" w:hAnsi="Times New Roman"/>
          <w:i/>
          <w:sz w:val="28"/>
        </w:rPr>
        <w:t>Околоушная железа</w:t>
      </w:r>
      <w:r w:rsidRPr="003307F1">
        <w:rPr>
          <w:rFonts w:ascii="Times New Roman" w:hAnsi="Times New Roman"/>
          <w:i/>
          <w:noProof/>
          <w:sz w:val="28"/>
        </w:rPr>
        <w:t xml:space="preserve"> —</w:t>
      </w:r>
      <w:r w:rsidRPr="003307F1">
        <w:rPr>
          <w:rFonts w:ascii="Times New Roman" w:hAnsi="Times New Roman"/>
          <w:sz w:val="28"/>
        </w:rPr>
        <w:t xml:space="preserve"> самая большая, лежит на боковой поверхности лица, кпереди и книзу от ушной раковины. Ее выводной проток длиной около</w:t>
      </w:r>
      <w:r w:rsidRPr="003307F1">
        <w:rPr>
          <w:rFonts w:ascii="Times New Roman" w:hAnsi="Times New Roman"/>
          <w:noProof/>
          <w:sz w:val="28"/>
        </w:rPr>
        <w:t xml:space="preserve"> 5—6</w:t>
      </w:r>
      <w:r w:rsidRPr="003307F1">
        <w:rPr>
          <w:rFonts w:ascii="Times New Roman" w:hAnsi="Times New Roman"/>
          <w:sz w:val="28"/>
        </w:rPr>
        <w:t xml:space="preserve"> см открывается в преддверие рта на слизистой оболочке щеки на уровне</w:t>
      </w:r>
      <w:r>
        <w:rPr>
          <w:sz w:val="28"/>
        </w:rPr>
        <w:t xml:space="preserve"> </w:t>
      </w:r>
      <w:r w:rsidRPr="003307F1">
        <w:rPr>
          <w:rFonts w:ascii="Times New Roman" w:hAnsi="Times New Roman"/>
          <w:sz w:val="28"/>
        </w:rPr>
        <w:t>верхнего второго большого коренного зуба.</w:t>
      </w:r>
      <w:r w:rsidR="003307F1" w:rsidRPr="003307F1">
        <w:rPr>
          <w:rFonts w:ascii="Times New Roman" w:hAnsi="Times New Roman"/>
          <w:sz w:val="28"/>
        </w:rPr>
        <w:t xml:space="preserve">                               </w:t>
      </w:r>
      <w:r w:rsidRPr="003307F1">
        <w:rPr>
          <w:rFonts w:ascii="Times New Roman" w:hAnsi="Times New Roman"/>
          <w:i/>
          <w:sz w:val="28"/>
        </w:rPr>
        <w:t>Поднижнечелюстная железа</w:t>
      </w:r>
      <w:r w:rsidRPr="003307F1">
        <w:rPr>
          <w:rFonts w:ascii="Times New Roman" w:hAnsi="Times New Roman"/>
          <w:sz w:val="28"/>
        </w:rPr>
        <w:t xml:space="preserve"> находится несколько внутрь и ниже тела нижней челюсти; выводной проток открывается на подъязычном сосочке. Секрет железы</w:t>
      </w:r>
      <w:r w:rsidRPr="003307F1">
        <w:rPr>
          <w:rFonts w:ascii="Times New Roman" w:hAnsi="Times New Roman"/>
          <w:noProof/>
          <w:sz w:val="28"/>
        </w:rPr>
        <w:t xml:space="preserve"> —</w:t>
      </w:r>
      <w:r w:rsidRPr="003307F1">
        <w:rPr>
          <w:rFonts w:ascii="Times New Roman" w:hAnsi="Times New Roman"/>
          <w:sz w:val="28"/>
        </w:rPr>
        <w:t xml:space="preserve"> серозно-слизистый.</w:t>
      </w:r>
      <w:r w:rsidR="003307F1" w:rsidRPr="003307F1">
        <w:rPr>
          <w:rFonts w:ascii="Times New Roman" w:hAnsi="Times New Roman"/>
          <w:sz w:val="28"/>
        </w:rPr>
        <w:t xml:space="preserve">                                                     </w:t>
      </w:r>
      <w:r w:rsidRPr="003307F1">
        <w:rPr>
          <w:rFonts w:ascii="Times New Roman" w:hAnsi="Times New Roman"/>
          <w:i/>
          <w:sz w:val="28"/>
        </w:rPr>
        <w:t>Подъязычная железа</w:t>
      </w:r>
      <w:r w:rsidRPr="003307F1">
        <w:rPr>
          <w:rFonts w:ascii="Times New Roman" w:hAnsi="Times New Roman"/>
          <w:sz w:val="28"/>
        </w:rPr>
        <w:t xml:space="preserve"> расположена на дне полости рта непосредственно под слизистой оболочкой; большой выводной проток соединяется с конечной частью протока поднижнечелюстной железы и открывается на подъязычном сосочке. Малые подъязычные протоки самостоятельно впадают в полость рта на поверхности слизистой оболочки вдоль подъязычной складки</w:t>
      </w:r>
    </w:p>
    <w:p w:rsidR="00A42F1E" w:rsidRPr="00A42F1E" w:rsidRDefault="00A42F1E" w:rsidP="00152447">
      <w:pPr>
        <w:spacing w:before="100" w:beforeAutospacing="1" w:after="240" w:line="240" w:lineRule="auto"/>
        <w:rPr>
          <w:rFonts w:ascii="Times New Roman" w:hAnsi="Times New Roman"/>
          <w:sz w:val="28"/>
          <w:szCs w:val="24"/>
        </w:rPr>
      </w:pPr>
      <w:r w:rsidRPr="00A42F1E">
        <w:rPr>
          <w:rFonts w:ascii="Times New Roman" w:hAnsi="Times New Roman"/>
          <w:sz w:val="28"/>
          <w:szCs w:val="24"/>
        </w:rPr>
        <w:t xml:space="preserve">Секреция слюнных желез подвержена закономерным возрастным изменениям. Слюнные железы функционируют с момента рождения, но сначала секреция слюны незначительна, что обуславливает некоторую сухость слизистой оболочки полости рта у детей в первые месяцы жизни. Однако с 5-6-го месяца жизни слюноотделение значительно усиливается, вплоть до </w:t>
      </w:r>
      <w:r w:rsidR="00152447">
        <w:rPr>
          <w:rFonts w:ascii="Times New Roman" w:hAnsi="Times New Roman"/>
          <w:sz w:val="28"/>
          <w:szCs w:val="24"/>
        </w:rPr>
        <w:t>физиологического слюнотечения.</w:t>
      </w:r>
      <w:r w:rsidR="00152447">
        <w:rPr>
          <w:rFonts w:ascii="Times New Roman" w:hAnsi="Times New Roman"/>
          <w:sz w:val="28"/>
          <w:szCs w:val="24"/>
        </w:rPr>
        <w:br/>
      </w:r>
      <w:r w:rsidRPr="00A42F1E">
        <w:rPr>
          <w:rFonts w:ascii="Times New Roman" w:hAnsi="Times New Roman"/>
          <w:sz w:val="28"/>
          <w:szCs w:val="24"/>
        </w:rPr>
        <w:t>В период полового созревания, главным образом после 12-14 лет, секреторные процессы в слюнных железах протекают особенно интенсивно, что обусловлено гормональной перестройкой организма.</w:t>
      </w:r>
      <w:r w:rsidR="00152447">
        <w:rPr>
          <w:rFonts w:ascii="Times New Roman" w:hAnsi="Times New Roman"/>
          <w:sz w:val="28"/>
          <w:szCs w:val="24"/>
        </w:rPr>
        <w:t xml:space="preserve">                       </w:t>
      </w:r>
      <w:r w:rsidRPr="00A42F1E">
        <w:rPr>
          <w:rFonts w:ascii="Times New Roman" w:hAnsi="Times New Roman"/>
          <w:sz w:val="28"/>
          <w:szCs w:val="24"/>
        </w:rPr>
        <w:t>Возрастная перестройка желез СОПР начинается после 60-70 лет. Часть белковых желез перестает выделять белковый секрет и начинает выделять секрет, богатый кислыми и нейтральными гликозаминогликанами. Некоторые клетки желез атрофируются, увеличивается прослойка соединительной ткани, в большом количестве появляются жировые клетки. Атрофические изменения отличаются в клетках эпителия, выстилающего протоки слюнных желез, что сопровождается нарушением секреторной функции желез и развитием сухости слизистой оболочки.</w:t>
      </w:r>
    </w:p>
    <w:p w:rsidR="007E0582" w:rsidRDefault="00152447" w:rsidP="00152447">
      <w:pPr>
        <w:pStyle w:val="FR2"/>
        <w:jc w:val="both"/>
        <w:rPr>
          <w:rFonts w:ascii="Times New Roman" w:hAnsi="Times New Roman"/>
          <w:i/>
          <w:sz w:val="28"/>
        </w:rPr>
      </w:pPr>
      <w:r>
        <w:rPr>
          <w:rFonts w:ascii="Times New Roman" w:hAnsi="Times New Roman"/>
          <w:i/>
          <w:sz w:val="28"/>
        </w:rPr>
        <w:t>Молочные железы.</w:t>
      </w:r>
    </w:p>
    <w:p w:rsidR="00603871" w:rsidRPr="00D23790" w:rsidRDefault="00D23790" w:rsidP="00603871">
      <w:pPr>
        <w:pStyle w:val="a7"/>
        <w:rPr>
          <w:sz w:val="28"/>
          <w:szCs w:val="28"/>
        </w:rPr>
      </w:pPr>
      <w:r>
        <w:rPr>
          <w:sz w:val="28"/>
          <w:szCs w:val="28"/>
        </w:rPr>
        <w:t xml:space="preserve"> </w:t>
      </w:r>
      <w:r w:rsidR="003307F1" w:rsidRPr="003307F1">
        <w:rPr>
          <w:sz w:val="28"/>
          <w:szCs w:val="28"/>
        </w:rPr>
        <w:t xml:space="preserve">Молочные железы по своему происхождению представляют видоизмененные кожные </w:t>
      </w:r>
      <w:r w:rsidR="003307F1" w:rsidRPr="003307F1">
        <w:rPr>
          <w:bCs/>
          <w:sz w:val="28"/>
          <w:szCs w:val="28"/>
        </w:rPr>
        <w:t>потовые</w:t>
      </w:r>
      <w:r w:rsidR="003307F1" w:rsidRPr="003307F1">
        <w:rPr>
          <w:sz w:val="28"/>
          <w:szCs w:val="28"/>
        </w:rPr>
        <w:t xml:space="preserve"> железы.</w:t>
      </w:r>
      <w:r>
        <w:rPr>
          <w:sz w:val="28"/>
          <w:szCs w:val="28"/>
        </w:rPr>
        <w:t xml:space="preserve">                                                                                  </w:t>
      </w:r>
      <w:r w:rsidR="003307F1" w:rsidRPr="003307F1">
        <w:rPr>
          <w:sz w:val="28"/>
          <w:szCs w:val="28"/>
        </w:rPr>
        <w:t>Молочные железы закладываются у зародыша на 6—7-й неделе в виде двух уплотнений эпидермиса (т.н. «</w:t>
      </w:r>
      <w:r w:rsidR="003307F1" w:rsidRPr="003307F1">
        <w:rPr>
          <w:bCs/>
          <w:sz w:val="28"/>
          <w:szCs w:val="28"/>
        </w:rPr>
        <w:t>молочные линии</w:t>
      </w:r>
      <w:r w:rsidR="003307F1" w:rsidRPr="003307F1">
        <w:rPr>
          <w:sz w:val="28"/>
          <w:szCs w:val="28"/>
        </w:rPr>
        <w:t>»), тянущихся вдоль туловища. Из этих утолщений формируются так называемые «</w:t>
      </w:r>
      <w:r w:rsidR="003307F1" w:rsidRPr="003307F1">
        <w:rPr>
          <w:bCs/>
          <w:sz w:val="28"/>
          <w:szCs w:val="28"/>
        </w:rPr>
        <w:t>молочные точки</w:t>
      </w:r>
      <w:r w:rsidR="003307F1" w:rsidRPr="003307F1">
        <w:rPr>
          <w:sz w:val="28"/>
          <w:szCs w:val="28"/>
        </w:rPr>
        <w:t>», из которых в подлежащую мезенхиму врастают плотные эпителиальные тяжи. Затем они разветвляются на своих дистальных концах, формируют зачатки молочных желез.</w:t>
      </w:r>
      <w:r w:rsidR="003307F1">
        <w:rPr>
          <w:sz w:val="28"/>
          <w:szCs w:val="28"/>
        </w:rPr>
        <w:t xml:space="preserve">                                                      </w:t>
      </w:r>
      <w:r>
        <w:rPr>
          <w:sz w:val="28"/>
          <w:szCs w:val="28"/>
        </w:rPr>
        <w:t xml:space="preserve">     </w:t>
      </w:r>
      <w:r w:rsidR="003307F1" w:rsidRPr="003307F1">
        <w:rPr>
          <w:sz w:val="28"/>
          <w:szCs w:val="28"/>
        </w:rPr>
        <w:t>Несмотря на неполное развитие желез, у новорожденных (и мальчиков, и девочек) уже обнаруживается секреторная деятельность, которая продолжается обычно в течение недели и затем прекращается. У девочек молочные железы до наступления половой зрелости находятся в покоящемся состоянии. В течение детского возраста у обоих полов происходит разрастание разветвлений молочных ходов.</w:t>
      </w:r>
      <w:r>
        <w:rPr>
          <w:sz w:val="28"/>
          <w:szCs w:val="28"/>
        </w:rPr>
        <w:t xml:space="preserve">                                                                   </w:t>
      </w:r>
      <w:r w:rsidR="003307F1" w:rsidRPr="003307F1">
        <w:rPr>
          <w:sz w:val="28"/>
          <w:szCs w:val="28"/>
        </w:rPr>
        <w:t>С наступлением половой зрелости возникают резкие половые различия в темпах развития молочных желез</w:t>
      </w:r>
      <w:r w:rsidR="003307F1" w:rsidRPr="00603871">
        <w:rPr>
          <w:sz w:val="28"/>
          <w:szCs w:val="28"/>
        </w:rPr>
        <w:t xml:space="preserve">. У </w:t>
      </w:r>
      <w:r w:rsidR="003307F1" w:rsidRPr="00603871">
        <w:rPr>
          <w:bCs/>
          <w:sz w:val="28"/>
          <w:szCs w:val="28"/>
        </w:rPr>
        <w:t>мальчиков</w:t>
      </w:r>
      <w:r w:rsidR="003307F1" w:rsidRPr="003307F1">
        <w:rPr>
          <w:sz w:val="28"/>
          <w:szCs w:val="28"/>
        </w:rPr>
        <w:t xml:space="preserve"> образование новых ходов замедляется и затем</w:t>
      </w:r>
      <w:r w:rsidR="003307F1">
        <w:t xml:space="preserve"> </w:t>
      </w:r>
      <w:r w:rsidR="003307F1" w:rsidRPr="00603871">
        <w:rPr>
          <w:sz w:val="28"/>
          <w:szCs w:val="28"/>
        </w:rPr>
        <w:t xml:space="preserve">прекращается. У </w:t>
      </w:r>
      <w:r w:rsidR="003307F1" w:rsidRPr="00603871">
        <w:rPr>
          <w:bCs/>
          <w:sz w:val="28"/>
          <w:szCs w:val="28"/>
        </w:rPr>
        <w:t>девочек</w:t>
      </w:r>
      <w:r w:rsidR="003307F1" w:rsidRPr="00603871">
        <w:rPr>
          <w:sz w:val="28"/>
          <w:szCs w:val="28"/>
        </w:rPr>
        <w:t xml:space="preserve"> развитие железистых трубок значительно ускоряется и к началу менструаций на молочных ходах появляются </w:t>
      </w:r>
      <w:r w:rsidR="003307F1" w:rsidRPr="00603871">
        <w:rPr>
          <w:bCs/>
          <w:sz w:val="28"/>
          <w:szCs w:val="28"/>
        </w:rPr>
        <w:t>первые концевые отделы</w:t>
      </w:r>
      <w:r w:rsidR="003307F1" w:rsidRPr="00603871">
        <w:rPr>
          <w:sz w:val="28"/>
          <w:szCs w:val="28"/>
        </w:rPr>
        <w:t>. Однако молочная железа достигает окончательного развития только при беременности в период лактации.</w:t>
      </w:r>
      <w:r>
        <w:rPr>
          <w:sz w:val="28"/>
          <w:szCs w:val="28"/>
        </w:rPr>
        <w:t xml:space="preserve">                       </w:t>
      </w:r>
      <w:r w:rsidR="00603871" w:rsidRPr="00603871">
        <w:rPr>
          <w:sz w:val="28"/>
          <w:szCs w:val="28"/>
        </w:rPr>
        <w:t xml:space="preserve">У половозрелой женщины каждая молочная железа состоит из 15—20 отдельных железок, разделенных прослойками </w:t>
      </w:r>
      <w:hyperlink r:id="rId6" w:history="1">
        <w:r w:rsidR="00603871" w:rsidRPr="00603871">
          <w:rPr>
            <w:sz w:val="28"/>
            <w:szCs w:val="28"/>
          </w:rPr>
          <w:t>рыхлой соединительной и жировой ткани</w:t>
        </w:r>
      </w:hyperlink>
      <w:r w:rsidR="00603871" w:rsidRPr="00603871">
        <w:rPr>
          <w:sz w:val="28"/>
          <w:szCs w:val="28"/>
        </w:rPr>
        <w:t xml:space="preserve">. Эти железы по своему строению являются </w:t>
      </w:r>
      <w:r w:rsidR="00603871" w:rsidRPr="00603871">
        <w:rPr>
          <w:bCs/>
          <w:sz w:val="28"/>
          <w:szCs w:val="28"/>
        </w:rPr>
        <w:t>сложными альвеолярными</w:t>
      </w:r>
      <w:r w:rsidR="00603871" w:rsidRPr="00603871">
        <w:rPr>
          <w:sz w:val="28"/>
          <w:szCs w:val="28"/>
        </w:rPr>
        <w:t xml:space="preserve">, и их выводные протоки открываются на вершине соска. Выводные протоки переходят в расширенные </w:t>
      </w:r>
      <w:r w:rsidR="00603871" w:rsidRPr="00603871">
        <w:rPr>
          <w:bCs/>
          <w:sz w:val="28"/>
          <w:szCs w:val="28"/>
        </w:rPr>
        <w:t>молочные синусы</w:t>
      </w:r>
      <w:r w:rsidR="00603871" w:rsidRPr="00603871">
        <w:rPr>
          <w:sz w:val="28"/>
          <w:szCs w:val="28"/>
        </w:rPr>
        <w:t xml:space="preserve">, служащие резервуарами, в которых накапливается молоко, продуцируемое в альвеолах. молочные синусы впадают многочисленные ветвящиеся и анастомозирующие </w:t>
      </w:r>
      <w:r w:rsidR="00603871" w:rsidRPr="00603871">
        <w:rPr>
          <w:bCs/>
          <w:sz w:val="28"/>
          <w:szCs w:val="28"/>
        </w:rPr>
        <w:t>молочные протоки</w:t>
      </w:r>
      <w:r w:rsidR="00603871" w:rsidRPr="00603871">
        <w:rPr>
          <w:sz w:val="28"/>
          <w:szCs w:val="28"/>
        </w:rPr>
        <w:t xml:space="preserve"> </w:t>
      </w:r>
      <w:r w:rsidR="00603871">
        <w:rPr>
          <w:sz w:val="28"/>
          <w:szCs w:val="28"/>
        </w:rPr>
        <w:t>,</w:t>
      </w:r>
      <w:r w:rsidR="00603871" w:rsidRPr="00603871">
        <w:rPr>
          <w:sz w:val="28"/>
          <w:szCs w:val="28"/>
        </w:rPr>
        <w:t xml:space="preserve">заканчивающиеся до наступления периода лактации тонкими слепыми трубочками — </w:t>
      </w:r>
      <w:r w:rsidR="00603871" w:rsidRPr="00603871">
        <w:rPr>
          <w:bCs/>
          <w:sz w:val="28"/>
          <w:szCs w:val="28"/>
        </w:rPr>
        <w:t>альвеолярными молочными ходами</w:t>
      </w:r>
      <w:r w:rsidR="00603871" w:rsidRPr="00603871">
        <w:rPr>
          <w:sz w:val="28"/>
          <w:szCs w:val="28"/>
        </w:rPr>
        <w:t xml:space="preserve"> </w:t>
      </w:r>
      <w:r w:rsidR="00603871">
        <w:rPr>
          <w:sz w:val="28"/>
          <w:szCs w:val="28"/>
        </w:rPr>
        <w:t>.</w:t>
      </w:r>
      <w:r w:rsidR="00603871" w:rsidRPr="00603871">
        <w:rPr>
          <w:bCs/>
          <w:sz w:val="28"/>
          <w:szCs w:val="28"/>
        </w:rPr>
        <w:t>Выработка молока</w:t>
      </w:r>
      <w:r w:rsidR="00603871" w:rsidRPr="00603871">
        <w:rPr>
          <w:sz w:val="28"/>
          <w:szCs w:val="28"/>
        </w:rPr>
        <w:t xml:space="preserve"> происходит в альвеолах, имеющих вид округлых или слегка вытянутых пузырьков</w:t>
      </w:r>
      <w:r w:rsidR="00603871">
        <w:t xml:space="preserve">. </w:t>
      </w:r>
      <w:r w:rsidR="00603871" w:rsidRPr="00740D65">
        <w:rPr>
          <w:sz w:val="28"/>
          <w:szCs w:val="28"/>
        </w:rPr>
        <w:t>Регуляция деятельности функционирующей молочной железы осуществляется двумя основными гормонами – пролактином и окситоцином</w:t>
      </w:r>
    </w:p>
    <w:p w:rsidR="00014E88" w:rsidRPr="00014E88" w:rsidRDefault="00014E88" w:rsidP="00014E88">
      <w:pPr>
        <w:pStyle w:val="a7"/>
        <w:rPr>
          <w:rFonts w:cs="Arial"/>
          <w:b/>
          <w:sz w:val="28"/>
        </w:rPr>
      </w:pPr>
      <w:r w:rsidRPr="00014E88">
        <w:rPr>
          <w:rFonts w:cs="Arial"/>
          <w:b/>
          <w:sz w:val="28"/>
        </w:rPr>
        <w:t>Печень.</w:t>
      </w:r>
    </w:p>
    <w:p w:rsidR="00152447" w:rsidRPr="00152447" w:rsidRDefault="00D23790"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sidR="00152447" w:rsidRPr="00152447">
        <w:rPr>
          <w:rFonts w:ascii="Times New Roman" w:hAnsi="Times New Roman"/>
          <w:sz w:val="28"/>
          <w:szCs w:val="28"/>
        </w:rPr>
        <w:t>Печень является самой крупной пищеварительной железой, она имеет</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мягкую консистенцию, красно-бурый цвет. Масса печени у взрослого че-</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ловека составляет 1-1,5 кг.</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 xml:space="preserve">    Печень участвует в обмене белков, углеводов, жиров, витаминов.</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Среди многочисленных функций печени весьма важны защитная, желче-</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образовательная и другие. В утробном периоде печень является также</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кроветворным органом.</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 xml:space="preserve">    Печень расположена в брюшной полости под диафрагмой справа, в</w:t>
      </w:r>
    </w:p>
    <w:p w:rsidR="00152447" w:rsidRPr="00152447" w:rsidRDefault="00152447" w:rsidP="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152447">
        <w:rPr>
          <w:rFonts w:ascii="Times New Roman" w:hAnsi="Times New Roman"/>
          <w:sz w:val="28"/>
          <w:szCs w:val="28"/>
        </w:rPr>
        <w:t>правом подреберье.</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У новорожденного печень имеет</w:t>
      </w:r>
      <w:r w:rsidR="00394814">
        <w:rPr>
          <w:rFonts w:ascii="Times New Roman" w:hAnsi="Times New Roman" w:cs="Times New Roman"/>
          <w:sz w:val="28"/>
          <w:szCs w:val="28"/>
        </w:rPr>
        <w:t xml:space="preserve"> </w:t>
      </w:r>
      <w:r w:rsidRPr="00152447">
        <w:rPr>
          <w:rFonts w:ascii="Times New Roman" w:hAnsi="Times New Roman" w:cs="Times New Roman"/>
          <w:sz w:val="28"/>
          <w:szCs w:val="28"/>
        </w:rPr>
        <w:t>относительно большие размеры и занимает более половины объема</w:t>
      </w:r>
      <w:r w:rsidR="00394814">
        <w:rPr>
          <w:rFonts w:ascii="Times New Roman" w:hAnsi="Times New Roman" w:cs="Times New Roman"/>
          <w:sz w:val="28"/>
          <w:szCs w:val="28"/>
        </w:rPr>
        <w:t xml:space="preserve"> </w:t>
      </w:r>
      <w:r w:rsidRPr="00152447">
        <w:rPr>
          <w:rFonts w:ascii="Times New Roman" w:hAnsi="Times New Roman" w:cs="Times New Roman"/>
          <w:sz w:val="28"/>
          <w:szCs w:val="28"/>
        </w:rPr>
        <w:t>брюшной полости. Масса печени новорожденного – 135 г. Левая доля печени по размерам равна правой или больше ее. Нижний край печени выпуклый, под ее левой долей располагается ободочная кишка.</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 xml:space="preserve">     У детей 3-7 лет нижний край печени находится ниже реберной дуги</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на 1,5-2 см. После 7 лет нижний край печени из-под реберной дуги уже не</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выходит: под печенью располагается только желудок. Начиная с этого</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времени, скелетотопия печени ребенка почти не отличается от скелетото-</w:t>
      </w:r>
    </w:p>
    <w:p w:rsidR="00152447" w:rsidRP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пии взрослого человека. У детей печень очень подвижна и ее положение</w:t>
      </w:r>
    </w:p>
    <w:p w:rsidR="00152447" w:rsidRDefault="00152447" w:rsidP="00152447">
      <w:pPr>
        <w:pStyle w:val="HTML"/>
        <w:rPr>
          <w:rFonts w:ascii="Times New Roman" w:hAnsi="Times New Roman" w:cs="Times New Roman"/>
          <w:sz w:val="28"/>
          <w:szCs w:val="28"/>
        </w:rPr>
      </w:pPr>
      <w:r w:rsidRPr="00152447">
        <w:rPr>
          <w:rFonts w:ascii="Times New Roman" w:hAnsi="Times New Roman" w:cs="Times New Roman"/>
          <w:sz w:val="28"/>
          <w:szCs w:val="28"/>
        </w:rPr>
        <w:t>легко изменяется при изменении положения тела.</w:t>
      </w:r>
    </w:p>
    <w:p w:rsidR="00740D65" w:rsidRDefault="00740D65" w:rsidP="00152447">
      <w:pPr>
        <w:pStyle w:val="HTML"/>
        <w:rPr>
          <w:rFonts w:ascii="Times New Roman" w:hAnsi="Times New Roman" w:cs="Times New Roman"/>
          <w:sz w:val="28"/>
          <w:szCs w:val="28"/>
        </w:rPr>
      </w:pPr>
    </w:p>
    <w:p w:rsidR="002B000B" w:rsidRPr="00740D65" w:rsidRDefault="002B000B" w:rsidP="00740D65">
      <w:pPr>
        <w:jc w:val="both"/>
        <w:rPr>
          <w:rFonts w:ascii="Times New Roman" w:hAnsi="Times New Roman"/>
          <w:b/>
          <w:sz w:val="28"/>
          <w:szCs w:val="28"/>
        </w:rPr>
      </w:pPr>
      <w:r w:rsidRPr="00740D65">
        <w:rPr>
          <w:rFonts w:ascii="Times New Roman" w:hAnsi="Times New Roman"/>
          <w:b/>
          <w:sz w:val="28"/>
          <w:szCs w:val="28"/>
        </w:rPr>
        <w:t>Потовые железы</w:t>
      </w:r>
    </w:p>
    <w:p w:rsidR="002B000B" w:rsidRPr="00D23790" w:rsidRDefault="00D23790" w:rsidP="00D23790">
      <w:pPr>
        <w:rPr>
          <w:rFonts w:ascii="Times New Roman" w:hAnsi="Times New Roman"/>
          <w:sz w:val="28"/>
          <w:szCs w:val="28"/>
        </w:rPr>
      </w:pPr>
      <w:r w:rsidRPr="00D23790">
        <w:rPr>
          <w:rFonts w:ascii="Times New Roman" w:hAnsi="Times New Roman"/>
          <w:sz w:val="28"/>
          <w:szCs w:val="28"/>
        </w:rPr>
        <w:t xml:space="preserve">Потовые </w:t>
      </w:r>
      <w:r w:rsidR="00740D65" w:rsidRPr="00D23790">
        <w:rPr>
          <w:rFonts w:ascii="Times New Roman" w:hAnsi="Times New Roman"/>
          <w:sz w:val="28"/>
          <w:szCs w:val="28"/>
        </w:rPr>
        <w:t>железы-</w:t>
      </w:r>
      <w:r w:rsidR="002B000B" w:rsidRPr="00D23790">
        <w:rPr>
          <w:rFonts w:ascii="Times New Roman" w:hAnsi="Times New Roman"/>
          <w:sz w:val="28"/>
          <w:szCs w:val="28"/>
        </w:rPr>
        <w:t xml:space="preserve">железы кожи, вырабатывающие и выделяющие </w:t>
      </w:r>
      <w:r w:rsidR="00740D65" w:rsidRPr="00D23790">
        <w:rPr>
          <w:rFonts w:ascii="Times New Roman" w:hAnsi="Times New Roman"/>
          <w:sz w:val="28"/>
          <w:szCs w:val="28"/>
        </w:rPr>
        <w:t xml:space="preserve">пот. Участвуют в терморегуляции </w:t>
      </w:r>
      <w:r w:rsidR="002B000B" w:rsidRPr="00D23790">
        <w:rPr>
          <w:rFonts w:ascii="Times New Roman" w:hAnsi="Times New Roman"/>
          <w:sz w:val="28"/>
          <w:szCs w:val="28"/>
        </w:rPr>
        <w:t>,обуславливают специфический (видовой и индивидуальный) запах тела.</w:t>
      </w:r>
    </w:p>
    <w:p w:rsidR="002B000B" w:rsidRPr="00D23790" w:rsidRDefault="002B000B" w:rsidP="00D23790">
      <w:pPr>
        <w:rPr>
          <w:rFonts w:ascii="Times New Roman" w:hAnsi="Times New Roman"/>
          <w:color w:val="000000"/>
          <w:sz w:val="28"/>
          <w:szCs w:val="28"/>
        </w:rPr>
      </w:pPr>
      <w:r w:rsidRPr="00D23790">
        <w:rPr>
          <w:rFonts w:ascii="Times New Roman" w:hAnsi="Times New Roman"/>
          <w:sz w:val="28"/>
          <w:szCs w:val="28"/>
        </w:rPr>
        <w:t xml:space="preserve">Потовые железы представляют собой простые трубчатые железы со свернутыми в клубки концевыми частями. Каждая железа состоит из концевой части, или тела, и потового протока, открывающегося наружу потовой порой. Выделяют эккринные (мерокринные) и апокринные П. ж. различающиеся по развитию, морфологическим признакам и функциональному значению </w:t>
      </w:r>
      <w:r w:rsidRPr="00D23790">
        <w:rPr>
          <w:rFonts w:ascii="Times New Roman" w:hAnsi="Times New Roman"/>
          <w:color w:val="000000"/>
          <w:sz w:val="28"/>
          <w:szCs w:val="28"/>
        </w:rPr>
        <w:t>Потовые железы расположены в подкожной соединительной клетчатке. Количество потовых желез колеблется от 2 до 3,5 млн. Оно индивидуально и определяет большую или меньшую потливость организма. Потовые железы на теле распределены неравномерно, больше всего их в подмышечных впадинах, на ладонях рук и в подошвах ног, меньше на спине, голенях и бедрах. С потом выделяется из организма значительное количество воды и солей, а также мочевина. Суточное количество пота у взрослого человека в покое – 400-600 мл. В сутки с потом выделяется около 40 г поваренной соли и 10 г азота. Осуществляя выделительную функцию, потовые железы способствуют сохранению постоянства осмотического давления и рН крови. течение жизни общее количество потовых желез не изменяется, увеличиваются их размеры и секреторная функция. Неизменность числа потовых желез с возрастом определяет их большую плотность в детском возрасте. Количество потовых желез на единицу  поверхности тела у детей в 10 раз больше, чем у взрослых. Морфологическое развитие потовых желез в основном завершается к 7 годам.</w:t>
      </w:r>
    </w:p>
    <w:p w:rsidR="002B000B" w:rsidRPr="00D63F8D" w:rsidRDefault="002B000B" w:rsidP="00D63F8D">
      <w:pPr>
        <w:rPr>
          <w:rFonts w:ascii="Times New Roman" w:hAnsi="Times New Roman"/>
          <w:b/>
          <w:sz w:val="28"/>
          <w:szCs w:val="28"/>
        </w:rPr>
      </w:pPr>
      <w:r w:rsidRPr="00D63F8D">
        <w:rPr>
          <w:rFonts w:ascii="Times New Roman" w:hAnsi="Times New Roman"/>
          <w:b/>
          <w:sz w:val="28"/>
          <w:szCs w:val="28"/>
        </w:rPr>
        <w:t>Сальные железы</w:t>
      </w:r>
      <w:r w:rsidR="00D63F8D">
        <w:rPr>
          <w:rFonts w:ascii="Times New Roman" w:hAnsi="Times New Roman"/>
          <w:b/>
          <w:sz w:val="28"/>
          <w:szCs w:val="28"/>
        </w:rPr>
        <w:t>.</w:t>
      </w:r>
    </w:p>
    <w:p w:rsidR="002B000B" w:rsidRPr="00D63F8D" w:rsidRDefault="00740D65" w:rsidP="00D63F8D">
      <w:pPr>
        <w:rPr>
          <w:rFonts w:ascii="Times New Roman" w:hAnsi="Times New Roman"/>
          <w:sz w:val="28"/>
          <w:szCs w:val="28"/>
        </w:rPr>
      </w:pPr>
      <w:r w:rsidRPr="00D63F8D">
        <w:rPr>
          <w:rFonts w:ascii="Times New Roman" w:hAnsi="Times New Roman"/>
          <w:sz w:val="28"/>
          <w:szCs w:val="28"/>
        </w:rPr>
        <w:t xml:space="preserve">Сальные железы </w:t>
      </w:r>
      <w:r w:rsidR="002B000B" w:rsidRPr="00D63F8D">
        <w:rPr>
          <w:rFonts w:ascii="Times New Roman" w:hAnsi="Times New Roman"/>
          <w:sz w:val="28"/>
          <w:szCs w:val="28"/>
        </w:rPr>
        <w:t xml:space="preserve"> достигают наибольшего развития во время полового созревания. В отличие от потовых желез сальные железы почти всегда </w:t>
      </w:r>
      <w:r w:rsidR="002B000B" w:rsidRPr="00D63F8D">
        <w:rPr>
          <w:rFonts w:ascii="Times New Roman" w:hAnsi="Times New Roman"/>
          <w:bCs/>
          <w:sz w:val="28"/>
          <w:szCs w:val="28"/>
        </w:rPr>
        <w:t>связаны с волосами</w:t>
      </w:r>
      <w:r w:rsidR="002B000B" w:rsidRPr="00D63F8D">
        <w:rPr>
          <w:rFonts w:ascii="Times New Roman" w:hAnsi="Times New Roman"/>
          <w:sz w:val="28"/>
          <w:szCs w:val="28"/>
        </w:rPr>
        <w:t>. Только там, где нет волос, они лежат самостоятельно (например, т.н. препуциальные железы крайней плоти). Больше всего сальных желез на голове, лице и верхней части спины. На ладо</w:t>
      </w:r>
      <w:r w:rsidR="00C15CBC" w:rsidRPr="00D63F8D">
        <w:rPr>
          <w:rFonts w:ascii="Times New Roman" w:hAnsi="Times New Roman"/>
          <w:sz w:val="28"/>
          <w:szCs w:val="28"/>
        </w:rPr>
        <w:t xml:space="preserve">нях и подошвах они отсутствуют.                                                                                 </w:t>
      </w:r>
      <w:r w:rsidR="002B000B" w:rsidRPr="00D63F8D">
        <w:rPr>
          <w:rFonts w:ascii="Times New Roman" w:hAnsi="Times New Roman"/>
          <w:sz w:val="28"/>
          <w:szCs w:val="28"/>
        </w:rPr>
        <w:t xml:space="preserve">Секрет сальных желез – </w:t>
      </w:r>
      <w:r w:rsidR="002B000B" w:rsidRPr="00D63F8D">
        <w:rPr>
          <w:rFonts w:ascii="Times New Roman" w:hAnsi="Times New Roman"/>
          <w:bCs/>
          <w:sz w:val="28"/>
          <w:szCs w:val="28"/>
        </w:rPr>
        <w:t>кожное сало</w:t>
      </w:r>
      <w:r w:rsidR="002B000B" w:rsidRPr="00D63F8D">
        <w:rPr>
          <w:rFonts w:ascii="Times New Roman" w:hAnsi="Times New Roman"/>
          <w:sz w:val="28"/>
          <w:szCs w:val="28"/>
        </w:rPr>
        <w:t xml:space="preserve"> – служит жировой смазкой для волос и эпидермиса. За сутки сальные железы человека выделяют около 20 г кожного сала. Оно смягчает кожу, придает ей эластичность и облегчает трение</w:t>
      </w:r>
      <w:r w:rsidR="00C15CBC" w:rsidRPr="00D63F8D">
        <w:rPr>
          <w:rFonts w:ascii="Times New Roman" w:hAnsi="Times New Roman"/>
          <w:sz w:val="28"/>
          <w:szCs w:val="28"/>
        </w:rPr>
        <w:t xml:space="preserve"> </w:t>
      </w:r>
      <w:r w:rsidR="002B000B" w:rsidRPr="00D63F8D">
        <w:rPr>
          <w:rFonts w:ascii="Times New Roman" w:hAnsi="Times New Roman"/>
          <w:sz w:val="28"/>
          <w:szCs w:val="28"/>
        </w:rPr>
        <w:t xml:space="preserve">соприкасающихся поверхностей кожи, а также препятствует развитию в ней микроорганизмов. </w:t>
      </w:r>
      <w:r w:rsidR="00C15CBC" w:rsidRPr="00D63F8D">
        <w:rPr>
          <w:rFonts w:ascii="Times New Roman" w:hAnsi="Times New Roman"/>
          <w:sz w:val="28"/>
          <w:szCs w:val="28"/>
        </w:rPr>
        <w:t xml:space="preserve">                                                                                                   </w:t>
      </w:r>
      <w:r w:rsidR="002B000B" w:rsidRPr="00D63F8D">
        <w:rPr>
          <w:rFonts w:ascii="Times New Roman" w:hAnsi="Times New Roman"/>
          <w:sz w:val="28"/>
          <w:szCs w:val="28"/>
        </w:rPr>
        <w:t xml:space="preserve">В отличие от потовых сальные железы расположены более поверхностно - в пограничных отделов сосочкового и сетчатого слоев дермы. Около одного корня волоса можно встретить до трех сальных желез. Сальные железы являются </w:t>
      </w:r>
      <w:r w:rsidR="002B000B" w:rsidRPr="00D63F8D">
        <w:rPr>
          <w:rFonts w:ascii="Times New Roman" w:hAnsi="Times New Roman"/>
          <w:bCs/>
          <w:sz w:val="28"/>
          <w:szCs w:val="28"/>
        </w:rPr>
        <w:t>простыми альвеолярными</w:t>
      </w:r>
      <w:r w:rsidR="002B000B" w:rsidRPr="00D63F8D">
        <w:rPr>
          <w:rFonts w:ascii="Times New Roman" w:hAnsi="Times New Roman"/>
          <w:sz w:val="28"/>
          <w:szCs w:val="28"/>
        </w:rPr>
        <w:t xml:space="preserve"> с </w:t>
      </w:r>
      <w:r w:rsidR="002B000B" w:rsidRPr="00D63F8D">
        <w:rPr>
          <w:rFonts w:ascii="Times New Roman" w:hAnsi="Times New Roman"/>
          <w:bCs/>
          <w:sz w:val="28"/>
          <w:szCs w:val="28"/>
        </w:rPr>
        <w:t>разветвленными</w:t>
      </w:r>
      <w:r w:rsidR="002B000B" w:rsidRPr="00D63F8D">
        <w:rPr>
          <w:rFonts w:ascii="Times New Roman" w:hAnsi="Times New Roman"/>
          <w:sz w:val="28"/>
          <w:szCs w:val="28"/>
        </w:rPr>
        <w:t xml:space="preserve"> концевыми отделами. </w:t>
      </w:r>
    </w:p>
    <w:p w:rsidR="002B000B" w:rsidRPr="00D63F8D" w:rsidRDefault="002B000B" w:rsidP="00D63F8D">
      <w:pPr>
        <w:rPr>
          <w:rFonts w:ascii="Times New Roman" w:hAnsi="Times New Roman"/>
          <w:sz w:val="28"/>
          <w:szCs w:val="28"/>
        </w:rPr>
      </w:pPr>
    </w:p>
    <w:p w:rsidR="002B000B" w:rsidRPr="00D63F8D" w:rsidRDefault="00C15CBC" w:rsidP="00152447">
      <w:pPr>
        <w:pStyle w:val="HTML"/>
        <w:rPr>
          <w:rFonts w:ascii="Times New Roman" w:hAnsi="Times New Roman" w:cs="Times New Roman"/>
          <w:b/>
          <w:sz w:val="32"/>
          <w:szCs w:val="32"/>
        </w:rPr>
      </w:pPr>
      <w:r w:rsidRPr="00D63F8D">
        <w:rPr>
          <w:rFonts w:ascii="Times New Roman" w:hAnsi="Times New Roman" w:cs="Times New Roman"/>
          <w:b/>
          <w:sz w:val="32"/>
          <w:szCs w:val="32"/>
        </w:rPr>
        <w:t>3)Железы смешанной секреции</w:t>
      </w:r>
    </w:p>
    <w:p w:rsidR="002B000B" w:rsidRPr="00152447" w:rsidRDefault="002B000B" w:rsidP="00152447">
      <w:pPr>
        <w:pStyle w:val="HTML"/>
        <w:rPr>
          <w:rFonts w:ascii="Times New Roman" w:hAnsi="Times New Roman" w:cs="Times New Roman"/>
          <w:sz w:val="28"/>
          <w:szCs w:val="28"/>
        </w:rPr>
      </w:pPr>
    </w:p>
    <w:p w:rsidR="002B000B" w:rsidRDefault="007E0582" w:rsidP="002B000B">
      <w:r w:rsidRPr="000048DE">
        <w:rPr>
          <w:rFonts w:ascii="Times New Roman" w:hAnsi="Times New Roman"/>
          <w:b/>
          <w:bCs/>
          <w:color w:val="000000"/>
          <w:sz w:val="28"/>
          <w:szCs w:val="28"/>
        </w:rPr>
        <w:t xml:space="preserve">Поджелудочная </w:t>
      </w:r>
      <w:r w:rsidR="002B000B">
        <w:rPr>
          <w:rFonts w:ascii="Times New Roman" w:hAnsi="Times New Roman"/>
          <w:b/>
          <w:bCs/>
          <w:color w:val="000000"/>
          <w:sz w:val="28"/>
          <w:szCs w:val="28"/>
        </w:rPr>
        <w:t>железа.</w:t>
      </w:r>
    </w:p>
    <w:p w:rsidR="00C15CBC" w:rsidRDefault="007E0582" w:rsidP="00D23790">
      <w:pPr>
        <w:rPr>
          <w:rFonts w:ascii="Times New Roman" w:hAnsi="Times New Roman"/>
          <w:sz w:val="28"/>
          <w:szCs w:val="28"/>
        </w:rPr>
      </w:pPr>
      <w:r w:rsidRPr="000048DE">
        <w:rPr>
          <w:rStyle w:val="apple-converted-space"/>
          <w:rFonts w:ascii="Times New Roman" w:hAnsi="Times New Roman"/>
          <w:bCs/>
          <w:color w:val="000000"/>
          <w:sz w:val="28"/>
          <w:szCs w:val="28"/>
        </w:rPr>
        <w:t> </w:t>
      </w:r>
      <w:r w:rsidRPr="00D23790">
        <w:rPr>
          <w:rFonts w:ascii="Times New Roman" w:hAnsi="Times New Roman"/>
          <w:sz w:val="28"/>
          <w:szCs w:val="28"/>
        </w:rPr>
        <w:t>Позади желудка, рядом с двенадцатиперстной кишкой, лежит поджелудочная железа. Это железа смешанной функции. Эндокринную функцию осуществляют клетки поджелудочной железы, расположенные в виде островков (ос</w:t>
      </w:r>
      <w:r w:rsidR="00D23790">
        <w:rPr>
          <w:rFonts w:ascii="Times New Roman" w:hAnsi="Times New Roman"/>
          <w:sz w:val="28"/>
          <w:szCs w:val="28"/>
        </w:rPr>
        <w:t xml:space="preserve">тровки Лангерганса). Гормон был </w:t>
      </w:r>
      <w:r w:rsidRPr="00D23790">
        <w:rPr>
          <w:rFonts w:ascii="Times New Roman" w:hAnsi="Times New Roman"/>
          <w:sz w:val="28"/>
          <w:szCs w:val="28"/>
        </w:rPr>
        <w:t>назван</w:t>
      </w:r>
      <w:r w:rsidRPr="00D23790">
        <w:rPr>
          <w:rStyle w:val="apple-converted-space"/>
          <w:rFonts w:ascii="Times New Roman" w:hAnsi="Times New Roman"/>
          <w:color w:val="000000"/>
          <w:sz w:val="28"/>
          <w:szCs w:val="28"/>
        </w:rPr>
        <w:t> </w:t>
      </w:r>
      <w:r w:rsidR="00D23790">
        <w:rPr>
          <w:rStyle w:val="apple-converted-space"/>
          <w:rFonts w:ascii="Times New Roman" w:hAnsi="Times New Roman"/>
          <w:color w:val="000000"/>
          <w:sz w:val="28"/>
          <w:szCs w:val="28"/>
        </w:rPr>
        <w:t xml:space="preserve"> </w:t>
      </w:r>
      <w:r w:rsidRPr="00D23790">
        <w:rPr>
          <w:rFonts w:ascii="Times New Roman" w:hAnsi="Times New Roman"/>
          <w:i/>
          <w:iCs/>
          <w:sz w:val="28"/>
          <w:szCs w:val="28"/>
        </w:rPr>
        <w:t>инсулином</w:t>
      </w:r>
      <w:r w:rsidRPr="00D23790">
        <w:rPr>
          <w:rStyle w:val="apple-converted-space"/>
          <w:rFonts w:ascii="Times New Roman" w:hAnsi="Times New Roman"/>
          <w:iCs/>
          <w:color w:val="000000"/>
          <w:sz w:val="28"/>
          <w:szCs w:val="28"/>
        </w:rPr>
        <w:t> </w:t>
      </w:r>
      <w:r w:rsidRPr="00D23790">
        <w:rPr>
          <w:rFonts w:ascii="Times New Roman" w:hAnsi="Times New Roman"/>
          <w:sz w:val="28"/>
          <w:szCs w:val="28"/>
        </w:rPr>
        <w:t>(лат.</w:t>
      </w:r>
      <w:r w:rsidRPr="00D23790">
        <w:rPr>
          <w:rStyle w:val="apple-converted-space"/>
          <w:rFonts w:ascii="Times New Roman" w:hAnsi="Times New Roman"/>
          <w:color w:val="000000"/>
          <w:sz w:val="28"/>
          <w:szCs w:val="28"/>
        </w:rPr>
        <w:t> </w:t>
      </w:r>
      <w:r w:rsidRPr="00D23790">
        <w:rPr>
          <w:rFonts w:ascii="Times New Roman" w:hAnsi="Times New Roman"/>
          <w:sz w:val="28"/>
          <w:szCs w:val="28"/>
          <w:lang w:val="en-US"/>
        </w:rPr>
        <w:t>insula</w:t>
      </w:r>
      <w:r w:rsidRPr="00D23790">
        <w:rPr>
          <w:rFonts w:ascii="Times New Roman" w:hAnsi="Times New Roman"/>
          <w:sz w:val="28"/>
          <w:szCs w:val="28"/>
        </w:rPr>
        <w:t>—островок).</w:t>
      </w:r>
      <w:r w:rsidRPr="00D23790">
        <w:rPr>
          <w:rFonts w:ascii="Times New Roman" w:hAnsi="Times New Roman"/>
          <w:sz w:val="28"/>
          <w:szCs w:val="28"/>
        </w:rPr>
        <w:br/>
        <w:t>    Инсулин действует главным образом на углеводный обмен, оказывая на него влияние, противоположное адреналину. Если адреналин способствует быстрейшему расходованию в печени запасов углеводов, то инсулин сохраняет, пополняет эти запасы.</w:t>
      </w:r>
      <w:r w:rsidRPr="00D23790">
        <w:rPr>
          <w:rFonts w:ascii="Times New Roman" w:hAnsi="Times New Roman"/>
          <w:sz w:val="28"/>
          <w:szCs w:val="28"/>
        </w:rPr>
        <w:br/>
        <w:t>    При заболеваниях поджелудочной железы, приводящих к снижению выработки инсулина, большая часть поступающих в организм углеводов не задерживается в нем, а выводится с мочой в виде глюкозы. Это приводит к сахарному мочеизнурению (сахарный диабет). Наиболее характерные признаки диабета — постоянный голод, неудержимая жажда, обильное выделение мочи и нарастающее исхудание.</w:t>
      </w:r>
      <w:r w:rsidRPr="00D23790">
        <w:rPr>
          <w:rFonts w:ascii="Times New Roman" w:hAnsi="Times New Roman"/>
          <w:sz w:val="28"/>
          <w:szCs w:val="28"/>
        </w:rPr>
        <w:br/>
        <w:t>    У новорожденных внутрисекреторная ткань поджелудочной железы преобладает над внешнесекреторной. Островки Лангерганса значительно увеличиваются в размерах с возрастом. Островки большого диаметра (200—240 мкм), свойственные взрослым, обнаруживаются после 10 лет. Установлено и повышение уровня инсулина в крови в период от 10 до 11 лет. Незрелость гормональной функции поджелудочной железы может явиться одной из причин того, что у детей сахарный диабет выявляется чаще всего в возрасте от 6 до 12 лет, особенно после перенесения острых инфекционных заболеваний (корь, ветряная оспа, свинка). Отмечено, что развитию заболевания способствует переедание, в особенности избыточность богатой углеводами пищи.</w:t>
      </w:r>
    </w:p>
    <w:p w:rsidR="005A2FAF" w:rsidRPr="00D23790" w:rsidRDefault="005A2FAF" w:rsidP="00D23790">
      <w:pPr>
        <w:rPr>
          <w:rFonts w:ascii="Times New Roman" w:hAnsi="Times New Roman"/>
          <w:sz w:val="28"/>
          <w:szCs w:val="28"/>
        </w:rPr>
      </w:pPr>
    </w:p>
    <w:p w:rsidR="00C15CBC" w:rsidRDefault="007E0582" w:rsidP="007E0582">
      <w:pPr>
        <w:shd w:val="clear" w:color="auto" w:fill="FFFFFF"/>
        <w:spacing w:before="100" w:beforeAutospacing="1" w:after="100" w:afterAutospacing="1"/>
        <w:rPr>
          <w:rFonts w:ascii="Times New Roman" w:hAnsi="Times New Roman"/>
          <w:b/>
          <w:bCs/>
          <w:color w:val="000000"/>
          <w:sz w:val="28"/>
          <w:szCs w:val="28"/>
        </w:rPr>
      </w:pPr>
      <w:r w:rsidRPr="000048DE">
        <w:rPr>
          <w:rFonts w:ascii="Times New Roman" w:hAnsi="Times New Roman"/>
          <w:b/>
          <w:bCs/>
          <w:color w:val="000000"/>
          <w:sz w:val="28"/>
          <w:szCs w:val="28"/>
        </w:rPr>
        <w:t>Половые железы.</w:t>
      </w:r>
    </w:p>
    <w:p w:rsidR="007E0582" w:rsidRPr="00300BB1" w:rsidRDefault="00C15CBC" w:rsidP="007E0582">
      <w:pPr>
        <w:shd w:val="clear" w:color="auto" w:fill="FFFFFF"/>
        <w:spacing w:before="100" w:beforeAutospacing="1" w:after="100" w:afterAutospacing="1"/>
        <w:rPr>
          <w:rFonts w:ascii="Times New Roman" w:hAnsi="Times New Roman"/>
          <w:color w:val="000000"/>
          <w:sz w:val="28"/>
          <w:szCs w:val="28"/>
        </w:rPr>
      </w:pPr>
      <w:r>
        <w:rPr>
          <w:rStyle w:val="apple-converted-space"/>
          <w:rFonts w:ascii="Times New Roman" w:hAnsi="Times New Roman"/>
          <w:color w:val="000000"/>
          <w:sz w:val="28"/>
          <w:szCs w:val="28"/>
        </w:rPr>
        <w:t xml:space="preserve"> </w:t>
      </w:r>
      <w:r w:rsidR="007E0582" w:rsidRPr="000048DE">
        <w:rPr>
          <w:rFonts w:ascii="Times New Roman" w:hAnsi="Times New Roman"/>
          <w:color w:val="000000"/>
          <w:sz w:val="28"/>
          <w:szCs w:val="28"/>
        </w:rPr>
        <w:t>Половые гормоны вырабатываются половыми железами, кото</w:t>
      </w:r>
      <w:r>
        <w:rPr>
          <w:rFonts w:ascii="Times New Roman" w:hAnsi="Times New Roman"/>
          <w:color w:val="000000"/>
          <w:sz w:val="28"/>
          <w:szCs w:val="28"/>
        </w:rPr>
        <w:t>рые относятся к числу</w:t>
      </w:r>
      <w:r w:rsidRPr="000048DE">
        <w:rPr>
          <w:rFonts w:ascii="Times New Roman" w:hAnsi="Times New Roman"/>
          <w:color w:val="000000"/>
          <w:sz w:val="28"/>
          <w:szCs w:val="28"/>
        </w:rPr>
        <w:t xml:space="preserve"> смешанных.</w:t>
      </w:r>
      <w:r w:rsidRPr="000048DE">
        <w:rPr>
          <w:rFonts w:ascii="Times New Roman" w:hAnsi="Times New Roman"/>
          <w:color w:val="000000"/>
          <w:sz w:val="28"/>
          <w:szCs w:val="28"/>
        </w:rPr>
        <w:br/>
      </w:r>
      <w:r w:rsidR="007E0582" w:rsidRPr="000048DE">
        <w:rPr>
          <w:rFonts w:ascii="Times New Roman" w:hAnsi="Times New Roman"/>
          <w:color w:val="000000"/>
          <w:sz w:val="28"/>
          <w:szCs w:val="28"/>
        </w:rPr>
        <w:t>Мужские половые гормоны (андрогены) вырабатываются особыми клетками семенников. Они выделены из экстрактов семенник</w:t>
      </w:r>
      <w:r>
        <w:rPr>
          <w:rFonts w:ascii="Times New Roman" w:hAnsi="Times New Roman"/>
          <w:color w:val="000000"/>
          <w:sz w:val="28"/>
          <w:szCs w:val="28"/>
        </w:rPr>
        <w:t>ов, а также из мочи мужчин.</w:t>
      </w:r>
      <w:r>
        <w:rPr>
          <w:rFonts w:ascii="Times New Roman" w:hAnsi="Times New Roman"/>
          <w:color w:val="000000"/>
          <w:sz w:val="28"/>
          <w:szCs w:val="28"/>
        </w:rPr>
        <w:br/>
        <w:t xml:space="preserve">  </w:t>
      </w:r>
      <w:r w:rsidR="007E0582" w:rsidRPr="000048DE">
        <w:rPr>
          <w:rFonts w:ascii="Times New Roman" w:hAnsi="Times New Roman"/>
          <w:color w:val="000000"/>
          <w:sz w:val="28"/>
          <w:szCs w:val="28"/>
        </w:rPr>
        <w:t>Истинным мужским половым гормоном является</w:t>
      </w:r>
      <w:r w:rsidR="007E0582" w:rsidRPr="000048DE">
        <w:rPr>
          <w:rStyle w:val="apple-converted-space"/>
          <w:rFonts w:ascii="Times New Roman" w:hAnsi="Times New Roman"/>
          <w:color w:val="000000"/>
          <w:sz w:val="28"/>
          <w:szCs w:val="28"/>
        </w:rPr>
        <w:t> </w:t>
      </w:r>
      <w:r w:rsidR="007E0582" w:rsidRPr="000048DE">
        <w:rPr>
          <w:rFonts w:ascii="Times New Roman" w:hAnsi="Times New Roman"/>
          <w:i/>
          <w:iCs/>
          <w:color w:val="000000"/>
          <w:sz w:val="28"/>
          <w:szCs w:val="28"/>
        </w:rPr>
        <w:t>тестостерон</w:t>
      </w:r>
      <w:r w:rsidR="007E0582" w:rsidRPr="000048DE">
        <w:rPr>
          <w:rStyle w:val="apple-converted-space"/>
          <w:rFonts w:ascii="Times New Roman" w:hAnsi="Times New Roman"/>
          <w:iCs/>
          <w:color w:val="000000"/>
          <w:sz w:val="28"/>
          <w:szCs w:val="28"/>
        </w:rPr>
        <w:t> </w:t>
      </w:r>
      <w:r w:rsidR="007E0582" w:rsidRPr="000048DE">
        <w:rPr>
          <w:rFonts w:ascii="Times New Roman" w:hAnsi="Times New Roman"/>
          <w:color w:val="000000"/>
          <w:sz w:val="28"/>
          <w:szCs w:val="28"/>
        </w:rPr>
        <w:t>и его производное —</w:t>
      </w:r>
      <w:r w:rsidR="007E0582" w:rsidRPr="000048DE">
        <w:rPr>
          <w:rStyle w:val="apple-converted-space"/>
          <w:rFonts w:ascii="Times New Roman" w:hAnsi="Times New Roman"/>
          <w:color w:val="000000"/>
          <w:sz w:val="28"/>
          <w:szCs w:val="28"/>
        </w:rPr>
        <w:t> </w:t>
      </w:r>
      <w:r w:rsidR="007E0582" w:rsidRPr="000048DE">
        <w:rPr>
          <w:rFonts w:ascii="Times New Roman" w:hAnsi="Times New Roman"/>
          <w:i/>
          <w:iCs/>
          <w:color w:val="000000"/>
          <w:sz w:val="28"/>
          <w:szCs w:val="28"/>
        </w:rPr>
        <w:t>андростерон.</w:t>
      </w:r>
      <w:r w:rsidR="007E0582" w:rsidRPr="000048DE">
        <w:rPr>
          <w:rStyle w:val="apple-converted-space"/>
          <w:rFonts w:ascii="Times New Roman" w:hAnsi="Times New Roman"/>
          <w:iCs/>
          <w:color w:val="000000"/>
          <w:sz w:val="28"/>
          <w:szCs w:val="28"/>
        </w:rPr>
        <w:t> </w:t>
      </w:r>
      <w:r w:rsidR="007E0582" w:rsidRPr="000048DE">
        <w:rPr>
          <w:rFonts w:ascii="Times New Roman" w:hAnsi="Times New Roman"/>
          <w:color w:val="000000"/>
          <w:sz w:val="28"/>
          <w:szCs w:val="28"/>
        </w:rPr>
        <w:t>Они обусловливают развитие полового аппарата и рост половых органов, развитие вторичных половых признаков: огрубение голоса, изменение телосложения— шире становятся плечи, увеличиваются мышцы, усиливается рост волос на лице и теле. Совместно с фолликулости</w:t>
      </w:r>
      <w:r>
        <w:rPr>
          <w:rFonts w:ascii="Times New Roman" w:hAnsi="Times New Roman"/>
          <w:color w:val="000000"/>
          <w:sz w:val="28"/>
          <w:szCs w:val="28"/>
        </w:rPr>
        <w:t>мулирую</w:t>
      </w:r>
      <w:r w:rsidR="007E0582" w:rsidRPr="000048DE">
        <w:rPr>
          <w:rFonts w:ascii="Times New Roman" w:hAnsi="Times New Roman"/>
          <w:color w:val="000000"/>
          <w:sz w:val="28"/>
          <w:szCs w:val="28"/>
        </w:rPr>
        <w:t xml:space="preserve">щим гормоном гипофиза тестостерон активирует сперматогенез </w:t>
      </w:r>
      <w:r>
        <w:rPr>
          <w:rFonts w:ascii="Times New Roman" w:hAnsi="Times New Roman"/>
          <w:color w:val="000000"/>
          <w:sz w:val="28"/>
          <w:szCs w:val="28"/>
        </w:rPr>
        <w:t>(созревание сперматозоидов).</w:t>
      </w:r>
      <w:r>
        <w:rPr>
          <w:rFonts w:ascii="Times New Roman" w:hAnsi="Times New Roman"/>
          <w:color w:val="000000"/>
          <w:sz w:val="28"/>
          <w:szCs w:val="28"/>
        </w:rPr>
        <w:br/>
      </w:r>
      <w:r w:rsidR="007E0582" w:rsidRPr="000048DE">
        <w:rPr>
          <w:rFonts w:ascii="Times New Roman" w:hAnsi="Times New Roman"/>
          <w:color w:val="000000"/>
          <w:sz w:val="28"/>
          <w:szCs w:val="28"/>
        </w:rPr>
        <w:t xml:space="preserve"> </w:t>
      </w:r>
      <w:r>
        <w:rPr>
          <w:rFonts w:ascii="Times New Roman" w:hAnsi="Times New Roman"/>
          <w:color w:val="000000"/>
          <w:sz w:val="28"/>
          <w:szCs w:val="28"/>
        </w:rPr>
        <w:t xml:space="preserve"> </w:t>
      </w:r>
      <w:r w:rsidR="007E0582" w:rsidRPr="000048DE">
        <w:rPr>
          <w:rFonts w:ascii="Times New Roman" w:hAnsi="Times New Roman"/>
          <w:color w:val="000000"/>
          <w:sz w:val="28"/>
          <w:szCs w:val="28"/>
        </w:rPr>
        <w:t>Женские половые гормоны —</w:t>
      </w:r>
      <w:r w:rsidR="007E0582" w:rsidRPr="000048DE">
        <w:rPr>
          <w:rStyle w:val="apple-converted-space"/>
          <w:rFonts w:ascii="Times New Roman" w:hAnsi="Times New Roman"/>
          <w:color w:val="000000"/>
          <w:sz w:val="28"/>
          <w:szCs w:val="28"/>
        </w:rPr>
        <w:t> </w:t>
      </w:r>
      <w:r w:rsidR="007E0582" w:rsidRPr="000048DE">
        <w:rPr>
          <w:rFonts w:ascii="Times New Roman" w:hAnsi="Times New Roman"/>
          <w:i/>
          <w:iCs/>
          <w:color w:val="000000"/>
          <w:sz w:val="28"/>
          <w:szCs w:val="28"/>
        </w:rPr>
        <w:t>эстрогены</w:t>
      </w:r>
      <w:r w:rsidR="007E0582" w:rsidRPr="000048DE">
        <w:rPr>
          <w:rStyle w:val="apple-converted-space"/>
          <w:rFonts w:ascii="Times New Roman" w:hAnsi="Times New Roman"/>
          <w:iCs/>
          <w:color w:val="000000"/>
          <w:sz w:val="28"/>
          <w:szCs w:val="28"/>
        </w:rPr>
        <w:t> </w:t>
      </w:r>
      <w:r w:rsidR="007E0582" w:rsidRPr="000048DE">
        <w:rPr>
          <w:rFonts w:ascii="Times New Roman" w:hAnsi="Times New Roman"/>
          <w:color w:val="000000"/>
          <w:sz w:val="28"/>
          <w:szCs w:val="28"/>
        </w:rPr>
        <w:t>вырабатываются в яичниках. Они оказывают влияние на развитие половых органов, выработку яйцеклеток, обусловливают подготовку яйцеклеток к оплодотворению, матки — к беременности, молочных ж</w:t>
      </w:r>
      <w:r>
        <w:rPr>
          <w:rFonts w:ascii="Times New Roman" w:hAnsi="Times New Roman"/>
          <w:color w:val="000000"/>
          <w:sz w:val="28"/>
          <w:szCs w:val="28"/>
        </w:rPr>
        <w:t>елез — к кормлению ребенка.</w:t>
      </w:r>
      <w:r>
        <w:rPr>
          <w:rFonts w:ascii="Times New Roman" w:hAnsi="Times New Roman"/>
          <w:color w:val="000000"/>
          <w:sz w:val="28"/>
          <w:szCs w:val="28"/>
        </w:rPr>
        <w:br/>
        <w:t xml:space="preserve">  </w:t>
      </w:r>
      <w:r w:rsidR="007E0582" w:rsidRPr="000048DE">
        <w:rPr>
          <w:rFonts w:ascii="Times New Roman" w:hAnsi="Times New Roman"/>
          <w:color w:val="000000"/>
          <w:sz w:val="28"/>
          <w:szCs w:val="28"/>
        </w:rPr>
        <w:t>Истинным женским половым гормоном считают</w:t>
      </w:r>
      <w:r w:rsidR="007E0582" w:rsidRPr="000048DE">
        <w:rPr>
          <w:rStyle w:val="apple-converted-space"/>
          <w:rFonts w:ascii="Times New Roman" w:hAnsi="Times New Roman"/>
          <w:color w:val="000000"/>
          <w:sz w:val="28"/>
          <w:szCs w:val="28"/>
        </w:rPr>
        <w:t> </w:t>
      </w:r>
      <w:r w:rsidR="007E0582" w:rsidRPr="000048DE">
        <w:rPr>
          <w:rFonts w:ascii="Times New Roman" w:hAnsi="Times New Roman"/>
          <w:i/>
          <w:iCs/>
          <w:color w:val="000000"/>
          <w:sz w:val="28"/>
          <w:szCs w:val="28"/>
        </w:rPr>
        <w:t>эстрадиол.</w:t>
      </w:r>
      <w:r w:rsidR="007E0582" w:rsidRPr="000048DE">
        <w:rPr>
          <w:rStyle w:val="apple-converted-space"/>
          <w:rFonts w:ascii="Times New Roman" w:hAnsi="Times New Roman"/>
          <w:iCs/>
          <w:color w:val="000000"/>
          <w:sz w:val="28"/>
          <w:szCs w:val="28"/>
        </w:rPr>
        <w:t> </w:t>
      </w:r>
      <w:r w:rsidR="007E0582" w:rsidRPr="000048DE">
        <w:rPr>
          <w:rFonts w:ascii="Times New Roman" w:hAnsi="Times New Roman"/>
          <w:color w:val="000000"/>
          <w:sz w:val="28"/>
          <w:szCs w:val="28"/>
        </w:rPr>
        <w:t>В процессе обмена веществ половые гормоны превращаются в разнообразные продукты и выделяются с мочой, откуда их искусственно выделяют. К женским половым гормонам относится и</w:t>
      </w:r>
      <w:r w:rsidR="007E0582" w:rsidRPr="000048DE">
        <w:rPr>
          <w:rStyle w:val="apple-converted-space"/>
          <w:rFonts w:ascii="Times New Roman" w:hAnsi="Times New Roman"/>
          <w:color w:val="000000"/>
          <w:sz w:val="28"/>
          <w:szCs w:val="28"/>
        </w:rPr>
        <w:t> </w:t>
      </w:r>
      <w:r w:rsidR="007E0582" w:rsidRPr="000048DE">
        <w:rPr>
          <w:rFonts w:ascii="Times New Roman" w:hAnsi="Times New Roman"/>
          <w:i/>
          <w:iCs/>
          <w:color w:val="000000"/>
          <w:sz w:val="28"/>
          <w:szCs w:val="28"/>
        </w:rPr>
        <w:t>прогестерон</w:t>
      </w:r>
      <w:r w:rsidR="007E0582" w:rsidRPr="000048DE">
        <w:rPr>
          <w:rStyle w:val="apple-converted-space"/>
          <w:rFonts w:ascii="Times New Roman" w:hAnsi="Times New Roman"/>
          <w:iCs/>
          <w:color w:val="000000"/>
          <w:sz w:val="28"/>
          <w:szCs w:val="28"/>
        </w:rPr>
        <w:t> </w:t>
      </w:r>
      <w:r w:rsidR="007E0582" w:rsidRPr="000048DE">
        <w:rPr>
          <w:rFonts w:ascii="Times New Roman" w:hAnsi="Times New Roman"/>
          <w:color w:val="000000"/>
          <w:sz w:val="28"/>
          <w:szCs w:val="28"/>
        </w:rPr>
        <w:t>— гормон беременности (гормон желтого тел</w:t>
      </w:r>
      <w:r>
        <w:rPr>
          <w:rFonts w:ascii="Times New Roman" w:hAnsi="Times New Roman"/>
          <w:color w:val="000000"/>
          <w:sz w:val="28"/>
          <w:szCs w:val="28"/>
        </w:rPr>
        <w:t>а).</w:t>
      </w:r>
      <w:r w:rsidR="005A2FAF">
        <w:rPr>
          <w:rFonts w:ascii="Times New Roman" w:hAnsi="Times New Roman"/>
          <w:color w:val="000000"/>
          <w:sz w:val="28"/>
          <w:szCs w:val="28"/>
        </w:rPr>
        <w:t xml:space="preserve">                                                                              </w:t>
      </w:r>
      <w:r w:rsidR="005A2FAF" w:rsidRPr="005A2FAF">
        <w:rPr>
          <w:rFonts w:ascii="Times New Roman" w:hAnsi="Times New Roman"/>
          <w:sz w:val="28"/>
          <w:szCs w:val="28"/>
        </w:rPr>
        <w:t>Активация половых желез происходит в период перехода от детства к половой зрелости</w:t>
      </w:r>
      <w:r w:rsidR="005A2FAF">
        <w:rPr>
          <w:rFonts w:ascii="Times New Roman" w:hAnsi="Times New Roman"/>
          <w:sz w:val="28"/>
          <w:szCs w:val="28"/>
        </w:rPr>
        <w:t>.</w:t>
      </w:r>
      <w:r w:rsidR="005A2FAF" w:rsidRPr="005A2FAF">
        <w:rPr>
          <w:rFonts w:ascii="Times New Roman" w:hAnsi="Times New Roman"/>
          <w:sz w:val="28"/>
          <w:szCs w:val="28"/>
        </w:rPr>
        <w:t xml:space="preserve"> </w:t>
      </w:r>
      <w:r w:rsidRPr="005A2FAF">
        <w:rPr>
          <w:rFonts w:ascii="Times New Roman" w:hAnsi="Times New Roman"/>
          <w:color w:val="000000"/>
          <w:sz w:val="28"/>
          <w:szCs w:val="28"/>
        </w:rPr>
        <w:t xml:space="preserve">  </w:t>
      </w:r>
      <w:r w:rsidR="007E0582" w:rsidRPr="000048DE">
        <w:rPr>
          <w:rFonts w:ascii="Times New Roman" w:hAnsi="Times New Roman"/>
          <w:color w:val="000000"/>
          <w:sz w:val="28"/>
          <w:szCs w:val="28"/>
        </w:rPr>
        <w:t xml:space="preserve">Половые </w:t>
      </w:r>
      <w:r w:rsidR="005A2FAF">
        <w:rPr>
          <w:rFonts w:ascii="Times New Roman" w:hAnsi="Times New Roman"/>
          <w:color w:val="000000"/>
          <w:sz w:val="28"/>
          <w:szCs w:val="28"/>
        </w:rPr>
        <w:t xml:space="preserve"> </w:t>
      </w:r>
      <w:r w:rsidR="007E0582" w:rsidRPr="000048DE">
        <w:rPr>
          <w:rFonts w:ascii="Times New Roman" w:hAnsi="Times New Roman"/>
          <w:color w:val="000000"/>
          <w:sz w:val="28"/>
          <w:szCs w:val="28"/>
        </w:rPr>
        <w:t>гормоны в течение всей жизни оказывают мощное влияние на</w:t>
      </w:r>
      <w:r w:rsidR="007E0582">
        <w:rPr>
          <w:rFonts w:ascii="Verdana" w:hAnsi="Verdana"/>
          <w:color w:val="000000"/>
          <w:sz w:val="20"/>
          <w:szCs w:val="20"/>
        </w:rPr>
        <w:t xml:space="preserve"> </w:t>
      </w:r>
      <w:r w:rsidR="007E0582" w:rsidRPr="00F12A8B">
        <w:rPr>
          <w:rFonts w:ascii="Times New Roman" w:hAnsi="Times New Roman"/>
          <w:color w:val="000000"/>
          <w:sz w:val="28"/>
          <w:szCs w:val="28"/>
        </w:rPr>
        <w:t>формирование тела, обмен веществ и половое поведение.</w:t>
      </w:r>
    </w:p>
    <w:p w:rsidR="007E0582" w:rsidRPr="000C64A9" w:rsidRDefault="007E0582" w:rsidP="00AB76DB">
      <w:pPr>
        <w:pStyle w:val="a7"/>
        <w:rPr>
          <w:color w:val="000000"/>
          <w:sz w:val="28"/>
          <w:szCs w:val="28"/>
        </w:rPr>
      </w:pPr>
      <w:r>
        <w:rPr>
          <w:color w:val="000000"/>
          <w:sz w:val="27"/>
          <w:szCs w:val="27"/>
        </w:rPr>
        <w:t> </w:t>
      </w:r>
      <w:r w:rsidR="00AB76DB" w:rsidRPr="000C64A9">
        <w:rPr>
          <w:b/>
          <w:bCs/>
          <w:color w:val="000000"/>
          <w:sz w:val="28"/>
          <w:szCs w:val="28"/>
        </w:rPr>
        <w:t>4</w:t>
      </w:r>
      <w:r w:rsidRPr="000C64A9">
        <w:rPr>
          <w:b/>
          <w:bCs/>
          <w:color w:val="000000"/>
          <w:sz w:val="28"/>
          <w:szCs w:val="28"/>
        </w:rPr>
        <w:t>. Половое созревание</w:t>
      </w:r>
      <w:r w:rsidR="00AB76DB" w:rsidRPr="000C64A9">
        <w:rPr>
          <w:b/>
          <w:bCs/>
          <w:color w:val="000000"/>
          <w:sz w:val="28"/>
          <w:szCs w:val="28"/>
        </w:rPr>
        <w:t>.</w:t>
      </w:r>
    </w:p>
    <w:p w:rsidR="00AB76DB" w:rsidRDefault="007E0582" w:rsidP="007E0582">
      <w:pPr>
        <w:shd w:val="clear" w:color="auto" w:fill="FFFFFF"/>
        <w:spacing w:before="100" w:beforeAutospacing="1" w:after="100" w:afterAutospacing="1"/>
        <w:rPr>
          <w:rFonts w:ascii="Times New Roman" w:hAnsi="Times New Roman"/>
          <w:b/>
          <w:bCs/>
          <w:color w:val="000000"/>
          <w:sz w:val="28"/>
          <w:szCs w:val="28"/>
        </w:rPr>
      </w:pPr>
      <w:r w:rsidRPr="00AB76DB">
        <w:rPr>
          <w:rFonts w:ascii="Times New Roman" w:hAnsi="Times New Roman"/>
          <w:b/>
          <w:bCs/>
          <w:color w:val="000000"/>
          <w:sz w:val="28"/>
          <w:szCs w:val="28"/>
        </w:rPr>
        <w:t> </w:t>
      </w:r>
      <w:r w:rsidR="00AB76DB">
        <w:rPr>
          <w:rFonts w:ascii="Times New Roman" w:hAnsi="Times New Roman"/>
          <w:b/>
          <w:bCs/>
          <w:color w:val="000000"/>
          <w:sz w:val="28"/>
          <w:szCs w:val="28"/>
        </w:rPr>
        <w:t xml:space="preserve">а) </w:t>
      </w:r>
      <w:r w:rsidRPr="00AB76DB">
        <w:rPr>
          <w:rFonts w:ascii="Times New Roman" w:hAnsi="Times New Roman"/>
          <w:b/>
          <w:bCs/>
          <w:color w:val="000000"/>
          <w:sz w:val="28"/>
          <w:szCs w:val="28"/>
        </w:rPr>
        <w:t>Понятие о половом созревании</w:t>
      </w:r>
      <w:r w:rsidR="00AB76DB">
        <w:rPr>
          <w:rFonts w:ascii="Times New Roman" w:hAnsi="Times New Roman"/>
          <w:b/>
          <w:bCs/>
          <w:color w:val="000000"/>
          <w:sz w:val="28"/>
          <w:szCs w:val="28"/>
        </w:rPr>
        <w:t>.</w:t>
      </w:r>
    </w:p>
    <w:p w:rsidR="005A2FAF" w:rsidRDefault="007E0582" w:rsidP="007E0582">
      <w:pPr>
        <w:shd w:val="clear" w:color="auto" w:fill="FFFFFF"/>
        <w:spacing w:before="100" w:beforeAutospacing="1" w:after="100" w:afterAutospacing="1"/>
        <w:rPr>
          <w:rFonts w:ascii="Times New Roman" w:hAnsi="Times New Roman"/>
          <w:color w:val="000000"/>
          <w:sz w:val="28"/>
          <w:szCs w:val="28"/>
        </w:rPr>
      </w:pPr>
      <w:r w:rsidRPr="00AB76DB">
        <w:rPr>
          <w:rStyle w:val="apple-converted-space"/>
          <w:rFonts w:ascii="Times New Roman" w:hAnsi="Times New Roman"/>
          <w:bCs/>
          <w:color w:val="000000"/>
          <w:sz w:val="28"/>
          <w:szCs w:val="28"/>
        </w:rPr>
        <w:t> </w:t>
      </w:r>
      <w:r w:rsidRPr="00AB76DB">
        <w:rPr>
          <w:rFonts w:ascii="Times New Roman" w:hAnsi="Times New Roman"/>
          <w:color w:val="000000"/>
          <w:sz w:val="28"/>
          <w:szCs w:val="28"/>
        </w:rPr>
        <w:t>Половые железы и связанные с ними признаки пола, закладываясь во внутриутробном периоде, формируются на протяжении всего периода детства и определяют половое развитие. Половые железы, их функции неразрывно связаны с целостным процессом развития ребенка. На определенном этапе онтогенеза половое развитие резко ускоряется и наступает физиологическая половая зрелость. Период ускоренного полового развития и достижение половой зрелости называется</w:t>
      </w:r>
      <w:r w:rsidRPr="00AB76DB">
        <w:rPr>
          <w:rStyle w:val="apple-converted-space"/>
          <w:rFonts w:ascii="Times New Roman" w:hAnsi="Times New Roman"/>
          <w:color w:val="000000"/>
          <w:sz w:val="28"/>
          <w:szCs w:val="28"/>
        </w:rPr>
        <w:t> </w:t>
      </w:r>
      <w:r w:rsidRPr="00AB76DB">
        <w:rPr>
          <w:rFonts w:ascii="Times New Roman" w:hAnsi="Times New Roman"/>
          <w:i/>
          <w:iCs/>
          <w:color w:val="000000"/>
          <w:sz w:val="28"/>
          <w:szCs w:val="28"/>
        </w:rPr>
        <w:t>периодом полового созревания.</w:t>
      </w:r>
      <w:r w:rsidRPr="00AB76DB">
        <w:rPr>
          <w:rStyle w:val="apple-converted-space"/>
          <w:rFonts w:ascii="Times New Roman" w:hAnsi="Times New Roman"/>
          <w:iCs/>
          <w:color w:val="000000"/>
          <w:sz w:val="28"/>
          <w:szCs w:val="28"/>
        </w:rPr>
        <w:t> </w:t>
      </w:r>
      <w:r w:rsidRPr="00AB76DB">
        <w:rPr>
          <w:rFonts w:ascii="Times New Roman" w:hAnsi="Times New Roman"/>
          <w:color w:val="000000"/>
          <w:sz w:val="28"/>
          <w:szCs w:val="28"/>
        </w:rPr>
        <w:t>Этот период приходится в основном на подростковый возраст. Половое созревание девочек на 1—2 года опережает половое созревание мальчиков, имеется и значительный индивидуальный разброс в сроках и темпах полового созревания.</w:t>
      </w:r>
      <w:r w:rsidRPr="00AB76DB">
        <w:rPr>
          <w:rFonts w:ascii="Times New Roman" w:hAnsi="Times New Roman"/>
          <w:color w:val="000000"/>
          <w:sz w:val="28"/>
          <w:szCs w:val="28"/>
        </w:rPr>
        <w:br/>
      </w:r>
      <w:r w:rsidR="00477A8B">
        <w:rPr>
          <w:rFonts w:ascii="Times New Roman" w:hAnsi="Times New Roman"/>
          <w:color w:val="000000"/>
          <w:sz w:val="28"/>
          <w:szCs w:val="28"/>
        </w:rPr>
        <w:t>  </w:t>
      </w:r>
      <w:r w:rsidRPr="00AB76DB">
        <w:rPr>
          <w:rFonts w:ascii="Times New Roman" w:hAnsi="Times New Roman"/>
          <w:color w:val="000000"/>
          <w:sz w:val="28"/>
          <w:szCs w:val="28"/>
        </w:rPr>
        <w:t xml:space="preserve"> Сроки наступления полового созревания и его интенсивность различны и зависят от многих факторов: состояния здоровья, характера питания, климата, бытовых и социально-экономических условий. Немаловажную роль играют и наследственные особенности.</w:t>
      </w:r>
      <w:r w:rsidRPr="00AB76DB">
        <w:rPr>
          <w:rFonts w:ascii="Times New Roman" w:hAnsi="Times New Roman"/>
          <w:color w:val="000000"/>
          <w:sz w:val="28"/>
          <w:szCs w:val="28"/>
        </w:rPr>
        <w:br/>
        <w:t>   Под влиянием гормонов гипофиза усиливается рост тела в длину. Гипофиз также стимулирует деятельность щитовидной железы, отчего, особенно у девочек, во время полового созревания заметно увеличивается щитовидная железа. Возросшая активность гипофиза приводит к усилению деятельности надпочечников, начинается активная деятельность половых желез, усиливающаяся секреция половых гормонов приводит к развитию так называемых вторичных половых признаков — особенностей телосложения, оволосения, тембра голоса, развитию молочных желез. Половые железы и строение половых органов относят к первичным половый признакам.</w:t>
      </w:r>
    </w:p>
    <w:p w:rsidR="00AB76DB" w:rsidRDefault="005A2FAF" w:rsidP="007E0582">
      <w:pPr>
        <w:shd w:val="clear" w:color="auto" w:fill="FFFFFF"/>
        <w:spacing w:before="100" w:beforeAutospacing="1" w:after="100" w:afterAutospacing="1"/>
        <w:rPr>
          <w:rFonts w:ascii="Times New Roman" w:hAnsi="Times New Roman"/>
          <w:b/>
          <w:bCs/>
          <w:color w:val="000000"/>
          <w:sz w:val="28"/>
          <w:szCs w:val="28"/>
        </w:rPr>
      </w:pPr>
      <w:r>
        <w:rPr>
          <w:rFonts w:ascii="Times New Roman" w:hAnsi="Times New Roman"/>
          <w:b/>
          <w:bCs/>
          <w:color w:val="000000"/>
          <w:sz w:val="28"/>
          <w:szCs w:val="28"/>
        </w:rPr>
        <w:t xml:space="preserve"> </w:t>
      </w:r>
      <w:r w:rsidR="00AB76DB">
        <w:rPr>
          <w:rFonts w:ascii="Times New Roman" w:hAnsi="Times New Roman"/>
          <w:b/>
          <w:bCs/>
          <w:color w:val="000000"/>
          <w:sz w:val="28"/>
          <w:szCs w:val="28"/>
        </w:rPr>
        <w:t xml:space="preserve">б) </w:t>
      </w:r>
      <w:r w:rsidR="007E0582" w:rsidRPr="00AB76DB">
        <w:rPr>
          <w:rFonts w:ascii="Times New Roman" w:hAnsi="Times New Roman"/>
          <w:b/>
          <w:bCs/>
          <w:color w:val="000000"/>
          <w:sz w:val="28"/>
          <w:szCs w:val="28"/>
        </w:rPr>
        <w:t>Стадии полового созревания.</w:t>
      </w:r>
      <w:r w:rsidR="007E0582" w:rsidRPr="00AB76DB">
        <w:rPr>
          <w:rStyle w:val="apple-converted-space"/>
          <w:rFonts w:ascii="Times New Roman" w:hAnsi="Times New Roman"/>
          <w:bCs/>
          <w:color w:val="000000"/>
          <w:sz w:val="28"/>
          <w:szCs w:val="28"/>
        </w:rPr>
        <w:t> </w:t>
      </w:r>
      <w:r w:rsidR="007E0582" w:rsidRPr="00AB76DB">
        <w:rPr>
          <w:rFonts w:ascii="Times New Roman" w:hAnsi="Times New Roman"/>
          <w:color w:val="000000"/>
          <w:sz w:val="28"/>
          <w:szCs w:val="28"/>
        </w:rPr>
        <w:t>Половое созревание не плавный процесс, в нем выделяют определенные стадии, каждая из которых характеризуется спецификой функционирования желез внутренней секреции и соответственно всего организма в целом. Стадии определяются по совокупности первичных и вторичных половых признаков. Как у мальчиков, так и у девочек выделяют 5 стадий полового созревания</w:t>
      </w:r>
    </w:p>
    <w:p w:rsidR="000253FF" w:rsidRDefault="007E0582" w:rsidP="007E0582">
      <w:pPr>
        <w:shd w:val="clear" w:color="auto" w:fill="FFFFFF"/>
        <w:spacing w:before="100" w:beforeAutospacing="1" w:after="100" w:afterAutospacing="1"/>
        <w:rPr>
          <w:rFonts w:ascii="Times New Roman" w:hAnsi="Times New Roman"/>
          <w:color w:val="000000"/>
          <w:sz w:val="28"/>
          <w:szCs w:val="28"/>
        </w:rPr>
      </w:pPr>
      <w:r w:rsidRPr="00D63F8D">
        <w:rPr>
          <w:rFonts w:ascii="Times New Roman" w:hAnsi="Times New Roman"/>
          <w:bCs/>
          <w:i/>
          <w:color w:val="000000"/>
          <w:sz w:val="28"/>
          <w:szCs w:val="28"/>
          <w:lang w:val="en-US"/>
        </w:rPr>
        <w:t>I</w:t>
      </w:r>
      <w:r w:rsidRPr="00D63F8D">
        <w:rPr>
          <w:rFonts w:ascii="Times New Roman" w:hAnsi="Times New Roman"/>
          <w:bCs/>
          <w:i/>
          <w:color w:val="000000"/>
          <w:sz w:val="28"/>
          <w:szCs w:val="28"/>
        </w:rPr>
        <w:t>   стадия</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 предпубертат   (период,   непосредственно  предшествующий половому созреванию). Характеризуется отсутствием вторичных половых признаков.</w:t>
      </w:r>
      <w:r w:rsidRPr="00AB76DB">
        <w:rPr>
          <w:rFonts w:ascii="Times New Roman" w:hAnsi="Times New Roman"/>
          <w:color w:val="000000"/>
          <w:sz w:val="28"/>
          <w:szCs w:val="28"/>
        </w:rPr>
        <w:br/>
      </w:r>
      <w:r w:rsidRPr="00D63F8D">
        <w:rPr>
          <w:rStyle w:val="apple-converted-space"/>
          <w:rFonts w:ascii="Times New Roman" w:hAnsi="Times New Roman"/>
          <w:i/>
          <w:color w:val="000000"/>
          <w:sz w:val="28"/>
          <w:szCs w:val="28"/>
          <w:lang w:val="en-US"/>
        </w:rPr>
        <w:t> </w:t>
      </w:r>
      <w:r w:rsidRPr="00D63F8D">
        <w:rPr>
          <w:rFonts w:ascii="Times New Roman" w:hAnsi="Times New Roman"/>
          <w:bCs/>
          <w:i/>
          <w:color w:val="000000"/>
          <w:sz w:val="28"/>
          <w:szCs w:val="28"/>
          <w:lang w:val="en-US"/>
        </w:rPr>
        <w:t>II</w:t>
      </w:r>
      <w:r w:rsidRPr="00D63F8D">
        <w:rPr>
          <w:rFonts w:ascii="Times New Roman" w:hAnsi="Times New Roman"/>
          <w:bCs/>
          <w:i/>
          <w:color w:val="000000"/>
          <w:sz w:val="28"/>
          <w:szCs w:val="28"/>
        </w:rPr>
        <w:t>  стадия</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 начало пубертата. У мальчиков небольшое увеличение размеров яичек. Минимальное</w:t>
      </w:r>
      <w:r w:rsidR="00300BB1">
        <w:rPr>
          <w:rFonts w:ascii="Times New Roman" w:hAnsi="Times New Roman"/>
          <w:color w:val="000000"/>
          <w:sz w:val="28"/>
          <w:szCs w:val="28"/>
        </w:rPr>
        <w:t xml:space="preserve"> </w:t>
      </w:r>
      <w:r w:rsidRPr="00AB76DB">
        <w:rPr>
          <w:rFonts w:ascii="Times New Roman" w:hAnsi="Times New Roman"/>
          <w:color w:val="000000"/>
          <w:sz w:val="28"/>
          <w:szCs w:val="28"/>
        </w:rPr>
        <w:t xml:space="preserve"> оволосение на лобке. Волосы редкие и прямые. У девочек набухание грудных желез. Небольшое </w:t>
      </w:r>
      <w:r w:rsidR="00277521">
        <w:rPr>
          <w:rFonts w:ascii="Times New Roman" w:hAnsi="Times New Roman"/>
          <w:color w:val="000000"/>
          <w:sz w:val="28"/>
          <w:szCs w:val="28"/>
        </w:rPr>
        <w:t xml:space="preserve"> </w:t>
      </w:r>
      <w:r w:rsidRPr="00AB76DB">
        <w:rPr>
          <w:rFonts w:ascii="Times New Roman" w:hAnsi="Times New Roman"/>
          <w:color w:val="000000"/>
          <w:sz w:val="28"/>
          <w:szCs w:val="28"/>
        </w:rPr>
        <w:t>оволосение вдоль половых губ. На этой стадии резко активизируется гипофиз, увеличиваются его гонадотропная и соматотропная функции. Усиление секреции соматотропного гормона на этой стадии больше выражено у девочек, что определяет усиление у них ростовых процессов. Усиливается выделение половых гормонов, активизируется функция  надпочечников.</w:t>
      </w:r>
      <w:r w:rsidRPr="00AB76DB">
        <w:rPr>
          <w:rFonts w:ascii="Times New Roman" w:hAnsi="Times New Roman"/>
          <w:color w:val="000000"/>
          <w:sz w:val="28"/>
          <w:szCs w:val="28"/>
        </w:rPr>
        <w:br/>
      </w:r>
      <w:r w:rsidRPr="00D63F8D">
        <w:rPr>
          <w:rFonts w:ascii="Times New Roman" w:hAnsi="Times New Roman"/>
          <w:i/>
          <w:color w:val="000000"/>
          <w:sz w:val="28"/>
          <w:szCs w:val="28"/>
          <w:lang w:val="en-US"/>
        </w:rPr>
        <w:t> </w:t>
      </w:r>
      <w:r w:rsidRPr="00D63F8D">
        <w:rPr>
          <w:rFonts w:ascii="Times New Roman" w:hAnsi="Times New Roman"/>
          <w:bCs/>
          <w:i/>
          <w:color w:val="000000"/>
          <w:sz w:val="28"/>
          <w:szCs w:val="28"/>
          <w:lang w:val="en-US"/>
        </w:rPr>
        <w:t>III</w:t>
      </w:r>
      <w:r w:rsidRPr="00D63F8D">
        <w:rPr>
          <w:rFonts w:ascii="Times New Roman" w:hAnsi="Times New Roman"/>
          <w:bCs/>
          <w:i/>
          <w:color w:val="000000"/>
          <w:sz w:val="28"/>
          <w:szCs w:val="28"/>
        </w:rPr>
        <w:t>   стадия</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 у  мальчиков дальнейшее  увеличение  яичек,  начало увеличения полового члена, в основном в длину. Волосы на лобке становятся темнее, грубее, начинают распространяться  на лонное сочленение. У девочек дальнейшее развитие молочных желез, оволосение распространяется по направлению к лобку. Происходит дальнейшее увеличение содержания в крови гонадотропных гормонов. Активизируется функция половых желез. У мальчиков усиленная секреция соматотропина определяет ускоренный рост.</w:t>
      </w:r>
      <w:r w:rsidRPr="00AB76DB">
        <w:rPr>
          <w:rFonts w:ascii="Times New Roman" w:hAnsi="Times New Roman"/>
          <w:color w:val="000000"/>
          <w:sz w:val="28"/>
          <w:szCs w:val="28"/>
        </w:rPr>
        <w:br/>
      </w:r>
      <w:r w:rsidRPr="00D63F8D">
        <w:rPr>
          <w:rStyle w:val="apple-converted-space"/>
          <w:rFonts w:ascii="Times New Roman" w:hAnsi="Times New Roman"/>
          <w:i/>
          <w:color w:val="000000"/>
          <w:sz w:val="28"/>
          <w:szCs w:val="28"/>
          <w:lang w:val="en-US"/>
        </w:rPr>
        <w:t> </w:t>
      </w:r>
      <w:r w:rsidRPr="00D63F8D">
        <w:rPr>
          <w:rFonts w:ascii="Times New Roman" w:hAnsi="Times New Roman"/>
          <w:bCs/>
          <w:i/>
          <w:color w:val="000000"/>
          <w:sz w:val="28"/>
          <w:szCs w:val="28"/>
          <w:lang w:val="en-US"/>
        </w:rPr>
        <w:t>IV</w:t>
      </w:r>
      <w:r w:rsidRPr="00D63F8D">
        <w:rPr>
          <w:rFonts w:ascii="Times New Roman" w:hAnsi="Times New Roman"/>
          <w:bCs/>
          <w:i/>
          <w:color w:val="000000"/>
          <w:sz w:val="28"/>
          <w:szCs w:val="28"/>
        </w:rPr>
        <w:t>  стадия</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у</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мальчиков увеличивается в ширину половой член, изменяется  голос,  появляются  юношеские угри,  начинается оволосение лица, подмышечное и лобковое оволосение. У девочек интенсивно развиваются молочные железы, оволосение по взрослому типу, но менее распространенное. На этой стадии усиленно выделяются андрогены и эстрогены. У мальчиков сохраняется высокий уровень соматотропина, определяющий значительную скорость роста. У девочек содержание соматотропина снижается и скорость роста падает.</w:t>
      </w:r>
      <w:r w:rsidRPr="00AB76DB">
        <w:rPr>
          <w:rFonts w:ascii="Times New Roman" w:hAnsi="Times New Roman"/>
          <w:color w:val="000000"/>
          <w:sz w:val="28"/>
          <w:szCs w:val="28"/>
        </w:rPr>
        <w:br/>
      </w:r>
      <w:r w:rsidRPr="00D63F8D">
        <w:rPr>
          <w:rFonts w:ascii="Times New Roman" w:hAnsi="Times New Roman"/>
          <w:i/>
          <w:color w:val="000000"/>
          <w:sz w:val="28"/>
          <w:szCs w:val="28"/>
        </w:rPr>
        <w:t> </w:t>
      </w:r>
      <w:r w:rsidRPr="00D63F8D">
        <w:rPr>
          <w:rFonts w:ascii="Times New Roman" w:hAnsi="Times New Roman"/>
          <w:bCs/>
          <w:i/>
          <w:color w:val="000000"/>
          <w:sz w:val="28"/>
          <w:szCs w:val="28"/>
          <w:lang w:val="en-US"/>
        </w:rPr>
        <w:t>V</w:t>
      </w:r>
      <w:r w:rsidRPr="00D63F8D">
        <w:rPr>
          <w:rFonts w:ascii="Times New Roman" w:hAnsi="Times New Roman"/>
          <w:bCs/>
          <w:i/>
          <w:color w:val="000000"/>
          <w:sz w:val="28"/>
          <w:szCs w:val="28"/>
        </w:rPr>
        <w:t>   стадия</w:t>
      </w:r>
      <w:r w:rsidRPr="00AB76DB">
        <w:rPr>
          <w:rStyle w:val="apple-converted-space"/>
          <w:rFonts w:ascii="Times New Roman" w:hAnsi="Times New Roman"/>
          <w:bCs/>
          <w:color w:val="000000"/>
          <w:sz w:val="28"/>
          <w:szCs w:val="28"/>
        </w:rPr>
        <w:t> </w:t>
      </w:r>
      <w:r w:rsidRPr="00AB76DB">
        <w:rPr>
          <w:rFonts w:ascii="Times New Roman" w:hAnsi="Times New Roman"/>
          <w:color w:val="000000"/>
          <w:sz w:val="28"/>
          <w:szCs w:val="28"/>
        </w:rPr>
        <w:t>— у   мальчиков  окончательно  развиваются   половые органы и вторичные половые признаки. У девочек молочные железы и половое оволосение соответствуют таковым взрослой женщины. На этой стадии у девочек стабилизируются менструации. Появление менструации свидетельствует о нача</w:t>
      </w:r>
      <w:r w:rsidR="00277521">
        <w:rPr>
          <w:rFonts w:ascii="Times New Roman" w:hAnsi="Times New Roman"/>
          <w:color w:val="000000"/>
          <w:sz w:val="28"/>
          <w:szCs w:val="28"/>
        </w:rPr>
        <w:t xml:space="preserve">ле половой зрелости </w:t>
      </w:r>
      <w:r w:rsidR="00300BB1">
        <w:rPr>
          <w:rFonts w:ascii="Times New Roman" w:hAnsi="Times New Roman"/>
          <w:color w:val="000000"/>
          <w:sz w:val="28"/>
          <w:szCs w:val="28"/>
        </w:rPr>
        <w:t>-</w:t>
      </w:r>
      <w:r w:rsidRPr="00AB76DB">
        <w:rPr>
          <w:rFonts w:ascii="Times New Roman" w:hAnsi="Times New Roman"/>
          <w:color w:val="000000"/>
          <w:sz w:val="28"/>
          <w:szCs w:val="28"/>
        </w:rPr>
        <w:t>яичники  уже  продуцируют  готовые  к  оплодотворению  созревшие яйцеклетки.</w:t>
      </w:r>
      <w:r w:rsidR="005A2FAF">
        <w:rPr>
          <w:rFonts w:ascii="Times New Roman" w:hAnsi="Times New Roman"/>
          <w:color w:val="000000"/>
          <w:sz w:val="28"/>
          <w:szCs w:val="28"/>
        </w:rPr>
        <w:t xml:space="preserve">                                                                                                                     </w:t>
      </w:r>
      <w:r w:rsidRPr="00AB76DB">
        <w:rPr>
          <w:rFonts w:ascii="Times New Roman" w:hAnsi="Times New Roman"/>
          <w:color w:val="000000"/>
          <w:sz w:val="28"/>
          <w:szCs w:val="28"/>
        </w:rPr>
        <w:t>За интенсивным ростом костного скелета и мышечной системы у подростков не всегда поспевает развитие внутренних органов — сердца, легких, желудочно-кишечного тракта. Сердце опережает в росте кровеносные сосуды, вследствие чего кровяное давление повышается и затрудняет прежде всего работу самого сердца. В то же время бурная перестройка всего организма, происходящая в период полового созревания, в свою очередь, предъявляет повышенные требования к сердцу. А недостаточная работа сердца («юношеское сердце») приводит нередко к головокружениям, посинению и похолоданию конечностей у мальчиков и девочек. Отсюда и головные боли, и быстрая утомляемость, и периодические приступы вялости; нередко у подростков наблюдается обморочное состояние из-за спазмов мозговых сосудов, С окончанием периода полового созревания эти нарушения обычно исчезают бесследно.</w:t>
      </w:r>
    </w:p>
    <w:p w:rsidR="007E0582" w:rsidRDefault="007E0582" w:rsidP="007E0582">
      <w:pPr>
        <w:shd w:val="clear" w:color="auto" w:fill="FFFFFF"/>
        <w:spacing w:before="100" w:beforeAutospacing="1" w:after="100" w:afterAutospacing="1"/>
        <w:rPr>
          <w:rFonts w:ascii="Times New Roman" w:hAnsi="Times New Roman"/>
          <w:color w:val="000000"/>
          <w:sz w:val="28"/>
          <w:szCs w:val="28"/>
        </w:rPr>
      </w:pPr>
      <w:r w:rsidRPr="00AB76DB">
        <w:rPr>
          <w:rFonts w:ascii="Times New Roman" w:hAnsi="Times New Roman"/>
          <w:color w:val="000000"/>
          <w:sz w:val="28"/>
          <w:szCs w:val="28"/>
        </w:rPr>
        <w:t>   </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В этот период интенсивно формируется личность подростка, возникает чувство взросления, изменяются отношения к представителям противоположного пола.</w:t>
      </w:r>
      <w:r w:rsidRPr="00AB76DB">
        <w:rPr>
          <w:rFonts w:ascii="Times New Roman" w:hAnsi="Times New Roman"/>
          <w:color w:val="000000"/>
          <w:sz w:val="28"/>
          <w:szCs w:val="28"/>
        </w:rPr>
        <w:br/>
        <w:t>   </w:t>
      </w:r>
      <w:r w:rsidRPr="00AB76DB">
        <w:rPr>
          <w:rStyle w:val="apple-converted-space"/>
          <w:rFonts w:ascii="Times New Roman" w:hAnsi="Times New Roman"/>
          <w:color w:val="000000"/>
          <w:sz w:val="28"/>
          <w:szCs w:val="28"/>
        </w:rPr>
        <w:t> </w:t>
      </w:r>
      <w:r w:rsidRPr="00AB76DB">
        <w:rPr>
          <w:rFonts w:ascii="Times New Roman" w:hAnsi="Times New Roman"/>
          <w:color w:val="000000"/>
          <w:sz w:val="28"/>
          <w:szCs w:val="28"/>
        </w:rPr>
        <w:t>В переходный период детям</w:t>
      </w:r>
      <w:r w:rsidR="00477A8B">
        <w:rPr>
          <w:rFonts w:ascii="Times New Roman" w:hAnsi="Times New Roman"/>
          <w:color w:val="000000"/>
          <w:sz w:val="28"/>
          <w:szCs w:val="28"/>
        </w:rPr>
        <w:t xml:space="preserve"> </w:t>
      </w:r>
      <w:r w:rsidRPr="00AB76DB">
        <w:rPr>
          <w:rFonts w:ascii="Times New Roman" w:hAnsi="Times New Roman"/>
          <w:color w:val="000000"/>
          <w:sz w:val="28"/>
          <w:szCs w:val="28"/>
        </w:rPr>
        <w:t>- нужно особенно чуткое отношение родителей и педагогов</w:t>
      </w:r>
      <w:r w:rsidR="000253FF">
        <w:rPr>
          <w:rFonts w:ascii="Times New Roman" w:hAnsi="Times New Roman"/>
          <w:color w:val="000000"/>
          <w:sz w:val="28"/>
          <w:szCs w:val="28"/>
        </w:rPr>
        <w:t>.</w:t>
      </w:r>
      <w:r w:rsidRPr="00AB76DB">
        <w:rPr>
          <w:rFonts w:ascii="Times New Roman" w:hAnsi="Times New Roman"/>
          <w:color w:val="000000"/>
          <w:sz w:val="28"/>
          <w:szCs w:val="28"/>
        </w:rPr>
        <w:t> В период полового созревания большую роль играет и нормальное физическое развитие юношеского организма. Необходимо разнообразное, достаточное питание с большим количеством витаминов, а также длительные прогулки, занятия спортом.</w:t>
      </w:r>
      <w:r w:rsidR="000C64A9">
        <w:rPr>
          <w:rFonts w:ascii="Times New Roman" w:hAnsi="Times New Roman"/>
          <w:color w:val="000000"/>
          <w:sz w:val="28"/>
          <w:szCs w:val="28"/>
        </w:rPr>
        <w:t xml:space="preserve">                                      </w:t>
      </w:r>
      <w:r w:rsidRPr="00AB76DB">
        <w:rPr>
          <w:rFonts w:ascii="Times New Roman" w:hAnsi="Times New Roman"/>
          <w:color w:val="000000"/>
          <w:sz w:val="28"/>
          <w:szCs w:val="28"/>
        </w:rPr>
        <w:t xml:space="preserve">Необходимо иметь в виду, что биологическую половую зрелость нельзя отождествлять с социальной зрелостью. Хотя при наступлении менструации девушка может забеременеть, ее организм еще не готов к нормальной половой жизни. В равной мере это относится и к мальчикам, подросткам, у которых в семенной жидкости могут быть зрелые сперматозоиды. Половое созревание мальчиков-подростков даже в физиологическом плане происходит в течение всего юношеского возраста. Социальной половой зрелостью можно считать только тот возраст, когда завершается формирование личности и наступает духовная и гражданская зрелость. </w:t>
      </w:r>
    </w:p>
    <w:p w:rsidR="000253FF" w:rsidRDefault="000C64A9" w:rsidP="007E0582">
      <w:pPr>
        <w:shd w:val="clear" w:color="auto" w:fill="FFFFFF"/>
        <w:spacing w:before="100" w:beforeAutospacing="1" w:after="100" w:afterAutospacing="1"/>
        <w:rPr>
          <w:rFonts w:ascii="Times New Roman" w:hAnsi="Times New Roman"/>
          <w:b/>
          <w:color w:val="000000"/>
          <w:sz w:val="28"/>
          <w:szCs w:val="28"/>
        </w:rPr>
      </w:pPr>
      <w:r w:rsidRPr="000C64A9">
        <w:rPr>
          <w:rFonts w:ascii="Times New Roman" w:hAnsi="Times New Roman"/>
          <w:b/>
          <w:color w:val="000000"/>
          <w:sz w:val="28"/>
          <w:szCs w:val="28"/>
        </w:rPr>
        <w:t>в) Гигиена половых органов.</w:t>
      </w:r>
    </w:p>
    <w:p w:rsidR="001A5EC7" w:rsidRPr="00745E49" w:rsidRDefault="000C64A9" w:rsidP="007E0582">
      <w:pPr>
        <w:shd w:val="clear" w:color="auto" w:fill="FFFFFF"/>
        <w:spacing w:before="100" w:beforeAutospacing="1" w:after="100" w:afterAutospacing="1"/>
        <w:rPr>
          <w:rFonts w:ascii="Times New Roman" w:hAnsi="Times New Roman"/>
          <w:sz w:val="28"/>
          <w:szCs w:val="28"/>
        </w:rPr>
      </w:pPr>
      <w:r w:rsidRPr="00745E49">
        <w:rPr>
          <w:rFonts w:ascii="Times New Roman" w:hAnsi="Times New Roman"/>
          <w:sz w:val="28"/>
          <w:szCs w:val="28"/>
        </w:rPr>
        <w:t>Гигиена половых органов -</w:t>
      </w:r>
      <w:r w:rsidR="00300BB1">
        <w:rPr>
          <w:rFonts w:ascii="Times New Roman" w:hAnsi="Times New Roman"/>
          <w:sz w:val="28"/>
          <w:szCs w:val="28"/>
        </w:rPr>
        <w:t xml:space="preserve"> </w:t>
      </w:r>
      <w:r w:rsidRPr="00745E49">
        <w:rPr>
          <w:rFonts w:ascii="Times New Roman" w:hAnsi="Times New Roman"/>
          <w:sz w:val="28"/>
          <w:szCs w:val="28"/>
        </w:rPr>
        <w:t>часть личной гигиены, включающая гигиенические правила, выполнение которых способствует сохранению и укреплению здоровья человека, обеспечивает нормальную функцию половых органов, а также предупреждение их заболеваний.</w:t>
      </w:r>
    </w:p>
    <w:p w:rsidR="001A5EC7" w:rsidRPr="00745E49" w:rsidRDefault="000C64A9" w:rsidP="007E0582">
      <w:pPr>
        <w:shd w:val="clear" w:color="auto" w:fill="FFFFFF"/>
        <w:spacing w:before="100" w:beforeAutospacing="1" w:after="100" w:afterAutospacing="1"/>
        <w:rPr>
          <w:rFonts w:ascii="Times New Roman" w:hAnsi="Times New Roman"/>
          <w:sz w:val="28"/>
          <w:szCs w:val="28"/>
        </w:rPr>
      </w:pPr>
      <w:r w:rsidRPr="00745E49">
        <w:rPr>
          <w:rStyle w:val="a8"/>
          <w:rFonts w:ascii="Times New Roman" w:hAnsi="Times New Roman"/>
          <w:b w:val="0"/>
          <w:sz w:val="28"/>
          <w:szCs w:val="28"/>
        </w:rPr>
        <w:t xml:space="preserve">  </w:t>
      </w:r>
      <w:r w:rsidRPr="00D63F8D">
        <w:rPr>
          <w:rStyle w:val="a8"/>
          <w:rFonts w:ascii="Times New Roman" w:hAnsi="Times New Roman"/>
          <w:b w:val="0"/>
          <w:i/>
          <w:sz w:val="28"/>
          <w:szCs w:val="28"/>
        </w:rPr>
        <w:t>Гигиена половых органов женщины</w:t>
      </w:r>
      <w:r w:rsidRPr="00745E49">
        <w:rPr>
          <w:rFonts w:ascii="Times New Roman" w:hAnsi="Times New Roman"/>
          <w:sz w:val="28"/>
          <w:szCs w:val="28"/>
        </w:rPr>
        <w:t xml:space="preserve"> учитывает особенности развития в разные периоды ее жизни. Слизистая оболочка половых органов девочки нежна, легко ранима, мало устойчива к инфекциям, что обусловливает необходимость поддержания их особой чистоты. При отсутствии надлежащего ухода может раз</w:t>
      </w:r>
      <w:r w:rsidR="00300BB1">
        <w:rPr>
          <w:rFonts w:ascii="Times New Roman" w:hAnsi="Times New Roman"/>
          <w:sz w:val="28"/>
          <w:szCs w:val="28"/>
        </w:rPr>
        <w:t>виться вульвит.</w:t>
      </w:r>
      <w:r w:rsidR="00300BB1">
        <w:rPr>
          <w:rFonts w:ascii="Times New Roman" w:hAnsi="Times New Roman"/>
          <w:sz w:val="28"/>
          <w:szCs w:val="28"/>
        </w:rPr>
        <w:br/>
        <w:t>  </w:t>
      </w:r>
      <w:r w:rsidRPr="00745E49">
        <w:rPr>
          <w:rFonts w:ascii="Times New Roman" w:hAnsi="Times New Roman"/>
          <w:sz w:val="28"/>
          <w:szCs w:val="28"/>
        </w:rPr>
        <w:t>После каждого мочеиспускания и дефекации, а также утром и обязательно перед сном половые органы следует обмыть тёплой водой</w:t>
      </w:r>
      <w:r w:rsidR="001A5EC7" w:rsidRPr="00745E49">
        <w:rPr>
          <w:rFonts w:ascii="Times New Roman" w:hAnsi="Times New Roman"/>
          <w:sz w:val="28"/>
          <w:szCs w:val="28"/>
        </w:rPr>
        <w:t>.</w:t>
      </w:r>
      <w:r w:rsidR="00300BB1">
        <w:rPr>
          <w:rFonts w:ascii="Times New Roman" w:hAnsi="Times New Roman"/>
          <w:sz w:val="28"/>
          <w:szCs w:val="28"/>
        </w:rPr>
        <w:t xml:space="preserve"> </w:t>
      </w:r>
      <w:r w:rsidRPr="00745E49">
        <w:rPr>
          <w:rFonts w:ascii="Times New Roman" w:hAnsi="Times New Roman"/>
          <w:sz w:val="28"/>
          <w:szCs w:val="28"/>
        </w:rPr>
        <w:t xml:space="preserve">Подмывать нужно чисто вымытой рукой, марлевой салфеткой или ватой в направлении от лобка к заднепроходному отверстию. В организованных детских коллективах должны быть индивидуальные продезинфицированные и </w:t>
      </w:r>
      <w:r w:rsidR="001A5EC7" w:rsidRPr="00745E49">
        <w:rPr>
          <w:rFonts w:ascii="Times New Roman" w:hAnsi="Times New Roman"/>
          <w:sz w:val="28"/>
          <w:szCs w:val="28"/>
        </w:rPr>
        <w:t>промаркированные горшки.</w:t>
      </w:r>
      <w:r w:rsidR="00300BB1">
        <w:rPr>
          <w:rFonts w:ascii="Times New Roman" w:hAnsi="Times New Roman"/>
          <w:sz w:val="28"/>
          <w:szCs w:val="28"/>
        </w:rPr>
        <w:t xml:space="preserve"> </w:t>
      </w:r>
      <w:r w:rsidRPr="00745E49">
        <w:rPr>
          <w:rFonts w:ascii="Times New Roman" w:hAnsi="Times New Roman"/>
          <w:sz w:val="28"/>
          <w:szCs w:val="28"/>
        </w:rPr>
        <w:t>Нельзя использовать для просушивания общие полотенца и пелёнки, а также брать детей с собой в ванну. При малейших признаках раздражения кожи половых органов делают гигиенические ванночки с отварами ромашки (череды) или слабо</w:t>
      </w:r>
      <w:r w:rsidR="005A2FAF">
        <w:rPr>
          <w:rFonts w:ascii="Times New Roman" w:hAnsi="Times New Roman"/>
          <w:sz w:val="28"/>
          <w:szCs w:val="28"/>
        </w:rPr>
        <w:t xml:space="preserve"> </w:t>
      </w:r>
      <w:r w:rsidRPr="00745E49">
        <w:rPr>
          <w:rFonts w:ascii="Times New Roman" w:hAnsi="Times New Roman"/>
          <w:sz w:val="28"/>
          <w:szCs w:val="28"/>
        </w:rPr>
        <w:t>розовым раствором перманганата калия. К 5-6 годам детей следует научить самостоятельному уходу за половыми органами</w:t>
      </w:r>
      <w:r w:rsidR="001A5EC7" w:rsidRPr="00745E49">
        <w:rPr>
          <w:rFonts w:ascii="Times New Roman" w:hAnsi="Times New Roman"/>
          <w:sz w:val="28"/>
          <w:szCs w:val="28"/>
        </w:rPr>
        <w:t>.</w:t>
      </w:r>
      <w:r w:rsidR="005A2FAF">
        <w:rPr>
          <w:rFonts w:ascii="Times New Roman" w:hAnsi="Times New Roman"/>
          <w:sz w:val="28"/>
          <w:szCs w:val="28"/>
        </w:rPr>
        <w:t xml:space="preserve"> </w:t>
      </w:r>
      <w:r w:rsidRPr="00745E49">
        <w:rPr>
          <w:rFonts w:ascii="Times New Roman" w:hAnsi="Times New Roman"/>
          <w:sz w:val="28"/>
          <w:szCs w:val="28"/>
        </w:rPr>
        <w:t>Дети должны носить удобное, не стесняющее движений и не прилегающее плотно к половым органам бельё из натуральных тканей. Трусы необходимо менять ежедневно, особенно у девочек</w:t>
      </w:r>
      <w:r w:rsidR="001A5EC7" w:rsidRPr="00745E49">
        <w:rPr>
          <w:rFonts w:ascii="Times New Roman" w:hAnsi="Times New Roman"/>
          <w:sz w:val="28"/>
          <w:szCs w:val="28"/>
        </w:rPr>
        <w:t>. </w:t>
      </w:r>
      <w:r w:rsidRPr="00745E49">
        <w:rPr>
          <w:rFonts w:ascii="Times New Roman" w:hAnsi="Times New Roman"/>
          <w:sz w:val="28"/>
          <w:szCs w:val="28"/>
        </w:rPr>
        <w:t>При ненормальных выделениях или других признаках воспаления следует обратиться к врачу гинекологу.</w:t>
      </w:r>
      <w:r w:rsidR="001A5EC7" w:rsidRPr="00745E49">
        <w:rPr>
          <w:rFonts w:ascii="Times New Roman" w:hAnsi="Times New Roman"/>
          <w:sz w:val="28"/>
          <w:szCs w:val="28"/>
        </w:rPr>
        <w:t> </w:t>
      </w:r>
      <w:r w:rsidRPr="00745E49">
        <w:rPr>
          <w:rFonts w:ascii="Times New Roman" w:hAnsi="Times New Roman"/>
          <w:sz w:val="28"/>
          <w:szCs w:val="28"/>
        </w:rPr>
        <w:t>В период менструации половые органы повышенно восприимчивы к инфекции в связи с некоторым снижением защитных сил организма и наличием раневой поверхности в матке. Даже при нормальном течении менструации не разрешаются прыжки и тяжёлые физические упражнения, а также езда на велосипеде и плавание. Мыться лучше под душем, принимать ванну и посещать баню не рекомендуется; не реже двух раз в день следует обмывать половые органы тёплой водой с мылом</w:t>
      </w:r>
      <w:r w:rsidR="001A5EC7" w:rsidRPr="00745E49">
        <w:rPr>
          <w:rFonts w:ascii="Times New Roman" w:hAnsi="Times New Roman"/>
          <w:sz w:val="28"/>
          <w:szCs w:val="28"/>
        </w:rPr>
        <w:t>.</w:t>
      </w:r>
    </w:p>
    <w:p w:rsidR="000253FF" w:rsidRDefault="000253FF" w:rsidP="007E0582">
      <w:pPr>
        <w:shd w:val="clear" w:color="auto" w:fill="FFFFFF"/>
        <w:spacing w:before="100" w:beforeAutospacing="1" w:after="100" w:afterAutospacing="1"/>
        <w:rPr>
          <w:rFonts w:ascii="Times New Roman" w:hAnsi="Times New Roman"/>
          <w:sz w:val="28"/>
          <w:szCs w:val="28"/>
        </w:rPr>
      </w:pPr>
      <w:r w:rsidRPr="00D63F8D">
        <w:rPr>
          <w:rStyle w:val="a8"/>
          <w:rFonts w:ascii="Times New Roman" w:hAnsi="Times New Roman"/>
          <w:b w:val="0"/>
          <w:i/>
          <w:sz w:val="28"/>
          <w:szCs w:val="28"/>
        </w:rPr>
        <w:t>Гигиена половых органов мужчин</w:t>
      </w:r>
      <w:r w:rsidRPr="00745E49">
        <w:rPr>
          <w:rFonts w:ascii="Times New Roman" w:hAnsi="Times New Roman"/>
          <w:sz w:val="28"/>
          <w:szCs w:val="28"/>
        </w:rPr>
        <w:t xml:space="preserve"> заключается в регулярном обмывании кожи половых органов и промежности с раннего возраста. Надо иметь в виду, что у мальчиков до 5 лет (если не проводилось ритуального обрезания) фимоз может быть физиологическим, в связи с чем не обязательно для проведения гигиенических мероприятий раскрывать головку полового члена.</w:t>
      </w:r>
      <w:r w:rsidRPr="00745E49">
        <w:rPr>
          <w:rFonts w:ascii="Times New Roman" w:hAnsi="Times New Roman"/>
          <w:sz w:val="28"/>
          <w:szCs w:val="28"/>
        </w:rPr>
        <w:br/>
        <w:t> </w:t>
      </w:r>
      <w:r w:rsidR="00300BB1">
        <w:rPr>
          <w:rFonts w:ascii="Times New Roman" w:hAnsi="Times New Roman"/>
          <w:sz w:val="28"/>
          <w:szCs w:val="28"/>
        </w:rPr>
        <w:t> </w:t>
      </w:r>
      <w:r w:rsidRPr="00745E49">
        <w:rPr>
          <w:rFonts w:ascii="Times New Roman" w:hAnsi="Times New Roman"/>
          <w:sz w:val="28"/>
          <w:szCs w:val="28"/>
        </w:rPr>
        <w:t> В случае воспаления крайней плоти и появления гнойных выделений из препуциального мешка необходимо обратиться к врачу-урологу. После 5 лет физиологический фимоз проходит, и у большинства крайняя плоть позволяет раскрыть головку полового члена для смывания накапливающейся смегмы, а также слизи, капель мочи, которые являются питательной средой для микробов. Обмывание проводят тёплой водой с мылом ежедневно, тщательно просушивая промакивающими движениями</w:t>
      </w:r>
      <w:r w:rsidR="00745E49" w:rsidRPr="00745E49">
        <w:rPr>
          <w:rFonts w:ascii="Times New Roman" w:hAnsi="Times New Roman"/>
          <w:sz w:val="28"/>
          <w:szCs w:val="28"/>
        </w:rPr>
        <w:t>.</w:t>
      </w:r>
      <w:r w:rsidR="005A2FAF">
        <w:rPr>
          <w:rFonts w:ascii="Times New Roman" w:hAnsi="Times New Roman"/>
          <w:sz w:val="28"/>
          <w:szCs w:val="28"/>
        </w:rPr>
        <w:t xml:space="preserve"> </w:t>
      </w:r>
      <w:r w:rsidRPr="00745E49">
        <w:rPr>
          <w:rFonts w:ascii="Times New Roman" w:hAnsi="Times New Roman"/>
          <w:sz w:val="28"/>
          <w:szCs w:val="28"/>
        </w:rPr>
        <w:t xml:space="preserve">Подростка надо предупредить о появлении поллюций и психологически к этому подготовить. После поллюций необходимо обмывать половые органы тёплой водой. Важно предостеречь его в этом возрасте от случайной половой жизни, деликатно предупредив о возможных пагубных последствиях </w:t>
      </w:r>
      <w:r w:rsidR="00745E49" w:rsidRPr="00745E49">
        <w:rPr>
          <w:rFonts w:ascii="Times New Roman" w:hAnsi="Times New Roman"/>
          <w:sz w:val="28"/>
          <w:szCs w:val="28"/>
        </w:rPr>
        <w:t>.</w:t>
      </w:r>
      <w:r w:rsidR="00300BB1">
        <w:rPr>
          <w:rFonts w:ascii="Times New Roman" w:hAnsi="Times New Roman"/>
          <w:sz w:val="28"/>
          <w:szCs w:val="28"/>
        </w:rPr>
        <w:br/>
        <w:t>  </w:t>
      </w:r>
      <w:r w:rsidRPr="00745E49">
        <w:rPr>
          <w:rFonts w:ascii="Times New Roman" w:hAnsi="Times New Roman"/>
          <w:sz w:val="28"/>
          <w:szCs w:val="28"/>
        </w:rPr>
        <w:t>Содержание в чистоте половых органов должно стать нормой поведения мальчика и взрослого мужчины в течение всей жизни</w:t>
      </w:r>
      <w:r w:rsidR="00477A8B">
        <w:rPr>
          <w:rFonts w:ascii="Times New Roman" w:hAnsi="Times New Roman"/>
          <w:sz w:val="28"/>
          <w:szCs w:val="28"/>
        </w:rPr>
        <w:t>.</w:t>
      </w:r>
    </w:p>
    <w:p w:rsidR="00477A8B" w:rsidRPr="00477A8B" w:rsidRDefault="00477A8B" w:rsidP="007E0582">
      <w:pPr>
        <w:shd w:val="clear" w:color="auto" w:fill="FFFFFF"/>
        <w:spacing w:before="100" w:beforeAutospacing="1" w:after="100" w:afterAutospacing="1"/>
        <w:rPr>
          <w:rFonts w:ascii="Times New Roman" w:hAnsi="Times New Roman"/>
          <w:b/>
          <w:sz w:val="28"/>
          <w:szCs w:val="28"/>
        </w:rPr>
      </w:pPr>
      <w:r w:rsidRPr="00477A8B">
        <w:rPr>
          <w:rFonts w:ascii="Times New Roman" w:hAnsi="Times New Roman"/>
          <w:b/>
          <w:sz w:val="28"/>
          <w:szCs w:val="28"/>
        </w:rPr>
        <w:t>г)</w:t>
      </w:r>
      <w:r w:rsidRPr="00745E49">
        <w:rPr>
          <w:rFonts w:ascii="Times New Roman" w:hAnsi="Times New Roman"/>
          <w:sz w:val="28"/>
          <w:szCs w:val="28"/>
        </w:rPr>
        <w:t xml:space="preserve"> </w:t>
      </w:r>
      <w:r w:rsidRPr="00477A8B">
        <w:rPr>
          <w:rFonts w:ascii="Times New Roman" w:hAnsi="Times New Roman"/>
          <w:b/>
          <w:sz w:val="28"/>
          <w:szCs w:val="28"/>
        </w:rPr>
        <w:t>Заболевания половых органов.</w:t>
      </w:r>
    </w:p>
    <w:p w:rsidR="00B910EB" w:rsidRDefault="005A2FAF" w:rsidP="00B910EB">
      <w:pPr>
        <w:pStyle w:val="1"/>
        <w:rPr>
          <w:sz w:val="28"/>
        </w:rPr>
      </w:pPr>
      <w:r>
        <w:rPr>
          <w:sz w:val="28"/>
        </w:rPr>
        <w:t xml:space="preserve"> </w:t>
      </w:r>
      <w:r w:rsidR="00B910EB">
        <w:rPr>
          <w:sz w:val="28"/>
        </w:rPr>
        <w:t xml:space="preserve"> </w:t>
      </w:r>
      <w:r w:rsidR="00745E49">
        <w:rPr>
          <w:sz w:val="28"/>
        </w:rPr>
        <w:t>Половое созревание, у девочки начинается раньше. В</w:t>
      </w:r>
      <w:r w:rsidR="00745E49">
        <w:rPr>
          <w:noProof/>
          <w:sz w:val="28"/>
        </w:rPr>
        <w:t xml:space="preserve"> 11</w:t>
      </w:r>
      <w:r w:rsidR="00745E49">
        <w:rPr>
          <w:sz w:val="28"/>
        </w:rPr>
        <w:t xml:space="preserve"> лет у многих из них появляются первичные менструации (менархе), часто болезненные. Частые болезненные менструации могут быть признаком серьезного заболевания и в итоге привести к вторичному бесплодию.</w:t>
      </w:r>
      <w:r w:rsidR="00B910EB">
        <w:rPr>
          <w:sz w:val="28"/>
        </w:rPr>
        <w:t xml:space="preserve">    </w:t>
      </w:r>
    </w:p>
    <w:p w:rsidR="00745E49" w:rsidRDefault="00B910EB" w:rsidP="00B910EB">
      <w:pPr>
        <w:pStyle w:val="1"/>
        <w:rPr>
          <w:sz w:val="28"/>
        </w:rPr>
      </w:pPr>
      <w:r>
        <w:rPr>
          <w:sz w:val="28"/>
        </w:rPr>
        <w:t xml:space="preserve"> </w:t>
      </w:r>
      <w:r w:rsidR="005A2FAF">
        <w:rPr>
          <w:sz w:val="28"/>
        </w:rPr>
        <w:t xml:space="preserve"> </w:t>
      </w:r>
      <w:r w:rsidR="00745E49">
        <w:rPr>
          <w:sz w:val="28"/>
        </w:rPr>
        <w:t>Несколько слов о переохлаждении. Девочки иногда носят зимой и осенью чересчур легкую одежду. Воспаления придатков, следствие переохлаждения нижней части туловища, могут протекать бессимптомно, могут быть смазаны болью в кишечнике, кашлем, насморком. В результате микросклерозированные</w:t>
      </w:r>
      <w:r w:rsidR="00870942">
        <w:rPr>
          <w:sz w:val="28"/>
        </w:rPr>
        <w:t xml:space="preserve"> </w:t>
      </w:r>
      <w:r w:rsidR="00745E49">
        <w:rPr>
          <w:sz w:val="28"/>
        </w:rPr>
        <w:t xml:space="preserve"> участки в яичниках, закупорка маточных труб и впоследствии невозможность для зрелой яйцеклетки пройти в матку. </w:t>
      </w:r>
    </w:p>
    <w:p w:rsidR="0007714C" w:rsidRDefault="00B910EB" w:rsidP="00B910EB">
      <w:pPr>
        <w:pStyle w:val="1"/>
        <w:rPr>
          <w:sz w:val="28"/>
        </w:rPr>
      </w:pPr>
      <w:r>
        <w:rPr>
          <w:sz w:val="28"/>
        </w:rPr>
        <w:t xml:space="preserve"> </w:t>
      </w:r>
      <w:r w:rsidR="00745E49">
        <w:rPr>
          <w:sz w:val="28"/>
        </w:rPr>
        <w:t>Неправильное питание в подростковом возрасте тоже становится иногда причиной бесплодия. Девочка обязательно должна есть пищу, богатую белками</w:t>
      </w:r>
      <w:r>
        <w:rPr>
          <w:sz w:val="28"/>
        </w:rPr>
        <w:t>.</w:t>
      </w:r>
    </w:p>
    <w:p w:rsidR="007E0582" w:rsidRPr="00870942" w:rsidRDefault="0007714C" w:rsidP="00870942">
      <w:pPr>
        <w:rPr>
          <w:rFonts w:ascii="Times New Roman" w:hAnsi="Times New Roman"/>
          <w:sz w:val="28"/>
          <w:szCs w:val="28"/>
        </w:rPr>
      </w:pPr>
      <w:r w:rsidRPr="00870942">
        <w:rPr>
          <w:rFonts w:ascii="Times New Roman" w:hAnsi="Times New Roman"/>
          <w:sz w:val="28"/>
          <w:szCs w:val="28"/>
        </w:rPr>
        <w:t xml:space="preserve"> </w:t>
      </w:r>
      <w:r w:rsidR="005A2FAF" w:rsidRPr="00870942">
        <w:rPr>
          <w:rFonts w:ascii="Times New Roman" w:hAnsi="Times New Roman"/>
          <w:sz w:val="28"/>
          <w:szCs w:val="28"/>
        </w:rPr>
        <w:t xml:space="preserve"> </w:t>
      </w:r>
      <w:r w:rsidR="00B910EB" w:rsidRPr="00870942">
        <w:rPr>
          <w:rFonts w:ascii="Times New Roman" w:hAnsi="Times New Roman"/>
          <w:sz w:val="28"/>
          <w:szCs w:val="28"/>
        </w:rPr>
        <w:t>Только здоровая мат</w:t>
      </w:r>
      <w:r w:rsidR="00FB293B" w:rsidRPr="00870942">
        <w:rPr>
          <w:rFonts w:ascii="Times New Roman" w:hAnsi="Times New Roman"/>
          <w:sz w:val="28"/>
          <w:szCs w:val="28"/>
        </w:rPr>
        <w:t>ь может иметь здорового ребёнка,</w:t>
      </w:r>
      <w:r w:rsidRPr="00870942">
        <w:rPr>
          <w:rFonts w:ascii="Times New Roman" w:hAnsi="Times New Roman"/>
          <w:sz w:val="28"/>
          <w:szCs w:val="28"/>
        </w:rPr>
        <w:t xml:space="preserve"> </w:t>
      </w:r>
      <w:r w:rsidR="00FB293B" w:rsidRPr="00870942">
        <w:rPr>
          <w:rFonts w:ascii="Times New Roman" w:hAnsi="Times New Roman"/>
          <w:sz w:val="28"/>
          <w:szCs w:val="28"/>
        </w:rPr>
        <w:t xml:space="preserve">случайные интимные контакты чреваты для молодых женщин незапланированной беременностью. </w:t>
      </w:r>
      <w:r w:rsidR="00B910EB" w:rsidRPr="00870942">
        <w:rPr>
          <w:rFonts w:ascii="Times New Roman" w:hAnsi="Times New Roman"/>
          <w:sz w:val="28"/>
          <w:szCs w:val="28"/>
        </w:rPr>
        <w:t xml:space="preserve">Прерывание нежелательной беременности искусственным абортом часто приводит к серьёзным последствиям, иногда необратимым. Наиболее серьёзные осложнения искусственного аборта - внематочная беременность, бесплодие, невынашивание, хронические воспалительные процессы половых органов, дисфункции яичников, доброкачественные и злокачественные процессы в молочных железах. </w:t>
      </w:r>
    </w:p>
    <w:p w:rsidR="00FB293B" w:rsidRPr="00870942" w:rsidRDefault="00870942" w:rsidP="00870942">
      <w:pPr>
        <w:rPr>
          <w:rFonts w:ascii="Times New Roman" w:hAnsi="Times New Roman"/>
          <w:sz w:val="28"/>
          <w:szCs w:val="28"/>
        </w:rPr>
      </w:pPr>
      <w:r w:rsidRPr="00870942">
        <w:rPr>
          <w:rFonts w:ascii="Times New Roman" w:hAnsi="Times New Roman"/>
          <w:sz w:val="28"/>
          <w:szCs w:val="28"/>
        </w:rPr>
        <w:t xml:space="preserve"> </w:t>
      </w:r>
      <w:r w:rsidR="00FB293B" w:rsidRPr="00870942">
        <w:rPr>
          <w:rFonts w:ascii="Times New Roman" w:hAnsi="Times New Roman"/>
          <w:sz w:val="28"/>
          <w:szCs w:val="28"/>
        </w:rPr>
        <w:t xml:space="preserve">Сексуальные отношения не всегда безопасны. Если женщина хочет быть здоровой и счастливой, то она с самого начала интимных контактов, а еще лучше до начала, должна посоветоваться с врачом-гинекологом. </w:t>
      </w:r>
      <w:r w:rsidR="00300BB1" w:rsidRPr="00870942">
        <w:rPr>
          <w:rFonts w:ascii="Times New Roman" w:hAnsi="Times New Roman"/>
          <w:sz w:val="28"/>
          <w:szCs w:val="28"/>
        </w:rPr>
        <w:t>Е</w:t>
      </w:r>
      <w:r w:rsidR="00FB293B" w:rsidRPr="00870942">
        <w:rPr>
          <w:rFonts w:ascii="Times New Roman" w:hAnsi="Times New Roman"/>
          <w:sz w:val="28"/>
          <w:szCs w:val="28"/>
        </w:rPr>
        <w:t>сть одно простое противозачаточное приспособление</w:t>
      </w:r>
      <w:r w:rsidRPr="00870942">
        <w:rPr>
          <w:rFonts w:ascii="Times New Roman" w:hAnsi="Times New Roman"/>
          <w:sz w:val="28"/>
          <w:szCs w:val="28"/>
        </w:rPr>
        <w:t xml:space="preserve"> -</w:t>
      </w:r>
      <w:r w:rsidR="00FB293B" w:rsidRPr="00870942">
        <w:rPr>
          <w:rFonts w:ascii="Times New Roman" w:hAnsi="Times New Roman"/>
          <w:sz w:val="28"/>
          <w:szCs w:val="28"/>
        </w:rPr>
        <w:t>презерватив, который защищает партнеров не только от нежелательного зачатия, но и от заражения ЗПП</w:t>
      </w:r>
      <w:r w:rsidRPr="00870942">
        <w:rPr>
          <w:rFonts w:ascii="Times New Roman" w:hAnsi="Times New Roman"/>
          <w:sz w:val="28"/>
          <w:szCs w:val="28"/>
        </w:rPr>
        <w:t xml:space="preserve"> -</w:t>
      </w:r>
      <w:r w:rsidR="005A2FAF" w:rsidRPr="00870942">
        <w:rPr>
          <w:rFonts w:ascii="Times New Roman" w:hAnsi="Times New Roman"/>
          <w:sz w:val="28"/>
          <w:szCs w:val="28"/>
        </w:rPr>
        <w:t xml:space="preserve"> заболеваний, передающие</w:t>
      </w:r>
      <w:r w:rsidR="00FB293B" w:rsidRPr="00870942">
        <w:rPr>
          <w:rFonts w:ascii="Times New Roman" w:hAnsi="Times New Roman"/>
          <w:sz w:val="28"/>
          <w:szCs w:val="28"/>
        </w:rPr>
        <w:t xml:space="preserve">ся половым путем. </w:t>
      </w:r>
    </w:p>
    <w:p w:rsidR="00FB293B" w:rsidRPr="00870942" w:rsidRDefault="00FB293B" w:rsidP="00870942">
      <w:pPr>
        <w:rPr>
          <w:rFonts w:ascii="Times New Roman" w:hAnsi="Times New Roman"/>
          <w:sz w:val="28"/>
          <w:szCs w:val="28"/>
        </w:rPr>
      </w:pPr>
      <w:r w:rsidRPr="00870942">
        <w:rPr>
          <w:rFonts w:ascii="Times New Roman" w:hAnsi="Times New Roman"/>
          <w:sz w:val="28"/>
          <w:szCs w:val="28"/>
        </w:rPr>
        <w:t>Так какие же заболевания относятся к ЗПП. Их много. Разберем некоторые.</w:t>
      </w:r>
    </w:p>
    <w:p w:rsidR="00FB293B" w:rsidRPr="00870942" w:rsidRDefault="00300BB1" w:rsidP="00870942">
      <w:pPr>
        <w:rPr>
          <w:rFonts w:ascii="Times New Roman" w:hAnsi="Times New Roman"/>
          <w:sz w:val="28"/>
          <w:szCs w:val="28"/>
        </w:rPr>
      </w:pPr>
      <w:r w:rsidRPr="00870942">
        <w:rPr>
          <w:rFonts w:ascii="Times New Roman" w:hAnsi="Times New Roman"/>
          <w:i/>
          <w:sz w:val="28"/>
          <w:szCs w:val="28"/>
        </w:rPr>
        <w:t xml:space="preserve"> </w:t>
      </w:r>
      <w:r w:rsidR="00FB293B" w:rsidRPr="00870942">
        <w:rPr>
          <w:rFonts w:ascii="Times New Roman" w:hAnsi="Times New Roman"/>
          <w:i/>
          <w:sz w:val="28"/>
          <w:szCs w:val="28"/>
        </w:rPr>
        <w:t>Гонорея.</w:t>
      </w:r>
      <w:r w:rsidR="00FB293B" w:rsidRPr="00870942">
        <w:rPr>
          <w:rFonts w:ascii="Times New Roman" w:hAnsi="Times New Roman"/>
          <w:sz w:val="28"/>
          <w:szCs w:val="28"/>
        </w:rPr>
        <w:t xml:space="preserve"> Вызывается гонококком. Передается контактно-половым путем и в редких случаях при пользовании общей постелью (например, девушка переночевала у подружки, больной гонореей, причем спали они вместе), через общее влажное полотенце, через чужие интимные вещи (трусы, купальники, брюки).</w:t>
      </w:r>
      <w:r w:rsidR="00D63F8D">
        <w:rPr>
          <w:rFonts w:ascii="Times New Roman" w:hAnsi="Times New Roman"/>
          <w:sz w:val="28"/>
          <w:szCs w:val="28"/>
        </w:rPr>
        <w:t xml:space="preserve">                                                                                                  </w:t>
      </w:r>
      <w:r w:rsidR="00FB293B" w:rsidRPr="00870942">
        <w:rPr>
          <w:rFonts w:ascii="Times New Roman" w:hAnsi="Times New Roman"/>
          <w:sz w:val="28"/>
          <w:szCs w:val="28"/>
        </w:rPr>
        <w:t>Скрытый период заболевания до трех суток.</w:t>
      </w:r>
      <w:r w:rsidR="00D63F8D">
        <w:rPr>
          <w:rFonts w:ascii="Times New Roman" w:hAnsi="Times New Roman"/>
          <w:sz w:val="28"/>
          <w:szCs w:val="28"/>
        </w:rPr>
        <w:t xml:space="preserve">                                                </w:t>
      </w:r>
      <w:r w:rsidR="00FB293B" w:rsidRPr="00870942">
        <w:rPr>
          <w:rFonts w:ascii="Times New Roman" w:hAnsi="Times New Roman"/>
          <w:sz w:val="28"/>
          <w:szCs w:val="28"/>
        </w:rPr>
        <w:t>Симптомы: боль при мочеиспускании, выделения из половых органов слизисто-гнойного характера, повышение температуры.</w:t>
      </w:r>
      <w:r w:rsidR="00D63F8D">
        <w:rPr>
          <w:rFonts w:ascii="Times New Roman" w:hAnsi="Times New Roman"/>
          <w:sz w:val="28"/>
          <w:szCs w:val="28"/>
        </w:rPr>
        <w:t xml:space="preserve">                                  </w:t>
      </w:r>
      <w:r w:rsidR="00FB293B" w:rsidRPr="00870942">
        <w:rPr>
          <w:rFonts w:ascii="Times New Roman" w:hAnsi="Times New Roman"/>
          <w:sz w:val="28"/>
          <w:szCs w:val="28"/>
        </w:rPr>
        <w:t>Первая помощь: лечение у врача.</w:t>
      </w:r>
      <w:r w:rsidR="00D63F8D">
        <w:rPr>
          <w:rFonts w:ascii="Times New Roman" w:hAnsi="Times New Roman"/>
          <w:sz w:val="28"/>
          <w:szCs w:val="28"/>
        </w:rPr>
        <w:t xml:space="preserve">                                                            </w:t>
      </w:r>
      <w:r w:rsidR="00FB293B" w:rsidRPr="00870942">
        <w:rPr>
          <w:rFonts w:ascii="Times New Roman" w:hAnsi="Times New Roman"/>
          <w:sz w:val="28"/>
          <w:szCs w:val="28"/>
        </w:rPr>
        <w:t xml:space="preserve">Последствия: заболевания мочеполовых органов, хронического характера. </w:t>
      </w:r>
    </w:p>
    <w:p w:rsidR="00FB293B" w:rsidRPr="00870942" w:rsidRDefault="00FB293B" w:rsidP="00870942">
      <w:pPr>
        <w:rPr>
          <w:rFonts w:ascii="Times New Roman" w:hAnsi="Times New Roman"/>
          <w:sz w:val="28"/>
          <w:szCs w:val="28"/>
        </w:rPr>
      </w:pPr>
      <w:r w:rsidRPr="00870942">
        <w:rPr>
          <w:rFonts w:ascii="Times New Roman" w:hAnsi="Times New Roman"/>
          <w:i/>
          <w:sz w:val="28"/>
          <w:szCs w:val="28"/>
        </w:rPr>
        <w:t>Сифилис.</w:t>
      </w:r>
      <w:r w:rsidRPr="00870942">
        <w:rPr>
          <w:rFonts w:ascii="Times New Roman" w:hAnsi="Times New Roman"/>
          <w:sz w:val="28"/>
          <w:szCs w:val="28"/>
        </w:rPr>
        <w:t xml:space="preserve"> Вызывается бледной спирохетой. Передается контактно-половым путем, бытовой путь передачи очень редко встречается, так как спирохета погибает на открытом воздухе в течение</w:t>
      </w:r>
      <w:r w:rsidRPr="00870942">
        <w:rPr>
          <w:rFonts w:ascii="Times New Roman" w:hAnsi="Times New Roman"/>
          <w:noProof/>
          <w:sz w:val="28"/>
          <w:szCs w:val="28"/>
        </w:rPr>
        <w:t xml:space="preserve"> 1—2</w:t>
      </w:r>
      <w:r w:rsidRPr="00870942">
        <w:rPr>
          <w:rFonts w:ascii="Times New Roman" w:hAnsi="Times New Roman"/>
          <w:sz w:val="28"/>
          <w:szCs w:val="28"/>
        </w:rPr>
        <w:t xml:space="preserve"> минут.</w:t>
      </w:r>
      <w:r w:rsidR="00D63F8D">
        <w:rPr>
          <w:rFonts w:ascii="Times New Roman" w:hAnsi="Times New Roman"/>
          <w:sz w:val="28"/>
          <w:szCs w:val="28"/>
        </w:rPr>
        <w:t xml:space="preserve">                                 </w:t>
      </w:r>
      <w:r w:rsidRPr="00870942">
        <w:rPr>
          <w:rFonts w:ascii="Times New Roman" w:hAnsi="Times New Roman"/>
          <w:sz w:val="28"/>
          <w:szCs w:val="28"/>
        </w:rPr>
        <w:t>Скрытый период заболевания</w:t>
      </w:r>
      <w:r w:rsidRPr="00870942">
        <w:rPr>
          <w:rFonts w:ascii="Times New Roman" w:hAnsi="Times New Roman"/>
          <w:noProof/>
          <w:sz w:val="28"/>
          <w:szCs w:val="28"/>
        </w:rPr>
        <w:t xml:space="preserve"> 3</w:t>
      </w:r>
      <w:r w:rsidRPr="00870942">
        <w:rPr>
          <w:rFonts w:ascii="Times New Roman" w:hAnsi="Times New Roman"/>
          <w:sz w:val="28"/>
          <w:szCs w:val="28"/>
        </w:rPr>
        <w:t xml:space="preserve"> недели. В последнюю неделю больной уже заразен.</w:t>
      </w:r>
      <w:r w:rsidR="00D63F8D">
        <w:rPr>
          <w:rFonts w:ascii="Times New Roman" w:hAnsi="Times New Roman"/>
          <w:sz w:val="28"/>
          <w:szCs w:val="28"/>
        </w:rPr>
        <w:t xml:space="preserve">                                                                                                            </w:t>
      </w:r>
      <w:r w:rsidRPr="00870942">
        <w:rPr>
          <w:rFonts w:ascii="Times New Roman" w:hAnsi="Times New Roman"/>
          <w:sz w:val="28"/>
          <w:szCs w:val="28"/>
        </w:rPr>
        <w:t>Симптомы: появление язвочки в месте контакта</w:t>
      </w:r>
      <w:r w:rsidRPr="00870942">
        <w:rPr>
          <w:rFonts w:ascii="Times New Roman" w:hAnsi="Times New Roman"/>
          <w:noProof/>
          <w:sz w:val="28"/>
          <w:szCs w:val="28"/>
        </w:rPr>
        <w:t xml:space="preserve"> —</w:t>
      </w:r>
      <w:r w:rsidRPr="00870942">
        <w:rPr>
          <w:rFonts w:ascii="Times New Roman" w:hAnsi="Times New Roman"/>
          <w:sz w:val="28"/>
          <w:szCs w:val="28"/>
        </w:rPr>
        <w:t xml:space="preserve"> на половых органах, на губах, в горле. Реже в других местах. Ближайший к месту возникновения шанкра (так называется язвочка) лимфоузел распухает. Это называется первичной стадией сифилиса. Во вторичной стадии появляется сыпь, которая через некоторое время исчезает, и сифилис переходит в третичную стадию</w:t>
      </w:r>
      <w:r w:rsidRPr="00870942">
        <w:rPr>
          <w:rFonts w:ascii="Times New Roman" w:hAnsi="Times New Roman"/>
          <w:noProof/>
          <w:sz w:val="28"/>
          <w:szCs w:val="28"/>
        </w:rPr>
        <w:t xml:space="preserve"> —</w:t>
      </w:r>
      <w:r w:rsidRPr="00870942">
        <w:rPr>
          <w:rFonts w:ascii="Times New Roman" w:hAnsi="Times New Roman"/>
          <w:sz w:val="28"/>
          <w:szCs w:val="28"/>
        </w:rPr>
        <w:t xml:space="preserve"> поражение внутренних органов. В четвертой стадии поражается нервная система.</w:t>
      </w:r>
      <w:r w:rsidR="00D63F8D">
        <w:rPr>
          <w:rFonts w:ascii="Times New Roman" w:hAnsi="Times New Roman"/>
          <w:sz w:val="28"/>
          <w:szCs w:val="28"/>
        </w:rPr>
        <w:t xml:space="preserve">                                                                                                                  </w:t>
      </w:r>
      <w:r w:rsidRPr="00870942">
        <w:rPr>
          <w:rFonts w:ascii="Times New Roman" w:hAnsi="Times New Roman"/>
          <w:sz w:val="28"/>
          <w:szCs w:val="28"/>
        </w:rPr>
        <w:t>Сифилис родителей опасен для потомства</w:t>
      </w:r>
      <w:r w:rsidRPr="00870942">
        <w:rPr>
          <w:rFonts w:ascii="Times New Roman" w:hAnsi="Times New Roman"/>
          <w:noProof/>
          <w:sz w:val="28"/>
          <w:szCs w:val="28"/>
        </w:rPr>
        <w:t xml:space="preserve"> —</w:t>
      </w:r>
      <w:r w:rsidRPr="00870942">
        <w:rPr>
          <w:rFonts w:ascii="Times New Roman" w:hAnsi="Times New Roman"/>
          <w:sz w:val="28"/>
          <w:szCs w:val="28"/>
        </w:rPr>
        <w:t xml:space="preserve"> дети сифилитиков имеют специфические поражения костей, глухоту и часто родятся дебилами.</w:t>
      </w:r>
    </w:p>
    <w:p w:rsidR="00FB293B" w:rsidRPr="00870942" w:rsidRDefault="00FB293B" w:rsidP="00870942">
      <w:pPr>
        <w:rPr>
          <w:rFonts w:ascii="Times New Roman" w:hAnsi="Times New Roman"/>
          <w:sz w:val="28"/>
          <w:szCs w:val="28"/>
        </w:rPr>
      </w:pPr>
      <w:r w:rsidRPr="00870942">
        <w:rPr>
          <w:rFonts w:ascii="Times New Roman" w:hAnsi="Times New Roman"/>
          <w:i/>
          <w:sz w:val="28"/>
          <w:szCs w:val="28"/>
        </w:rPr>
        <w:t>Трихомониаз.</w:t>
      </w:r>
      <w:r w:rsidRPr="00870942">
        <w:rPr>
          <w:rFonts w:ascii="Times New Roman" w:hAnsi="Times New Roman"/>
          <w:sz w:val="28"/>
          <w:szCs w:val="28"/>
        </w:rPr>
        <w:t xml:space="preserve"> Вызывается простейшим организмом</w:t>
      </w:r>
      <w:r w:rsidRPr="00870942">
        <w:rPr>
          <w:rFonts w:ascii="Times New Roman" w:hAnsi="Times New Roman"/>
          <w:noProof/>
          <w:sz w:val="28"/>
          <w:szCs w:val="28"/>
        </w:rPr>
        <w:t xml:space="preserve"> — </w:t>
      </w:r>
      <w:r w:rsidRPr="00870942">
        <w:rPr>
          <w:rFonts w:ascii="Times New Roman" w:hAnsi="Times New Roman"/>
          <w:sz w:val="28"/>
          <w:szCs w:val="28"/>
        </w:rPr>
        <w:t>трихомонадой. Пути передачи</w:t>
      </w:r>
      <w:r w:rsidRPr="00870942">
        <w:rPr>
          <w:rFonts w:ascii="Times New Roman" w:hAnsi="Times New Roman"/>
          <w:noProof/>
          <w:sz w:val="28"/>
          <w:szCs w:val="28"/>
        </w:rPr>
        <w:t xml:space="preserve"> —</w:t>
      </w:r>
      <w:r w:rsidRPr="00870942">
        <w:rPr>
          <w:rFonts w:ascii="Times New Roman" w:hAnsi="Times New Roman"/>
          <w:sz w:val="28"/>
          <w:szCs w:val="28"/>
        </w:rPr>
        <w:t xml:space="preserve"> контактно-половой и бытовой</w:t>
      </w:r>
      <w:r w:rsidRPr="00870942">
        <w:rPr>
          <w:rFonts w:ascii="Times New Roman" w:hAnsi="Times New Roman"/>
          <w:noProof/>
          <w:sz w:val="28"/>
          <w:szCs w:val="28"/>
        </w:rPr>
        <w:t xml:space="preserve"> —</w:t>
      </w:r>
      <w:r w:rsidRPr="00870942">
        <w:rPr>
          <w:rFonts w:ascii="Times New Roman" w:hAnsi="Times New Roman"/>
          <w:sz w:val="28"/>
          <w:szCs w:val="28"/>
        </w:rPr>
        <w:t xml:space="preserve"> купание в грязных водоемах со стоячей водой, в том числе иногда и в частных бассейнах.</w:t>
      </w:r>
    </w:p>
    <w:p w:rsidR="00FB293B" w:rsidRPr="00870942" w:rsidRDefault="00FB293B" w:rsidP="00870942">
      <w:pPr>
        <w:rPr>
          <w:rFonts w:ascii="Times New Roman" w:hAnsi="Times New Roman"/>
          <w:sz w:val="28"/>
          <w:szCs w:val="28"/>
        </w:rPr>
      </w:pPr>
      <w:r w:rsidRPr="00870942">
        <w:rPr>
          <w:rFonts w:ascii="Times New Roman" w:hAnsi="Times New Roman"/>
          <w:sz w:val="28"/>
          <w:szCs w:val="28"/>
        </w:rPr>
        <w:t>Симптомы похожи на симптомы гонореи, поэтому любое состояние дискомфорта в половых путях</w:t>
      </w:r>
      <w:r w:rsidRPr="00870942">
        <w:rPr>
          <w:rFonts w:ascii="Times New Roman" w:hAnsi="Times New Roman"/>
          <w:noProof/>
          <w:sz w:val="28"/>
          <w:szCs w:val="28"/>
        </w:rPr>
        <w:t xml:space="preserve"> —</w:t>
      </w:r>
      <w:r w:rsidRPr="00870942">
        <w:rPr>
          <w:rFonts w:ascii="Times New Roman" w:hAnsi="Times New Roman"/>
          <w:sz w:val="28"/>
          <w:szCs w:val="28"/>
        </w:rPr>
        <w:t xml:space="preserve"> зуд, выделение и прочее требует лабораторной диагностики с целью определения возбудителя. Заболевание излечимо.</w:t>
      </w:r>
    </w:p>
    <w:p w:rsidR="00FB293B" w:rsidRPr="00870942" w:rsidRDefault="00FB293B" w:rsidP="00870942">
      <w:pPr>
        <w:rPr>
          <w:rFonts w:ascii="Times New Roman" w:hAnsi="Times New Roman"/>
          <w:sz w:val="28"/>
          <w:szCs w:val="28"/>
        </w:rPr>
      </w:pPr>
      <w:r w:rsidRPr="00870942">
        <w:rPr>
          <w:rFonts w:ascii="Times New Roman" w:hAnsi="Times New Roman"/>
          <w:i/>
          <w:sz w:val="28"/>
          <w:szCs w:val="28"/>
        </w:rPr>
        <w:t>Хламидиоз.</w:t>
      </w:r>
      <w:r w:rsidRPr="00870942">
        <w:rPr>
          <w:rFonts w:ascii="Times New Roman" w:hAnsi="Times New Roman"/>
          <w:sz w:val="28"/>
          <w:szCs w:val="28"/>
        </w:rPr>
        <w:t xml:space="preserve"> Сравнительно новое заболевание, вызывается микроорганизмом, паразитирующим внутри клетки. Существует, вернее известно к настоящему времени, пять видов хламидий. Три вида передаются только контактно-половым путем, а два могут передаваться бытовым путем.</w:t>
      </w:r>
    </w:p>
    <w:p w:rsidR="00FB293B" w:rsidRPr="00870942" w:rsidRDefault="00FB293B" w:rsidP="00870942">
      <w:pPr>
        <w:rPr>
          <w:rFonts w:ascii="Times New Roman" w:hAnsi="Times New Roman"/>
          <w:sz w:val="28"/>
          <w:szCs w:val="28"/>
        </w:rPr>
      </w:pPr>
      <w:r w:rsidRPr="00870942">
        <w:rPr>
          <w:rFonts w:ascii="Times New Roman" w:hAnsi="Times New Roman"/>
          <w:sz w:val="28"/>
          <w:szCs w:val="28"/>
        </w:rPr>
        <w:t>Симптомы заболевания самые разнообразные, и диагноз заболевания установить очень трудно. Одним из самых тяжелых осложнений является бесплодие. Лечение хламидиоза длительное</w:t>
      </w:r>
      <w:r w:rsidRPr="00870942">
        <w:rPr>
          <w:rFonts w:ascii="Times New Roman" w:hAnsi="Times New Roman"/>
          <w:noProof/>
          <w:sz w:val="28"/>
          <w:szCs w:val="28"/>
        </w:rPr>
        <w:t xml:space="preserve"> —</w:t>
      </w:r>
      <w:r w:rsidR="00D63F8D">
        <w:rPr>
          <w:rFonts w:ascii="Times New Roman" w:hAnsi="Times New Roman"/>
          <w:sz w:val="28"/>
          <w:szCs w:val="28"/>
        </w:rPr>
        <w:t xml:space="preserve"> до одного года.                              </w:t>
      </w:r>
      <w:r w:rsidRPr="00870942">
        <w:rPr>
          <w:rFonts w:ascii="Times New Roman" w:hAnsi="Times New Roman"/>
          <w:i/>
          <w:sz w:val="28"/>
          <w:szCs w:val="28"/>
        </w:rPr>
        <w:t>СПИД</w:t>
      </w:r>
      <w:r w:rsidRPr="00870942">
        <w:rPr>
          <w:rFonts w:ascii="Times New Roman" w:hAnsi="Times New Roman"/>
          <w:i/>
          <w:noProof/>
          <w:sz w:val="28"/>
          <w:szCs w:val="28"/>
        </w:rPr>
        <w:t xml:space="preserve"> —</w:t>
      </w:r>
      <w:r w:rsidRPr="00870942">
        <w:rPr>
          <w:rFonts w:ascii="Times New Roman" w:hAnsi="Times New Roman"/>
          <w:sz w:val="28"/>
          <w:szCs w:val="28"/>
        </w:rPr>
        <w:t xml:space="preserve"> синдром приобретенного иммунодефицита. Одно из самых молодых заболеваний. Вызывается ВИЧ-вирусом иммунодефицита человека. Вирус поражает одно из звеньев иммунной цепи</w:t>
      </w:r>
      <w:r w:rsidRPr="00870942">
        <w:rPr>
          <w:rFonts w:ascii="Times New Roman" w:hAnsi="Times New Roman"/>
          <w:noProof/>
          <w:sz w:val="28"/>
          <w:szCs w:val="28"/>
        </w:rPr>
        <w:t xml:space="preserve"> —</w:t>
      </w:r>
      <w:r w:rsidRPr="00870942">
        <w:rPr>
          <w:rFonts w:ascii="Times New Roman" w:hAnsi="Times New Roman"/>
          <w:sz w:val="28"/>
          <w:szCs w:val="28"/>
        </w:rPr>
        <w:t xml:space="preserve"> клетки крови, вся цепочка рассыпается. Организм перестает сопротивляться любым инфекционным агентам. Люди, больные СПИДом, могут погибнуть от самых различных заболеваний, начиная от насморка и кончая раком.</w:t>
      </w:r>
      <w:r w:rsidR="00D63F8D">
        <w:rPr>
          <w:rFonts w:ascii="Times New Roman" w:hAnsi="Times New Roman"/>
          <w:sz w:val="28"/>
          <w:szCs w:val="28"/>
        </w:rPr>
        <w:t xml:space="preserve">                       </w:t>
      </w:r>
      <w:r w:rsidRPr="00870942">
        <w:rPr>
          <w:rFonts w:ascii="Times New Roman" w:hAnsi="Times New Roman"/>
          <w:sz w:val="28"/>
          <w:szCs w:val="28"/>
        </w:rPr>
        <w:t>Болезнь может развиваться скрыто в течение</w:t>
      </w:r>
      <w:r w:rsidRPr="00870942">
        <w:rPr>
          <w:rFonts w:ascii="Times New Roman" w:hAnsi="Times New Roman"/>
          <w:noProof/>
          <w:sz w:val="28"/>
          <w:szCs w:val="28"/>
        </w:rPr>
        <w:t xml:space="preserve"> 5</w:t>
      </w:r>
      <w:r w:rsidRPr="00870942">
        <w:rPr>
          <w:rFonts w:ascii="Times New Roman" w:hAnsi="Times New Roman"/>
          <w:sz w:val="28"/>
          <w:szCs w:val="28"/>
        </w:rPr>
        <w:t xml:space="preserve"> лет. Все эти годы человек заразен, хотя никаких симптомов у него нет. Такие люди называются носителями ВИЧ.</w:t>
      </w:r>
      <w:r w:rsidR="00D63F8D">
        <w:rPr>
          <w:rFonts w:ascii="Times New Roman" w:hAnsi="Times New Roman"/>
          <w:sz w:val="28"/>
          <w:szCs w:val="28"/>
        </w:rPr>
        <w:t xml:space="preserve">                                                                                                    </w:t>
      </w:r>
      <w:r w:rsidRPr="00870942">
        <w:rPr>
          <w:rFonts w:ascii="Times New Roman" w:hAnsi="Times New Roman"/>
          <w:sz w:val="28"/>
          <w:szCs w:val="28"/>
        </w:rPr>
        <w:t>СПИД передается несколькими способами: при интимном контакте, через кровь и сперму (при коитусе могут быть незначительные, незаметные поражения слизистой, что дает возможность вирусу внедряться в тело здорового партнера). При пользовании медицинскими инструментами, загрязненными кровью больного (шприцы, иглы, катетеры). Мать может передать ВИЧ плоду. Через посуду, полотенца, при рукопожатии СПИД не передается.</w:t>
      </w:r>
      <w:r w:rsidR="00D63F8D">
        <w:rPr>
          <w:rFonts w:ascii="Times New Roman" w:hAnsi="Times New Roman"/>
          <w:sz w:val="28"/>
          <w:szCs w:val="28"/>
        </w:rPr>
        <w:t xml:space="preserve">                                                                                                               </w:t>
      </w:r>
      <w:r w:rsidRPr="00870942">
        <w:rPr>
          <w:rFonts w:ascii="Times New Roman" w:hAnsi="Times New Roman"/>
          <w:sz w:val="28"/>
          <w:szCs w:val="28"/>
        </w:rPr>
        <w:t>Одним из наиболее простых и эффективных способов профилактики всех венерических заболеваний и СПИДа является чистоплотность в интимных отношениях, единопартнерство, отсутствие случайных интимных контактов. В условиях роста ЗПП и СПИДа пользование презервативом становится элементарным гигиеническим требованием.</w:t>
      </w:r>
    </w:p>
    <w:p w:rsidR="00D63F8D" w:rsidRPr="00C076EB" w:rsidRDefault="00D63F8D" w:rsidP="00D63F8D">
      <w:pPr>
        <w:pStyle w:val="21"/>
        <w:ind w:firstLine="0"/>
        <w:rPr>
          <w:snapToGrid/>
          <w:sz w:val="28"/>
          <w:szCs w:val="28"/>
        </w:rPr>
      </w:pPr>
    </w:p>
    <w:p w:rsidR="00D63F8D" w:rsidRPr="00C076EB" w:rsidRDefault="00D63F8D" w:rsidP="00D63F8D">
      <w:pPr>
        <w:pStyle w:val="21"/>
        <w:ind w:firstLine="0"/>
        <w:rPr>
          <w:snapToGrid/>
          <w:sz w:val="28"/>
          <w:szCs w:val="28"/>
        </w:rPr>
      </w:pPr>
    </w:p>
    <w:p w:rsidR="00477A8B" w:rsidRPr="00521F20" w:rsidRDefault="00477A8B" w:rsidP="00D63F8D">
      <w:pPr>
        <w:pStyle w:val="21"/>
        <w:ind w:firstLine="0"/>
        <w:jc w:val="center"/>
        <w:rPr>
          <w:sz w:val="32"/>
          <w:szCs w:val="32"/>
        </w:rPr>
      </w:pPr>
      <w:r w:rsidRPr="00521F20">
        <w:rPr>
          <w:sz w:val="32"/>
          <w:szCs w:val="32"/>
        </w:rPr>
        <w:t xml:space="preserve">Государственное бюджетное образовательное </w:t>
      </w:r>
      <w:r w:rsidR="00521F20">
        <w:rPr>
          <w:sz w:val="32"/>
          <w:szCs w:val="32"/>
        </w:rPr>
        <w:t xml:space="preserve"> </w:t>
      </w:r>
      <w:r w:rsidR="00D63F8D">
        <w:rPr>
          <w:sz w:val="32"/>
          <w:szCs w:val="32"/>
        </w:rPr>
        <w:t xml:space="preserve">               </w:t>
      </w:r>
      <w:r w:rsidR="00521F20">
        <w:rPr>
          <w:sz w:val="32"/>
          <w:szCs w:val="32"/>
        </w:rPr>
        <w:t xml:space="preserve">   </w:t>
      </w:r>
      <w:r w:rsidRPr="00521F20">
        <w:rPr>
          <w:sz w:val="32"/>
          <w:szCs w:val="32"/>
        </w:rPr>
        <w:t>учреждение среднего профессионального образования Свердловской области</w:t>
      </w:r>
      <w:r w:rsidRPr="00521F20">
        <w:rPr>
          <w:sz w:val="32"/>
          <w:szCs w:val="32"/>
        </w:rPr>
        <w:br/>
        <w:t>«Северный педагогический колледж»</w:t>
      </w:r>
    </w:p>
    <w:p w:rsidR="00477A8B" w:rsidRDefault="00477A8B" w:rsidP="00521F20">
      <w:pPr>
        <w:pStyle w:val="21"/>
        <w:spacing w:line="240" w:lineRule="auto"/>
        <w:ind w:firstLine="0"/>
        <w:jc w:val="center"/>
        <w:rPr>
          <w:sz w:val="32"/>
          <w:szCs w:val="32"/>
        </w:rPr>
      </w:pPr>
    </w:p>
    <w:p w:rsidR="00521F20" w:rsidRDefault="00521F20" w:rsidP="00521F20">
      <w:pPr>
        <w:pStyle w:val="21"/>
        <w:spacing w:line="240" w:lineRule="auto"/>
        <w:ind w:firstLine="0"/>
        <w:jc w:val="center"/>
        <w:rPr>
          <w:sz w:val="32"/>
          <w:szCs w:val="32"/>
        </w:rPr>
      </w:pPr>
    </w:p>
    <w:p w:rsidR="00521F20" w:rsidRDefault="00521F20" w:rsidP="00521F20">
      <w:pPr>
        <w:pStyle w:val="21"/>
        <w:spacing w:line="240" w:lineRule="auto"/>
        <w:ind w:firstLine="0"/>
        <w:jc w:val="center"/>
        <w:rPr>
          <w:sz w:val="32"/>
          <w:szCs w:val="32"/>
        </w:rPr>
      </w:pPr>
    </w:p>
    <w:p w:rsidR="00521F20" w:rsidRPr="00521F20" w:rsidRDefault="00521F20" w:rsidP="00521F20">
      <w:pPr>
        <w:pStyle w:val="21"/>
        <w:spacing w:line="240" w:lineRule="auto"/>
        <w:ind w:firstLine="0"/>
        <w:jc w:val="center"/>
        <w:rPr>
          <w:sz w:val="32"/>
          <w:szCs w:val="32"/>
        </w:rPr>
      </w:pPr>
    </w:p>
    <w:p w:rsidR="00521F20" w:rsidRPr="006F446F" w:rsidRDefault="00521F20" w:rsidP="006F446F">
      <w:pPr>
        <w:pStyle w:val="21"/>
        <w:jc w:val="left"/>
        <w:rPr>
          <w:bCs/>
          <w:sz w:val="32"/>
          <w:szCs w:val="32"/>
        </w:rPr>
      </w:pPr>
      <w:r w:rsidRPr="00521F20">
        <w:rPr>
          <w:bCs/>
          <w:sz w:val="32"/>
          <w:szCs w:val="32"/>
        </w:rPr>
        <w:t>Домашняя контрольная работа по анатомии</w:t>
      </w:r>
    </w:p>
    <w:p w:rsidR="00521F20" w:rsidRPr="00521F20" w:rsidRDefault="00521F20" w:rsidP="00521F20">
      <w:pPr>
        <w:pStyle w:val="21"/>
        <w:jc w:val="left"/>
        <w:rPr>
          <w:sz w:val="32"/>
          <w:szCs w:val="32"/>
        </w:rPr>
      </w:pPr>
      <w:r w:rsidRPr="00521F20">
        <w:rPr>
          <w:bCs/>
          <w:sz w:val="32"/>
          <w:szCs w:val="32"/>
        </w:rPr>
        <w:t>Вариант № 2</w:t>
      </w:r>
    </w:p>
    <w:p w:rsidR="00521F20" w:rsidRPr="00521F20" w:rsidRDefault="00521F20" w:rsidP="00521F20">
      <w:pPr>
        <w:pStyle w:val="21"/>
        <w:jc w:val="left"/>
        <w:rPr>
          <w:bCs/>
          <w:sz w:val="32"/>
          <w:szCs w:val="32"/>
        </w:rPr>
      </w:pPr>
      <w:r w:rsidRPr="00521F20">
        <w:rPr>
          <w:bCs/>
          <w:sz w:val="32"/>
          <w:szCs w:val="32"/>
        </w:rPr>
        <w:t xml:space="preserve">Студентки Трофимовой Наталии Михайловны     </w:t>
      </w:r>
    </w:p>
    <w:p w:rsidR="00521F20" w:rsidRPr="00521F20" w:rsidRDefault="00521F20" w:rsidP="00521F20">
      <w:pPr>
        <w:pStyle w:val="21"/>
        <w:jc w:val="left"/>
        <w:rPr>
          <w:bCs/>
          <w:sz w:val="32"/>
          <w:szCs w:val="32"/>
        </w:rPr>
      </w:pPr>
      <w:r w:rsidRPr="00521F20">
        <w:rPr>
          <w:bCs/>
          <w:sz w:val="32"/>
          <w:szCs w:val="32"/>
        </w:rPr>
        <w:t xml:space="preserve">Специальность         </w:t>
      </w:r>
    </w:p>
    <w:p w:rsidR="00521F20" w:rsidRPr="00521F20" w:rsidRDefault="00521F20" w:rsidP="00521F20">
      <w:pPr>
        <w:pStyle w:val="21"/>
        <w:jc w:val="left"/>
        <w:rPr>
          <w:sz w:val="32"/>
          <w:szCs w:val="32"/>
        </w:rPr>
      </w:pPr>
      <w:r w:rsidRPr="00521F20">
        <w:rPr>
          <w:bCs/>
          <w:sz w:val="32"/>
          <w:szCs w:val="32"/>
        </w:rPr>
        <w:t>Учебная группа __________________</w:t>
      </w:r>
    </w:p>
    <w:p w:rsidR="00521F20" w:rsidRPr="00521F20" w:rsidRDefault="00521F20" w:rsidP="00521F20">
      <w:pPr>
        <w:pStyle w:val="21"/>
        <w:jc w:val="left"/>
        <w:rPr>
          <w:sz w:val="32"/>
          <w:szCs w:val="32"/>
        </w:rPr>
      </w:pPr>
      <w:r w:rsidRPr="00521F20">
        <w:rPr>
          <w:bCs/>
          <w:sz w:val="32"/>
          <w:szCs w:val="32"/>
        </w:rPr>
        <w:t>Преподаватель __________________________________________________________</w:t>
      </w:r>
    </w:p>
    <w:p w:rsidR="00521F20" w:rsidRPr="00521F20" w:rsidRDefault="00521F20" w:rsidP="00521F20">
      <w:pPr>
        <w:pStyle w:val="21"/>
        <w:jc w:val="left"/>
        <w:rPr>
          <w:sz w:val="32"/>
          <w:szCs w:val="32"/>
        </w:rPr>
      </w:pPr>
      <w:r w:rsidRPr="00521F20">
        <w:rPr>
          <w:i/>
          <w:iCs/>
          <w:sz w:val="32"/>
          <w:szCs w:val="32"/>
        </w:rPr>
        <w:t>(Ф.И.О. преподавателя)</w:t>
      </w:r>
    </w:p>
    <w:p w:rsidR="00521F20" w:rsidRPr="00521F20" w:rsidRDefault="00521F20" w:rsidP="00521F20">
      <w:pPr>
        <w:pStyle w:val="21"/>
        <w:jc w:val="left"/>
        <w:rPr>
          <w:sz w:val="32"/>
          <w:szCs w:val="32"/>
        </w:rPr>
      </w:pPr>
      <w:r w:rsidRPr="00521F20">
        <w:rPr>
          <w:bCs/>
          <w:sz w:val="32"/>
          <w:szCs w:val="32"/>
        </w:rPr>
        <w:t>Результаты проверки _________________________</w:t>
      </w:r>
    </w:p>
    <w:p w:rsidR="00521F20" w:rsidRPr="00521F20" w:rsidRDefault="00521F20" w:rsidP="00521F20">
      <w:pPr>
        <w:pStyle w:val="21"/>
        <w:jc w:val="left"/>
        <w:rPr>
          <w:sz w:val="32"/>
          <w:szCs w:val="32"/>
        </w:rPr>
      </w:pPr>
      <w:r w:rsidRPr="00521F20">
        <w:rPr>
          <w:bCs/>
          <w:sz w:val="32"/>
          <w:szCs w:val="32"/>
        </w:rPr>
        <w:t>Дата _________________________________________</w:t>
      </w:r>
    </w:p>
    <w:p w:rsidR="006F446F" w:rsidRDefault="00521F20" w:rsidP="00521F20">
      <w:pPr>
        <w:pStyle w:val="21"/>
        <w:spacing w:line="240" w:lineRule="auto"/>
        <w:ind w:firstLine="0"/>
        <w:jc w:val="left"/>
        <w:rPr>
          <w:i/>
          <w:iCs/>
          <w:sz w:val="32"/>
          <w:szCs w:val="32"/>
        </w:rPr>
      </w:pPr>
      <w:r w:rsidRPr="00521F20">
        <w:rPr>
          <w:bCs/>
          <w:sz w:val="32"/>
          <w:szCs w:val="32"/>
        </w:rPr>
        <w:t xml:space="preserve">    Подпись преподавателя </w:t>
      </w:r>
      <w:r w:rsidRPr="00521F20">
        <w:rPr>
          <w:i/>
          <w:iCs/>
          <w:sz w:val="32"/>
          <w:szCs w:val="32"/>
        </w:rPr>
        <w:t xml:space="preserve">________________________     </w:t>
      </w: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6F446F" w:rsidRDefault="006F446F" w:rsidP="00521F20">
      <w:pPr>
        <w:pStyle w:val="21"/>
        <w:spacing w:line="240" w:lineRule="auto"/>
        <w:ind w:firstLine="0"/>
        <w:jc w:val="left"/>
        <w:rPr>
          <w:i/>
          <w:iCs/>
          <w:sz w:val="32"/>
          <w:szCs w:val="32"/>
        </w:rPr>
      </w:pPr>
    </w:p>
    <w:p w:rsidR="00521F20" w:rsidRPr="000E69C6" w:rsidRDefault="006F446F" w:rsidP="00521F20">
      <w:pPr>
        <w:pStyle w:val="21"/>
        <w:spacing w:line="240" w:lineRule="auto"/>
        <w:ind w:firstLine="0"/>
        <w:jc w:val="left"/>
        <w:rPr>
          <w:b/>
          <w:iCs/>
          <w:sz w:val="32"/>
          <w:szCs w:val="32"/>
        </w:rPr>
      </w:pPr>
      <w:r w:rsidRPr="000E69C6">
        <w:rPr>
          <w:b/>
          <w:iCs/>
          <w:sz w:val="32"/>
          <w:szCs w:val="32"/>
        </w:rPr>
        <w:t>Список</w:t>
      </w:r>
      <w:r w:rsidRPr="000E69C6">
        <w:rPr>
          <w:b/>
          <w:i/>
          <w:iCs/>
          <w:sz w:val="32"/>
          <w:szCs w:val="32"/>
        </w:rPr>
        <w:t xml:space="preserve"> </w:t>
      </w:r>
      <w:r w:rsidRPr="000E69C6">
        <w:rPr>
          <w:b/>
          <w:iCs/>
          <w:sz w:val="32"/>
          <w:szCs w:val="32"/>
        </w:rPr>
        <w:t>использованной литературы:</w:t>
      </w:r>
    </w:p>
    <w:p w:rsidR="006F446F" w:rsidRDefault="006F446F" w:rsidP="0031461C">
      <w:pPr>
        <w:pStyle w:val="21"/>
        <w:spacing w:line="240" w:lineRule="auto"/>
        <w:ind w:firstLine="0"/>
        <w:jc w:val="left"/>
        <w:rPr>
          <w:iCs/>
          <w:sz w:val="32"/>
          <w:szCs w:val="32"/>
        </w:rPr>
      </w:pPr>
    </w:p>
    <w:p w:rsidR="00EE76D4" w:rsidRPr="000E69C6" w:rsidRDefault="0031461C" w:rsidP="00EE76D4">
      <w:pPr>
        <w:pStyle w:val="FR2"/>
        <w:rPr>
          <w:rFonts w:ascii="Times New Roman" w:hAnsi="Times New Roman"/>
          <w:b w:val="0"/>
          <w:noProof/>
          <w:sz w:val="28"/>
          <w:szCs w:val="28"/>
        </w:rPr>
      </w:pPr>
      <w:r w:rsidRPr="000E69C6">
        <w:rPr>
          <w:rFonts w:ascii="Times New Roman" w:hAnsi="Times New Roman"/>
          <w:b w:val="0"/>
          <w:sz w:val="28"/>
          <w:szCs w:val="28"/>
        </w:rPr>
        <w:t>1.</w:t>
      </w:r>
      <w:r w:rsidR="006F446F" w:rsidRPr="000E69C6">
        <w:rPr>
          <w:rFonts w:ascii="Times New Roman" w:hAnsi="Times New Roman"/>
          <w:b w:val="0"/>
          <w:sz w:val="28"/>
          <w:szCs w:val="28"/>
        </w:rPr>
        <w:t xml:space="preserve"> Соковня</w:t>
      </w:r>
      <w:r w:rsidR="000E69C6">
        <w:rPr>
          <w:rFonts w:ascii="Times New Roman" w:hAnsi="Times New Roman"/>
          <w:b w:val="0"/>
          <w:sz w:val="28"/>
          <w:szCs w:val="28"/>
        </w:rPr>
        <w:t xml:space="preserve"> </w:t>
      </w:r>
      <w:r w:rsidR="006F446F" w:rsidRPr="000E69C6">
        <w:rPr>
          <w:rFonts w:ascii="Times New Roman" w:hAnsi="Times New Roman"/>
          <w:b w:val="0"/>
          <w:sz w:val="28"/>
          <w:szCs w:val="28"/>
        </w:rPr>
        <w:t>-</w:t>
      </w:r>
      <w:r w:rsidR="000E69C6">
        <w:rPr>
          <w:rFonts w:ascii="Times New Roman" w:hAnsi="Times New Roman"/>
          <w:b w:val="0"/>
          <w:sz w:val="28"/>
          <w:szCs w:val="28"/>
        </w:rPr>
        <w:t xml:space="preserve"> </w:t>
      </w:r>
      <w:r w:rsidR="006F446F" w:rsidRPr="000E69C6">
        <w:rPr>
          <w:rFonts w:ascii="Times New Roman" w:hAnsi="Times New Roman"/>
          <w:b w:val="0"/>
          <w:sz w:val="28"/>
          <w:szCs w:val="28"/>
        </w:rPr>
        <w:t>Семенова И.И. Основы здорового образа жизни и первая медицинская помощь.</w:t>
      </w:r>
      <w:r w:rsidR="00EE76D4" w:rsidRPr="000E69C6">
        <w:rPr>
          <w:rFonts w:ascii="Times New Roman" w:hAnsi="Times New Roman"/>
          <w:b w:val="0"/>
          <w:sz w:val="28"/>
          <w:szCs w:val="28"/>
        </w:rPr>
        <w:t xml:space="preserve"> </w:t>
      </w:r>
      <w:r w:rsidR="000E69C6" w:rsidRPr="000E69C6">
        <w:rPr>
          <w:rFonts w:ascii="Times New Roman" w:hAnsi="Times New Roman"/>
          <w:b w:val="0"/>
          <w:sz w:val="28"/>
          <w:szCs w:val="28"/>
        </w:rPr>
        <w:t xml:space="preserve">- </w:t>
      </w:r>
      <w:r w:rsidR="00EE76D4" w:rsidRPr="000E69C6">
        <w:rPr>
          <w:rFonts w:ascii="Times New Roman" w:hAnsi="Times New Roman"/>
          <w:b w:val="0"/>
          <w:sz w:val="28"/>
          <w:szCs w:val="28"/>
        </w:rPr>
        <w:t>М.:</w:t>
      </w:r>
      <w:r w:rsidR="00EE76D4" w:rsidRPr="000E69C6">
        <w:rPr>
          <w:rFonts w:ascii="Times New Roman" w:hAnsi="Times New Roman"/>
          <w:b w:val="0"/>
          <w:noProof/>
          <w:sz w:val="28"/>
          <w:szCs w:val="28"/>
        </w:rPr>
        <w:t xml:space="preserve"> Academia,2000.</w:t>
      </w:r>
    </w:p>
    <w:p w:rsidR="006F446F" w:rsidRPr="000E69C6" w:rsidRDefault="0031461C" w:rsidP="0031461C">
      <w:pPr>
        <w:tabs>
          <w:tab w:val="num" w:pos="780"/>
        </w:tabs>
        <w:spacing w:after="0" w:line="240" w:lineRule="auto"/>
        <w:rPr>
          <w:rFonts w:ascii="Times New Roman" w:hAnsi="Times New Roman"/>
          <w:sz w:val="28"/>
          <w:szCs w:val="28"/>
        </w:rPr>
      </w:pPr>
      <w:r w:rsidRPr="000E69C6">
        <w:rPr>
          <w:rFonts w:ascii="Times New Roman" w:hAnsi="Times New Roman"/>
          <w:sz w:val="28"/>
          <w:szCs w:val="28"/>
        </w:rPr>
        <w:t>2.</w:t>
      </w:r>
      <w:r w:rsidR="006F446F" w:rsidRPr="000E69C6">
        <w:rPr>
          <w:rFonts w:ascii="Times New Roman" w:hAnsi="Times New Roman"/>
          <w:sz w:val="28"/>
          <w:szCs w:val="28"/>
        </w:rPr>
        <w:t>Хрипкова А.Г. Возрастная физиология. - М.</w:t>
      </w:r>
      <w:r w:rsidR="000E69C6" w:rsidRPr="000E69C6">
        <w:rPr>
          <w:rFonts w:ascii="Times New Roman" w:hAnsi="Times New Roman"/>
          <w:sz w:val="28"/>
          <w:szCs w:val="28"/>
        </w:rPr>
        <w:t>: Просвещение</w:t>
      </w:r>
      <w:r w:rsidR="006F446F" w:rsidRPr="000E69C6">
        <w:rPr>
          <w:rFonts w:ascii="Times New Roman" w:hAnsi="Times New Roman"/>
          <w:sz w:val="28"/>
          <w:szCs w:val="28"/>
        </w:rPr>
        <w:t>, 1990.</w:t>
      </w:r>
    </w:p>
    <w:p w:rsidR="006F446F" w:rsidRPr="000E69C6" w:rsidRDefault="0031461C" w:rsidP="0031461C">
      <w:pPr>
        <w:pStyle w:val="FR1"/>
        <w:rPr>
          <w:b w:val="0"/>
          <w:szCs w:val="28"/>
        </w:rPr>
      </w:pPr>
      <w:r w:rsidRPr="000E69C6">
        <w:rPr>
          <w:b w:val="0"/>
          <w:szCs w:val="28"/>
        </w:rPr>
        <w:t>3.</w:t>
      </w:r>
      <w:r w:rsidR="006F446F" w:rsidRPr="000E69C6">
        <w:rPr>
          <w:b w:val="0"/>
          <w:szCs w:val="28"/>
        </w:rPr>
        <w:t xml:space="preserve">Федюкович </w:t>
      </w:r>
      <w:r w:rsidRPr="000E69C6">
        <w:rPr>
          <w:b w:val="0"/>
          <w:szCs w:val="28"/>
        </w:rPr>
        <w:t>Н.И</w:t>
      </w:r>
      <w:r w:rsidR="006F446F" w:rsidRPr="000E69C6">
        <w:rPr>
          <w:b w:val="0"/>
          <w:szCs w:val="28"/>
        </w:rPr>
        <w:t xml:space="preserve"> </w:t>
      </w:r>
      <w:r w:rsidRPr="000E69C6">
        <w:rPr>
          <w:b w:val="0"/>
          <w:szCs w:val="28"/>
        </w:rPr>
        <w:t>.</w:t>
      </w:r>
      <w:r w:rsidR="006F446F" w:rsidRPr="000E69C6">
        <w:rPr>
          <w:b w:val="0"/>
          <w:szCs w:val="28"/>
        </w:rPr>
        <w:t xml:space="preserve">  </w:t>
      </w:r>
      <w:r w:rsidRPr="000E69C6">
        <w:rPr>
          <w:b w:val="0"/>
          <w:szCs w:val="28"/>
        </w:rPr>
        <w:t>Анатомия и физиология человека</w:t>
      </w:r>
      <w:r w:rsidR="006F446F" w:rsidRPr="000E69C6">
        <w:rPr>
          <w:b w:val="0"/>
          <w:szCs w:val="28"/>
        </w:rPr>
        <w:t xml:space="preserve"> </w:t>
      </w:r>
      <w:r w:rsidRPr="000E69C6">
        <w:rPr>
          <w:b w:val="0"/>
          <w:szCs w:val="28"/>
        </w:rPr>
        <w:t>– Ростов на Дону:    «Феникс»,2003 .</w:t>
      </w:r>
    </w:p>
    <w:p w:rsidR="0031461C" w:rsidRPr="000E69C6" w:rsidRDefault="005E76D3" w:rsidP="00EE76D4">
      <w:pPr>
        <w:pStyle w:val="HTML"/>
        <w:rPr>
          <w:rFonts w:ascii="Times New Roman" w:hAnsi="Times New Roman" w:cs="Times New Roman"/>
          <w:sz w:val="28"/>
          <w:szCs w:val="28"/>
        </w:rPr>
      </w:pPr>
      <w:r w:rsidRPr="000E69C6">
        <w:rPr>
          <w:rFonts w:ascii="Times New Roman" w:hAnsi="Times New Roman" w:cs="Times New Roman"/>
          <w:sz w:val="28"/>
          <w:szCs w:val="28"/>
        </w:rPr>
        <w:t>4.</w:t>
      </w:r>
      <w:r w:rsidR="0031461C" w:rsidRPr="000E69C6">
        <w:rPr>
          <w:rFonts w:ascii="Times New Roman" w:hAnsi="Times New Roman" w:cs="Times New Roman"/>
          <w:sz w:val="28"/>
          <w:szCs w:val="28"/>
        </w:rPr>
        <w:t xml:space="preserve"> Псеунок</w:t>
      </w:r>
      <w:r w:rsidRPr="000E69C6">
        <w:rPr>
          <w:rFonts w:ascii="Times New Roman" w:hAnsi="Times New Roman" w:cs="Times New Roman"/>
          <w:sz w:val="28"/>
          <w:szCs w:val="28"/>
        </w:rPr>
        <w:t xml:space="preserve"> А.А.Основы анатомии и физиологии детей подростков</w:t>
      </w:r>
      <w:r w:rsidR="00EE76D4" w:rsidRPr="000E69C6">
        <w:rPr>
          <w:rFonts w:ascii="Times New Roman" w:hAnsi="Times New Roman" w:cs="Times New Roman"/>
          <w:sz w:val="28"/>
          <w:szCs w:val="28"/>
        </w:rPr>
        <w:t xml:space="preserve"> </w:t>
      </w:r>
      <w:r w:rsidRPr="000E69C6">
        <w:rPr>
          <w:rFonts w:ascii="Times New Roman" w:hAnsi="Times New Roman" w:cs="Times New Roman"/>
          <w:sz w:val="28"/>
          <w:szCs w:val="28"/>
        </w:rPr>
        <w:t>(лекции)</w:t>
      </w:r>
    </w:p>
    <w:p w:rsidR="006F446F" w:rsidRPr="000E69C6" w:rsidRDefault="005E76D3" w:rsidP="00EE76D4">
      <w:pPr>
        <w:rPr>
          <w:rFonts w:ascii="Times New Roman" w:hAnsi="Times New Roman"/>
          <w:sz w:val="28"/>
          <w:szCs w:val="28"/>
        </w:rPr>
      </w:pPr>
      <w:r w:rsidRPr="000E69C6">
        <w:rPr>
          <w:rFonts w:ascii="Times New Roman" w:hAnsi="Times New Roman"/>
          <w:sz w:val="28"/>
          <w:szCs w:val="28"/>
        </w:rPr>
        <w:t xml:space="preserve"> Майкоп.</w:t>
      </w:r>
      <w:r w:rsidR="0031461C" w:rsidRPr="000E69C6">
        <w:rPr>
          <w:rFonts w:ascii="Times New Roman" w:hAnsi="Times New Roman"/>
          <w:sz w:val="28"/>
          <w:szCs w:val="28"/>
        </w:rPr>
        <w:t>2006</w:t>
      </w:r>
      <w:r w:rsidRPr="000E69C6">
        <w:rPr>
          <w:rFonts w:ascii="Times New Roman" w:hAnsi="Times New Roman"/>
          <w:sz w:val="28"/>
          <w:szCs w:val="28"/>
        </w:rPr>
        <w:t xml:space="preserve">. </w:t>
      </w:r>
      <w:r w:rsidR="00EE76D4" w:rsidRPr="00C076EB">
        <w:rPr>
          <w:rStyle w:val="a6"/>
          <w:b w:val="0"/>
        </w:rPr>
        <w:t>/</w:t>
      </w:r>
      <w:hyperlink r:id="rId7" w:tgtFrame="_blank" w:history="1">
        <w:r w:rsidRPr="00C076EB">
          <w:rPr>
            <w:rStyle w:val="a6"/>
            <w:b w:val="0"/>
          </w:rPr>
          <w:t>http://window.edu.ru/window/library/pdf2txt?p_id=30553&amp;p_page=13</w:t>
        </w:r>
      </w:hyperlink>
      <w:r w:rsidR="00EE76D4" w:rsidRPr="000E69C6">
        <w:rPr>
          <w:rFonts w:ascii="Times New Roman" w:hAnsi="Times New Roman"/>
          <w:sz w:val="28"/>
          <w:szCs w:val="28"/>
        </w:rPr>
        <w:t xml:space="preserve"> 5.</w:t>
      </w:r>
      <w:r w:rsidRPr="000E69C6">
        <w:rPr>
          <w:rFonts w:ascii="Times New Roman" w:hAnsi="Times New Roman"/>
          <w:sz w:val="28"/>
          <w:szCs w:val="28"/>
        </w:rPr>
        <w:t>Сексологическая</w:t>
      </w:r>
      <w:r w:rsidR="00EE76D4" w:rsidRPr="000E69C6">
        <w:rPr>
          <w:rFonts w:ascii="Times New Roman" w:hAnsi="Times New Roman"/>
          <w:sz w:val="28"/>
          <w:szCs w:val="28"/>
        </w:rPr>
        <w:t xml:space="preserve"> </w:t>
      </w:r>
      <w:r w:rsidRPr="000E69C6">
        <w:rPr>
          <w:rFonts w:ascii="Times New Roman" w:hAnsi="Times New Roman"/>
          <w:sz w:val="28"/>
          <w:szCs w:val="28"/>
        </w:rPr>
        <w:t>энциклопедия</w:t>
      </w:r>
      <w:r w:rsidR="00EE76D4" w:rsidRPr="000E69C6">
        <w:rPr>
          <w:rFonts w:ascii="Times New Roman" w:hAnsi="Times New Roman"/>
          <w:sz w:val="28"/>
          <w:szCs w:val="28"/>
        </w:rPr>
        <w:t xml:space="preserve"> </w:t>
      </w:r>
      <w:r w:rsidR="00EE76D4" w:rsidRPr="00C076EB">
        <w:rPr>
          <w:rStyle w:val="a6"/>
          <w:b w:val="0"/>
        </w:rPr>
        <w:t>/</w:t>
      </w:r>
      <w:r w:rsidRPr="00C076EB">
        <w:rPr>
          <w:rStyle w:val="a6"/>
          <w:b w:val="0"/>
        </w:rPr>
        <w:t xml:space="preserve"> </w:t>
      </w:r>
      <w:hyperlink r:id="rId8" w:tgtFrame="_blank" w:history="1">
        <w:r w:rsidR="006F446F" w:rsidRPr="00C076EB">
          <w:rPr>
            <w:rStyle w:val="a6"/>
            <w:b w:val="0"/>
          </w:rPr>
          <w:t>http://dic.academic.ru/dic.nsf/seksolog/386</w:t>
        </w:r>
      </w:hyperlink>
      <w:r w:rsidRPr="000E69C6">
        <w:rPr>
          <w:rFonts w:ascii="Times New Roman" w:hAnsi="Times New Roman"/>
          <w:sz w:val="28"/>
          <w:szCs w:val="28"/>
        </w:rPr>
        <w:t xml:space="preserve"> </w:t>
      </w:r>
    </w:p>
    <w:p w:rsidR="006F446F" w:rsidRPr="000E69C6" w:rsidRDefault="006F446F" w:rsidP="00EE76D4">
      <w:pPr>
        <w:rPr>
          <w:rFonts w:ascii="Times New Roman" w:hAnsi="Times New Roman"/>
          <w:sz w:val="28"/>
          <w:szCs w:val="28"/>
        </w:rPr>
      </w:pPr>
    </w:p>
    <w:p w:rsidR="006F446F" w:rsidRPr="000E69C6" w:rsidRDefault="006F446F" w:rsidP="005E76D3">
      <w:pPr>
        <w:pStyle w:val="21"/>
        <w:spacing w:line="240" w:lineRule="auto"/>
        <w:ind w:firstLine="0"/>
        <w:rPr>
          <w:sz w:val="28"/>
          <w:szCs w:val="28"/>
        </w:rPr>
      </w:pPr>
      <w:bookmarkStart w:id="1" w:name="_GoBack"/>
      <w:bookmarkEnd w:id="1"/>
    </w:p>
    <w:sectPr w:rsidR="006F446F" w:rsidRPr="000E69C6" w:rsidSect="00956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A2B51"/>
    <w:multiLevelType w:val="singleLevel"/>
    <w:tmpl w:val="AAAAE55E"/>
    <w:lvl w:ilvl="0">
      <w:start w:val="1"/>
      <w:numFmt w:val="decimal"/>
      <w:lvlText w:val="%1."/>
      <w:lvlJc w:val="left"/>
      <w:pPr>
        <w:tabs>
          <w:tab w:val="num" w:pos="420"/>
        </w:tabs>
        <w:ind w:left="420" w:hanging="420"/>
      </w:pPr>
      <w:rPr>
        <w:rFonts w:hint="default"/>
      </w:rPr>
    </w:lvl>
  </w:abstractNum>
  <w:abstractNum w:abstractNumId="1">
    <w:nsid w:val="52F4123D"/>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582"/>
    <w:rsid w:val="00006B8C"/>
    <w:rsid w:val="00014E88"/>
    <w:rsid w:val="000253FF"/>
    <w:rsid w:val="0007714C"/>
    <w:rsid w:val="000C64A9"/>
    <w:rsid w:val="000E69C6"/>
    <w:rsid w:val="00135F40"/>
    <w:rsid w:val="00152447"/>
    <w:rsid w:val="001A5EC7"/>
    <w:rsid w:val="00240B2D"/>
    <w:rsid w:val="00277521"/>
    <w:rsid w:val="002850E3"/>
    <w:rsid w:val="002B000B"/>
    <w:rsid w:val="00300BB1"/>
    <w:rsid w:val="0031461C"/>
    <w:rsid w:val="003307F1"/>
    <w:rsid w:val="00394814"/>
    <w:rsid w:val="003D6D97"/>
    <w:rsid w:val="004206D2"/>
    <w:rsid w:val="00477A8B"/>
    <w:rsid w:val="00521F20"/>
    <w:rsid w:val="005A2FAF"/>
    <w:rsid w:val="005E76D3"/>
    <w:rsid w:val="00603871"/>
    <w:rsid w:val="006044F4"/>
    <w:rsid w:val="006E4FE6"/>
    <w:rsid w:val="006F446F"/>
    <w:rsid w:val="00740D65"/>
    <w:rsid w:val="00745E49"/>
    <w:rsid w:val="007E0582"/>
    <w:rsid w:val="008253AC"/>
    <w:rsid w:val="00851E41"/>
    <w:rsid w:val="00870942"/>
    <w:rsid w:val="008D5DEF"/>
    <w:rsid w:val="008F1990"/>
    <w:rsid w:val="00911268"/>
    <w:rsid w:val="0091481A"/>
    <w:rsid w:val="00A42F1E"/>
    <w:rsid w:val="00AB76DB"/>
    <w:rsid w:val="00AD51F4"/>
    <w:rsid w:val="00B910EB"/>
    <w:rsid w:val="00C076EB"/>
    <w:rsid w:val="00C15CBC"/>
    <w:rsid w:val="00D23790"/>
    <w:rsid w:val="00D63F8D"/>
    <w:rsid w:val="00EE76D4"/>
    <w:rsid w:val="00FB293B"/>
    <w:rsid w:val="00FD4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8F89ED2-8931-4113-941E-2C918322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D2"/>
    <w:pPr>
      <w:spacing w:after="200" w:line="276" w:lineRule="auto"/>
    </w:pPr>
    <w:rPr>
      <w:sz w:val="22"/>
      <w:szCs w:val="22"/>
    </w:rPr>
  </w:style>
  <w:style w:type="paragraph" w:styleId="2">
    <w:name w:val="heading 2"/>
    <w:basedOn w:val="a"/>
    <w:next w:val="a"/>
    <w:link w:val="20"/>
    <w:uiPriority w:val="9"/>
    <w:unhideWhenUsed/>
    <w:qFormat/>
    <w:rsid w:val="007E0582"/>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7E0582"/>
    <w:pPr>
      <w:keepNext/>
      <w:spacing w:after="0" w:line="240" w:lineRule="auto"/>
      <w:ind w:firstLine="720"/>
      <w:jc w:val="both"/>
      <w:outlineLvl w:val="2"/>
    </w:pPr>
    <w:rPr>
      <w:rFonts w:ascii="Times New Roman" w:hAnsi="Times New Roman" w:cs="Arial"/>
      <w:b/>
      <w:bCs/>
      <w:smallCaps/>
      <w:sz w:val="32"/>
      <w:szCs w:val="36"/>
    </w:rPr>
  </w:style>
  <w:style w:type="paragraph" w:styleId="4">
    <w:name w:val="heading 4"/>
    <w:basedOn w:val="a"/>
    <w:next w:val="a"/>
    <w:link w:val="40"/>
    <w:uiPriority w:val="9"/>
    <w:semiHidden/>
    <w:unhideWhenUsed/>
    <w:qFormat/>
    <w:rsid w:val="002B000B"/>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E0582"/>
    <w:rPr>
      <w:rFonts w:ascii="Cambria" w:eastAsia="Times New Roman" w:hAnsi="Cambria" w:cs="Times New Roman"/>
      <w:b/>
      <w:bCs/>
      <w:color w:val="4F81BD"/>
      <w:sz w:val="26"/>
      <w:szCs w:val="26"/>
    </w:rPr>
  </w:style>
  <w:style w:type="character" w:customStyle="1" w:styleId="30">
    <w:name w:val="Заголовок 3 Знак"/>
    <w:link w:val="3"/>
    <w:rsid w:val="007E0582"/>
    <w:rPr>
      <w:rFonts w:ascii="Times New Roman" w:eastAsia="Times New Roman" w:hAnsi="Times New Roman" w:cs="Arial"/>
      <w:b/>
      <w:bCs/>
      <w:smallCaps/>
      <w:sz w:val="32"/>
      <w:szCs w:val="36"/>
    </w:rPr>
  </w:style>
  <w:style w:type="paragraph" w:styleId="a3">
    <w:name w:val="Title"/>
    <w:basedOn w:val="a"/>
    <w:link w:val="a4"/>
    <w:qFormat/>
    <w:rsid w:val="007E0582"/>
    <w:pPr>
      <w:spacing w:after="0" w:line="240" w:lineRule="auto"/>
      <w:jc w:val="center"/>
    </w:pPr>
    <w:rPr>
      <w:rFonts w:ascii="Times New Roman" w:hAnsi="Times New Roman"/>
      <w:b/>
      <w:i/>
      <w:sz w:val="24"/>
      <w:szCs w:val="20"/>
    </w:rPr>
  </w:style>
  <w:style w:type="character" w:customStyle="1" w:styleId="a4">
    <w:name w:val="Название Знак"/>
    <w:link w:val="a3"/>
    <w:rsid w:val="007E0582"/>
    <w:rPr>
      <w:rFonts w:ascii="Times New Roman" w:eastAsia="Times New Roman" w:hAnsi="Times New Roman" w:cs="Times New Roman"/>
      <w:b/>
      <w:i/>
      <w:sz w:val="24"/>
      <w:szCs w:val="20"/>
    </w:rPr>
  </w:style>
  <w:style w:type="paragraph" w:styleId="a5">
    <w:name w:val="Subtitle"/>
    <w:basedOn w:val="a"/>
    <w:link w:val="a6"/>
    <w:qFormat/>
    <w:rsid w:val="007E0582"/>
    <w:pPr>
      <w:spacing w:after="0" w:line="240" w:lineRule="auto"/>
      <w:jc w:val="center"/>
    </w:pPr>
    <w:rPr>
      <w:rFonts w:ascii="Times New Roman" w:hAnsi="Times New Roman"/>
      <w:b/>
      <w:sz w:val="28"/>
      <w:szCs w:val="20"/>
    </w:rPr>
  </w:style>
  <w:style w:type="character" w:customStyle="1" w:styleId="a6">
    <w:name w:val="Подзаголовок Знак"/>
    <w:link w:val="a5"/>
    <w:rsid w:val="007E0582"/>
    <w:rPr>
      <w:rFonts w:ascii="Times New Roman" w:eastAsia="Times New Roman" w:hAnsi="Times New Roman" w:cs="Times New Roman"/>
      <w:b/>
      <w:sz w:val="28"/>
      <w:szCs w:val="20"/>
    </w:rPr>
  </w:style>
  <w:style w:type="character" w:customStyle="1" w:styleId="apple-converted-space">
    <w:name w:val="apple-converted-space"/>
    <w:basedOn w:val="a0"/>
    <w:rsid w:val="007E0582"/>
  </w:style>
  <w:style w:type="paragraph" w:styleId="a7">
    <w:name w:val="Normal (Web)"/>
    <w:basedOn w:val="a"/>
    <w:uiPriority w:val="99"/>
    <w:rsid w:val="007E0582"/>
    <w:pPr>
      <w:spacing w:before="100" w:beforeAutospacing="1" w:after="100" w:afterAutospacing="1" w:line="240" w:lineRule="auto"/>
    </w:pPr>
    <w:rPr>
      <w:rFonts w:ascii="Times New Roman" w:hAnsi="Times New Roman"/>
      <w:sz w:val="24"/>
      <w:szCs w:val="24"/>
    </w:rPr>
  </w:style>
  <w:style w:type="character" w:styleId="a8">
    <w:name w:val="Strong"/>
    <w:uiPriority w:val="22"/>
    <w:qFormat/>
    <w:rsid w:val="007E0582"/>
    <w:rPr>
      <w:b/>
      <w:bCs/>
    </w:rPr>
  </w:style>
  <w:style w:type="character" w:customStyle="1" w:styleId="font24">
    <w:name w:val="font24"/>
    <w:basedOn w:val="a0"/>
    <w:rsid w:val="007E0582"/>
  </w:style>
  <w:style w:type="paragraph" w:customStyle="1" w:styleId="1">
    <w:name w:val="Обычный1"/>
    <w:rsid w:val="007E0582"/>
    <w:pPr>
      <w:widowControl w:val="0"/>
    </w:pPr>
    <w:rPr>
      <w:rFonts w:ascii="Times New Roman" w:hAnsi="Times New Roman"/>
      <w:snapToGrid w:val="0"/>
    </w:rPr>
  </w:style>
  <w:style w:type="paragraph" w:customStyle="1" w:styleId="FR2">
    <w:name w:val="FR2"/>
    <w:rsid w:val="007E0582"/>
    <w:pPr>
      <w:widowControl w:val="0"/>
    </w:pPr>
    <w:rPr>
      <w:rFonts w:ascii="Arial" w:hAnsi="Arial"/>
      <w:b/>
      <w:snapToGrid w:val="0"/>
      <w:sz w:val="22"/>
    </w:rPr>
  </w:style>
  <w:style w:type="character" w:customStyle="1" w:styleId="six">
    <w:name w:val="six"/>
    <w:basedOn w:val="a0"/>
    <w:rsid w:val="007E0582"/>
  </w:style>
  <w:style w:type="character" w:styleId="a9">
    <w:name w:val="Hyperlink"/>
    <w:uiPriority w:val="99"/>
    <w:semiHidden/>
    <w:unhideWhenUsed/>
    <w:rsid w:val="007E0582"/>
    <w:rPr>
      <w:color w:val="0000FF"/>
      <w:u w:val="single"/>
    </w:rPr>
  </w:style>
  <w:style w:type="character" w:customStyle="1" w:styleId="udar">
    <w:name w:val="udar"/>
    <w:basedOn w:val="a0"/>
    <w:rsid w:val="007E0582"/>
  </w:style>
  <w:style w:type="paragraph" w:styleId="HTML">
    <w:name w:val="HTML Preformatted"/>
    <w:basedOn w:val="a"/>
    <w:link w:val="HTML0"/>
    <w:uiPriority w:val="99"/>
    <w:semiHidden/>
    <w:unhideWhenUsed/>
    <w:rsid w:val="0015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152447"/>
    <w:rPr>
      <w:rFonts w:ascii="Courier New" w:eastAsia="Times New Roman" w:hAnsi="Courier New" w:cs="Courier New"/>
      <w:sz w:val="20"/>
      <w:szCs w:val="20"/>
    </w:rPr>
  </w:style>
  <w:style w:type="character" w:styleId="aa">
    <w:name w:val="Emphasis"/>
    <w:uiPriority w:val="20"/>
    <w:qFormat/>
    <w:rsid w:val="002B000B"/>
    <w:rPr>
      <w:i/>
      <w:iCs/>
    </w:rPr>
  </w:style>
  <w:style w:type="character" w:customStyle="1" w:styleId="40">
    <w:name w:val="Заголовок 4 Знак"/>
    <w:link w:val="4"/>
    <w:uiPriority w:val="9"/>
    <w:semiHidden/>
    <w:rsid w:val="002B000B"/>
    <w:rPr>
      <w:rFonts w:ascii="Cambria" w:eastAsia="Times New Roman" w:hAnsi="Cambria" w:cs="Times New Roman"/>
      <w:b/>
      <w:bCs/>
      <w:i/>
      <w:iCs/>
      <w:color w:val="4F81BD"/>
    </w:rPr>
  </w:style>
  <w:style w:type="paragraph" w:styleId="ab">
    <w:name w:val="No Spacing"/>
    <w:uiPriority w:val="1"/>
    <w:qFormat/>
    <w:rsid w:val="003307F1"/>
    <w:rPr>
      <w:sz w:val="22"/>
      <w:szCs w:val="22"/>
    </w:rPr>
  </w:style>
  <w:style w:type="paragraph" w:customStyle="1" w:styleId="21">
    <w:name w:val="Обычный2"/>
    <w:rsid w:val="00FB293B"/>
    <w:pPr>
      <w:widowControl w:val="0"/>
      <w:spacing w:line="280" w:lineRule="auto"/>
      <w:ind w:firstLine="300"/>
      <w:jc w:val="both"/>
    </w:pPr>
    <w:rPr>
      <w:rFonts w:ascii="Times New Roman" w:hAnsi="Times New Roman"/>
      <w:snapToGrid w:val="0"/>
    </w:rPr>
  </w:style>
  <w:style w:type="paragraph" w:customStyle="1" w:styleId="FR1">
    <w:name w:val="FR1"/>
    <w:rsid w:val="006F446F"/>
    <w:pPr>
      <w:widowControl w:val="0"/>
    </w:pPr>
    <w:rPr>
      <w:rFonts w:ascii="Times New Roman" w:hAnsi="Times New Roman"/>
      <w:b/>
      <w:snapToGrid w:val="0"/>
      <w:sz w:val="28"/>
    </w:rPr>
  </w:style>
  <w:style w:type="paragraph" w:customStyle="1" w:styleId="31">
    <w:name w:val="Обычный3"/>
    <w:rsid w:val="006F446F"/>
    <w:pPr>
      <w:widowControl w:val="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6027">
      <w:bodyDiv w:val="1"/>
      <w:marLeft w:val="0"/>
      <w:marRight w:val="0"/>
      <w:marTop w:val="0"/>
      <w:marBottom w:val="0"/>
      <w:divBdr>
        <w:top w:val="none" w:sz="0" w:space="0" w:color="auto"/>
        <w:left w:val="none" w:sz="0" w:space="0" w:color="auto"/>
        <w:bottom w:val="none" w:sz="0" w:space="0" w:color="auto"/>
        <w:right w:val="none" w:sz="0" w:space="0" w:color="auto"/>
      </w:divBdr>
      <w:divsChild>
        <w:div w:id="333650953">
          <w:marLeft w:val="0"/>
          <w:marRight w:val="0"/>
          <w:marTop w:val="0"/>
          <w:marBottom w:val="0"/>
          <w:divBdr>
            <w:top w:val="none" w:sz="0" w:space="0" w:color="auto"/>
            <w:left w:val="none" w:sz="0" w:space="0" w:color="auto"/>
            <w:bottom w:val="none" w:sz="0" w:space="0" w:color="auto"/>
            <w:right w:val="none" w:sz="0" w:space="0" w:color="auto"/>
          </w:divBdr>
          <w:divsChild>
            <w:div w:id="1196964461">
              <w:marLeft w:val="0"/>
              <w:marRight w:val="0"/>
              <w:marTop w:val="0"/>
              <w:marBottom w:val="0"/>
              <w:divBdr>
                <w:top w:val="none" w:sz="0" w:space="0" w:color="auto"/>
                <w:left w:val="none" w:sz="0" w:space="0" w:color="auto"/>
                <w:bottom w:val="none" w:sz="0" w:space="0" w:color="auto"/>
                <w:right w:val="none" w:sz="0" w:space="0" w:color="auto"/>
              </w:divBdr>
              <w:divsChild>
                <w:div w:id="193808581">
                  <w:marLeft w:val="0"/>
                  <w:marRight w:val="0"/>
                  <w:marTop w:val="0"/>
                  <w:marBottom w:val="0"/>
                  <w:divBdr>
                    <w:top w:val="none" w:sz="0" w:space="0" w:color="auto"/>
                    <w:left w:val="none" w:sz="0" w:space="0" w:color="auto"/>
                    <w:bottom w:val="none" w:sz="0" w:space="0" w:color="auto"/>
                    <w:right w:val="none" w:sz="0" w:space="0" w:color="auto"/>
                  </w:divBdr>
                </w:div>
                <w:div w:id="54814822">
                  <w:marLeft w:val="0"/>
                  <w:marRight w:val="0"/>
                  <w:marTop w:val="0"/>
                  <w:marBottom w:val="0"/>
                  <w:divBdr>
                    <w:top w:val="none" w:sz="0" w:space="0" w:color="auto"/>
                    <w:left w:val="none" w:sz="0" w:space="0" w:color="auto"/>
                    <w:bottom w:val="none" w:sz="0" w:space="0" w:color="auto"/>
                    <w:right w:val="none" w:sz="0" w:space="0" w:color="auto"/>
                  </w:divBdr>
                  <w:divsChild>
                    <w:div w:id="14291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1464">
      <w:bodyDiv w:val="1"/>
      <w:marLeft w:val="0"/>
      <w:marRight w:val="0"/>
      <w:marTop w:val="0"/>
      <w:marBottom w:val="0"/>
      <w:divBdr>
        <w:top w:val="none" w:sz="0" w:space="0" w:color="auto"/>
        <w:left w:val="none" w:sz="0" w:space="0" w:color="auto"/>
        <w:bottom w:val="none" w:sz="0" w:space="0" w:color="auto"/>
        <w:right w:val="none" w:sz="0" w:space="0" w:color="auto"/>
      </w:divBdr>
      <w:divsChild>
        <w:div w:id="1515999070">
          <w:marLeft w:val="0"/>
          <w:marRight w:val="0"/>
          <w:marTop w:val="0"/>
          <w:marBottom w:val="0"/>
          <w:divBdr>
            <w:top w:val="none" w:sz="0" w:space="0" w:color="auto"/>
            <w:left w:val="none" w:sz="0" w:space="0" w:color="auto"/>
            <w:bottom w:val="none" w:sz="0" w:space="0" w:color="auto"/>
            <w:right w:val="none" w:sz="0" w:space="0" w:color="auto"/>
          </w:divBdr>
        </w:div>
        <w:div w:id="1664160156">
          <w:marLeft w:val="0"/>
          <w:marRight w:val="0"/>
          <w:marTop w:val="0"/>
          <w:marBottom w:val="0"/>
          <w:divBdr>
            <w:top w:val="none" w:sz="0" w:space="0" w:color="auto"/>
            <w:left w:val="none" w:sz="0" w:space="0" w:color="auto"/>
            <w:bottom w:val="none" w:sz="0" w:space="0" w:color="auto"/>
            <w:right w:val="none" w:sz="0" w:space="0" w:color="auto"/>
          </w:divBdr>
        </w:div>
      </w:divsChild>
    </w:div>
    <w:div w:id="396443481">
      <w:bodyDiv w:val="1"/>
      <w:marLeft w:val="0"/>
      <w:marRight w:val="0"/>
      <w:marTop w:val="0"/>
      <w:marBottom w:val="0"/>
      <w:divBdr>
        <w:top w:val="none" w:sz="0" w:space="0" w:color="auto"/>
        <w:left w:val="none" w:sz="0" w:space="0" w:color="auto"/>
        <w:bottom w:val="none" w:sz="0" w:space="0" w:color="auto"/>
        <w:right w:val="none" w:sz="0" w:space="0" w:color="auto"/>
      </w:divBdr>
    </w:div>
    <w:div w:id="548954711">
      <w:bodyDiv w:val="1"/>
      <w:marLeft w:val="0"/>
      <w:marRight w:val="0"/>
      <w:marTop w:val="0"/>
      <w:marBottom w:val="0"/>
      <w:divBdr>
        <w:top w:val="none" w:sz="0" w:space="0" w:color="auto"/>
        <w:left w:val="none" w:sz="0" w:space="0" w:color="auto"/>
        <w:bottom w:val="none" w:sz="0" w:space="0" w:color="auto"/>
        <w:right w:val="none" w:sz="0" w:space="0" w:color="auto"/>
      </w:divBdr>
    </w:div>
    <w:div w:id="573047413">
      <w:bodyDiv w:val="1"/>
      <w:marLeft w:val="0"/>
      <w:marRight w:val="0"/>
      <w:marTop w:val="0"/>
      <w:marBottom w:val="0"/>
      <w:divBdr>
        <w:top w:val="none" w:sz="0" w:space="0" w:color="auto"/>
        <w:left w:val="none" w:sz="0" w:space="0" w:color="auto"/>
        <w:bottom w:val="none" w:sz="0" w:space="0" w:color="auto"/>
        <w:right w:val="none" w:sz="0" w:space="0" w:color="auto"/>
      </w:divBdr>
    </w:div>
    <w:div w:id="922446120">
      <w:bodyDiv w:val="1"/>
      <w:marLeft w:val="0"/>
      <w:marRight w:val="0"/>
      <w:marTop w:val="0"/>
      <w:marBottom w:val="0"/>
      <w:divBdr>
        <w:top w:val="none" w:sz="0" w:space="0" w:color="auto"/>
        <w:left w:val="none" w:sz="0" w:space="0" w:color="auto"/>
        <w:bottom w:val="none" w:sz="0" w:space="0" w:color="auto"/>
        <w:right w:val="none" w:sz="0" w:space="0" w:color="auto"/>
      </w:divBdr>
      <w:divsChild>
        <w:div w:id="442966467">
          <w:marLeft w:val="0"/>
          <w:marRight w:val="0"/>
          <w:marTop w:val="0"/>
          <w:marBottom w:val="0"/>
          <w:divBdr>
            <w:top w:val="none" w:sz="0" w:space="0" w:color="auto"/>
            <w:left w:val="none" w:sz="0" w:space="0" w:color="auto"/>
            <w:bottom w:val="none" w:sz="0" w:space="0" w:color="auto"/>
            <w:right w:val="none" w:sz="0" w:space="0" w:color="auto"/>
          </w:divBdr>
          <w:divsChild>
            <w:div w:id="2020278943">
              <w:marLeft w:val="0"/>
              <w:marRight w:val="0"/>
              <w:marTop w:val="0"/>
              <w:marBottom w:val="0"/>
              <w:divBdr>
                <w:top w:val="none" w:sz="0" w:space="0" w:color="auto"/>
                <w:left w:val="none" w:sz="0" w:space="0" w:color="auto"/>
                <w:bottom w:val="none" w:sz="0" w:space="0" w:color="auto"/>
                <w:right w:val="none" w:sz="0" w:space="0" w:color="auto"/>
              </w:divBdr>
              <w:divsChild>
                <w:div w:id="322466740">
                  <w:marLeft w:val="0"/>
                  <w:marRight w:val="0"/>
                  <w:marTop w:val="0"/>
                  <w:marBottom w:val="0"/>
                  <w:divBdr>
                    <w:top w:val="none" w:sz="0" w:space="0" w:color="auto"/>
                    <w:left w:val="none" w:sz="0" w:space="0" w:color="auto"/>
                    <w:bottom w:val="none" w:sz="0" w:space="0" w:color="auto"/>
                    <w:right w:val="none" w:sz="0" w:space="0" w:color="auto"/>
                  </w:divBdr>
                  <w:divsChild>
                    <w:div w:id="1210068872">
                      <w:marLeft w:val="0"/>
                      <w:marRight w:val="0"/>
                      <w:marTop w:val="0"/>
                      <w:marBottom w:val="0"/>
                      <w:divBdr>
                        <w:top w:val="none" w:sz="0" w:space="0" w:color="auto"/>
                        <w:left w:val="none" w:sz="0" w:space="0" w:color="auto"/>
                        <w:bottom w:val="none" w:sz="0" w:space="0" w:color="auto"/>
                        <w:right w:val="none" w:sz="0" w:space="0" w:color="auto"/>
                      </w:divBdr>
                      <w:divsChild>
                        <w:div w:id="171576122">
                          <w:marLeft w:val="0"/>
                          <w:marRight w:val="0"/>
                          <w:marTop w:val="0"/>
                          <w:marBottom w:val="0"/>
                          <w:divBdr>
                            <w:top w:val="none" w:sz="0" w:space="0" w:color="auto"/>
                            <w:left w:val="none" w:sz="0" w:space="0" w:color="auto"/>
                            <w:bottom w:val="none" w:sz="0" w:space="0" w:color="auto"/>
                            <w:right w:val="none" w:sz="0" w:space="0" w:color="auto"/>
                          </w:divBdr>
                          <w:divsChild>
                            <w:div w:id="1359313075">
                              <w:marLeft w:val="0"/>
                              <w:marRight w:val="0"/>
                              <w:marTop w:val="0"/>
                              <w:marBottom w:val="0"/>
                              <w:divBdr>
                                <w:top w:val="none" w:sz="0" w:space="0" w:color="auto"/>
                                <w:left w:val="none" w:sz="0" w:space="0" w:color="auto"/>
                                <w:bottom w:val="none" w:sz="0" w:space="0" w:color="auto"/>
                                <w:right w:val="none" w:sz="0" w:space="0" w:color="auto"/>
                              </w:divBdr>
                              <w:divsChild>
                                <w:div w:id="1468431664">
                                  <w:marLeft w:val="0"/>
                                  <w:marRight w:val="0"/>
                                  <w:marTop w:val="0"/>
                                  <w:marBottom w:val="0"/>
                                  <w:divBdr>
                                    <w:top w:val="none" w:sz="0" w:space="0" w:color="auto"/>
                                    <w:left w:val="none" w:sz="0" w:space="0" w:color="auto"/>
                                    <w:bottom w:val="none" w:sz="0" w:space="0" w:color="auto"/>
                                    <w:right w:val="none" w:sz="0" w:space="0" w:color="auto"/>
                                  </w:divBdr>
                                </w:div>
                                <w:div w:id="1785882296">
                                  <w:marLeft w:val="0"/>
                                  <w:marRight w:val="0"/>
                                  <w:marTop w:val="0"/>
                                  <w:marBottom w:val="0"/>
                                  <w:divBdr>
                                    <w:top w:val="none" w:sz="0" w:space="0" w:color="auto"/>
                                    <w:left w:val="none" w:sz="0" w:space="0" w:color="auto"/>
                                    <w:bottom w:val="none" w:sz="0" w:space="0" w:color="auto"/>
                                    <w:right w:val="none" w:sz="0" w:space="0" w:color="auto"/>
                                  </w:divBdr>
                                  <w:divsChild>
                                    <w:div w:id="9078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524790">
          <w:marLeft w:val="0"/>
          <w:marRight w:val="0"/>
          <w:marTop w:val="0"/>
          <w:marBottom w:val="0"/>
          <w:divBdr>
            <w:top w:val="none" w:sz="0" w:space="0" w:color="auto"/>
            <w:left w:val="none" w:sz="0" w:space="0" w:color="auto"/>
            <w:bottom w:val="none" w:sz="0" w:space="0" w:color="auto"/>
            <w:right w:val="none" w:sz="0" w:space="0" w:color="auto"/>
          </w:divBdr>
          <w:divsChild>
            <w:div w:id="968171395">
              <w:marLeft w:val="0"/>
              <w:marRight w:val="0"/>
              <w:marTop w:val="0"/>
              <w:marBottom w:val="0"/>
              <w:divBdr>
                <w:top w:val="none" w:sz="0" w:space="0" w:color="auto"/>
                <w:left w:val="none" w:sz="0" w:space="0" w:color="auto"/>
                <w:bottom w:val="none" w:sz="0" w:space="0" w:color="auto"/>
                <w:right w:val="none" w:sz="0" w:space="0" w:color="auto"/>
              </w:divBdr>
              <w:divsChild>
                <w:div w:id="236787225">
                  <w:marLeft w:val="0"/>
                  <w:marRight w:val="0"/>
                  <w:marTop w:val="0"/>
                  <w:marBottom w:val="0"/>
                  <w:divBdr>
                    <w:top w:val="none" w:sz="0" w:space="0" w:color="auto"/>
                    <w:left w:val="none" w:sz="0" w:space="0" w:color="auto"/>
                    <w:bottom w:val="none" w:sz="0" w:space="0" w:color="auto"/>
                    <w:right w:val="none" w:sz="0" w:space="0" w:color="auto"/>
                  </w:divBdr>
                  <w:divsChild>
                    <w:div w:id="1886789331">
                      <w:marLeft w:val="0"/>
                      <w:marRight w:val="0"/>
                      <w:marTop w:val="0"/>
                      <w:marBottom w:val="0"/>
                      <w:divBdr>
                        <w:top w:val="none" w:sz="0" w:space="0" w:color="auto"/>
                        <w:left w:val="none" w:sz="0" w:space="0" w:color="auto"/>
                        <w:bottom w:val="none" w:sz="0" w:space="0" w:color="auto"/>
                        <w:right w:val="none" w:sz="0" w:space="0" w:color="auto"/>
                      </w:divBdr>
                      <w:divsChild>
                        <w:div w:id="1565140043">
                          <w:marLeft w:val="0"/>
                          <w:marRight w:val="0"/>
                          <w:marTop w:val="0"/>
                          <w:marBottom w:val="0"/>
                          <w:divBdr>
                            <w:top w:val="none" w:sz="0" w:space="0" w:color="auto"/>
                            <w:left w:val="none" w:sz="0" w:space="0" w:color="auto"/>
                            <w:bottom w:val="none" w:sz="0" w:space="0" w:color="auto"/>
                            <w:right w:val="none" w:sz="0" w:space="0" w:color="auto"/>
                          </w:divBdr>
                          <w:divsChild>
                            <w:div w:id="1936935483">
                              <w:marLeft w:val="0"/>
                              <w:marRight w:val="0"/>
                              <w:marTop w:val="0"/>
                              <w:marBottom w:val="0"/>
                              <w:divBdr>
                                <w:top w:val="none" w:sz="0" w:space="0" w:color="auto"/>
                                <w:left w:val="none" w:sz="0" w:space="0" w:color="auto"/>
                                <w:bottom w:val="none" w:sz="0" w:space="0" w:color="auto"/>
                                <w:right w:val="none" w:sz="0" w:space="0" w:color="auto"/>
                              </w:divBdr>
                              <w:divsChild>
                                <w:div w:id="1441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869447">
      <w:bodyDiv w:val="1"/>
      <w:marLeft w:val="0"/>
      <w:marRight w:val="0"/>
      <w:marTop w:val="0"/>
      <w:marBottom w:val="0"/>
      <w:divBdr>
        <w:top w:val="none" w:sz="0" w:space="0" w:color="auto"/>
        <w:left w:val="none" w:sz="0" w:space="0" w:color="auto"/>
        <w:bottom w:val="none" w:sz="0" w:space="0" w:color="auto"/>
        <w:right w:val="none" w:sz="0" w:space="0" w:color="auto"/>
      </w:divBdr>
    </w:div>
    <w:div w:id="1454593809">
      <w:bodyDiv w:val="1"/>
      <w:marLeft w:val="0"/>
      <w:marRight w:val="0"/>
      <w:marTop w:val="0"/>
      <w:marBottom w:val="0"/>
      <w:divBdr>
        <w:top w:val="none" w:sz="0" w:space="0" w:color="auto"/>
        <w:left w:val="none" w:sz="0" w:space="0" w:color="auto"/>
        <w:bottom w:val="none" w:sz="0" w:space="0" w:color="auto"/>
        <w:right w:val="none" w:sz="0" w:space="0" w:color="auto"/>
      </w:divBdr>
    </w:div>
    <w:div w:id="1483307768">
      <w:bodyDiv w:val="1"/>
      <w:marLeft w:val="0"/>
      <w:marRight w:val="0"/>
      <w:marTop w:val="0"/>
      <w:marBottom w:val="0"/>
      <w:divBdr>
        <w:top w:val="none" w:sz="0" w:space="0" w:color="auto"/>
        <w:left w:val="none" w:sz="0" w:space="0" w:color="auto"/>
        <w:bottom w:val="none" w:sz="0" w:space="0" w:color="auto"/>
        <w:right w:val="none" w:sz="0" w:space="0" w:color="auto"/>
      </w:divBdr>
    </w:div>
    <w:div w:id="1641421919">
      <w:bodyDiv w:val="1"/>
      <w:marLeft w:val="0"/>
      <w:marRight w:val="0"/>
      <w:marTop w:val="0"/>
      <w:marBottom w:val="0"/>
      <w:divBdr>
        <w:top w:val="none" w:sz="0" w:space="0" w:color="auto"/>
        <w:left w:val="none" w:sz="0" w:space="0" w:color="auto"/>
        <w:bottom w:val="none" w:sz="0" w:space="0" w:color="auto"/>
        <w:right w:val="none" w:sz="0" w:space="0" w:color="auto"/>
      </w:divBdr>
      <w:divsChild>
        <w:div w:id="1364938059">
          <w:marLeft w:val="0"/>
          <w:marRight w:val="0"/>
          <w:marTop w:val="0"/>
          <w:marBottom w:val="0"/>
          <w:divBdr>
            <w:top w:val="none" w:sz="0" w:space="0" w:color="auto"/>
            <w:left w:val="none" w:sz="0" w:space="0" w:color="auto"/>
            <w:bottom w:val="none" w:sz="0" w:space="0" w:color="auto"/>
            <w:right w:val="none" w:sz="0" w:space="0" w:color="auto"/>
          </w:divBdr>
        </w:div>
        <w:div w:id="1192231198">
          <w:marLeft w:val="0"/>
          <w:marRight w:val="0"/>
          <w:marTop w:val="0"/>
          <w:marBottom w:val="0"/>
          <w:divBdr>
            <w:top w:val="none" w:sz="0" w:space="0" w:color="auto"/>
            <w:left w:val="none" w:sz="0" w:space="0" w:color="auto"/>
            <w:bottom w:val="none" w:sz="0" w:space="0" w:color="auto"/>
            <w:right w:val="none" w:sz="0" w:space="0" w:color="auto"/>
          </w:divBdr>
        </w:div>
      </w:divsChild>
    </w:div>
    <w:div w:id="1919048794">
      <w:bodyDiv w:val="1"/>
      <w:marLeft w:val="0"/>
      <w:marRight w:val="0"/>
      <w:marTop w:val="0"/>
      <w:marBottom w:val="0"/>
      <w:divBdr>
        <w:top w:val="none" w:sz="0" w:space="0" w:color="auto"/>
        <w:left w:val="none" w:sz="0" w:space="0" w:color="auto"/>
        <w:bottom w:val="none" w:sz="0" w:space="0" w:color="auto"/>
        <w:right w:val="none" w:sz="0" w:space="0" w:color="auto"/>
      </w:divBdr>
    </w:div>
    <w:div w:id="2103794331">
      <w:bodyDiv w:val="1"/>
      <w:marLeft w:val="0"/>
      <w:marRight w:val="0"/>
      <w:marTop w:val="0"/>
      <w:marBottom w:val="0"/>
      <w:divBdr>
        <w:top w:val="none" w:sz="0" w:space="0" w:color="auto"/>
        <w:left w:val="none" w:sz="0" w:space="0" w:color="auto"/>
        <w:bottom w:val="none" w:sz="0" w:space="0" w:color="auto"/>
        <w:right w:val="none" w:sz="0" w:space="0" w:color="auto"/>
      </w:divBdr>
      <w:divsChild>
        <w:div w:id="340204699">
          <w:marLeft w:val="0"/>
          <w:marRight w:val="0"/>
          <w:marTop w:val="0"/>
          <w:marBottom w:val="0"/>
          <w:divBdr>
            <w:top w:val="none" w:sz="0" w:space="0" w:color="auto"/>
            <w:left w:val="none" w:sz="0" w:space="0" w:color="auto"/>
            <w:bottom w:val="none" w:sz="0" w:space="0" w:color="auto"/>
            <w:right w:val="none" w:sz="0" w:space="0" w:color="auto"/>
          </w:divBdr>
          <w:divsChild>
            <w:div w:id="2123068094">
              <w:marLeft w:val="0"/>
              <w:marRight w:val="0"/>
              <w:marTop w:val="0"/>
              <w:marBottom w:val="0"/>
              <w:divBdr>
                <w:top w:val="none" w:sz="0" w:space="0" w:color="auto"/>
                <w:left w:val="none" w:sz="0" w:space="0" w:color="auto"/>
                <w:bottom w:val="none" w:sz="0" w:space="0" w:color="auto"/>
                <w:right w:val="none" w:sz="0" w:space="0" w:color="auto"/>
              </w:divBdr>
              <w:divsChild>
                <w:div w:id="757603072">
                  <w:marLeft w:val="0"/>
                  <w:marRight w:val="0"/>
                  <w:marTop w:val="0"/>
                  <w:marBottom w:val="0"/>
                  <w:divBdr>
                    <w:top w:val="none" w:sz="0" w:space="0" w:color="auto"/>
                    <w:left w:val="none" w:sz="0" w:space="0" w:color="auto"/>
                    <w:bottom w:val="none" w:sz="0" w:space="0" w:color="auto"/>
                    <w:right w:val="none" w:sz="0" w:space="0" w:color="auto"/>
                  </w:divBdr>
                </w:div>
                <w:div w:id="1546718162">
                  <w:marLeft w:val="0"/>
                  <w:marRight w:val="0"/>
                  <w:marTop w:val="0"/>
                  <w:marBottom w:val="0"/>
                  <w:divBdr>
                    <w:top w:val="none" w:sz="0" w:space="0" w:color="auto"/>
                    <w:left w:val="none" w:sz="0" w:space="0" w:color="auto"/>
                    <w:bottom w:val="none" w:sz="0" w:space="0" w:color="auto"/>
                    <w:right w:val="none" w:sz="0" w:space="0" w:color="auto"/>
                  </w:divBdr>
                  <w:divsChild>
                    <w:div w:id="13053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noklassniki.ru/dk?cmd=logExternal&amp;st._aid=Conversations_Openlink&amp;st.name=externalLinkRedirect&amp;st.link=http%3A%2F%2Fdic.academic.ru%2Fdic.nsf%2Fseksolog%2F386" TargetMode="External"/><Relationship Id="rId3" Type="http://schemas.openxmlformats.org/officeDocument/2006/relationships/styles" Target="styles.xml"/><Relationship Id="rId7" Type="http://schemas.openxmlformats.org/officeDocument/2006/relationships/hyperlink" Target="http://www.odnoklassniki.ru/dk?cmd=logExternal&amp;st._aid=Conversations_Openlink&amp;st.name=externalLinkRedirect&amp;st.link=http%3A%2F%2Fwindow.edu.ru%2Fwindow%2Flibrary%2Fpdf2txt%3Fp_id%3D30553%26amp%3Bp_page%3D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rphology.dp.ua/_mp3/connective.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A0737-992B-4551-A7EB-08DCA3B0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6383</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2</cp:revision>
  <dcterms:created xsi:type="dcterms:W3CDTF">2014-07-10T05:43:00Z</dcterms:created>
  <dcterms:modified xsi:type="dcterms:W3CDTF">2014-07-10T05:43:00Z</dcterms:modified>
</cp:coreProperties>
</file>