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FD" w:rsidRDefault="006C71FD">
      <w:pPr>
        <w:jc w:val="center"/>
        <w:rPr>
          <w:rFonts w:ascii="Courier New" w:hAnsi="Courier New" w:cs="Courier New"/>
          <w:sz w:val="28"/>
        </w:rPr>
      </w:pPr>
      <w:r>
        <w:rPr>
          <w:rFonts w:ascii="Courier New" w:hAnsi="Courier New" w:cs="Courier New"/>
          <w:sz w:val="28"/>
        </w:rPr>
        <w:t>Министерство образования Российской Федерации</w:t>
      </w:r>
    </w:p>
    <w:p w:rsidR="006C71FD" w:rsidRDefault="006C71FD">
      <w:pPr>
        <w:jc w:val="center"/>
        <w:rPr>
          <w:rFonts w:ascii="Courier New" w:hAnsi="Courier New" w:cs="Courier New"/>
        </w:rPr>
      </w:pPr>
      <w:r>
        <w:rPr>
          <w:rFonts w:ascii="Courier New" w:hAnsi="Courier New" w:cs="Courier New"/>
          <w:sz w:val="28"/>
        </w:rPr>
        <w:t>Чайковский промышленно-гуманитарный колледж</w:t>
      </w: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b/>
          <w:bCs/>
          <w:sz w:val="72"/>
        </w:rPr>
      </w:pPr>
    </w:p>
    <w:p w:rsidR="006C71FD" w:rsidRDefault="006C71FD">
      <w:pPr>
        <w:pStyle w:val="4"/>
      </w:pPr>
    </w:p>
    <w:p w:rsidR="006C71FD" w:rsidRDefault="006C71FD">
      <w:pPr>
        <w:pStyle w:val="a6"/>
        <w:ind w:left="0"/>
        <w:jc w:val="center"/>
        <w:rPr>
          <w:b/>
          <w:bCs/>
          <w:sz w:val="72"/>
        </w:rPr>
      </w:pPr>
      <w:r>
        <w:rPr>
          <w:b/>
          <w:bCs/>
          <w:sz w:val="72"/>
        </w:rPr>
        <w:t>Курсовой проект</w:t>
      </w:r>
    </w:p>
    <w:p w:rsidR="006C71FD" w:rsidRDefault="006C71FD">
      <w:pPr>
        <w:pStyle w:val="a6"/>
        <w:ind w:left="0"/>
        <w:jc w:val="center"/>
        <w:rPr>
          <w:sz w:val="44"/>
        </w:rPr>
      </w:pPr>
      <w:r>
        <w:rPr>
          <w:sz w:val="44"/>
        </w:rPr>
        <w:t>По предмету «Бухгалтерский учёт»</w:t>
      </w:r>
    </w:p>
    <w:p w:rsidR="006C71FD" w:rsidRDefault="006C71FD">
      <w:pPr>
        <w:jc w:val="center"/>
        <w:rPr>
          <w:rFonts w:ascii="Courier New" w:hAnsi="Courier New" w:cs="Courier New"/>
          <w:sz w:val="40"/>
        </w:rPr>
      </w:pPr>
      <w:r>
        <w:rPr>
          <w:rFonts w:ascii="Courier New" w:hAnsi="Courier New" w:cs="Courier New"/>
          <w:sz w:val="40"/>
        </w:rPr>
        <w:t xml:space="preserve">Тема: «Оформление бухгалтерской документации за месяц на предприятии </w:t>
      </w:r>
      <w:r>
        <w:rPr>
          <w:rFonts w:ascii="Courier New" w:hAnsi="Courier New" w:cs="Courier New"/>
          <w:sz w:val="40"/>
        </w:rPr>
        <w:br/>
        <w:t>«</w:t>
      </w:r>
      <w:r>
        <w:rPr>
          <w:rFonts w:ascii="Courier New" w:hAnsi="Courier New" w:cs="Courier New"/>
          <w:sz w:val="40"/>
          <w:lang w:val="en-US"/>
        </w:rPr>
        <w:t>AO</w:t>
      </w:r>
      <w:r>
        <w:rPr>
          <w:rFonts w:ascii="Courier New" w:hAnsi="Courier New" w:cs="Courier New"/>
          <w:sz w:val="40"/>
        </w:rPr>
        <w:t xml:space="preserve"> Софт Премиум»</w:t>
      </w: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center"/>
        <w:rPr>
          <w:rFonts w:ascii="Courier New" w:hAnsi="Courier New" w:cs="Courier New"/>
        </w:rPr>
      </w:pPr>
    </w:p>
    <w:p w:rsidR="006C71FD" w:rsidRDefault="006C71FD">
      <w:pPr>
        <w:jc w:val="right"/>
        <w:rPr>
          <w:rFonts w:ascii="Courier New" w:hAnsi="Courier New" w:cs="Courier New"/>
          <w:sz w:val="32"/>
        </w:rPr>
      </w:pPr>
    </w:p>
    <w:p w:rsidR="006C71FD" w:rsidRDefault="006C71FD">
      <w:pPr>
        <w:jc w:val="right"/>
        <w:rPr>
          <w:rFonts w:ascii="Courier New" w:hAnsi="Courier New" w:cs="Courier New"/>
          <w:sz w:val="32"/>
        </w:rPr>
      </w:pPr>
    </w:p>
    <w:p w:rsidR="006C71FD" w:rsidRDefault="006C71FD">
      <w:pPr>
        <w:jc w:val="right"/>
        <w:rPr>
          <w:rFonts w:ascii="Courier New" w:hAnsi="Courier New" w:cs="Courier New"/>
          <w:sz w:val="32"/>
        </w:rPr>
      </w:pPr>
    </w:p>
    <w:p w:rsidR="006C71FD" w:rsidRDefault="006C71FD">
      <w:pPr>
        <w:jc w:val="right"/>
        <w:rPr>
          <w:rFonts w:ascii="Courier New" w:hAnsi="Courier New" w:cs="Courier New"/>
          <w:sz w:val="32"/>
        </w:rPr>
      </w:pPr>
      <w:r>
        <w:rPr>
          <w:rFonts w:ascii="Courier New" w:hAnsi="Courier New" w:cs="Courier New"/>
          <w:sz w:val="32"/>
        </w:rPr>
        <w:t>Выполнил:</w:t>
      </w:r>
      <w:r>
        <w:rPr>
          <w:rFonts w:ascii="Courier New" w:hAnsi="Courier New" w:cs="Courier New"/>
          <w:sz w:val="32"/>
        </w:rPr>
        <w:br/>
        <w:t>студент гр. БЭ-31</w:t>
      </w:r>
      <w:r>
        <w:rPr>
          <w:rFonts w:ascii="Courier New" w:hAnsi="Courier New" w:cs="Courier New"/>
          <w:sz w:val="32"/>
        </w:rPr>
        <w:br/>
        <w:t xml:space="preserve">Дуденков Владимир </w:t>
      </w:r>
      <w:r>
        <w:rPr>
          <w:rFonts w:ascii="Courier New" w:hAnsi="Courier New" w:cs="Courier New"/>
          <w:sz w:val="32"/>
        </w:rPr>
        <w:br/>
        <w:t>Вячеславович</w:t>
      </w:r>
    </w:p>
    <w:p w:rsidR="006C71FD" w:rsidRDefault="006C71FD">
      <w:pPr>
        <w:jc w:val="right"/>
        <w:rPr>
          <w:rFonts w:ascii="Courier New" w:hAnsi="Courier New" w:cs="Courier New"/>
          <w:sz w:val="32"/>
        </w:rPr>
      </w:pPr>
    </w:p>
    <w:p w:rsidR="006C71FD" w:rsidRDefault="006C71FD">
      <w:pPr>
        <w:pStyle w:val="a7"/>
        <w:rPr>
          <w:rFonts w:ascii="Courier New" w:hAnsi="Courier New" w:cs="Courier New"/>
          <w:sz w:val="36"/>
        </w:rPr>
      </w:pPr>
      <w:r>
        <w:rPr>
          <w:rFonts w:ascii="Courier New" w:hAnsi="Courier New" w:cs="Courier New"/>
          <w:sz w:val="32"/>
        </w:rPr>
        <w:t>Руководитель:</w:t>
      </w:r>
      <w:r>
        <w:rPr>
          <w:rFonts w:ascii="Courier New" w:hAnsi="Courier New" w:cs="Courier New"/>
          <w:sz w:val="32"/>
        </w:rPr>
        <w:br/>
        <w:t xml:space="preserve">Железняк Елена </w:t>
      </w:r>
      <w:r>
        <w:rPr>
          <w:rFonts w:ascii="Courier New" w:hAnsi="Courier New" w:cs="Courier New"/>
          <w:sz w:val="32"/>
        </w:rPr>
        <w:br/>
        <w:t>Владимировна</w:t>
      </w:r>
    </w:p>
    <w:p w:rsidR="006C71FD" w:rsidRDefault="006C71FD">
      <w:pPr>
        <w:pStyle w:val="1"/>
      </w:pPr>
    </w:p>
    <w:p w:rsidR="006C71FD" w:rsidRDefault="006C71FD"/>
    <w:p w:rsidR="006C71FD" w:rsidRDefault="006C71FD"/>
    <w:p w:rsidR="006C71FD" w:rsidRDefault="006C71FD"/>
    <w:p w:rsidR="006C71FD" w:rsidRDefault="006C71FD"/>
    <w:p w:rsidR="006C71FD" w:rsidRDefault="006C71FD">
      <w:pPr>
        <w:pStyle w:val="a6"/>
        <w:ind w:left="0"/>
        <w:jc w:val="center"/>
      </w:pPr>
    </w:p>
    <w:p w:rsidR="006C71FD" w:rsidRDefault="006C71FD">
      <w:pPr>
        <w:pStyle w:val="a6"/>
        <w:ind w:left="0"/>
        <w:jc w:val="center"/>
      </w:pPr>
      <w:r>
        <w:t>г. Чайковский</w:t>
      </w:r>
    </w:p>
    <w:p w:rsidR="006C71FD" w:rsidRDefault="006C71FD">
      <w:pPr>
        <w:pStyle w:val="a6"/>
        <w:ind w:left="0"/>
        <w:jc w:val="center"/>
      </w:pPr>
      <w:r>
        <w:t>2001 г.</w:t>
      </w:r>
    </w:p>
    <w:p w:rsidR="006C71FD" w:rsidRDefault="006C71FD">
      <w:pPr>
        <w:pStyle w:val="1"/>
        <w:jc w:val="center"/>
        <w:rPr>
          <w:rFonts w:ascii="Courier New" w:hAnsi="Courier New" w:cs="Courier New"/>
          <w:sz w:val="36"/>
        </w:rPr>
      </w:pPr>
      <w:r>
        <w:br w:type="page"/>
      </w:r>
      <w:r>
        <w:rPr>
          <w:rFonts w:ascii="Courier New" w:hAnsi="Courier New" w:cs="Courier New"/>
          <w:sz w:val="36"/>
        </w:rPr>
        <w:t>Содержание</w:t>
      </w:r>
    </w:p>
    <w:p w:rsidR="006C71FD" w:rsidRDefault="006C71FD"/>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Введение                                   3</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основных средств                      8</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НМА                                   10</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материальных ресурсов                 11</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труда и его оплаты                    12</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затрат на производство                13</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готовой продукции и её реализации     14</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денежных средств                      15</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Учёт финансовых результатов                16</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Заключение                                17</w:t>
      </w:r>
    </w:p>
    <w:p w:rsidR="006C71FD" w:rsidRDefault="006C71FD">
      <w:pPr>
        <w:numPr>
          <w:ilvl w:val="0"/>
          <w:numId w:val="3"/>
        </w:numPr>
        <w:tabs>
          <w:tab w:val="clear" w:pos="720"/>
          <w:tab w:val="num" w:pos="540"/>
        </w:tabs>
        <w:ind w:left="540" w:hanging="540"/>
        <w:jc w:val="both"/>
        <w:rPr>
          <w:rFonts w:ascii="Courier New" w:hAnsi="Courier New" w:cs="Courier New"/>
          <w:sz w:val="32"/>
        </w:rPr>
      </w:pPr>
      <w:r>
        <w:rPr>
          <w:rFonts w:ascii="Courier New" w:hAnsi="Courier New" w:cs="Courier New"/>
          <w:sz w:val="32"/>
        </w:rPr>
        <w:t>Список используемой литературы            18</w:t>
      </w:r>
    </w:p>
    <w:p w:rsidR="006C71FD" w:rsidRDefault="006C71FD">
      <w:pPr>
        <w:pStyle w:val="1"/>
        <w:jc w:val="center"/>
        <w:rPr>
          <w:rFonts w:ascii="Courier New" w:hAnsi="Courier New" w:cs="Courier New"/>
        </w:rPr>
        <w:sectPr w:rsidR="006C71FD">
          <w:footerReference w:type="even" r:id="rId7"/>
          <w:footerReference w:type="default" r:id="rId8"/>
          <w:pgSz w:w="11906" w:h="16838"/>
          <w:pgMar w:top="719" w:right="566" w:bottom="899" w:left="1440" w:header="708" w:footer="708" w:gutter="0"/>
          <w:pgNumType w:start="1"/>
          <w:cols w:space="708"/>
          <w:titlePg/>
          <w:docGrid w:linePitch="360"/>
        </w:sectPr>
      </w:pPr>
    </w:p>
    <w:p w:rsidR="006C71FD" w:rsidRDefault="006C71FD">
      <w:pPr>
        <w:pStyle w:val="1"/>
        <w:jc w:val="center"/>
        <w:rPr>
          <w:rFonts w:ascii="Courier New" w:hAnsi="Courier New" w:cs="Courier New"/>
        </w:rPr>
      </w:pPr>
      <w:r>
        <w:rPr>
          <w:rFonts w:ascii="Courier New" w:hAnsi="Courier New" w:cs="Courier New"/>
        </w:rPr>
        <w:t xml:space="preserve">1. </w:t>
      </w:r>
      <w:r>
        <w:rPr>
          <w:rFonts w:ascii="Courier New" w:hAnsi="Courier New" w:cs="Courier New"/>
          <w:sz w:val="36"/>
        </w:rPr>
        <w:t>Введение</w:t>
      </w:r>
    </w:p>
    <w:p w:rsidR="006C71FD" w:rsidRDefault="006C71FD">
      <w:pPr>
        <w:pStyle w:val="2"/>
        <w:rPr>
          <w:rFonts w:ascii="Courier New" w:hAnsi="Courier New" w:cs="Courier New"/>
          <w:b w:val="0"/>
          <w:bCs w:val="0"/>
          <w:i w:val="0"/>
          <w:iCs w:val="0"/>
          <w:sz w:val="32"/>
        </w:rPr>
      </w:pPr>
      <w:r>
        <w:rPr>
          <w:rFonts w:ascii="Courier New" w:hAnsi="Courier New" w:cs="Courier New"/>
          <w:b w:val="0"/>
          <w:bCs w:val="0"/>
          <w:i w:val="0"/>
          <w:iCs w:val="0"/>
          <w:sz w:val="32"/>
        </w:rPr>
        <w:t>1. Задачи и роль бухгалтерского учёта.</w:t>
      </w:r>
    </w:p>
    <w:p w:rsidR="006C71FD" w:rsidRDefault="006C71FD">
      <w:pPr>
        <w:pStyle w:val="a6"/>
        <w:ind w:left="0" w:firstLine="360"/>
      </w:pPr>
      <w:r>
        <w:t>Бухгалтерский учёт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путём сплошного, непрерывного и документального учёта всех хозяйственных операций.</w:t>
      </w:r>
    </w:p>
    <w:p w:rsidR="006C71FD" w:rsidRDefault="006C71FD">
      <w:pPr>
        <w:pStyle w:val="a6"/>
        <w:ind w:left="0" w:firstLine="360"/>
      </w:pPr>
      <w:r>
        <w:t xml:space="preserve">Предмет бухгалтерского учёта ограничивается рамками хозяйствующего субъекта. Он уже, чем в статистике, изучающей, помимо хозяйственной деятельности, другие стороны общественной жизни, но шире, чем в оперативном учёте, учитывающем только отдельные стороны хозяйственной деятельности организации. </w:t>
      </w:r>
    </w:p>
    <w:p w:rsidR="006C71FD" w:rsidRDefault="006C71FD">
      <w:pPr>
        <w:pStyle w:val="a6"/>
        <w:ind w:left="0" w:firstLine="360"/>
      </w:pPr>
      <w:r>
        <w:t>Бухгалтерский учёт обязаны вести все организации, находящиеся на территории РФ, а также филиалы и представительства иностранных организаций, если иное не предусмотрено международными договорами РФ.</w:t>
      </w:r>
    </w:p>
    <w:p w:rsidR="006C71FD" w:rsidRDefault="006C71FD">
      <w:pPr>
        <w:pStyle w:val="a6"/>
        <w:ind w:left="0" w:firstLine="360"/>
      </w:pPr>
      <w:r>
        <w:t>Граждане, осуществляющие предпринимательскую деятельность без образования юридического лица, ведут учёт доходов расходов в порядке, установленном налоговым законодательством РФ.</w:t>
      </w:r>
    </w:p>
    <w:p w:rsidR="006C71FD" w:rsidRDefault="006C71FD">
      <w:pPr>
        <w:pStyle w:val="a6"/>
        <w:ind w:left="0" w:firstLine="360"/>
      </w:pPr>
      <w:r>
        <w:t>Основными задачами бухгалтерского учёта являются:</w:t>
      </w:r>
    </w:p>
    <w:p w:rsidR="006C71FD" w:rsidRDefault="00AF5097">
      <w:pPr>
        <w:pStyle w:val="a6"/>
        <w:tabs>
          <w:tab w:val="num" w:pos="720"/>
        </w:tabs>
        <w:ind w:lef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9" o:title="BD14755_"/>
          </v:shape>
        </w:pict>
      </w:r>
      <w:r w:rsidR="006C71FD">
        <w:tab/>
        <w:t>формирование полной и достоверной информации о деятельности организации и её имущественном положении, необходимой внутренним пользователям бухгалтерской отёчности,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отчётности;</w:t>
      </w:r>
    </w:p>
    <w:p w:rsidR="006C71FD" w:rsidRDefault="00AF5097">
      <w:pPr>
        <w:pStyle w:val="a6"/>
        <w:tabs>
          <w:tab w:val="num" w:pos="720"/>
        </w:tabs>
        <w:ind w:left="360"/>
      </w:pPr>
      <w:r>
        <w:pict>
          <v:shape id="_x0000_i1026" type="#_x0000_t75" style="width:9pt;height:9pt" o:bullet="t">
            <v:imagedata r:id="rId9" o:title="BD14755_"/>
          </v:shape>
        </w:pict>
      </w:r>
      <w:r w:rsidR="006C71FD">
        <w:tab/>
        <w:t>обеспечение информацией, необходимой внутренним и внешним пользователям бухгалтерской отчётности для контроля за соблюдением законодательства РФ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утверждёнными нормами, нормативами и сметами;</w:t>
      </w:r>
    </w:p>
    <w:p w:rsidR="006C71FD" w:rsidRDefault="00AF5097">
      <w:pPr>
        <w:pStyle w:val="a6"/>
        <w:tabs>
          <w:tab w:val="num" w:pos="720"/>
        </w:tabs>
        <w:ind w:left="360"/>
        <w:rPr>
          <w:b/>
          <w:bCs/>
          <w:i/>
          <w:iCs/>
          <w:sz w:val="32"/>
        </w:rPr>
      </w:pPr>
      <w:r>
        <w:pict>
          <v:shape id="_x0000_i1027" type="#_x0000_t75" style="width:9pt;height:9pt" o:bullet="t">
            <v:imagedata r:id="rId9" o:title="BD14755_"/>
          </v:shape>
        </w:pict>
      </w:r>
      <w:r w:rsidR="006C71FD">
        <w:tab/>
        <w:t>предотвращение отрицательных результатов хозяйственной деятельности организации и выявление внутрихозяйственных резервов обеспечения её финансовой устойчивости.</w:t>
      </w:r>
    </w:p>
    <w:p w:rsidR="006C71FD" w:rsidRDefault="006C71FD">
      <w:pPr>
        <w:pStyle w:val="20"/>
        <w:ind w:firstLine="360"/>
      </w:pPr>
    </w:p>
    <w:p w:rsidR="006C71FD" w:rsidRDefault="006C71FD">
      <w:pPr>
        <w:pStyle w:val="20"/>
        <w:ind w:firstLine="360"/>
      </w:pPr>
      <w:r>
        <w:t>Бухгалтерским документом называется письменное свидетельство, которое подтверждает факт совершения хозяйственных операций, право на их совершение или устанавливает материальную ответственность работников за доверенные им ценности.</w:t>
      </w:r>
    </w:p>
    <w:p w:rsidR="006C71FD" w:rsidRDefault="006C71FD">
      <w:pPr>
        <w:ind w:firstLine="360"/>
        <w:jc w:val="both"/>
        <w:rPr>
          <w:rFonts w:ascii="Courier New" w:hAnsi="Courier New" w:cs="Courier New"/>
          <w:sz w:val="28"/>
        </w:rPr>
      </w:pPr>
      <w:r>
        <w:rPr>
          <w:rFonts w:ascii="Courier New" w:hAnsi="Courier New" w:cs="Courier New"/>
          <w:sz w:val="28"/>
        </w:rPr>
        <w:t>Документ – любой носитель информации, с помощью которого хозяйственные операции подвергаются первичной регистрации.</w:t>
      </w:r>
    </w:p>
    <w:p w:rsidR="006C71FD" w:rsidRDefault="006C71FD">
      <w:pPr>
        <w:ind w:firstLine="360"/>
        <w:jc w:val="both"/>
        <w:rPr>
          <w:rFonts w:ascii="Courier New" w:hAnsi="Courier New" w:cs="Courier New"/>
          <w:sz w:val="28"/>
        </w:rPr>
      </w:pPr>
      <w:r>
        <w:rPr>
          <w:rFonts w:ascii="Courier New" w:hAnsi="Courier New" w:cs="Courier New"/>
          <w:sz w:val="28"/>
        </w:rPr>
        <w:t>Бухгалтерскими документами оформляются любые хозяйственные операции в той последовательности, в какой они совершаются. Это обеспечивает сплошной, непрерывный учёт всех объектов учёта.</w:t>
      </w:r>
    </w:p>
    <w:p w:rsidR="006C71FD" w:rsidRDefault="006C71FD">
      <w:pPr>
        <w:ind w:firstLine="360"/>
        <w:jc w:val="both"/>
        <w:rPr>
          <w:rFonts w:ascii="Courier New" w:hAnsi="Courier New" w:cs="Courier New"/>
          <w:sz w:val="28"/>
        </w:rPr>
      </w:pPr>
      <w:r>
        <w:rPr>
          <w:rFonts w:ascii="Courier New" w:hAnsi="Courier New" w:cs="Courier New"/>
          <w:sz w:val="28"/>
        </w:rPr>
        <w:t>В данном курсовом проекте бухгалтерская документация оформлена на примере ОАО «Софт Премиум». Данное предприятие занимается разработкой и выпуском программного обеспечения для сетевого компьютерного оборудования.</w:t>
      </w:r>
    </w:p>
    <w:p w:rsidR="006C71FD" w:rsidRDefault="006C71FD">
      <w:pPr>
        <w:pStyle w:val="2"/>
        <w:numPr>
          <w:ilvl w:val="0"/>
          <w:numId w:val="1"/>
        </w:numPr>
        <w:rPr>
          <w:rFonts w:ascii="Garamond" w:hAnsi="Garamond"/>
          <w:i w:val="0"/>
          <w:iCs w:val="0"/>
          <w:sz w:val="32"/>
        </w:rPr>
      </w:pPr>
      <w:r>
        <w:rPr>
          <w:rFonts w:ascii="Garamond" w:hAnsi="Garamond"/>
          <w:i w:val="0"/>
          <w:iCs w:val="0"/>
          <w:sz w:val="32"/>
        </w:rPr>
        <w:t>«</w:t>
      </w:r>
      <w:r>
        <w:rPr>
          <w:rFonts w:ascii="Garamond" w:hAnsi="Garamond"/>
          <w:i w:val="0"/>
          <w:iCs w:val="0"/>
          <w:sz w:val="32"/>
          <w:lang w:val="en-US"/>
        </w:rPr>
        <w:t>Premium</w:t>
      </w:r>
      <w:r>
        <w:rPr>
          <w:rFonts w:ascii="Garamond" w:hAnsi="Garamond"/>
          <w:i w:val="0"/>
          <w:iCs w:val="0"/>
          <w:sz w:val="32"/>
        </w:rPr>
        <w:t xml:space="preserve"> </w:t>
      </w:r>
      <w:r>
        <w:rPr>
          <w:rFonts w:ascii="Garamond" w:hAnsi="Garamond"/>
          <w:i w:val="0"/>
          <w:iCs w:val="0"/>
          <w:sz w:val="32"/>
          <w:lang w:val="en-US"/>
        </w:rPr>
        <w:t>NT</w:t>
      </w:r>
      <w:r>
        <w:rPr>
          <w:rFonts w:ascii="Garamond" w:hAnsi="Garamond"/>
          <w:i w:val="0"/>
          <w:iCs w:val="0"/>
          <w:sz w:val="32"/>
        </w:rPr>
        <w:t>»</w:t>
      </w:r>
    </w:p>
    <w:p w:rsidR="006C71FD" w:rsidRDefault="006C71FD">
      <w:pPr>
        <w:pStyle w:val="a6"/>
      </w:pPr>
      <w:r>
        <w:t>Операционная система на основе технологии NT. Предназначена специально для работы со всеми видами компьютерных сетей. Устанавливается на компьютер администратора рабочих групп, поддерживает файловые системы NTFS, FAT-16, FAT-32, и имеет полную совместимость с продукцией, выпускаемой корпорацией Microsoft. Автоматически обновляется через интернет.</w:t>
      </w:r>
    </w:p>
    <w:p w:rsidR="006C71FD" w:rsidRDefault="006C71FD">
      <w:pPr>
        <w:pStyle w:val="2"/>
        <w:numPr>
          <w:ilvl w:val="0"/>
          <w:numId w:val="1"/>
        </w:numPr>
        <w:rPr>
          <w:rFonts w:ascii="Garamond" w:hAnsi="Garamond"/>
          <w:i w:val="0"/>
          <w:iCs w:val="0"/>
          <w:sz w:val="32"/>
        </w:rPr>
      </w:pPr>
      <w:r>
        <w:rPr>
          <w:rFonts w:ascii="Garamond" w:hAnsi="Garamond"/>
          <w:i w:val="0"/>
          <w:iCs w:val="0"/>
          <w:sz w:val="32"/>
        </w:rPr>
        <w:t>«</w:t>
      </w:r>
      <w:r>
        <w:rPr>
          <w:rFonts w:ascii="Garamond" w:hAnsi="Garamond"/>
          <w:i w:val="0"/>
          <w:iCs w:val="0"/>
          <w:sz w:val="32"/>
          <w:lang w:val="en-US"/>
        </w:rPr>
        <w:t>Premium</w:t>
      </w:r>
      <w:r>
        <w:rPr>
          <w:rFonts w:ascii="Garamond" w:hAnsi="Garamond"/>
          <w:i w:val="0"/>
          <w:iCs w:val="0"/>
          <w:sz w:val="32"/>
        </w:rPr>
        <w:t xml:space="preserve"> </w:t>
      </w:r>
      <w:r>
        <w:rPr>
          <w:rFonts w:ascii="Garamond" w:hAnsi="Garamond"/>
          <w:i w:val="0"/>
          <w:iCs w:val="0"/>
          <w:sz w:val="32"/>
          <w:lang w:val="en-US"/>
        </w:rPr>
        <w:t>Access</w:t>
      </w:r>
      <w:r>
        <w:rPr>
          <w:rFonts w:ascii="Garamond" w:hAnsi="Garamond"/>
          <w:i w:val="0"/>
          <w:iCs w:val="0"/>
          <w:sz w:val="32"/>
        </w:rPr>
        <w:t>»</w:t>
      </w:r>
    </w:p>
    <w:p w:rsidR="006C71FD" w:rsidRDefault="006C71FD">
      <w:pPr>
        <w:pStyle w:val="a6"/>
      </w:pPr>
      <w:r>
        <w:t xml:space="preserve">Система управления базами данных. Идеально подходит для работы с сетевыми базами данных, в том числе и через интернет, с помощью которого также может и обновляться. Данная система разработана для оптимального использования во всех средах и не имеет аналогов. </w:t>
      </w:r>
    </w:p>
    <w:p w:rsidR="006C71FD" w:rsidRDefault="006C71FD">
      <w:pPr>
        <w:pStyle w:val="2"/>
        <w:numPr>
          <w:ilvl w:val="0"/>
          <w:numId w:val="1"/>
        </w:numPr>
        <w:rPr>
          <w:rFonts w:ascii="Garamond" w:hAnsi="Garamond"/>
          <w:i w:val="0"/>
          <w:iCs w:val="0"/>
          <w:sz w:val="32"/>
        </w:rPr>
      </w:pPr>
      <w:r>
        <w:rPr>
          <w:rFonts w:ascii="Garamond" w:hAnsi="Garamond"/>
          <w:i w:val="0"/>
          <w:iCs w:val="0"/>
          <w:sz w:val="32"/>
        </w:rPr>
        <w:t>«</w:t>
      </w:r>
      <w:r>
        <w:rPr>
          <w:rFonts w:ascii="Garamond" w:hAnsi="Garamond"/>
          <w:i w:val="0"/>
          <w:iCs w:val="0"/>
          <w:sz w:val="32"/>
          <w:lang w:val="en-US"/>
        </w:rPr>
        <w:t>Premium</w:t>
      </w:r>
      <w:r>
        <w:rPr>
          <w:rFonts w:ascii="Garamond" w:hAnsi="Garamond"/>
          <w:i w:val="0"/>
          <w:iCs w:val="0"/>
          <w:sz w:val="32"/>
        </w:rPr>
        <w:t xml:space="preserve"> </w:t>
      </w:r>
      <w:r>
        <w:rPr>
          <w:rFonts w:ascii="Garamond" w:hAnsi="Garamond"/>
          <w:i w:val="0"/>
          <w:iCs w:val="0"/>
          <w:sz w:val="32"/>
          <w:lang w:val="en-US"/>
        </w:rPr>
        <w:t>AVP</w:t>
      </w:r>
      <w:r>
        <w:rPr>
          <w:rFonts w:ascii="Garamond" w:hAnsi="Garamond"/>
          <w:i w:val="0"/>
          <w:iCs w:val="0"/>
          <w:sz w:val="32"/>
        </w:rPr>
        <w:t>»</w:t>
      </w:r>
    </w:p>
    <w:p w:rsidR="006C71FD" w:rsidRDefault="006C71FD">
      <w:pPr>
        <w:pStyle w:val="a6"/>
      </w:pPr>
      <w:r>
        <w:t>Антивирусная программа, предназначенная для выявления и лечения вирусов. Имеет возможность проверки не только «главного» компьютера, но и всех выбранных компьютеров, подключенных к сети. Постоянно обновляется через интернет.</w:t>
      </w:r>
    </w:p>
    <w:p w:rsidR="006C71FD" w:rsidRDefault="006C71FD">
      <w:pPr>
        <w:pStyle w:val="2"/>
        <w:numPr>
          <w:ilvl w:val="0"/>
          <w:numId w:val="1"/>
        </w:numPr>
        <w:rPr>
          <w:rFonts w:ascii="Garamond" w:hAnsi="Garamond"/>
          <w:i w:val="0"/>
          <w:iCs w:val="0"/>
          <w:sz w:val="32"/>
        </w:rPr>
      </w:pPr>
      <w:r>
        <w:rPr>
          <w:rFonts w:ascii="Garamond" w:hAnsi="Garamond"/>
          <w:i w:val="0"/>
          <w:iCs w:val="0"/>
          <w:sz w:val="32"/>
        </w:rPr>
        <w:t>«</w:t>
      </w:r>
      <w:r>
        <w:rPr>
          <w:rFonts w:ascii="Garamond" w:hAnsi="Garamond"/>
          <w:i w:val="0"/>
          <w:iCs w:val="0"/>
          <w:sz w:val="32"/>
          <w:lang w:val="en-US"/>
        </w:rPr>
        <w:t>Premium</w:t>
      </w:r>
      <w:r>
        <w:rPr>
          <w:rFonts w:ascii="Garamond" w:hAnsi="Garamond"/>
          <w:i w:val="0"/>
          <w:iCs w:val="0"/>
          <w:sz w:val="32"/>
        </w:rPr>
        <w:t xml:space="preserve"> </w:t>
      </w:r>
      <w:r>
        <w:rPr>
          <w:rFonts w:ascii="Garamond" w:hAnsi="Garamond"/>
          <w:i w:val="0"/>
          <w:iCs w:val="0"/>
          <w:sz w:val="32"/>
          <w:lang w:val="en-US"/>
        </w:rPr>
        <w:t>Utilities</w:t>
      </w:r>
      <w:r>
        <w:rPr>
          <w:rFonts w:ascii="Garamond" w:hAnsi="Garamond"/>
          <w:i w:val="0"/>
          <w:iCs w:val="0"/>
          <w:sz w:val="32"/>
        </w:rPr>
        <w:t>»</w:t>
      </w:r>
    </w:p>
    <w:p w:rsidR="006C71FD" w:rsidRDefault="006C71FD">
      <w:pPr>
        <w:pStyle w:val="21"/>
      </w:pPr>
      <w:r>
        <w:t>Система восстановления, оптимизации и предоставления информации о работе компьютера. Выявляет неполадки в работе системы и по возможности восстанавливает их. При необходимости оптимизирует систему. По требованию пользователя даёт полную информацию о работе компьютера и сети.</w:t>
      </w:r>
    </w:p>
    <w:p w:rsidR="006C71FD" w:rsidRDefault="006C71FD">
      <w:pPr>
        <w:ind w:firstLine="360"/>
        <w:jc w:val="both"/>
        <w:rPr>
          <w:rFonts w:ascii="Courier New" w:hAnsi="Courier New" w:cs="Courier New"/>
          <w:sz w:val="28"/>
        </w:rPr>
      </w:pPr>
      <w:r>
        <w:rPr>
          <w:rFonts w:ascii="Courier New" w:hAnsi="Courier New" w:cs="Courier New"/>
          <w:sz w:val="28"/>
        </w:rPr>
        <w:t xml:space="preserve"> </w:t>
      </w:r>
    </w:p>
    <w:p w:rsidR="006C71FD" w:rsidRDefault="006C71FD">
      <w:pPr>
        <w:ind w:firstLine="360"/>
        <w:jc w:val="both"/>
        <w:rPr>
          <w:rFonts w:ascii="Courier New" w:hAnsi="Courier New" w:cs="Courier New"/>
          <w:sz w:val="28"/>
        </w:rPr>
      </w:pPr>
    </w:p>
    <w:p w:rsidR="006C71FD" w:rsidRDefault="006C71FD">
      <w:pPr>
        <w:ind w:firstLine="360"/>
        <w:jc w:val="both"/>
        <w:rPr>
          <w:rFonts w:ascii="Courier New" w:hAnsi="Courier New" w:cs="Courier New"/>
          <w:sz w:val="28"/>
        </w:rPr>
      </w:pPr>
    </w:p>
    <w:p w:rsidR="006C71FD" w:rsidRDefault="006C71FD">
      <w:pPr>
        <w:ind w:firstLine="360"/>
        <w:jc w:val="both"/>
        <w:rPr>
          <w:rFonts w:ascii="Courier New" w:hAnsi="Courier New" w:cs="Courier New"/>
          <w:sz w:val="28"/>
        </w:rPr>
      </w:pPr>
    </w:p>
    <w:p w:rsidR="006C71FD" w:rsidRDefault="006C71FD">
      <w:pPr>
        <w:ind w:firstLine="360"/>
        <w:jc w:val="both"/>
        <w:rPr>
          <w:rFonts w:ascii="Courier New" w:hAnsi="Courier New" w:cs="Courier New"/>
          <w:sz w:val="28"/>
        </w:rPr>
      </w:pPr>
      <w:r>
        <w:rPr>
          <w:rFonts w:ascii="Courier New" w:hAnsi="Courier New" w:cs="Courier New"/>
          <w:sz w:val="28"/>
        </w:rPr>
        <w:t>Судя по численности работников (16 человек), можно сказать, что предприятие не большое.</w:t>
      </w:r>
    </w:p>
    <w:p w:rsidR="006C71FD" w:rsidRDefault="006C71FD">
      <w:pPr>
        <w:rPr>
          <w:rFonts w:ascii="Courier New" w:hAnsi="Courier New" w:cs="Courier New"/>
          <w:sz w:val="28"/>
        </w:rPr>
      </w:pPr>
    </w:p>
    <w:p w:rsidR="006C71FD" w:rsidRDefault="006C71FD">
      <w:pPr>
        <w:rPr>
          <w:rFonts w:ascii="Courier New" w:hAnsi="Courier New" w:cs="Courier New"/>
          <w:sz w:val="28"/>
        </w:rPr>
      </w:pPr>
      <w:r>
        <w:rPr>
          <w:rFonts w:ascii="Courier New" w:hAnsi="Courier New" w:cs="Courier New"/>
          <w:sz w:val="28"/>
        </w:rPr>
        <w:t>Директор             – 1 чел.</w:t>
      </w:r>
    </w:p>
    <w:p w:rsidR="006C71FD" w:rsidRDefault="006C71FD">
      <w:pPr>
        <w:rPr>
          <w:rFonts w:ascii="Courier New" w:hAnsi="Courier New" w:cs="Courier New"/>
          <w:sz w:val="28"/>
        </w:rPr>
      </w:pPr>
      <w:r>
        <w:rPr>
          <w:rFonts w:ascii="Courier New" w:hAnsi="Courier New" w:cs="Courier New"/>
          <w:sz w:val="28"/>
        </w:rPr>
        <w:t>Главный бухгалтер    – 1 чел.</w:t>
      </w:r>
    </w:p>
    <w:p w:rsidR="006C71FD" w:rsidRDefault="006C71FD">
      <w:pPr>
        <w:rPr>
          <w:rFonts w:ascii="Courier New" w:hAnsi="Courier New" w:cs="Courier New"/>
          <w:sz w:val="28"/>
        </w:rPr>
      </w:pPr>
      <w:r>
        <w:rPr>
          <w:rFonts w:ascii="Courier New" w:hAnsi="Courier New" w:cs="Courier New"/>
          <w:sz w:val="28"/>
        </w:rPr>
        <w:t>Секретарь            – 1 чел.</w:t>
      </w:r>
    </w:p>
    <w:p w:rsidR="006C71FD" w:rsidRDefault="006C71FD">
      <w:pPr>
        <w:rPr>
          <w:rFonts w:ascii="Courier New" w:hAnsi="Courier New" w:cs="Courier New"/>
          <w:sz w:val="28"/>
        </w:rPr>
      </w:pPr>
      <w:r>
        <w:rPr>
          <w:rFonts w:ascii="Courier New" w:hAnsi="Courier New" w:cs="Courier New"/>
          <w:sz w:val="28"/>
        </w:rPr>
        <w:t>Кассир               – 1 чел.</w:t>
      </w:r>
    </w:p>
    <w:p w:rsidR="006C71FD" w:rsidRDefault="006C71FD">
      <w:pPr>
        <w:rPr>
          <w:rFonts w:ascii="Courier New" w:hAnsi="Courier New" w:cs="Courier New"/>
          <w:sz w:val="28"/>
        </w:rPr>
      </w:pPr>
      <w:r>
        <w:rPr>
          <w:rFonts w:ascii="Courier New" w:hAnsi="Courier New" w:cs="Courier New"/>
          <w:sz w:val="28"/>
        </w:rPr>
        <w:t>Программист          – 5 чел.</w:t>
      </w:r>
    </w:p>
    <w:p w:rsidR="006C71FD" w:rsidRDefault="006C71FD">
      <w:pPr>
        <w:rPr>
          <w:rFonts w:ascii="Courier New" w:hAnsi="Courier New" w:cs="Courier New"/>
          <w:sz w:val="28"/>
        </w:rPr>
      </w:pPr>
      <w:r>
        <w:rPr>
          <w:rFonts w:ascii="Courier New" w:hAnsi="Courier New" w:cs="Courier New"/>
          <w:sz w:val="28"/>
        </w:rPr>
        <w:t xml:space="preserve">Оператор </w:t>
      </w:r>
      <w:r>
        <w:rPr>
          <w:rFonts w:ascii="Courier New" w:hAnsi="Courier New" w:cs="Courier New"/>
          <w:sz w:val="28"/>
          <w:lang w:val="en-US"/>
        </w:rPr>
        <w:t>Riso</w:t>
      </w:r>
      <w:r>
        <w:rPr>
          <w:rFonts w:ascii="Courier New" w:hAnsi="Courier New" w:cs="Courier New"/>
          <w:sz w:val="28"/>
        </w:rPr>
        <w:t xml:space="preserve">        – 1 чел.</w:t>
      </w:r>
    </w:p>
    <w:p w:rsidR="006C71FD" w:rsidRDefault="006C71FD">
      <w:pPr>
        <w:rPr>
          <w:rFonts w:ascii="Courier New" w:hAnsi="Courier New" w:cs="Courier New"/>
          <w:sz w:val="28"/>
        </w:rPr>
      </w:pPr>
      <w:r>
        <w:rPr>
          <w:rFonts w:ascii="Courier New" w:hAnsi="Courier New" w:cs="Courier New"/>
          <w:sz w:val="28"/>
        </w:rPr>
        <w:t xml:space="preserve">Оператор </w:t>
      </w:r>
      <w:r>
        <w:rPr>
          <w:rFonts w:ascii="Courier New" w:hAnsi="Courier New" w:cs="Courier New"/>
          <w:sz w:val="28"/>
          <w:lang w:val="en-US"/>
        </w:rPr>
        <w:t>CD</w:t>
      </w:r>
      <w:r>
        <w:rPr>
          <w:rFonts w:ascii="Courier New" w:hAnsi="Courier New" w:cs="Courier New"/>
          <w:sz w:val="28"/>
        </w:rPr>
        <w:t>-</w:t>
      </w:r>
      <w:r>
        <w:rPr>
          <w:rFonts w:ascii="Courier New" w:hAnsi="Courier New" w:cs="Courier New"/>
          <w:sz w:val="28"/>
          <w:lang w:val="en-US"/>
        </w:rPr>
        <w:t>R</w:t>
      </w:r>
      <w:r>
        <w:rPr>
          <w:rFonts w:ascii="Courier New" w:hAnsi="Courier New" w:cs="Courier New"/>
          <w:sz w:val="28"/>
        </w:rPr>
        <w:t xml:space="preserve">        – 2 чел.</w:t>
      </w:r>
    </w:p>
    <w:p w:rsidR="006C71FD" w:rsidRDefault="006C71FD">
      <w:pPr>
        <w:rPr>
          <w:rFonts w:ascii="Courier New" w:hAnsi="Courier New" w:cs="Courier New"/>
          <w:sz w:val="28"/>
        </w:rPr>
      </w:pPr>
      <w:r>
        <w:rPr>
          <w:rFonts w:ascii="Courier New" w:hAnsi="Courier New" w:cs="Courier New"/>
          <w:sz w:val="28"/>
        </w:rPr>
        <w:t>Водитель             – 1 чел.</w:t>
      </w:r>
    </w:p>
    <w:p w:rsidR="006C71FD" w:rsidRDefault="006C71FD">
      <w:pPr>
        <w:rPr>
          <w:rFonts w:ascii="Courier New" w:hAnsi="Courier New" w:cs="Courier New"/>
          <w:sz w:val="28"/>
        </w:rPr>
      </w:pPr>
      <w:r>
        <w:rPr>
          <w:rFonts w:ascii="Courier New" w:hAnsi="Courier New" w:cs="Courier New"/>
          <w:sz w:val="28"/>
        </w:rPr>
        <w:t>Охрана               – 2 чел.</w:t>
      </w:r>
    </w:p>
    <w:p w:rsidR="006C71FD" w:rsidRDefault="006C71FD">
      <w:pPr>
        <w:rPr>
          <w:rFonts w:ascii="Courier New" w:hAnsi="Courier New" w:cs="Courier New"/>
          <w:sz w:val="28"/>
        </w:rPr>
      </w:pPr>
      <w:r>
        <w:rPr>
          <w:rFonts w:ascii="Courier New" w:hAnsi="Courier New" w:cs="Courier New"/>
          <w:sz w:val="28"/>
        </w:rPr>
        <w:t>Уборщица             – 1 чел.</w:t>
      </w:r>
    </w:p>
    <w:tbl>
      <w:tblPr>
        <w:tblpPr w:leftFromText="180" w:rightFromText="180" w:vertAnchor="text" w:horzAnchor="margin" w:tblpY="26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3345"/>
        <w:gridCol w:w="3174"/>
        <w:gridCol w:w="1592"/>
        <w:gridCol w:w="1524"/>
      </w:tblGrid>
      <w:tr w:rsidR="006C71FD">
        <w:tc>
          <w:tcPr>
            <w:tcW w:w="553" w:type="dxa"/>
            <w:vAlign w:val="center"/>
          </w:tcPr>
          <w:p w:rsidR="006C71FD" w:rsidRDefault="006C71FD">
            <w:pPr>
              <w:jc w:val="center"/>
              <w:rPr>
                <w:rFonts w:ascii="Courier New" w:hAnsi="Courier New" w:cs="Courier New"/>
                <w:b/>
                <w:bCs/>
                <w:shadow/>
                <w:sz w:val="30"/>
              </w:rPr>
            </w:pPr>
            <w:r>
              <w:rPr>
                <w:rFonts w:ascii="Courier New" w:hAnsi="Courier New" w:cs="Courier New"/>
                <w:b/>
                <w:bCs/>
                <w:shadow/>
                <w:sz w:val="30"/>
              </w:rPr>
              <w:t>№</w:t>
            </w:r>
          </w:p>
        </w:tc>
        <w:tc>
          <w:tcPr>
            <w:tcW w:w="3345" w:type="dxa"/>
            <w:vAlign w:val="center"/>
          </w:tcPr>
          <w:p w:rsidR="006C71FD" w:rsidRDefault="006C71FD">
            <w:pPr>
              <w:jc w:val="center"/>
              <w:rPr>
                <w:rFonts w:ascii="Courier New" w:hAnsi="Courier New" w:cs="Courier New"/>
                <w:b/>
                <w:bCs/>
                <w:shadow/>
                <w:sz w:val="30"/>
              </w:rPr>
            </w:pPr>
            <w:r>
              <w:rPr>
                <w:rFonts w:ascii="Courier New" w:hAnsi="Courier New" w:cs="Courier New"/>
                <w:b/>
                <w:bCs/>
                <w:shadow/>
                <w:sz w:val="30"/>
              </w:rPr>
              <w:t>Фамилия И. О.</w:t>
            </w:r>
          </w:p>
        </w:tc>
        <w:tc>
          <w:tcPr>
            <w:tcW w:w="3174" w:type="dxa"/>
            <w:vAlign w:val="center"/>
          </w:tcPr>
          <w:p w:rsidR="006C71FD" w:rsidRDefault="006C71FD">
            <w:pPr>
              <w:jc w:val="center"/>
              <w:rPr>
                <w:rFonts w:ascii="Courier New" w:hAnsi="Courier New" w:cs="Courier New"/>
                <w:b/>
                <w:bCs/>
                <w:shadow/>
                <w:sz w:val="30"/>
              </w:rPr>
            </w:pPr>
            <w:r>
              <w:rPr>
                <w:rFonts w:ascii="Courier New" w:hAnsi="Courier New" w:cs="Courier New"/>
                <w:b/>
                <w:bCs/>
                <w:shadow/>
                <w:sz w:val="30"/>
              </w:rPr>
              <w:t>Должность</w:t>
            </w:r>
          </w:p>
        </w:tc>
        <w:tc>
          <w:tcPr>
            <w:tcW w:w="1592" w:type="dxa"/>
            <w:vAlign w:val="center"/>
          </w:tcPr>
          <w:p w:rsidR="006C71FD" w:rsidRDefault="006C71FD">
            <w:pPr>
              <w:jc w:val="center"/>
              <w:rPr>
                <w:rFonts w:ascii="Courier New" w:hAnsi="Courier New" w:cs="Courier New"/>
                <w:b/>
                <w:bCs/>
                <w:shadow/>
                <w:sz w:val="30"/>
              </w:rPr>
            </w:pPr>
            <w:r>
              <w:rPr>
                <w:rFonts w:ascii="Courier New" w:hAnsi="Courier New" w:cs="Courier New"/>
                <w:b/>
                <w:bCs/>
                <w:shadow/>
                <w:sz w:val="30"/>
              </w:rPr>
              <w:t xml:space="preserve">Стаж, </w:t>
            </w:r>
            <w:r>
              <w:rPr>
                <w:rFonts w:ascii="Courier New" w:hAnsi="Courier New" w:cs="Courier New"/>
                <w:b/>
                <w:bCs/>
                <w:shadow/>
                <w:sz w:val="22"/>
              </w:rPr>
              <w:t>лет</w:t>
            </w:r>
          </w:p>
        </w:tc>
        <w:tc>
          <w:tcPr>
            <w:tcW w:w="1524" w:type="dxa"/>
            <w:vAlign w:val="center"/>
          </w:tcPr>
          <w:p w:rsidR="006C71FD" w:rsidRDefault="006C71FD">
            <w:pPr>
              <w:jc w:val="center"/>
              <w:rPr>
                <w:rFonts w:ascii="Courier New" w:hAnsi="Courier New" w:cs="Courier New"/>
                <w:b/>
                <w:bCs/>
                <w:shadow/>
                <w:sz w:val="30"/>
              </w:rPr>
            </w:pPr>
            <w:r>
              <w:rPr>
                <w:rFonts w:ascii="Courier New" w:hAnsi="Courier New" w:cs="Courier New"/>
                <w:b/>
                <w:bCs/>
                <w:shadow/>
                <w:sz w:val="30"/>
              </w:rPr>
              <w:t>Кол-во детей</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Масленников Е. В.</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директор</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20</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Пастухов Н. А.</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главный бухгалтер</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10</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3</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Сахабиева А. Р.</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Секретарь</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5</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4</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 xml:space="preserve">Сахарова Е. Н. </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Кассир</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5</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5</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Губин В. Е.</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Программист</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10</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6</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Балабанов О. Е.</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Программист</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12</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7</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Северюхи Н. М.</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Программист</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10</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8</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Мокшин П. М.</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Программист</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10</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9</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Мыц П. Ф.</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Программист</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20</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10</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Милко М. А.</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 xml:space="preserve">Оператор </w:t>
            </w:r>
            <w:r>
              <w:rPr>
                <w:rFonts w:ascii="Courier New" w:hAnsi="Courier New" w:cs="Courier New"/>
                <w:sz w:val="28"/>
                <w:lang w:val="en-US"/>
              </w:rPr>
              <w:t>RISO</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3</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11</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Гильфанова А. Н.</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 xml:space="preserve">Оператор </w:t>
            </w:r>
            <w:r>
              <w:rPr>
                <w:rFonts w:ascii="Courier New" w:hAnsi="Courier New" w:cs="Courier New"/>
                <w:sz w:val="28"/>
                <w:lang w:val="en-US"/>
              </w:rPr>
              <w:t>CD</w:t>
            </w:r>
            <w:r>
              <w:rPr>
                <w:rFonts w:ascii="Courier New" w:hAnsi="Courier New" w:cs="Courier New"/>
                <w:sz w:val="28"/>
              </w:rPr>
              <w:t>-</w:t>
            </w:r>
            <w:r>
              <w:rPr>
                <w:rFonts w:ascii="Courier New" w:hAnsi="Courier New" w:cs="Courier New"/>
                <w:sz w:val="28"/>
                <w:lang w:val="en-US"/>
              </w:rPr>
              <w:t>R</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4</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12</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Мельников Р. Н.</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 xml:space="preserve">Оператор </w:t>
            </w:r>
            <w:r>
              <w:rPr>
                <w:rFonts w:ascii="Courier New" w:hAnsi="Courier New" w:cs="Courier New"/>
                <w:sz w:val="28"/>
                <w:lang w:val="en-US"/>
              </w:rPr>
              <w:t>CD</w:t>
            </w:r>
            <w:r>
              <w:rPr>
                <w:rFonts w:ascii="Courier New" w:hAnsi="Courier New" w:cs="Courier New"/>
                <w:sz w:val="28"/>
              </w:rPr>
              <w:t>-</w:t>
            </w:r>
            <w:r>
              <w:rPr>
                <w:rFonts w:ascii="Courier New" w:hAnsi="Courier New" w:cs="Courier New"/>
                <w:sz w:val="28"/>
                <w:lang w:val="en-US"/>
              </w:rPr>
              <w:t>R</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13</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Владимирский О. О.</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Водитель</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15</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14</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Стержнев В. П.</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Охранник</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15</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Бабулин К. Н.</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Охранник</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4</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2</w:t>
            </w:r>
          </w:p>
        </w:tc>
      </w:tr>
      <w:tr w:rsidR="006C71FD">
        <w:tc>
          <w:tcPr>
            <w:tcW w:w="553" w:type="dxa"/>
            <w:vAlign w:val="center"/>
          </w:tcPr>
          <w:p w:rsidR="006C71FD" w:rsidRDefault="006C71FD">
            <w:pPr>
              <w:jc w:val="center"/>
              <w:rPr>
                <w:rFonts w:ascii="Courier New" w:hAnsi="Courier New" w:cs="Courier New"/>
                <w:sz w:val="28"/>
              </w:rPr>
            </w:pPr>
            <w:r>
              <w:rPr>
                <w:rFonts w:ascii="Courier New" w:hAnsi="Courier New" w:cs="Courier New"/>
                <w:sz w:val="28"/>
              </w:rPr>
              <w:t>16</w:t>
            </w:r>
          </w:p>
        </w:tc>
        <w:tc>
          <w:tcPr>
            <w:tcW w:w="3345" w:type="dxa"/>
            <w:vAlign w:val="center"/>
          </w:tcPr>
          <w:p w:rsidR="006C71FD" w:rsidRDefault="006C71FD">
            <w:pPr>
              <w:rPr>
                <w:rFonts w:ascii="Courier New" w:hAnsi="Courier New" w:cs="Courier New"/>
                <w:b/>
                <w:bCs/>
                <w:sz w:val="28"/>
              </w:rPr>
            </w:pPr>
            <w:r>
              <w:rPr>
                <w:rFonts w:ascii="Courier New" w:hAnsi="Courier New" w:cs="Courier New"/>
                <w:b/>
                <w:bCs/>
                <w:sz w:val="28"/>
              </w:rPr>
              <w:t>Ссылкина А. Г.</w:t>
            </w:r>
          </w:p>
        </w:tc>
        <w:tc>
          <w:tcPr>
            <w:tcW w:w="3174" w:type="dxa"/>
            <w:vAlign w:val="center"/>
          </w:tcPr>
          <w:p w:rsidR="006C71FD" w:rsidRDefault="006C71FD">
            <w:pPr>
              <w:jc w:val="center"/>
              <w:rPr>
                <w:rFonts w:ascii="Courier New" w:hAnsi="Courier New" w:cs="Courier New"/>
                <w:sz w:val="28"/>
              </w:rPr>
            </w:pPr>
            <w:r>
              <w:rPr>
                <w:rFonts w:ascii="Courier New" w:hAnsi="Courier New" w:cs="Courier New"/>
                <w:sz w:val="28"/>
              </w:rPr>
              <w:t>Уборщица</w:t>
            </w:r>
          </w:p>
        </w:tc>
        <w:tc>
          <w:tcPr>
            <w:tcW w:w="1592"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c>
          <w:tcPr>
            <w:tcW w:w="1524" w:type="dxa"/>
            <w:vAlign w:val="center"/>
          </w:tcPr>
          <w:p w:rsidR="006C71FD" w:rsidRDefault="006C71FD">
            <w:pPr>
              <w:jc w:val="center"/>
              <w:rPr>
                <w:rFonts w:ascii="Courier New" w:hAnsi="Courier New" w:cs="Courier New"/>
                <w:sz w:val="28"/>
              </w:rPr>
            </w:pPr>
            <w:r>
              <w:rPr>
                <w:rFonts w:ascii="Courier New" w:hAnsi="Courier New" w:cs="Courier New"/>
                <w:sz w:val="28"/>
              </w:rPr>
              <w:t>1</w:t>
            </w:r>
          </w:p>
        </w:tc>
      </w:tr>
    </w:tbl>
    <w:p w:rsidR="006C71FD" w:rsidRDefault="006C71FD">
      <w:pPr>
        <w:rPr>
          <w:rFonts w:ascii="Courier New" w:hAnsi="Courier New" w:cs="Courier New"/>
          <w:sz w:val="32"/>
        </w:rPr>
      </w:pPr>
    </w:p>
    <w:p w:rsidR="006C71FD" w:rsidRDefault="006C71FD">
      <w:pPr>
        <w:pStyle w:val="30"/>
        <w:ind w:firstLine="360"/>
        <w:rPr>
          <w:sz w:val="28"/>
        </w:rPr>
      </w:pPr>
      <w:r>
        <w:rPr>
          <w:sz w:val="28"/>
        </w:rPr>
        <w:t xml:space="preserve">При изготовлении продукции используются такие материалы, как: Компакт диск, дискета, бумага типографная, бумага писчая, тонер </w:t>
      </w:r>
      <w:r>
        <w:rPr>
          <w:sz w:val="28"/>
          <w:lang w:val="en-US"/>
        </w:rPr>
        <w:t>RISO</w:t>
      </w:r>
      <w:r>
        <w:rPr>
          <w:sz w:val="28"/>
        </w:rPr>
        <w:t xml:space="preserve">. Компакт диски и дискеты нам поставляет корпорация «3М», бумагу писчую и типографную – ОАО «Тулабумпром», а тонер </w:t>
      </w:r>
      <w:r>
        <w:rPr>
          <w:sz w:val="28"/>
          <w:lang w:val="en-US"/>
        </w:rPr>
        <w:t>RISO</w:t>
      </w:r>
      <w:r>
        <w:rPr>
          <w:sz w:val="28"/>
        </w:rPr>
        <w:t xml:space="preserve"> нам поставляет компания «Иван Мастер».</w:t>
      </w:r>
    </w:p>
    <w:p w:rsidR="006C71FD" w:rsidRDefault="006C71FD">
      <w:pPr>
        <w:pStyle w:val="30"/>
        <w:ind w:firstLine="360"/>
        <w:rPr>
          <w:sz w:val="28"/>
        </w:rPr>
      </w:pPr>
      <w:r>
        <w:rPr>
          <w:sz w:val="28"/>
        </w:rPr>
        <w:t>На предприятии существует следующая учётная политика с приложенным планом счетов. Основными средствами являются средства стоимостью более 10000 рублей, износ по которым начисляется линейным способом. Первоначальная стоимость компьютера 50000 рублей, Н</w:t>
      </w:r>
      <w:r>
        <w:rPr>
          <w:sz w:val="28"/>
          <w:vertAlign w:val="subscript"/>
        </w:rPr>
        <w:t>а</w:t>
      </w:r>
      <w:r>
        <w:rPr>
          <w:sz w:val="28"/>
        </w:rPr>
        <w:t>=3%, следовательно, ежемесячная сумма амортизации будет равна 50000*3%/12=125 рублей.</w:t>
      </w:r>
    </w:p>
    <w:p w:rsidR="006C71FD" w:rsidRDefault="006C71FD">
      <w:pPr>
        <w:pStyle w:val="30"/>
        <w:ind w:firstLine="360"/>
        <w:rPr>
          <w:sz w:val="28"/>
        </w:rPr>
      </w:pPr>
      <w:r>
        <w:rPr>
          <w:sz w:val="28"/>
        </w:rPr>
        <w:t>На ОАО «Софт Премиум» также существуют нематериальные активы.</w:t>
      </w:r>
    </w:p>
    <w:p w:rsidR="006C71FD" w:rsidRDefault="006C71FD">
      <w:pPr>
        <w:pStyle w:val="30"/>
        <w:ind w:firstLine="360"/>
        <w:rPr>
          <w:sz w:val="28"/>
        </w:rPr>
      </w:pPr>
      <w:r>
        <w:t xml:space="preserve"> </w:t>
      </w:r>
      <w:r>
        <w:rPr>
          <w:sz w:val="28"/>
        </w:rPr>
        <w:t>Под НМА понимают объекты долгосрочного пользования (свыше 1 года), не имеющие материально-вещественного содержания, но имеющие стоимостную оценку и приносящие доход. Кроме того к НМА относятся права пользования земельными участками, природными ресурсами, а так же организационные расходы, цена фирмы. На Данном п/п износ НМА отражается проводкой: Дт 20 Кт 05; при выбытии износ списывается проводкой: Дт 05 Кт 04. Производственные запасы на предприятии оцениваются по фактической с/с, т.е. сырьё и материалы, поступающие в производство, учитываются по закупочным ценам. Учёт затрат на производство – показный. Учёт выпуска продукции на предприятии производится по фактической себестоимости. Косвенные расходы распределяются пропорционально заработной плате ОПР. Все затраты по ремонту относят на с/с текущего месяца, т.е. относятся на основное производство. Расходы будущих периодов ежемесячно включаются в с/с готовой продукции в течение срока, не превышающего двух лет. Выручка от реализации продукции определяется методом отгрузки, т.е. НДС начисляется сразу после отгрузки товара.</w:t>
      </w:r>
    </w:p>
    <w:p w:rsidR="006C71FD" w:rsidRDefault="006C71FD">
      <w:pPr>
        <w:pStyle w:val="30"/>
        <w:ind w:firstLine="360"/>
        <w:rPr>
          <w:sz w:val="28"/>
        </w:rPr>
      </w:pPr>
      <w:r>
        <w:rPr>
          <w:sz w:val="28"/>
        </w:rPr>
        <w:t>На предприятии образован фонд потребления, который включает в себя 100% чистой прибыли. Так же создан резерв предстоящих расходов. Предприятие пользуется журнально-ордерной формой бухгалтерского учёта. Основные учётные регистры – журналы-ордера. Инвентаризация проводится по 3-м следующим этапам:</w:t>
      </w:r>
    </w:p>
    <w:p w:rsidR="006C71FD" w:rsidRDefault="00AF5097">
      <w:pPr>
        <w:pStyle w:val="30"/>
        <w:tabs>
          <w:tab w:val="num" w:pos="720"/>
        </w:tabs>
        <w:ind w:left="360" w:firstLine="360"/>
        <w:rPr>
          <w:sz w:val="28"/>
        </w:rPr>
      </w:pPr>
      <w:r>
        <w:rPr>
          <w:sz w:val="28"/>
        </w:rPr>
        <w:pict>
          <v:shape id="_x0000_i1028" type="#_x0000_t75" style="width:9pt;height:9pt" o:bullet="t">
            <v:imagedata r:id="rId9" o:title="BD14755_"/>
          </v:shape>
        </w:pict>
      </w:r>
      <w:r w:rsidR="006C71FD">
        <w:rPr>
          <w:sz w:val="28"/>
        </w:rPr>
        <w:tab/>
        <w:t>проверяется наличие инвентарных карточек</w:t>
      </w:r>
    </w:p>
    <w:p w:rsidR="006C71FD" w:rsidRDefault="00AF5097">
      <w:pPr>
        <w:pStyle w:val="30"/>
        <w:tabs>
          <w:tab w:val="num" w:pos="720"/>
        </w:tabs>
        <w:ind w:left="360" w:firstLine="360"/>
        <w:rPr>
          <w:sz w:val="28"/>
        </w:rPr>
      </w:pPr>
      <w:r>
        <w:rPr>
          <w:sz w:val="28"/>
        </w:rPr>
        <w:pict>
          <v:shape id="_x0000_i1029" type="#_x0000_t75" style="width:9pt;height:9pt" o:bullet="t">
            <v:imagedata r:id="rId9" o:title="BD14755_"/>
          </v:shape>
        </w:pict>
      </w:r>
      <w:r w:rsidR="006C71FD">
        <w:rPr>
          <w:sz w:val="28"/>
        </w:rPr>
        <w:tab/>
        <w:t>проверяется наличие технических паспортов</w:t>
      </w:r>
    </w:p>
    <w:p w:rsidR="006C71FD" w:rsidRDefault="00AF5097">
      <w:pPr>
        <w:pStyle w:val="30"/>
        <w:tabs>
          <w:tab w:val="num" w:pos="720"/>
        </w:tabs>
        <w:ind w:left="360" w:firstLine="360"/>
        <w:rPr>
          <w:sz w:val="28"/>
        </w:rPr>
      </w:pPr>
      <w:r>
        <w:rPr>
          <w:sz w:val="28"/>
        </w:rPr>
        <w:pict>
          <v:shape id="_x0000_i1030" type="#_x0000_t75" style="width:9pt;height:9pt" o:bullet="t">
            <v:imagedata r:id="rId9" o:title="BD14755_"/>
          </v:shape>
        </w:pict>
      </w:r>
      <w:r w:rsidR="006C71FD">
        <w:rPr>
          <w:sz w:val="28"/>
        </w:rPr>
        <w:tab/>
        <w:t>проверяется наличие документов на основные средства и производится их осмотр с занесением в описи полного их наименования, назначения, инвентарного номера и основных технических характеристик.</w:t>
      </w:r>
    </w:p>
    <w:p w:rsidR="006C71FD" w:rsidRDefault="006C71FD">
      <w:pPr>
        <w:pStyle w:val="30"/>
        <w:rPr>
          <w:sz w:val="28"/>
        </w:rPr>
      </w:pPr>
    </w:p>
    <w:p w:rsidR="006C71FD" w:rsidRDefault="006C71FD">
      <w:pPr>
        <w:pStyle w:val="30"/>
        <w:rPr>
          <w:sz w:val="28"/>
        </w:rPr>
      </w:pPr>
    </w:p>
    <w:p w:rsidR="006C71FD" w:rsidRDefault="006C71FD">
      <w:pPr>
        <w:pStyle w:val="30"/>
        <w:rPr>
          <w:sz w:val="28"/>
        </w:rPr>
      </w:pPr>
    </w:p>
    <w:p w:rsidR="006C71FD" w:rsidRDefault="006C71FD">
      <w:pPr>
        <w:pStyle w:val="30"/>
        <w:rPr>
          <w:sz w:val="28"/>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p>
    <w:p w:rsidR="006C71FD" w:rsidRDefault="006C71FD">
      <w:pPr>
        <w:jc w:val="center"/>
        <w:rPr>
          <w:rFonts w:ascii="Courier New" w:hAnsi="Courier New" w:cs="Courier New"/>
          <w:sz w:val="32"/>
        </w:rPr>
      </w:pPr>
      <w:r>
        <w:rPr>
          <w:rFonts w:ascii="Courier New" w:hAnsi="Courier New" w:cs="Courier New"/>
          <w:sz w:val="32"/>
        </w:rPr>
        <w:t>Рабочий план счетов:</w:t>
      </w:r>
    </w:p>
    <w:p w:rsidR="006C71FD" w:rsidRDefault="006C71FD">
      <w:pPr>
        <w:rPr>
          <w:rFonts w:ascii="Courier New" w:hAnsi="Courier New" w:cs="Courier New"/>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080"/>
        <w:gridCol w:w="4428"/>
      </w:tblGrid>
      <w:tr w:rsidR="006C71FD">
        <w:tc>
          <w:tcPr>
            <w:tcW w:w="4608" w:type="dxa"/>
            <w:vAlign w:val="center"/>
          </w:tcPr>
          <w:p w:rsidR="006C71FD" w:rsidRDefault="006C71FD">
            <w:pPr>
              <w:jc w:val="center"/>
              <w:rPr>
                <w:rFonts w:ascii="Courier New" w:hAnsi="Courier New" w:cs="Courier New"/>
                <w:sz w:val="20"/>
              </w:rPr>
            </w:pPr>
            <w:r>
              <w:rPr>
                <w:rFonts w:ascii="Courier New" w:hAnsi="Courier New" w:cs="Courier New"/>
                <w:sz w:val="20"/>
              </w:rPr>
              <w:t>Наименование счёта</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 счёта</w:t>
            </w:r>
          </w:p>
        </w:tc>
        <w:tc>
          <w:tcPr>
            <w:tcW w:w="4428" w:type="dxa"/>
            <w:vAlign w:val="center"/>
          </w:tcPr>
          <w:p w:rsidR="006C71FD" w:rsidRDefault="006C71FD">
            <w:pPr>
              <w:jc w:val="center"/>
              <w:rPr>
                <w:rFonts w:ascii="Courier New" w:hAnsi="Courier New" w:cs="Courier New"/>
                <w:sz w:val="20"/>
              </w:rPr>
            </w:pPr>
            <w:r>
              <w:rPr>
                <w:rFonts w:ascii="Courier New" w:hAnsi="Courier New" w:cs="Courier New"/>
                <w:sz w:val="20"/>
              </w:rPr>
              <w:t>Наименование субсчёта</w:t>
            </w: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Основные средства</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01</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Амортизация основных средств</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02</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pStyle w:val="a3"/>
              <w:tabs>
                <w:tab w:val="clear" w:pos="4677"/>
                <w:tab w:val="clear" w:pos="9355"/>
              </w:tabs>
              <w:rPr>
                <w:rFonts w:ascii="Courier New" w:hAnsi="Courier New" w:cs="Courier New"/>
                <w:sz w:val="20"/>
              </w:rPr>
            </w:pPr>
            <w:r>
              <w:rPr>
                <w:rFonts w:ascii="Courier New" w:hAnsi="Courier New" w:cs="Courier New"/>
                <w:sz w:val="20"/>
              </w:rPr>
              <w:t>Нематериальные активы</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04</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Амортизация НМА</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05</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szCs w:val="20"/>
              </w:rPr>
              <w:t>Вложения во внеоборотные активы</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08</w:t>
            </w:r>
          </w:p>
        </w:tc>
        <w:tc>
          <w:tcPr>
            <w:tcW w:w="4428" w:type="dxa"/>
          </w:tcPr>
          <w:p w:rsidR="006C71FD" w:rsidRDefault="006C71FD">
            <w:pPr>
              <w:rPr>
                <w:rFonts w:ascii="Courier New" w:hAnsi="Courier New" w:cs="Courier New"/>
                <w:sz w:val="20"/>
              </w:rPr>
            </w:pPr>
          </w:p>
        </w:tc>
      </w:tr>
      <w:tr w:rsidR="006C71FD">
        <w:tc>
          <w:tcPr>
            <w:tcW w:w="4608" w:type="dxa"/>
            <w:vAlign w:val="center"/>
          </w:tcPr>
          <w:p w:rsidR="006C71FD" w:rsidRDefault="006C71FD">
            <w:pPr>
              <w:rPr>
                <w:rFonts w:ascii="Courier New" w:hAnsi="Courier New" w:cs="Courier New"/>
                <w:sz w:val="20"/>
              </w:rPr>
            </w:pPr>
            <w:r>
              <w:rPr>
                <w:rFonts w:ascii="Courier New" w:hAnsi="Courier New" w:cs="Courier New"/>
                <w:sz w:val="20"/>
              </w:rPr>
              <w:t>Материалы</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10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pStyle w:val="a3"/>
              <w:tabs>
                <w:tab w:val="clear" w:pos="4677"/>
                <w:tab w:val="clear" w:pos="9355"/>
              </w:tabs>
              <w:rPr>
                <w:rFonts w:ascii="Courier New" w:hAnsi="Courier New" w:cs="Courier New"/>
                <w:sz w:val="20"/>
                <w:szCs w:val="20"/>
              </w:rPr>
            </w:pPr>
            <w:r>
              <w:rPr>
                <w:rFonts w:ascii="Courier New" w:hAnsi="Courier New" w:cs="Courier New"/>
                <w:sz w:val="20"/>
                <w:szCs w:val="20"/>
              </w:rPr>
              <w:t>Налог на добавленную стоимость по приобретенным ценностям</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19</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Основное производство</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20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Общехозяйственные расходы</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26</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Брак в производстве</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28</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Готовая продукция</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43</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Касса</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50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Расчётный счёт</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51</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Валютный счёт</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52</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Расчеты с поставщиками и подрядчиками</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60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с покупателями и заказчиками</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62</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по налогам и сборам</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68</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по социальному страхованию и обеспечению</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69</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с персоналом по оплате труда</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70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с подотчётными лицами</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71</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с персоналом по прочим операциям</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73</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Расчёты с учредителями</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75</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Уставный капитал</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80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pStyle w:val="a3"/>
              <w:tabs>
                <w:tab w:val="clear" w:pos="4677"/>
                <w:tab w:val="clear" w:pos="9355"/>
              </w:tabs>
              <w:rPr>
                <w:rFonts w:ascii="Courier New" w:hAnsi="Courier New" w:cs="Courier New"/>
                <w:sz w:val="20"/>
                <w:szCs w:val="20"/>
              </w:rPr>
            </w:pPr>
            <w:r>
              <w:rPr>
                <w:rFonts w:ascii="Courier New" w:hAnsi="Courier New" w:cs="Courier New"/>
                <w:sz w:val="20"/>
                <w:szCs w:val="20"/>
              </w:rPr>
              <w:t>Нераспределенная прибыль (непокрытый убыток)</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84</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88-5</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Продажи</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90</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Прочие доходы и расходы</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91</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Резервы предстоящих расходов</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96</w:t>
            </w:r>
          </w:p>
        </w:tc>
        <w:tc>
          <w:tcPr>
            <w:tcW w:w="4428" w:type="dxa"/>
          </w:tcPr>
          <w:p w:rsidR="006C71FD" w:rsidRDefault="006C71FD">
            <w:pPr>
              <w:rPr>
                <w:rFonts w:ascii="Courier New" w:hAnsi="Courier New" w:cs="Courier New"/>
                <w:sz w:val="20"/>
              </w:rPr>
            </w:pPr>
          </w:p>
        </w:tc>
      </w:tr>
      <w:tr w:rsidR="006C71FD">
        <w:tc>
          <w:tcPr>
            <w:tcW w:w="4608" w:type="dxa"/>
          </w:tcPr>
          <w:p w:rsidR="006C71FD" w:rsidRDefault="006C71FD">
            <w:pPr>
              <w:rPr>
                <w:rFonts w:ascii="Courier New" w:hAnsi="Courier New" w:cs="Courier New"/>
                <w:sz w:val="20"/>
              </w:rPr>
            </w:pPr>
            <w:r>
              <w:rPr>
                <w:rFonts w:ascii="Courier New" w:hAnsi="Courier New" w:cs="Courier New"/>
                <w:sz w:val="20"/>
              </w:rPr>
              <w:t>Прибыли и убытки</w:t>
            </w:r>
          </w:p>
        </w:tc>
        <w:tc>
          <w:tcPr>
            <w:tcW w:w="1080" w:type="dxa"/>
            <w:vAlign w:val="center"/>
          </w:tcPr>
          <w:p w:rsidR="006C71FD" w:rsidRDefault="006C71FD">
            <w:pPr>
              <w:jc w:val="center"/>
              <w:rPr>
                <w:rFonts w:ascii="Courier New" w:hAnsi="Courier New" w:cs="Courier New"/>
                <w:sz w:val="20"/>
              </w:rPr>
            </w:pPr>
            <w:r>
              <w:rPr>
                <w:rFonts w:ascii="Courier New" w:hAnsi="Courier New" w:cs="Courier New"/>
                <w:sz w:val="20"/>
              </w:rPr>
              <w:t>99</w:t>
            </w:r>
          </w:p>
        </w:tc>
        <w:tc>
          <w:tcPr>
            <w:tcW w:w="4428" w:type="dxa"/>
          </w:tcPr>
          <w:p w:rsidR="006C71FD" w:rsidRDefault="006C71FD">
            <w:pPr>
              <w:rPr>
                <w:rFonts w:ascii="Courier New" w:hAnsi="Courier New" w:cs="Courier New"/>
                <w:sz w:val="20"/>
              </w:rPr>
            </w:pPr>
          </w:p>
        </w:tc>
      </w:tr>
    </w:tbl>
    <w:p w:rsidR="006C71FD" w:rsidRDefault="006C71FD">
      <w:pPr>
        <w:rPr>
          <w:rFonts w:ascii="Courier New" w:hAnsi="Courier New" w:cs="Courier New"/>
          <w:sz w:val="32"/>
        </w:rPr>
      </w:pPr>
    </w:p>
    <w:p w:rsidR="006C71FD" w:rsidRDefault="006C71FD">
      <w:pPr>
        <w:jc w:val="both"/>
        <w:rPr>
          <w:rFonts w:ascii="Courier New" w:hAnsi="Courier New" w:cs="Courier New"/>
          <w:sz w:val="32"/>
        </w:rPr>
        <w:sectPr w:rsidR="006C71FD">
          <w:pgSz w:w="11906" w:h="16838"/>
          <w:pgMar w:top="719" w:right="566" w:bottom="899" w:left="1440" w:header="708" w:footer="708" w:gutter="0"/>
          <w:pgNumType w:start="1"/>
          <w:cols w:space="708"/>
          <w:titlePg/>
          <w:docGrid w:linePitch="360"/>
        </w:sectPr>
      </w:pPr>
    </w:p>
    <w:p w:rsidR="006C71FD" w:rsidRDefault="006C71FD">
      <w:pPr>
        <w:pStyle w:val="1"/>
        <w:jc w:val="center"/>
        <w:rPr>
          <w:rFonts w:ascii="Courier New" w:hAnsi="Courier New" w:cs="Courier New"/>
          <w:b w:val="0"/>
          <w:bCs w:val="0"/>
        </w:rPr>
      </w:pPr>
      <w:r>
        <w:rPr>
          <w:rFonts w:ascii="Courier New" w:hAnsi="Courier New" w:cs="Courier New"/>
          <w:b w:val="0"/>
          <w:bCs w:val="0"/>
        </w:rPr>
        <w:t>2. Учёт основных средств</w:t>
      </w:r>
    </w:p>
    <w:p w:rsidR="006C71FD" w:rsidRDefault="006C71FD">
      <w:pPr>
        <w:pStyle w:val="21"/>
      </w:pPr>
      <w:r>
        <w:t>Основные средства – это средства, которые действуют длительное время не изменяя своего внешнего вида, изнашиваются постепенно и переносящие свою стоимость на продукцию в виде амортизационных отчислений</w:t>
      </w:r>
    </w:p>
    <w:p w:rsidR="006C71FD" w:rsidRDefault="006C71FD">
      <w:pPr>
        <w:ind w:firstLine="360"/>
        <w:jc w:val="both"/>
        <w:rPr>
          <w:rFonts w:ascii="Courier New" w:hAnsi="Courier New" w:cs="Courier New"/>
          <w:sz w:val="28"/>
        </w:rPr>
      </w:pPr>
      <w:r>
        <w:rPr>
          <w:rFonts w:ascii="Courier New" w:hAnsi="Courier New" w:cs="Courier New"/>
          <w:sz w:val="28"/>
        </w:rPr>
        <w:t>Основные средства оцениваются по первоначальной стоимости (фактические затраты на приобретение, сооружение и изготовление основных средств), восстановительные (стоимость воспроизводства основных средств в современных условиях) и остаточной стоимости (разница м/у первоначальной стоимостью и начисленным износом). При поступлении основного средства составляются следующие проводки:</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31" type="#_x0000_t75" style="width:9pt;height:9pt" o:bullet="t">
            <v:imagedata r:id="rId9" o:title="BD14755_"/>
          </v:shape>
        </w:pict>
      </w:r>
      <w:r w:rsidR="006C71FD">
        <w:rPr>
          <w:rFonts w:ascii="Courier New" w:hAnsi="Courier New" w:cs="Courier New"/>
          <w:sz w:val="28"/>
        </w:rPr>
        <w:tab/>
        <w:t>Дт 01 Кт 08 – приобретение О. С. за счёт собственных капитальных вложений</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32" type="#_x0000_t75" style="width:9pt;height:9pt" o:bullet="t">
            <v:imagedata r:id="rId9" o:title="BD14755_"/>
          </v:shape>
        </w:pict>
      </w:r>
      <w:r w:rsidR="006C71FD">
        <w:rPr>
          <w:rFonts w:ascii="Courier New" w:hAnsi="Courier New" w:cs="Courier New"/>
          <w:sz w:val="28"/>
        </w:rPr>
        <w:tab/>
        <w:t>Дт 01 Кт 75 – поступление О. С. за счёт взносов учредителей в счёт их вклада в уставный капитал</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33" type="#_x0000_t75" style="width:9pt;height:9pt" o:bullet="t">
            <v:imagedata r:id="rId9" o:title="BD14755_"/>
          </v:shape>
        </w:pict>
      </w:r>
      <w:r w:rsidR="006C71FD">
        <w:rPr>
          <w:rFonts w:ascii="Courier New" w:hAnsi="Courier New" w:cs="Courier New"/>
          <w:sz w:val="28"/>
        </w:rPr>
        <w:tab/>
        <w:t>Дт 01 Кт 83 – поступление О. С. безвозмездно</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34" type="#_x0000_t75" style="width:9pt;height:9pt" o:bullet="t">
            <v:imagedata r:id="rId9" o:title="BD14755_"/>
          </v:shape>
        </w:pict>
      </w:r>
      <w:r w:rsidR="006C71FD">
        <w:rPr>
          <w:rFonts w:ascii="Courier New" w:hAnsi="Courier New" w:cs="Courier New"/>
          <w:sz w:val="28"/>
        </w:rPr>
        <w:tab/>
        <w:t>Дт 01 Кт 86 – субсидирование правительственными органами</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35" type="#_x0000_t75" style="width:9pt;height:9pt" o:bullet="t">
            <v:imagedata r:id="rId9" o:title="BD14755_"/>
          </v:shape>
        </w:pict>
      </w:r>
      <w:r w:rsidR="006C71FD">
        <w:rPr>
          <w:rFonts w:ascii="Courier New" w:hAnsi="Courier New" w:cs="Courier New"/>
          <w:sz w:val="28"/>
        </w:rPr>
        <w:tab/>
        <w:t>Дт 01 Кт 99 – оприходование выявленных издержек</w:t>
      </w:r>
    </w:p>
    <w:p w:rsidR="006C71FD" w:rsidRDefault="006C71FD">
      <w:pPr>
        <w:jc w:val="both"/>
        <w:rPr>
          <w:rFonts w:ascii="Courier New" w:hAnsi="Courier New" w:cs="Courier New"/>
          <w:sz w:val="28"/>
        </w:rPr>
      </w:pPr>
    </w:p>
    <w:p w:rsidR="006C71FD" w:rsidRDefault="006C71FD">
      <w:pPr>
        <w:pStyle w:val="21"/>
      </w:pPr>
      <w:r>
        <w:t>При выбытии основного средства списывается начисленный износ 02/01. Остаточную стоимость списывают на счёт 91: 91/01. На счёте 91 определяется фин. Результат от выбытия О. С.</w:t>
      </w:r>
    </w:p>
    <w:p w:rsidR="006C71FD" w:rsidRDefault="006C71FD">
      <w:pPr>
        <w:pStyle w:val="21"/>
      </w:pPr>
      <w:r>
        <w:t>Приёмка в эксплуатацию основного средства осуществляется комиссией, которая оформляет акт «приёмки-передачи основного средства». В бухгалтерии на основании этого акта составляется инвентарная карточка учёта О. С. Она оформляется на каждый объект. При выбытии основного средства инвентарная карточка изымается из картотеки.</w:t>
      </w:r>
    </w:p>
    <w:p w:rsidR="006C71FD" w:rsidRDefault="006C71FD">
      <w:pPr>
        <w:pStyle w:val="21"/>
      </w:pPr>
      <w:r>
        <w:t>Износ основных средств начисляется следующими способами:</w:t>
      </w:r>
    </w:p>
    <w:p w:rsidR="006C71FD" w:rsidRDefault="00AF5097">
      <w:pPr>
        <w:pStyle w:val="21"/>
        <w:tabs>
          <w:tab w:val="num" w:pos="720"/>
        </w:tabs>
        <w:ind w:left="360"/>
      </w:pPr>
      <w:r>
        <w:pict>
          <v:shape id="_x0000_i1036" type="#_x0000_t75" style="width:9pt;height:9pt" o:bullet="t">
            <v:imagedata r:id="rId9" o:title="BD14755_"/>
          </v:shape>
        </w:pict>
      </w:r>
      <w:r w:rsidR="006C71FD">
        <w:tab/>
        <w:t>Линейным</w:t>
      </w:r>
    </w:p>
    <w:p w:rsidR="006C71FD" w:rsidRDefault="00AF5097">
      <w:pPr>
        <w:pStyle w:val="21"/>
        <w:tabs>
          <w:tab w:val="num" w:pos="720"/>
        </w:tabs>
        <w:ind w:left="360"/>
      </w:pPr>
      <w:r>
        <w:pict>
          <v:shape id="_x0000_i1037" type="#_x0000_t75" style="width:9pt;height:9pt" o:bullet="t">
            <v:imagedata r:id="rId9" o:title="BD14755_"/>
          </v:shape>
        </w:pict>
      </w:r>
      <w:r w:rsidR="006C71FD">
        <w:tab/>
        <w:t>Пропорционально объёму работ</w:t>
      </w:r>
    </w:p>
    <w:p w:rsidR="006C71FD" w:rsidRDefault="00AF5097">
      <w:pPr>
        <w:pStyle w:val="21"/>
        <w:tabs>
          <w:tab w:val="num" w:pos="720"/>
        </w:tabs>
        <w:ind w:left="360"/>
      </w:pPr>
      <w:r>
        <w:pict>
          <v:shape id="_x0000_i1038" type="#_x0000_t75" style="width:9pt;height:9pt" o:bullet="t">
            <v:imagedata r:id="rId9" o:title="BD14755_"/>
          </v:shape>
        </w:pict>
      </w:r>
      <w:r w:rsidR="006C71FD">
        <w:tab/>
        <w:t>Пропорционально сумме чисел лет срока полезного использования.</w:t>
      </w:r>
    </w:p>
    <w:p w:rsidR="006C71FD" w:rsidRDefault="00AF5097">
      <w:pPr>
        <w:pStyle w:val="21"/>
        <w:tabs>
          <w:tab w:val="num" w:pos="720"/>
        </w:tabs>
        <w:ind w:left="360"/>
      </w:pPr>
      <w:r>
        <w:pict>
          <v:shape id="_x0000_i1039" type="#_x0000_t75" style="width:9pt;height:9pt" o:bullet="t">
            <v:imagedata r:id="rId9" o:title="BD14755_"/>
          </v:shape>
        </w:pict>
      </w:r>
      <w:r w:rsidR="006C71FD">
        <w:tab/>
        <w:t>Способ двойной остаточности</w:t>
      </w:r>
    </w:p>
    <w:p w:rsidR="006C71FD" w:rsidRDefault="006C71FD">
      <w:pPr>
        <w:pStyle w:val="21"/>
      </w:pPr>
    </w:p>
    <w:p w:rsidR="006C71FD" w:rsidRDefault="006C71FD">
      <w:pPr>
        <w:pStyle w:val="21"/>
      </w:pPr>
      <w:r>
        <w:t>На предприятии ОАО «Софт Премиум» применяется линейный способ начисления износа основных средств. На данный момент имеются следующие основные средства:</w:t>
      </w:r>
    </w:p>
    <w:p w:rsidR="006C71FD" w:rsidRDefault="006C71FD">
      <w:pPr>
        <w:pStyle w:val="21"/>
      </w:pPr>
    </w:p>
    <w:p w:rsidR="006C71FD" w:rsidRDefault="006C71FD">
      <w:pPr>
        <w:pStyle w:val="21"/>
      </w:pPr>
    </w:p>
    <w:p w:rsidR="006C71FD" w:rsidRDefault="006C71FD">
      <w:pPr>
        <w:pStyle w:val="21"/>
      </w:pPr>
    </w:p>
    <w:p w:rsidR="006C71FD" w:rsidRDefault="006C71FD">
      <w:pPr>
        <w:pStyle w:val="21"/>
      </w:pPr>
    </w:p>
    <w:p w:rsidR="006C71FD" w:rsidRDefault="006C71FD">
      <w:pPr>
        <w:pStyle w:val="2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1592"/>
        <w:gridCol w:w="1241"/>
        <w:gridCol w:w="1586"/>
        <w:gridCol w:w="1237"/>
        <w:gridCol w:w="1513"/>
      </w:tblGrid>
      <w:tr w:rsidR="006C71FD">
        <w:tc>
          <w:tcPr>
            <w:tcW w:w="2988" w:type="dxa"/>
            <w:vAlign w:val="center"/>
          </w:tcPr>
          <w:p w:rsidR="006C71FD" w:rsidRDefault="006C71FD">
            <w:pPr>
              <w:jc w:val="center"/>
              <w:rPr>
                <w:rFonts w:ascii="Courier New" w:hAnsi="Courier New" w:cs="Courier New"/>
                <w:shadow/>
              </w:rPr>
            </w:pPr>
            <w:r>
              <w:rPr>
                <w:rFonts w:ascii="Courier New" w:hAnsi="Courier New" w:cs="Courier New"/>
                <w:shadow/>
              </w:rPr>
              <w:t>Наименование</w:t>
            </w:r>
          </w:p>
        </w:tc>
        <w:tc>
          <w:tcPr>
            <w:tcW w:w="1620" w:type="dxa"/>
            <w:vAlign w:val="center"/>
          </w:tcPr>
          <w:p w:rsidR="006C71FD" w:rsidRDefault="006C71FD">
            <w:pPr>
              <w:jc w:val="center"/>
              <w:rPr>
                <w:rFonts w:ascii="Courier New" w:hAnsi="Courier New" w:cs="Courier New"/>
                <w:shadow/>
                <w:sz w:val="20"/>
              </w:rPr>
            </w:pPr>
            <w:r>
              <w:rPr>
                <w:rFonts w:ascii="Courier New" w:hAnsi="Courier New" w:cs="Courier New"/>
                <w:shadow/>
                <w:lang w:val="en-US"/>
              </w:rPr>
              <w:t>St</w:t>
            </w:r>
            <w:r>
              <w:rPr>
                <w:rFonts w:ascii="Courier New" w:hAnsi="Courier New" w:cs="Courier New"/>
                <w:shadow/>
              </w:rPr>
              <w:t xml:space="preserve"> перв.</w:t>
            </w:r>
            <w:r>
              <w:rPr>
                <w:rFonts w:ascii="Courier New" w:hAnsi="Courier New" w:cs="Courier New"/>
                <w:shadow/>
                <w:sz w:val="20"/>
              </w:rPr>
              <w:t xml:space="preserve"> т.р</w:t>
            </w:r>
          </w:p>
        </w:tc>
        <w:tc>
          <w:tcPr>
            <w:tcW w:w="1260" w:type="dxa"/>
            <w:vAlign w:val="center"/>
          </w:tcPr>
          <w:p w:rsidR="006C71FD" w:rsidRDefault="006C71FD">
            <w:pPr>
              <w:jc w:val="center"/>
              <w:rPr>
                <w:rFonts w:ascii="Courier New" w:hAnsi="Courier New" w:cs="Courier New"/>
                <w:shadow/>
              </w:rPr>
            </w:pPr>
            <w:r>
              <w:rPr>
                <w:rFonts w:ascii="Courier New" w:hAnsi="Courier New" w:cs="Courier New"/>
                <w:shadow/>
              </w:rPr>
              <w:t xml:space="preserve">Кол-во </w:t>
            </w:r>
            <w:r>
              <w:rPr>
                <w:rFonts w:ascii="Courier New" w:hAnsi="Courier New" w:cs="Courier New"/>
                <w:shadow/>
                <w:sz w:val="20"/>
              </w:rPr>
              <w:t>шт</w:t>
            </w:r>
          </w:p>
        </w:tc>
        <w:tc>
          <w:tcPr>
            <w:tcW w:w="1620" w:type="dxa"/>
            <w:vAlign w:val="center"/>
          </w:tcPr>
          <w:p w:rsidR="006C71FD" w:rsidRDefault="006C71FD">
            <w:pPr>
              <w:jc w:val="center"/>
              <w:rPr>
                <w:rFonts w:ascii="Courier New" w:hAnsi="Courier New" w:cs="Courier New"/>
                <w:shadow/>
              </w:rPr>
            </w:pPr>
            <w:r>
              <w:rPr>
                <w:rFonts w:ascii="Courier New" w:hAnsi="Courier New" w:cs="Courier New"/>
                <w:shadow/>
                <w:lang w:val="en-US"/>
              </w:rPr>
              <w:sym w:font="Symbol" w:char="F0E5"/>
            </w:r>
            <w:r>
              <w:rPr>
                <w:rFonts w:ascii="Courier New" w:hAnsi="Courier New" w:cs="Courier New"/>
                <w:shadow/>
              </w:rPr>
              <w:t>,</w:t>
            </w:r>
            <w:r>
              <w:rPr>
                <w:rFonts w:ascii="Courier New" w:hAnsi="Courier New" w:cs="Courier New"/>
                <w:shadow/>
                <w:sz w:val="20"/>
              </w:rPr>
              <w:t xml:space="preserve"> т.р</w:t>
            </w:r>
          </w:p>
        </w:tc>
        <w:tc>
          <w:tcPr>
            <w:tcW w:w="1260" w:type="dxa"/>
            <w:vAlign w:val="center"/>
          </w:tcPr>
          <w:p w:rsidR="006C71FD" w:rsidRDefault="006C71FD">
            <w:pPr>
              <w:jc w:val="center"/>
              <w:rPr>
                <w:rFonts w:ascii="Courier New" w:hAnsi="Courier New" w:cs="Courier New"/>
                <w:shadow/>
              </w:rPr>
            </w:pPr>
            <w:r>
              <w:rPr>
                <w:rFonts w:ascii="Courier New" w:hAnsi="Courier New" w:cs="Courier New"/>
                <w:shadow/>
              </w:rPr>
              <w:t>Н</w:t>
            </w:r>
            <w:r>
              <w:rPr>
                <w:rFonts w:ascii="Courier New" w:hAnsi="Courier New" w:cs="Courier New"/>
                <w:shadow/>
                <w:vertAlign w:val="subscript"/>
              </w:rPr>
              <w:t>А</w:t>
            </w:r>
            <w:r>
              <w:rPr>
                <w:rFonts w:ascii="Courier New" w:hAnsi="Courier New" w:cs="Courier New"/>
                <w:shadow/>
              </w:rPr>
              <w:t xml:space="preserve"> </w:t>
            </w:r>
            <w:r>
              <w:rPr>
                <w:rFonts w:ascii="Courier New" w:hAnsi="Courier New" w:cs="Courier New"/>
                <w:shadow/>
                <w:sz w:val="20"/>
              </w:rPr>
              <w:t xml:space="preserve">мес. </w:t>
            </w:r>
            <w:r>
              <w:rPr>
                <w:rFonts w:ascii="Courier New" w:hAnsi="Courier New" w:cs="Courier New"/>
                <w:shadow/>
              </w:rPr>
              <w:t>%</w:t>
            </w:r>
          </w:p>
        </w:tc>
        <w:tc>
          <w:tcPr>
            <w:tcW w:w="1548" w:type="dxa"/>
            <w:vAlign w:val="center"/>
          </w:tcPr>
          <w:p w:rsidR="006C71FD" w:rsidRDefault="006C71FD">
            <w:pPr>
              <w:jc w:val="center"/>
              <w:rPr>
                <w:rFonts w:ascii="Courier New" w:hAnsi="Courier New" w:cs="Courier New"/>
                <w:shadow/>
                <w:sz w:val="20"/>
              </w:rPr>
            </w:pPr>
            <w:r>
              <w:rPr>
                <w:rFonts w:ascii="Courier New" w:hAnsi="Courier New" w:cs="Courier New"/>
                <w:shadow/>
              </w:rPr>
              <w:sym w:font="Symbol" w:char="F0E5"/>
            </w:r>
            <w:r>
              <w:rPr>
                <w:rFonts w:ascii="Courier New" w:hAnsi="Courier New" w:cs="Courier New"/>
                <w:shadow/>
                <w:sz w:val="20"/>
              </w:rPr>
              <w:t xml:space="preserve"> изн. Мес. т.р.</w:t>
            </w:r>
          </w:p>
        </w:tc>
      </w:tr>
      <w:tr w:rsidR="006C71FD">
        <w:tc>
          <w:tcPr>
            <w:tcW w:w="2988" w:type="dxa"/>
            <w:vAlign w:val="center"/>
          </w:tcPr>
          <w:p w:rsidR="006C71FD" w:rsidRDefault="006C71FD">
            <w:pPr>
              <w:pStyle w:val="a3"/>
              <w:tabs>
                <w:tab w:val="clear" w:pos="4677"/>
                <w:tab w:val="clear" w:pos="9355"/>
              </w:tabs>
              <w:rPr>
                <w:rFonts w:ascii="Courier New" w:hAnsi="Courier New" w:cs="Courier New"/>
                <w:b/>
                <w:bCs/>
              </w:rPr>
            </w:pPr>
            <w:r>
              <w:rPr>
                <w:rFonts w:ascii="Courier New" w:hAnsi="Courier New" w:cs="Courier New"/>
                <w:b/>
                <w:bCs/>
              </w:rPr>
              <w:t>Здание</w:t>
            </w:r>
          </w:p>
        </w:tc>
        <w:tc>
          <w:tcPr>
            <w:tcW w:w="1620" w:type="dxa"/>
            <w:vAlign w:val="center"/>
          </w:tcPr>
          <w:p w:rsidR="006C71FD" w:rsidRDefault="006C71FD">
            <w:pPr>
              <w:jc w:val="center"/>
              <w:rPr>
                <w:rFonts w:ascii="Courier New" w:hAnsi="Courier New" w:cs="Courier New"/>
              </w:rPr>
            </w:pPr>
            <w:r>
              <w:rPr>
                <w:rFonts w:ascii="Courier New" w:hAnsi="Courier New" w:cs="Courier New"/>
              </w:rPr>
              <w:t>1000</w:t>
            </w:r>
          </w:p>
        </w:tc>
        <w:tc>
          <w:tcPr>
            <w:tcW w:w="1260" w:type="dxa"/>
            <w:vAlign w:val="center"/>
          </w:tcPr>
          <w:p w:rsidR="006C71FD" w:rsidRDefault="006C71FD">
            <w:pPr>
              <w:jc w:val="center"/>
              <w:rPr>
                <w:rFonts w:ascii="Courier New" w:hAnsi="Courier New" w:cs="Courier New"/>
              </w:rPr>
            </w:pPr>
            <w:r>
              <w:rPr>
                <w:rFonts w:ascii="Courier New" w:hAnsi="Courier New" w:cs="Courier New"/>
              </w:rPr>
              <w:t>1</w:t>
            </w:r>
          </w:p>
        </w:tc>
        <w:tc>
          <w:tcPr>
            <w:tcW w:w="1620" w:type="dxa"/>
            <w:vAlign w:val="center"/>
          </w:tcPr>
          <w:p w:rsidR="006C71FD" w:rsidRDefault="006C71FD">
            <w:pPr>
              <w:jc w:val="center"/>
              <w:rPr>
                <w:rFonts w:ascii="Courier New" w:hAnsi="Courier New" w:cs="Courier New"/>
              </w:rPr>
            </w:pPr>
            <w:r>
              <w:rPr>
                <w:rFonts w:ascii="Courier New" w:hAnsi="Courier New" w:cs="Courier New"/>
              </w:rPr>
              <w:t>1000</w:t>
            </w:r>
          </w:p>
        </w:tc>
        <w:tc>
          <w:tcPr>
            <w:tcW w:w="1260" w:type="dxa"/>
            <w:vAlign w:val="center"/>
          </w:tcPr>
          <w:p w:rsidR="006C71FD" w:rsidRDefault="006C71FD">
            <w:pPr>
              <w:jc w:val="center"/>
              <w:rPr>
                <w:rFonts w:ascii="Courier New" w:hAnsi="Courier New" w:cs="Courier New"/>
              </w:rPr>
            </w:pPr>
            <w:r>
              <w:rPr>
                <w:rFonts w:ascii="Courier New" w:hAnsi="Courier New" w:cs="Courier New"/>
              </w:rPr>
              <w:t>5</w:t>
            </w:r>
          </w:p>
        </w:tc>
        <w:tc>
          <w:tcPr>
            <w:tcW w:w="1548" w:type="dxa"/>
            <w:vAlign w:val="center"/>
          </w:tcPr>
          <w:p w:rsidR="006C71FD" w:rsidRDefault="006C71FD">
            <w:pPr>
              <w:jc w:val="center"/>
              <w:rPr>
                <w:rFonts w:ascii="Courier New" w:hAnsi="Courier New" w:cs="Courier New"/>
              </w:rPr>
            </w:pPr>
            <w:r>
              <w:rPr>
                <w:rFonts w:ascii="Courier New" w:hAnsi="Courier New" w:cs="Courier New"/>
              </w:rPr>
              <w:t>50</w:t>
            </w:r>
          </w:p>
        </w:tc>
      </w:tr>
      <w:tr w:rsidR="006C71FD">
        <w:tc>
          <w:tcPr>
            <w:tcW w:w="2988" w:type="dxa"/>
            <w:vAlign w:val="center"/>
          </w:tcPr>
          <w:p w:rsidR="006C71FD" w:rsidRDefault="006C71FD">
            <w:pPr>
              <w:rPr>
                <w:rFonts w:ascii="Courier New" w:hAnsi="Courier New" w:cs="Courier New"/>
                <w:b/>
                <w:bCs/>
              </w:rPr>
            </w:pPr>
            <w:r>
              <w:rPr>
                <w:rFonts w:ascii="Courier New" w:hAnsi="Courier New" w:cs="Courier New"/>
                <w:b/>
                <w:bCs/>
              </w:rPr>
              <w:t>Компьютер</w:t>
            </w:r>
          </w:p>
        </w:tc>
        <w:tc>
          <w:tcPr>
            <w:tcW w:w="1620" w:type="dxa"/>
            <w:vAlign w:val="center"/>
          </w:tcPr>
          <w:p w:rsidR="006C71FD" w:rsidRDefault="006C71FD">
            <w:pPr>
              <w:jc w:val="center"/>
              <w:rPr>
                <w:rFonts w:ascii="Courier New" w:hAnsi="Courier New" w:cs="Courier New"/>
              </w:rPr>
            </w:pPr>
            <w:r>
              <w:rPr>
                <w:rFonts w:ascii="Courier New" w:hAnsi="Courier New" w:cs="Courier New"/>
              </w:rPr>
              <w:t>50</w:t>
            </w:r>
          </w:p>
        </w:tc>
        <w:tc>
          <w:tcPr>
            <w:tcW w:w="1260" w:type="dxa"/>
            <w:vAlign w:val="center"/>
          </w:tcPr>
          <w:p w:rsidR="006C71FD" w:rsidRDefault="006C71FD">
            <w:pPr>
              <w:jc w:val="center"/>
              <w:rPr>
                <w:rFonts w:ascii="Courier New" w:hAnsi="Courier New" w:cs="Courier New"/>
              </w:rPr>
            </w:pPr>
            <w:r>
              <w:rPr>
                <w:rFonts w:ascii="Courier New" w:hAnsi="Courier New" w:cs="Courier New"/>
              </w:rPr>
              <w:t>20</w:t>
            </w:r>
          </w:p>
        </w:tc>
        <w:tc>
          <w:tcPr>
            <w:tcW w:w="1620" w:type="dxa"/>
            <w:vAlign w:val="center"/>
          </w:tcPr>
          <w:p w:rsidR="006C71FD" w:rsidRDefault="006C71FD">
            <w:pPr>
              <w:jc w:val="center"/>
              <w:rPr>
                <w:rFonts w:ascii="Courier New" w:hAnsi="Courier New" w:cs="Courier New"/>
              </w:rPr>
            </w:pPr>
            <w:r>
              <w:rPr>
                <w:rFonts w:ascii="Courier New" w:hAnsi="Courier New" w:cs="Courier New"/>
              </w:rPr>
              <w:t>1000</w:t>
            </w:r>
          </w:p>
        </w:tc>
        <w:tc>
          <w:tcPr>
            <w:tcW w:w="1260" w:type="dxa"/>
            <w:vAlign w:val="center"/>
          </w:tcPr>
          <w:p w:rsidR="006C71FD" w:rsidRDefault="006C71FD">
            <w:pPr>
              <w:jc w:val="center"/>
              <w:rPr>
                <w:rFonts w:ascii="Courier New" w:hAnsi="Courier New" w:cs="Courier New"/>
              </w:rPr>
            </w:pPr>
            <w:r>
              <w:rPr>
                <w:rFonts w:ascii="Courier New" w:hAnsi="Courier New" w:cs="Courier New"/>
              </w:rPr>
              <w:t>3</w:t>
            </w:r>
          </w:p>
        </w:tc>
        <w:tc>
          <w:tcPr>
            <w:tcW w:w="1548" w:type="dxa"/>
            <w:vAlign w:val="center"/>
          </w:tcPr>
          <w:p w:rsidR="006C71FD" w:rsidRDefault="006C71FD">
            <w:pPr>
              <w:jc w:val="center"/>
              <w:rPr>
                <w:rFonts w:ascii="Courier New" w:hAnsi="Courier New" w:cs="Courier New"/>
              </w:rPr>
            </w:pPr>
            <w:r>
              <w:rPr>
                <w:rFonts w:ascii="Courier New" w:hAnsi="Courier New" w:cs="Courier New"/>
              </w:rPr>
              <w:t>30</w:t>
            </w:r>
          </w:p>
        </w:tc>
      </w:tr>
      <w:tr w:rsidR="006C71FD">
        <w:tc>
          <w:tcPr>
            <w:tcW w:w="2988" w:type="dxa"/>
            <w:vAlign w:val="center"/>
          </w:tcPr>
          <w:p w:rsidR="006C71FD" w:rsidRDefault="006C71FD">
            <w:pPr>
              <w:pStyle w:val="a3"/>
              <w:tabs>
                <w:tab w:val="clear" w:pos="4677"/>
                <w:tab w:val="clear" w:pos="9355"/>
              </w:tabs>
              <w:rPr>
                <w:rFonts w:ascii="Courier New" w:hAnsi="Courier New" w:cs="Courier New"/>
                <w:b/>
                <w:bCs/>
              </w:rPr>
            </w:pPr>
            <w:r>
              <w:rPr>
                <w:rFonts w:ascii="Courier New" w:hAnsi="Courier New" w:cs="Courier New"/>
                <w:b/>
                <w:bCs/>
                <w:lang w:val="en-US"/>
              </w:rPr>
              <w:t>CD</w:t>
            </w:r>
            <w:r>
              <w:rPr>
                <w:rFonts w:ascii="Courier New" w:hAnsi="Courier New" w:cs="Courier New"/>
                <w:b/>
                <w:bCs/>
              </w:rPr>
              <w:t>-</w:t>
            </w:r>
            <w:r>
              <w:rPr>
                <w:rFonts w:ascii="Courier New" w:hAnsi="Courier New" w:cs="Courier New"/>
                <w:b/>
                <w:bCs/>
                <w:lang w:val="en-US"/>
              </w:rPr>
              <w:t>Recorder</w:t>
            </w:r>
          </w:p>
        </w:tc>
        <w:tc>
          <w:tcPr>
            <w:tcW w:w="1620" w:type="dxa"/>
            <w:vAlign w:val="center"/>
          </w:tcPr>
          <w:p w:rsidR="006C71FD" w:rsidRDefault="006C71FD">
            <w:pPr>
              <w:jc w:val="center"/>
              <w:rPr>
                <w:rFonts w:ascii="Courier New" w:hAnsi="Courier New" w:cs="Courier New"/>
              </w:rPr>
            </w:pPr>
            <w:r>
              <w:rPr>
                <w:rFonts w:ascii="Courier New" w:hAnsi="Courier New" w:cs="Courier New"/>
              </w:rPr>
              <w:t>20</w:t>
            </w:r>
          </w:p>
        </w:tc>
        <w:tc>
          <w:tcPr>
            <w:tcW w:w="1260" w:type="dxa"/>
            <w:vAlign w:val="center"/>
          </w:tcPr>
          <w:p w:rsidR="006C71FD" w:rsidRDefault="006C71FD">
            <w:pPr>
              <w:jc w:val="center"/>
              <w:rPr>
                <w:rFonts w:ascii="Courier New" w:hAnsi="Courier New" w:cs="Courier New"/>
              </w:rPr>
            </w:pPr>
            <w:r>
              <w:rPr>
                <w:rFonts w:ascii="Courier New" w:hAnsi="Courier New" w:cs="Courier New"/>
              </w:rPr>
              <w:t>10</w:t>
            </w:r>
          </w:p>
        </w:tc>
        <w:tc>
          <w:tcPr>
            <w:tcW w:w="1620" w:type="dxa"/>
            <w:vAlign w:val="center"/>
          </w:tcPr>
          <w:p w:rsidR="006C71FD" w:rsidRDefault="006C71FD">
            <w:pPr>
              <w:jc w:val="center"/>
              <w:rPr>
                <w:rFonts w:ascii="Courier New" w:hAnsi="Courier New" w:cs="Courier New"/>
              </w:rPr>
            </w:pPr>
            <w:r>
              <w:rPr>
                <w:rFonts w:ascii="Courier New" w:hAnsi="Courier New" w:cs="Courier New"/>
              </w:rPr>
              <w:t>200</w:t>
            </w:r>
          </w:p>
        </w:tc>
        <w:tc>
          <w:tcPr>
            <w:tcW w:w="1260" w:type="dxa"/>
            <w:vAlign w:val="center"/>
          </w:tcPr>
          <w:p w:rsidR="006C71FD" w:rsidRDefault="006C71FD">
            <w:pPr>
              <w:jc w:val="center"/>
              <w:rPr>
                <w:rFonts w:ascii="Courier New" w:hAnsi="Courier New" w:cs="Courier New"/>
              </w:rPr>
            </w:pPr>
            <w:r>
              <w:rPr>
                <w:rFonts w:ascii="Courier New" w:hAnsi="Courier New" w:cs="Courier New"/>
              </w:rPr>
              <w:t>2</w:t>
            </w:r>
          </w:p>
        </w:tc>
        <w:tc>
          <w:tcPr>
            <w:tcW w:w="1548" w:type="dxa"/>
            <w:vAlign w:val="center"/>
          </w:tcPr>
          <w:p w:rsidR="006C71FD" w:rsidRDefault="006C71FD">
            <w:pPr>
              <w:jc w:val="center"/>
              <w:rPr>
                <w:rFonts w:ascii="Courier New" w:hAnsi="Courier New" w:cs="Courier New"/>
              </w:rPr>
            </w:pPr>
            <w:r>
              <w:rPr>
                <w:rFonts w:ascii="Courier New" w:hAnsi="Courier New" w:cs="Courier New"/>
              </w:rPr>
              <w:t>4</w:t>
            </w:r>
          </w:p>
        </w:tc>
      </w:tr>
      <w:tr w:rsidR="006C71FD">
        <w:tc>
          <w:tcPr>
            <w:tcW w:w="2988" w:type="dxa"/>
            <w:vAlign w:val="center"/>
          </w:tcPr>
          <w:p w:rsidR="006C71FD" w:rsidRDefault="006C71FD">
            <w:pPr>
              <w:rPr>
                <w:rFonts w:ascii="Courier New" w:hAnsi="Courier New" w:cs="Courier New"/>
                <w:b/>
                <w:bCs/>
              </w:rPr>
            </w:pPr>
            <w:r>
              <w:rPr>
                <w:rFonts w:ascii="Courier New" w:hAnsi="Courier New" w:cs="Courier New"/>
                <w:b/>
                <w:bCs/>
                <w:lang w:val="en-US"/>
              </w:rPr>
              <w:t>Riso</w:t>
            </w:r>
          </w:p>
        </w:tc>
        <w:tc>
          <w:tcPr>
            <w:tcW w:w="1620" w:type="dxa"/>
            <w:vAlign w:val="center"/>
          </w:tcPr>
          <w:p w:rsidR="006C71FD" w:rsidRDefault="006C71FD">
            <w:pPr>
              <w:jc w:val="center"/>
              <w:rPr>
                <w:rFonts w:ascii="Courier New" w:hAnsi="Courier New" w:cs="Courier New"/>
              </w:rPr>
            </w:pPr>
            <w:r>
              <w:rPr>
                <w:rFonts w:ascii="Courier New" w:hAnsi="Courier New" w:cs="Courier New"/>
              </w:rPr>
              <w:t>50</w:t>
            </w:r>
          </w:p>
        </w:tc>
        <w:tc>
          <w:tcPr>
            <w:tcW w:w="1260" w:type="dxa"/>
            <w:vAlign w:val="center"/>
          </w:tcPr>
          <w:p w:rsidR="006C71FD" w:rsidRDefault="006C71FD">
            <w:pPr>
              <w:jc w:val="center"/>
              <w:rPr>
                <w:rFonts w:ascii="Courier New" w:hAnsi="Courier New" w:cs="Courier New"/>
              </w:rPr>
            </w:pPr>
            <w:r>
              <w:rPr>
                <w:rFonts w:ascii="Courier New" w:hAnsi="Courier New" w:cs="Courier New"/>
              </w:rPr>
              <w:t>1</w:t>
            </w:r>
          </w:p>
        </w:tc>
        <w:tc>
          <w:tcPr>
            <w:tcW w:w="1620" w:type="dxa"/>
            <w:vAlign w:val="center"/>
          </w:tcPr>
          <w:p w:rsidR="006C71FD" w:rsidRDefault="006C71FD">
            <w:pPr>
              <w:jc w:val="center"/>
              <w:rPr>
                <w:rFonts w:ascii="Courier New" w:hAnsi="Courier New" w:cs="Courier New"/>
              </w:rPr>
            </w:pPr>
            <w:r>
              <w:rPr>
                <w:rFonts w:ascii="Courier New" w:hAnsi="Courier New" w:cs="Courier New"/>
              </w:rPr>
              <w:t>50</w:t>
            </w:r>
          </w:p>
        </w:tc>
        <w:tc>
          <w:tcPr>
            <w:tcW w:w="1260" w:type="dxa"/>
            <w:vAlign w:val="center"/>
          </w:tcPr>
          <w:p w:rsidR="006C71FD" w:rsidRDefault="006C71FD">
            <w:pPr>
              <w:jc w:val="center"/>
              <w:rPr>
                <w:rFonts w:ascii="Courier New" w:hAnsi="Courier New" w:cs="Courier New"/>
              </w:rPr>
            </w:pPr>
            <w:r>
              <w:rPr>
                <w:rFonts w:ascii="Courier New" w:hAnsi="Courier New" w:cs="Courier New"/>
              </w:rPr>
              <w:t>10</w:t>
            </w:r>
          </w:p>
        </w:tc>
        <w:tc>
          <w:tcPr>
            <w:tcW w:w="1548" w:type="dxa"/>
            <w:vAlign w:val="center"/>
          </w:tcPr>
          <w:p w:rsidR="006C71FD" w:rsidRDefault="006C71FD">
            <w:pPr>
              <w:jc w:val="center"/>
              <w:rPr>
                <w:rFonts w:ascii="Courier New" w:hAnsi="Courier New" w:cs="Courier New"/>
              </w:rPr>
            </w:pPr>
            <w:r>
              <w:rPr>
                <w:rFonts w:ascii="Courier New" w:hAnsi="Courier New" w:cs="Courier New"/>
              </w:rPr>
              <w:t>5</w:t>
            </w:r>
          </w:p>
        </w:tc>
      </w:tr>
      <w:tr w:rsidR="006C71FD">
        <w:tc>
          <w:tcPr>
            <w:tcW w:w="2988" w:type="dxa"/>
            <w:vAlign w:val="center"/>
          </w:tcPr>
          <w:p w:rsidR="006C71FD" w:rsidRDefault="006C71FD">
            <w:pPr>
              <w:rPr>
                <w:rFonts w:ascii="Courier New" w:hAnsi="Courier New" w:cs="Courier New"/>
                <w:b/>
                <w:bCs/>
              </w:rPr>
            </w:pPr>
            <w:r>
              <w:rPr>
                <w:rFonts w:ascii="Courier New" w:hAnsi="Courier New" w:cs="Courier New"/>
                <w:b/>
                <w:bCs/>
              </w:rPr>
              <w:t>Автомобиль</w:t>
            </w:r>
          </w:p>
        </w:tc>
        <w:tc>
          <w:tcPr>
            <w:tcW w:w="1620" w:type="dxa"/>
            <w:vAlign w:val="center"/>
          </w:tcPr>
          <w:p w:rsidR="006C71FD" w:rsidRDefault="006C71FD">
            <w:pPr>
              <w:jc w:val="center"/>
              <w:rPr>
                <w:rFonts w:ascii="Courier New" w:hAnsi="Courier New" w:cs="Courier New"/>
              </w:rPr>
            </w:pPr>
            <w:r>
              <w:rPr>
                <w:rFonts w:ascii="Courier New" w:hAnsi="Courier New" w:cs="Courier New"/>
              </w:rPr>
              <w:t>100</w:t>
            </w:r>
          </w:p>
        </w:tc>
        <w:tc>
          <w:tcPr>
            <w:tcW w:w="1260" w:type="dxa"/>
            <w:vAlign w:val="center"/>
          </w:tcPr>
          <w:p w:rsidR="006C71FD" w:rsidRDefault="006C71FD">
            <w:pPr>
              <w:jc w:val="center"/>
              <w:rPr>
                <w:rFonts w:ascii="Courier New" w:hAnsi="Courier New" w:cs="Courier New"/>
              </w:rPr>
            </w:pPr>
            <w:r>
              <w:rPr>
                <w:rFonts w:ascii="Courier New" w:hAnsi="Courier New" w:cs="Courier New"/>
              </w:rPr>
              <w:t>1</w:t>
            </w:r>
          </w:p>
        </w:tc>
        <w:tc>
          <w:tcPr>
            <w:tcW w:w="1620" w:type="dxa"/>
            <w:vAlign w:val="center"/>
          </w:tcPr>
          <w:p w:rsidR="006C71FD" w:rsidRDefault="006C71FD">
            <w:pPr>
              <w:jc w:val="center"/>
              <w:rPr>
                <w:rFonts w:ascii="Courier New" w:hAnsi="Courier New" w:cs="Courier New"/>
              </w:rPr>
            </w:pPr>
            <w:r>
              <w:rPr>
                <w:rFonts w:ascii="Courier New" w:hAnsi="Courier New" w:cs="Courier New"/>
              </w:rPr>
              <w:t>100</w:t>
            </w:r>
          </w:p>
        </w:tc>
        <w:tc>
          <w:tcPr>
            <w:tcW w:w="1260" w:type="dxa"/>
            <w:vAlign w:val="center"/>
          </w:tcPr>
          <w:p w:rsidR="006C71FD" w:rsidRDefault="006C71FD">
            <w:pPr>
              <w:jc w:val="center"/>
              <w:rPr>
                <w:rFonts w:ascii="Courier New" w:hAnsi="Courier New" w:cs="Courier New"/>
              </w:rPr>
            </w:pPr>
            <w:r>
              <w:rPr>
                <w:rFonts w:ascii="Courier New" w:hAnsi="Courier New" w:cs="Courier New"/>
              </w:rPr>
              <w:t>10</w:t>
            </w:r>
          </w:p>
        </w:tc>
        <w:tc>
          <w:tcPr>
            <w:tcW w:w="1548" w:type="dxa"/>
            <w:vAlign w:val="center"/>
          </w:tcPr>
          <w:p w:rsidR="006C71FD" w:rsidRDefault="006C71FD">
            <w:pPr>
              <w:jc w:val="center"/>
              <w:rPr>
                <w:rFonts w:ascii="Courier New" w:hAnsi="Courier New" w:cs="Courier New"/>
              </w:rPr>
            </w:pPr>
            <w:r>
              <w:rPr>
                <w:rFonts w:ascii="Courier New" w:hAnsi="Courier New" w:cs="Courier New"/>
              </w:rPr>
              <w:t>10</w:t>
            </w:r>
          </w:p>
        </w:tc>
      </w:tr>
      <w:tr w:rsidR="006C71FD">
        <w:tc>
          <w:tcPr>
            <w:tcW w:w="2988" w:type="dxa"/>
            <w:vAlign w:val="center"/>
          </w:tcPr>
          <w:p w:rsidR="006C71FD" w:rsidRDefault="006C71FD">
            <w:pPr>
              <w:jc w:val="right"/>
              <w:rPr>
                <w:rFonts w:ascii="Courier New" w:hAnsi="Courier New" w:cs="Courier New"/>
                <w:b/>
                <w:bCs/>
              </w:rPr>
            </w:pPr>
            <w:r>
              <w:rPr>
                <w:rFonts w:ascii="Courier New" w:hAnsi="Courier New" w:cs="Courier New"/>
                <w:b/>
                <w:bCs/>
              </w:rPr>
              <w:t>Итого:</w:t>
            </w:r>
          </w:p>
        </w:tc>
        <w:tc>
          <w:tcPr>
            <w:tcW w:w="1620" w:type="dxa"/>
            <w:vAlign w:val="center"/>
          </w:tcPr>
          <w:p w:rsidR="006C71FD" w:rsidRDefault="006C71FD">
            <w:pPr>
              <w:jc w:val="center"/>
              <w:rPr>
                <w:rFonts w:ascii="Courier New" w:hAnsi="Courier New" w:cs="Courier New"/>
              </w:rPr>
            </w:pPr>
          </w:p>
        </w:tc>
        <w:tc>
          <w:tcPr>
            <w:tcW w:w="1260" w:type="dxa"/>
            <w:vAlign w:val="center"/>
          </w:tcPr>
          <w:p w:rsidR="006C71FD" w:rsidRDefault="006C71FD">
            <w:pPr>
              <w:jc w:val="center"/>
              <w:rPr>
                <w:rFonts w:ascii="Courier New" w:hAnsi="Courier New" w:cs="Courier New"/>
              </w:rPr>
            </w:pPr>
          </w:p>
        </w:tc>
        <w:tc>
          <w:tcPr>
            <w:tcW w:w="1620" w:type="dxa"/>
            <w:vAlign w:val="center"/>
          </w:tcPr>
          <w:p w:rsidR="006C71FD" w:rsidRDefault="006C71FD">
            <w:pPr>
              <w:jc w:val="center"/>
              <w:rPr>
                <w:rFonts w:ascii="Courier New" w:hAnsi="Courier New" w:cs="Courier New"/>
              </w:rPr>
            </w:pPr>
            <w:r>
              <w:rPr>
                <w:rFonts w:ascii="Courier New" w:hAnsi="Courier New" w:cs="Courier New"/>
                <w:noProof/>
              </w:rPr>
              <w:t>2350</w:t>
            </w:r>
          </w:p>
        </w:tc>
        <w:tc>
          <w:tcPr>
            <w:tcW w:w="1260" w:type="dxa"/>
            <w:vAlign w:val="center"/>
          </w:tcPr>
          <w:p w:rsidR="006C71FD" w:rsidRDefault="006C71FD">
            <w:pPr>
              <w:jc w:val="center"/>
              <w:rPr>
                <w:rFonts w:ascii="Courier New" w:hAnsi="Courier New" w:cs="Courier New"/>
              </w:rPr>
            </w:pPr>
          </w:p>
        </w:tc>
        <w:tc>
          <w:tcPr>
            <w:tcW w:w="1548" w:type="dxa"/>
            <w:vAlign w:val="center"/>
          </w:tcPr>
          <w:p w:rsidR="006C71FD" w:rsidRDefault="006C71FD">
            <w:pPr>
              <w:jc w:val="center"/>
              <w:rPr>
                <w:rFonts w:ascii="Courier New" w:hAnsi="Courier New" w:cs="Courier New"/>
              </w:rPr>
            </w:pPr>
          </w:p>
        </w:tc>
      </w:tr>
    </w:tbl>
    <w:p w:rsidR="006C71FD" w:rsidRDefault="006C71FD"/>
    <w:p w:rsidR="006C71FD" w:rsidRDefault="006C71FD"/>
    <w:p w:rsidR="006C71FD" w:rsidRDefault="006C71FD">
      <w:pPr>
        <w:rPr>
          <w:rFonts w:ascii="Courier New" w:hAnsi="Courier New" w:cs="Courier New"/>
          <w:sz w:val="28"/>
          <w:lang w:val="en-US"/>
        </w:rPr>
      </w:pPr>
      <w:r>
        <w:rPr>
          <w:rFonts w:ascii="Courier New" w:hAnsi="Courier New" w:cs="Courier New"/>
          <w:sz w:val="28"/>
        </w:rPr>
        <w:t xml:space="preserve">В Этом месяце оприходовали О. С. </w:t>
      </w:r>
    </w:p>
    <w:p w:rsidR="006C71FD" w:rsidRDefault="006C71FD">
      <w:pPr>
        <w:jc w:val="both"/>
        <w:rPr>
          <w:rFonts w:ascii="Courier New" w:hAnsi="Courier New" w:cs="Courier New"/>
          <w:sz w:val="28"/>
        </w:rPr>
      </w:pPr>
      <w:r>
        <w:rPr>
          <w:rFonts w:ascii="Courier New" w:hAnsi="Courier New" w:cs="Courier New"/>
          <w:sz w:val="28"/>
        </w:rPr>
        <w:t xml:space="preserve">– компьютер </w:t>
      </w:r>
      <w:r>
        <w:rPr>
          <w:rFonts w:ascii="Courier New" w:hAnsi="Courier New" w:cs="Courier New"/>
          <w:sz w:val="28"/>
          <w:lang w:val="en-US"/>
        </w:rPr>
        <w:t>Intel</w:t>
      </w:r>
      <w:r>
        <w:rPr>
          <w:rFonts w:ascii="Courier New" w:hAnsi="Courier New" w:cs="Courier New"/>
          <w:sz w:val="28"/>
        </w:rPr>
        <w:t xml:space="preserve"> </w:t>
      </w:r>
      <w:r>
        <w:rPr>
          <w:rFonts w:ascii="Courier New" w:hAnsi="Courier New" w:cs="Courier New"/>
          <w:sz w:val="28"/>
          <w:lang w:val="en-US"/>
        </w:rPr>
        <w:t>Pentium</w:t>
      </w:r>
      <w:r>
        <w:rPr>
          <w:rFonts w:ascii="Courier New" w:hAnsi="Courier New" w:cs="Courier New"/>
          <w:sz w:val="28"/>
        </w:rPr>
        <w:t xml:space="preserve"> 3 933 в комплекте: Дт 01 Кт 08</w:t>
      </w:r>
    </w:p>
    <w:p w:rsidR="006C71FD" w:rsidRDefault="006C71FD">
      <w:pPr>
        <w:pStyle w:val="1"/>
        <w:jc w:val="center"/>
        <w:rPr>
          <w:rFonts w:ascii="Courier New" w:hAnsi="Courier New" w:cs="Courier New"/>
          <w:b w:val="0"/>
          <w:bCs w:val="0"/>
        </w:rPr>
      </w:pPr>
      <w:r>
        <w:br w:type="page"/>
      </w:r>
      <w:r>
        <w:rPr>
          <w:rFonts w:ascii="Courier New" w:hAnsi="Courier New" w:cs="Courier New"/>
          <w:b w:val="0"/>
          <w:bCs w:val="0"/>
        </w:rPr>
        <w:t>3. Учёт нематериальных активов</w:t>
      </w:r>
    </w:p>
    <w:p w:rsidR="006C71FD" w:rsidRDefault="006C71FD">
      <w:pPr>
        <w:pStyle w:val="31"/>
      </w:pPr>
      <w:r>
        <w:t>НМА – объекты долгосрочного вложения, имеющие стоимостную оценку, но не являющиеся вещественными ценностями.</w:t>
      </w:r>
    </w:p>
    <w:p w:rsidR="006C71FD" w:rsidRDefault="006C71FD">
      <w:pPr>
        <w:pStyle w:val="31"/>
      </w:pPr>
      <w:r>
        <w:t>В учёте и отчётности НМА отражаются по первоначальной и остаточной стоимости. Первоначальная стоимость устанавливается следующим образом:</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0" type="#_x0000_t75" style="width:11.25pt;height:11.25pt" o:bullet="t">
            <v:imagedata r:id="rId10" o:title="BD14752_"/>
          </v:shape>
        </w:pict>
      </w:r>
      <w:r w:rsidR="006C71FD">
        <w:rPr>
          <w:rFonts w:ascii="Courier New" w:hAnsi="Courier New" w:cs="Courier New"/>
          <w:sz w:val="28"/>
        </w:rPr>
        <w:tab/>
        <w:t>При внесении учредителями по договорённости сторон: 04/75</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1" type="#_x0000_t75" style="width:11.25pt;height:11.25pt" o:bullet="t">
            <v:imagedata r:id="rId10" o:title="BD14752_"/>
          </v:shape>
        </w:pict>
      </w:r>
      <w:r w:rsidR="006C71FD">
        <w:rPr>
          <w:rFonts w:ascii="Courier New" w:hAnsi="Courier New" w:cs="Courier New"/>
          <w:sz w:val="28"/>
        </w:rPr>
        <w:tab/>
        <w:t xml:space="preserve">При приобретении у других организаций и лиц: </w:t>
      </w:r>
      <w:r w:rsidR="006C71FD">
        <w:rPr>
          <w:rFonts w:ascii="Courier New" w:hAnsi="Courier New" w:cs="Courier New"/>
          <w:sz w:val="28"/>
        </w:rPr>
        <w:br/>
        <w:t>04/08</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2" type="#_x0000_t75" style="width:11.25pt;height:11.25pt" o:bullet="t">
            <v:imagedata r:id="rId10" o:title="BD14752_"/>
          </v:shape>
        </w:pict>
      </w:r>
      <w:r w:rsidR="006C71FD">
        <w:rPr>
          <w:rFonts w:ascii="Courier New" w:hAnsi="Courier New" w:cs="Courier New"/>
          <w:sz w:val="28"/>
        </w:rPr>
        <w:tab/>
        <w:t>При получении безвозмездно: 04/83</w:t>
      </w:r>
    </w:p>
    <w:p w:rsidR="006C71FD" w:rsidRDefault="006C71FD">
      <w:pPr>
        <w:jc w:val="both"/>
        <w:rPr>
          <w:rFonts w:ascii="Courier New" w:hAnsi="Courier New" w:cs="Courier New"/>
          <w:sz w:val="28"/>
        </w:rPr>
      </w:pPr>
    </w:p>
    <w:p w:rsidR="006C71FD" w:rsidRDefault="006C71FD">
      <w:pPr>
        <w:pStyle w:val="21"/>
      </w:pPr>
      <w:r>
        <w:t>Величина амортизационных отчислений исчисляется ежемесячно по нормам, установленным самой организацией, исходя из срока их полезного использования. Если срок полезного использования определить невозможно, то норма амортизации рассчитывается за 10 лет. Начисление износа отражается проводкой: 20/05.</w:t>
      </w:r>
    </w:p>
    <w:p w:rsidR="006C71FD" w:rsidRDefault="006C71FD">
      <w:pPr>
        <w:ind w:firstLine="360"/>
        <w:jc w:val="both"/>
        <w:rPr>
          <w:rFonts w:ascii="Courier New" w:hAnsi="Courier New" w:cs="Courier New"/>
          <w:sz w:val="28"/>
        </w:rPr>
      </w:pPr>
      <w:r>
        <w:rPr>
          <w:rFonts w:ascii="Courier New" w:hAnsi="Courier New" w:cs="Courier New"/>
          <w:sz w:val="28"/>
        </w:rPr>
        <w:t>НМА выбывает по следующим причинам:</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3" type="#_x0000_t75" style="width:11.25pt;height:11.25pt" o:bullet="t">
            <v:imagedata r:id="rId10" o:title="BD14752_"/>
          </v:shape>
        </w:pict>
      </w:r>
      <w:r w:rsidR="006C71FD">
        <w:rPr>
          <w:rFonts w:ascii="Courier New" w:hAnsi="Courier New" w:cs="Courier New"/>
          <w:sz w:val="28"/>
        </w:rPr>
        <w:tab/>
        <w:t>При реализации</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4" type="#_x0000_t75" style="width:11.25pt;height:11.25pt" o:bullet="t">
            <v:imagedata r:id="rId10" o:title="BD14752_"/>
          </v:shape>
        </w:pict>
      </w:r>
      <w:r w:rsidR="006C71FD">
        <w:rPr>
          <w:rFonts w:ascii="Courier New" w:hAnsi="Courier New" w:cs="Courier New"/>
          <w:sz w:val="28"/>
        </w:rPr>
        <w:tab/>
        <w:t>При безвозмездной передаче</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5" type="#_x0000_t75" style="width:11.25pt;height:11.25pt" o:bullet="t">
            <v:imagedata r:id="rId10" o:title="BD14752_"/>
          </v:shape>
        </w:pict>
      </w:r>
      <w:r w:rsidR="006C71FD">
        <w:rPr>
          <w:rFonts w:ascii="Courier New" w:hAnsi="Courier New" w:cs="Courier New"/>
          <w:sz w:val="28"/>
        </w:rPr>
        <w:tab/>
        <w:t>При списании вследствие непригодности</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46" type="#_x0000_t75" style="width:11.25pt;height:11.25pt" o:bullet="t">
            <v:imagedata r:id="rId10" o:title="BD14752_"/>
          </v:shape>
        </w:pict>
      </w:r>
      <w:r w:rsidR="006C71FD">
        <w:rPr>
          <w:rFonts w:ascii="Courier New" w:hAnsi="Courier New" w:cs="Courier New"/>
          <w:sz w:val="28"/>
        </w:rPr>
        <w:tab/>
        <w:t>Передача их в счёт вклада в уставные капиталы других организаций.</w:t>
      </w:r>
    </w:p>
    <w:p w:rsidR="006C71FD" w:rsidRDefault="006C71FD">
      <w:pPr>
        <w:jc w:val="both"/>
        <w:rPr>
          <w:rFonts w:ascii="Courier New" w:hAnsi="Courier New" w:cs="Courier New"/>
          <w:sz w:val="28"/>
        </w:rPr>
      </w:pPr>
    </w:p>
    <w:p w:rsidR="006C71FD" w:rsidRDefault="006C71FD">
      <w:pPr>
        <w:pStyle w:val="21"/>
      </w:pPr>
      <w:r>
        <w:t>При выбытии НМА начисленный износ списывается: 05/04.</w:t>
      </w:r>
    </w:p>
    <w:p w:rsidR="006C71FD" w:rsidRDefault="006C71FD">
      <w:pPr>
        <w:ind w:firstLine="360"/>
        <w:jc w:val="both"/>
        <w:rPr>
          <w:rFonts w:ascii="Courier New" w:hAnsi="Courier New" w:cs="Courier New"/>
          <w:sz w:val="28"/>
        </w:rPr>
      </w:pPr>
      <w:r>
        <w:rPr>
          <w:rFonts w:ascii="Courier New" w:hAnsi="Courier New" w:cs="Courier New"/>
          <w:sz w:val="28"/>
        </w:rPr>
        <w:t>Так же списывается остаточная стоимость: 91/04.</w:t>
      </w:r>
    </w:p>
    <w:p w:rsidR="006C71FD" w:rsidRDefault="006C71FD">
      <w:pPr>
        <w:ind w:firstLine="360"/>
        <w:jc w:val="both"/>
        <w:rPr>
          <w:rFonts w:ascii="Courier New" w:hAnsi="Courier New" w:cs="Courier New"/>
          <w:sz w:val="28"/>
        </w:rPr>
      </w:pPr>
      <w:r>
        <w:rPr>
          <w:rFonts w:ascii="Courier New" w:hAnsi="Courier New" w:cs="Courier New"/>
          <w:sz w:val="28"/>
        </w:rPr>
        <w:t>На предприятии существуют следующие НМА: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980"/>
        <w:gridCol w:w="1719"/>
        <w:gridCol w:w="2529"/>
      </w:tblGrid>
      <w:tr w:rsidR="006C71FD">
        <w:tc>
          <w:tcPr>
            <w:tcW w:w="3888" w:type="dxa"/>
            <w:vAlign w:val="center"/>
          </w:tcPr>
          <w:p w:rsidR="006C71FD" w:rsidRDefault="006C71FD">
            <w:pPr>
              <w:jc w:val="center"/>
              <w:rPr>
                <w:rFonts w:ascii="Courier New" w:hAnsi="Courier New" w:cs="Courier New"/>
                <w:sz w:val="28"/>
              </w:rPr>
            </w:pPr>
            <w:r>
              <w:rPr>
                <w:rFonts w:ascii="Courier New" w:hAnsi="Courier New" w:cs="Courier New"/>
                <w:sz w:val="28"/>
              </w:rPr>
              <w:t>Наименование</w:t>
            </w:r>
          </w:p>
        </w:tc>
        <w:tc>
          <w:tcPr>
            <w:tcW w:w="1980" w:type="dxa"/>
            <w:vAlign w:val="center"/>
          </w:tcPr>
          <w:p w:rsidR="006C71FD" w:rsidRDefault="006C71FD">
            <w:pPr>
              <w:jc w:val="center"/>
              <w:rPr>
                <w:rFonts w:ascii="Courier New" w:hAnsi="Courier New" w:cs="Courier New"/>
                <w:sz w:val="28"/>
              </w:rPr>
            </w:pPr>
            <w:r>
              <w:rPr>
                <w:rFonts w:ascii="Courier New" w:hAnsi="Courier New" w:cs="Courier New"/>
                <w:sz w:val="28"/>
              </w:rPr>
              <w:t>Ст</w:t>
            </w:r>
            <w:r>
              <w:rPr>
                <w:rFonts w:ascii="Courier New" w:hAnsi="Courier New" w:cs="Courier New"/>
                <w:sz w:val="28"/>
                <w:vertAlign w:val="subscript"/>
              </w:rPr>
              <w:t>перв</w:t>
            </w:r>
          </w:p>
        </w:tc>
        <w:tc>
          <w:tcPr>
            <w:tcW w:w="1719" w:type="dxa"/>
            <w:vAlign w:val="center"/>
          </w:tcPr>
          <w:p w:rsidR="006C71FD" w:rsidRDefault="006C71FD">
            <w:pPr>
              <w:jc w:val="center"/>
              <w:rPr>
                <w:rFonts w:ascii="Courier New" w:hAnsi="Courier New" w:cs="Courier New"/>
                <w:sz w:val="28"/>
              </w:rPr>
            </w:pPr>
            <w:r>
              <w:rPr>
                <w:rFonts w:ascii="Courier New" w:hAnsi="Courier New" w:cs="Courier New"/>
                <w:sz w:val="28"/>
              </w:rPr>
              <w:t>Н</w:t>
            </w:r>
            <w:r>
              <w:rPr>
                <w:rFonts w:ascii="Courier New" w:hAnsi="Courier New" w:cs="Courier New"/>
                <w:sz w:val="28"/>
                <w:vertAlign w:val="subscript"/>
              </w:rPr>
              <w:t>а</w:t>
            </w:r>
          </w:p>
        </w:tc>
        <w:tc>
          <w:tcPr>
            <w:tcW w:w="2529" w:type="dxa"/>
            <w:vAlign w:val="center"/>
          </w:tcPr>
          <w:p w:rsidR="006C71FD" w:rsidRDefault="006C71FD">
            <w:pPr>
              <w:jc w:val="center"/>
              <w:rPr>
                <w:rFonts w:ascii="Courier New" w:hAnsi="Courier New" w:cs="Courier New"/>
              </w:rPr>
            </w:pPr>
            <w:r>
              <w:rPr>
                <w:rFonts w:ascii="Courier New" w:hAnsi="Courier New" w:cs="Courier New"/>
              </w:rPr>
              <w:sym w:font="Symbol" w:char="F0E5"/>
            </w:r>
            <w:r>
              <w:rPr>
                <w:rFonts w:ascii="Courier New" w:hAnsi="Courier New" w:cs="Courier New"/>
              </w:rPr>
              <w:t xml:space="preserve"> изн. за мес.</w:t>
            </w:r>
          </w:p>
        </w:tc>
      </w:tr>
      <w:tr w:rsidR="006C71FD">
        <w:tc>
          <w:tcPr>
            <w:tcW w:w="3888" w:type="dxa"/>
            <w:vAlign w:val="center"/>
          </w:tcPr>
          <w:p w:rsidR="006C71FD" w:rsidRDefault="006C71FD">
            <w:pPr>
              <w:jc w:val="center"/>
              <w:rPr>
                <w:rFonts w:ascii="Courier New" w:hAnsi="Courier New" w:cs="Courier New"/>
                <w:sz w:val="28"/>
              </w:rPr>
            </w:pPr>
            <w:r>
              <w:rPr>
                <w:rFonts w:ascii="Courier New" w:hAnsi="Courier New" w:cs="Courier New"/>
                <w:sz w:val="28"/>
              </w:rPr>
              <w:t>Сертификат качества</w:t>
            </w:r>
          </w:p>
        </w:tc>
        <w:tc>
          <w:tcPr>
            <w:tcW w:w="1980" w:type="dxa"/>
            <w:vAlign w:val="center"/>
          </w:tcPr>
          <w:p w:rsidR="006C71FD" w:rsidRDefault="006C71FD">
            <w:pPr>
              <w:jc w:val="center"/>
              <w:rPr>
                <w:rFonts w:ascii="Courier New" w:hAnsi="Courier New" w:cs="Courier New"/>
                <w:sz w:val="28"/>
              </w:rPr>
            </w:pPr>
            <w:r>
              <w:rPr>
                <w:rFonts w:ascii="Courier New" w:hAnsi="Courier New" w:cs="Courier New"/>
                <w:sz w:val="28"/>
              </w:rPr>
              <w:t>10000</w:t>
            </w:r>
          </w:p>
        </w:tc>
        <w:tc>
          <w:tcPr>
            <w:tcW w:w="1719" w:type="dxa"/>
            <w:vAlign w:val="center"/>
          </w:tcPr>
          <w:p w:rsidR="006C71FD" w:rsidRDefault="006C71FD">
            <w:pPr>
              <w:jc w:val="center"/>
              <w:rPr>
                <w:rFonts w:ascii="Courier New" w:hAnsi="Courier New" w:cs="Courier New"/>
                <w:sz w:val="28"/>
              </w:rPr>
            </w:pPr>
            <w:r>
              <w:rPr>
                <w:rFonts w:ascii="Courier New" w:hAnsi="Courier New" w:cs="Courier New"/>
                <w:sz w:val="28"/>
              </w:rPr>
              <w:t>5%</w:t>
            </w:r>
          </w:p>
        </w:tc>
        <w:tc>
          <w:tcPr>
            <w:tcW w:w="2529" w:type="dxa"/>
            <w:vAlign w:val="center"/>
          </w:tcPr>
          <w:p w:rsidR="006C71FD" w:rsidRDefault="006C71FD">
            <w:pPr>
              <w:jc w:val="center"/>
              <w:rPr>
                <w:rFonts w:ascii="Courier New" w:hAnsi="Courier New" w:cs="Courier New"/>
                <w:sz w:val="28"/>
              </w:rPr>
            </w:pPr>
            <w:r>
              <w:rPr>
                <w:rFonts w:ascii="Courier New" w:hAnsi="Courier New" w:cs="Courier New"/>
                <w:sz w:val="28"/>
              </w:rPr>
              <w:t>41,67</w:t>
            </w:r>
          </w:p>
        </w:tc>
      </w:tr>
    </w:tbl>
    <w:p w:rsidR="006C71FD" w:rsidRDefault="006C71FD">
      <w:pPr>
        <w:ind w:firstLine="360"/>
        <w:jc w:val="both"/>
        <w:rPr>
          <w:rFonts w:ascii="Courier New" w:hAnsi="Courier New" w:cs="Courier New"/>
          <w:sz w:val="28"/>
        </w:rPr>
      </w:pPr>
    </w:p>
    <w:p w:rsidR="006C71FD" w:rsidRDefault="006C71FD">
      <w:pPr>
        <w:ind w:firstLine="360"/>
        <w:jc w:val="both"/>
        <w:rPr>
          <w:rFonts w:ascii="Courier New" w:hAnsi="Courier New" w:cs="Courier New"/>
          <w:sz w:val="28"/>
        </w:rPr>
        <w:sectPr w:rsidR="006C71FD">
          <w:pgSz w:w="11906" w:h="16838"/>
          <w:pgMar w:top="719" w:right="566" w:bottom="899" w:left="1440" w:header="708" w:footer="708" w:gutter="0"/>
          <w:pgNumType w:start="1"/>
          <w:cols w:space="708"/>
          <w:titlePg/>
          <w:docGrid w:linePitch="360"/>
        </w:sectPr>
      </w:pPr>
    </w:p>
    <w:p w:rsidR="006C71FD" w:rsidRDefault="006C71FD">
      <w:pPr>
        <w:pStyle w:val="1"/>
        <w:jc w:val="center"/>
        <w:rPr>
          <w:rFonts w:ascii="Courier New" w:hAnsi="Courier New" w:cs="Courier New"/>
          <w:b w:val="0"/>
          <w:bCs w:val="0"/>
        </w:rPr>
      </w:pPr>
      <w:r>
        <w:rPr>
          <w:rFonts w:ascii="Courier New" w:hAnsi="Courier New" w:cs="Courier New"/>
          <w:b w:val="0"/>
          <w:bCs w:val="0"/>
        </w:rPr>
        <w:t>4. Учёт материальных ресурсов</w:t>
      </w:r>
    </w:p>
    <w:p w:rsidR="006C71FD" w:rsidRDefault="006C71FD">
      <w:pPr>
        <w:pStyle w:val="20"/>
        <w:ind w:firstLine="360"/>
      </w:pPr>
      <w:r>
        <w:t>Поступление материальных ценностей приходуется на склад путём составления приходных ордеров.</w:t>
      </w:r>
    </w:p>
    <w:p w:rsidR="006C71FD" w:rsidRDefault="006C71FD">
      <w:pPr>
        <w:pStyle w:val="21"/>
      </w:pPr>
      <w:r>
        <w:t>Производственные запасы оцениваются по фактической себестоимости. Иногда фактическую себестоимость можно рассчитать только по окончании месяца, но т.к. движение материалов происходит ежедневно, то некоторые п/п применяют заранее установленные учётные цены.</w:t>
      </w:r>
    </w:p>
    <w:p w:rsidR="006C71FD" w:rsidRDefault="006C71FD">
      <w:pPr>
        <w:ind w:firstLine="360"/>
        <w:jc w:val="both"/>
        <w:rPr>
          <w:rFonts w:ascii="Courier New" w:hAnsi="Courier New" w:cs="Courier New"/>
          <w:sz w:val="28"/>
        </w:rPr>
      </w:pPr>
      <w:r>
        <w:rPr>
          <w:rFonts w:ascii="Courier New" w:hAnsi="Courier New" w:cs="Courier New"/>
          <w:sz w:val="28"/>
        </w:rPr>
        <w:t>На каждом предприятии должна быть номенклатура-ценник. В этом случае поступление материалов отражается проводкой: 10/15. В конце месяца, рассчитав фактическую себестоимость, составляется проводка: 15/60. Отклонения списываются проводкой: 15/16, либо 16/15.</w:t>
      </w:r>
    </w:p>
    <w:p w:rsidR="006C71FD" w:rsidRDefault="006C71FD">
      <w:pPr>
        <w:ind w:firstLine="360"/>
        <w:jc w:val="both"/>
        <w:rPr>
          <w:rFonts w:ascii="Courier New" w:hAnsi="Courier New" w:cs="Courier New"/>
          <w:sz w:val="28"/>
        </w:rPr>
      </w:pPr>
      <w:r>
        <w:rPr>
          <w:rFonts w:ascii="Courier New" w:hAnsi="Courier New" w:cs="Courier New"/>
          <w:sz w:val="28"/>
        </w:rPr>
        <w:t>Для отражения операций приобретения материалов, расчетов с поставщиками и подрядчиками предназначен ж/о №6 по Кт60. В течение месяца в него заноситься информация о поступивших материалах и об оплате поставщикам.</w:t>
      </w:r>
    </w:p>
    <w:p w:rsidR="006C71FD" w:rsidRDefault="006C71FD">
      <w:pPr>
        <w:ind w:firstLine="360"/>
        <w:jc w:val="both"/>
        <w:rPr>
          <w:rFonts w:ascii="Courier New" w:hAnsi="Courier New" w:cs="Courier New"/>
          <w:sz w:val="28"/>
        </w:rPr>
      </w:pPr>
      <w:r>
        <w:rPr>
          <w:rFonts w:ascii="Courier New" w:hAnsi="Courier New" w:cs="Courier New"/>
          <w:sz w:val="28"/>
        </w:rPr>
        <w:t>На складе на каждый вид материала открывается карточка складского учёта. Отпуск материалов в производство оформляется накладной, требованием, ЛЗК.</w:t>
      </w:r>
    </w:p>
    <w:p w:rsidR="006C71FD" w:rsidRDefault="006C71FD">
      <w:pPr>
        <w:ind w:firstLine="360"/>
        <w:jc w:val="both"/>
        <w:rPr>
          <w:rFonts w:ascii="Courier New" w:hAnsi="Courier New" w:cs="Courier New"/>
          <w:sz w:val="28"/>
        </w:rPr>
      </w:pPr>
      <w:r>
        <w:rPr>
          <w:rFonts w:ascii="Courier New" w:hAnsi="Courier New" w:cs="Courier New"/>
          <w:sz w:val="28"/>
        </w:rPr>
        <w:t>На Предприятии ОАО «Софт Премиум» отпуск материалов осуществляется по накладным, при этом составляется проводка: 20/10. При поступлении материалов от поставщиков: 10/60.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702"/>
        <w:gridCol w:w="720"/>
        <w:gridCol w:w="720"/>
        <w:gridCol w:w="720"/>
        <w:gridCol w:w="900"/>
        <w:gridCol w:w="900"/>
        <w:gridCol w:w="900"/>
        <w:gridCol w:w="900"/>
        <w:gridCol w:w="739"/>
        <w:gridCol w:w="701"/>
      </w:tblGrid>
      <w:tr w:rsidR="006C71FD">
        <w:trPr>
          <w:cantSplit/>
          <w:trHeight w:val="298"/>
        </w:trPr>
        <w:tc>
          <w:tcPr>
            <w:tcW w:w="1458" w:type="dxa"/>
            <w:vMerge w:val="restart"/>
            <w:vAlign w:val="center"/>
          </w:tcPr>
          <w:p w:rsidR="006C71FD" w:rsidRDefault="006C71FD">
            <w:pPr>
              <w:jc w:val="center"/>
              <w:rPr>
                <w:rFonts w:ascii="Courier New" w:hAnsi="Courier New" w:cs="Courier New"/>
              </w:rPr>
            </w:pPr>
            <w:r>
              <w:rPr>
                <w:rFonts w:ascii="Courier New" w:hAnsi="Courier New" w:cs="Courier New"/>
              </w:rPr>
              <w:t>НАИМ-Е</w:t>
            </w:r>
          </w:p>
        </w:tc>
        <w:tc>
          <w:tcPr>
            <w:tcW w:w="702" w:type="dxa"/>
            <w:vMerge w:val="restart"/>
            <w:textDirection w:val="btLr"/>
            <w:vAlign w:val="center"/>
          </w:tcPr>
          <w:p w:rsidR="006C71FD" w:rsidRDefault="006C71FD">
            <w:pPr>
              <w:ind w:left="113" w:right="113"/>
              <w:jc w:val="center"/>
              <w:rPr>
                <w:rFonts w:ascii="Courier New" w:hAnsi="Courier New" w:cs="Courier New"/>
              </w:rPr>
            </w:pPr>
            <w:r>
              <w:rPr>
                <w:rFonts w:ascii="Courier New" w:hAnsi="Courier New" w:cs="Courier New"/>
              </w:rPr>
              <w:t>Ед. изм.</w:t>
            </w:r>
          </w:p>
        </w:tc>
        <w:tc>
          <w:tcPr>
            <w:tcW w:w="720" w:type="dxa"/>
            <w:vMerge w:val="restart"/>
            <w:textDirection w:val="btLr"/>
            <w:vAlign w:val="center"/>
          </w:tcPr>
          <w:p w:rsidR="006C71FD" w:rsidRDefault="006C71FD">
            <w:pPr>
              <w:ind w:left="113" w:right="113"/>
              <w:jc w:val="center"/>
              <w:rPr>
                <w:rFonts w:ascii="Courier New" w:hAnsi="Courier New" w:cs="Courier New"/>
              </w:rPr>
            </w:pPr>
            <w:r>
              <w:rPr>
                <w:rFonts w:ascii="Courier New" w:hAnsi="Courier New" w:cs="Courier New"/>
              </w:rPr>
              <w:t>Цена</w:t>
            </w:r>
          </w:p>
        </w:tc>
        <w:tc>
          <w:tcPr>
            <w:tcW w:w="1440" w:type="dxa"/>
            <w:gridSpan w:val="2"/>
            <w:vMerge w:val="restart"/>
            <w:vAlign w:val="center"/>
          </w:tcPr>
          <w:p w:rsidR="006C71FD" w:rsidRDefault="006C71FD">
            <w:pPr>
              <w:jc w:val="center"/>
              <w:rPr>
                <w:rFonts w:ascii="Courier New" w:hAnsi="Courier New" w:cs="Courier New"/>
              </w:rPr>
            </w:pPr>
            <w:r>
              <w:rPr>
                <w:rFonts w:ascii="Courier New" w:hAnsi="Courier New" w:cs="Courier New"/>
              </w:rPr>
              <w:t>Сдон</w:t>
            </w:r>
          </w:p>
        </w:tc>
        <w:tc>
          <w:tcPr>
            <w:tcW w:w="3600" w:type="dxa"/>
            <w:gridSpan w:val="4"/>
            <w:vAlign w:val="center"/>
          </w:tcPr>
          <w:p w:rsidR="006C71FD" w:rsidRDefault="006C71FD">
            <w:pPr>
              <w:jc w:val="center"/>
              <w:rPr>
                <w:rFonts w:ascii="Courier New" w:hAnsi="Courier New" w:cs="Courier New"/>
              </w:rPr>
            </w:pPr>
            <w:r>
              <w:rPr>
                <w:rFonts w:ascii="Courier New" w:hAnsi="Courier New" w:cs="Courier New"/>
              </w:rPr>
              <w:t>Обороты</w:t>
            </w:r>
          </w:p>
        </w:tc>
        <w:tc>
          <w:tcPr>
            <w:tcW w:w="1440" w:type="dxa"/>
            <w:gridSpan w:val="2"/>
            <w:vMerge w:val="restart"/>
            <w:vAlign w:val="center"/>
          </w:tcPr>
          <w:p w:rsidR="006C71FD" w:rsidRDefault="006C71FD">
            <w:pPr>
              <w:jc w:val="center"/>
              <w:rPr>
                <w:rFonts w:ascii="Courier New" w:hAnsi="Courier New" w:cs="Courier New"/>
              </w:rPr>
            </w:pPr>
            <w:r>
              <w:rPr>
                <w:rFonts w:ascii="Courier New" w:hAnsi="Courier New" w:cs="Courier New"/>
              </w:rPr>
              <w:t>Сдок</w:t>
            </w:r>
          </w:p>
        </w:tc>
      </w:tr>
      <w:tr w:rsidR="006C71FD">
        <w:trPr>
          <w:cantSplit/>
          <w:trHeight w:val="176"/>
        </w:trPr>
        <w:tc>
          <w:tcPr>
            <w:tcW w:w="1458" w:type="dxa"/>
            <w:vMerge/>
            <w:vAlign w:val="center"/>
          </w:tcPr>
          <w:p w:rsidR="006C71FD" w:rsidRDefault="006C71FD">
            <w:pPr>
              <w:jc w:val="center"/>
              <w:rPr>
                <w:rFonts w:ascii="Courier New" w:hAnsi="Courier New" w:cs="Courier New"/>
              </w:rPr>
            </w:pPr>
          </w:p>
        </w:tc>
        <w:tc>
          <w:tcPr>
            <w:tcW w:w="702" w:type="dxa"/>
            <w:vMerge/>
            <w:vAlign w:val="center"/>
          </w:tcPr>
          <w:p w:rsidR="006C71FD" w:rsidRDefault="006C71FD">
            <w:pPr>
              <w:jc w:val="center"/>
              <w:rPr>
                <w:rFonts w:ascii="Courier New" w:hAnsi="Courier New" w:cs="Courier New"/>
              </w:rPr>
            </w:pPr>
          </w:p>
        </w:tc>
        <w:tc>
          <w:tcPr>
            <w:tcW w:w="720" w:type="dxa"/>
            <w:vMerge/>
            <w:vAlign w:val="center"/>
          </w:tcPr>
          <w:p w:rsidR="006C71FD" w:rsidRDefault="006C71FD">
            <w:pPr>
              <w:jc w:val="center"/>
              <w:rPr>
                <w:rFonts w:ascii="Courier New" w:hAnsi="Courier New" w:cs="Courier New"/>
              </w:rPr>
            </w:pPr>
          </w:p>
        </w:tc>
        <w:tc>
          <w:tcPr>
            <w:tcW w:w="1440" w:type="dxa"/>
            <w:gridSpan w:val="2"/>
            <w:vMerge/>
            <w:vAlign w:val="center"/>
          </w:tcPr>
          <w:p w:rsidR="006C71FD" w:rsidRDefault="006C71FD">
            <w:pPr>
              <w:jc w:val="center"/>
              <w:rPr>
                <w:rFonts w:ascii="Courier New" w:hAnsi="Courier New" w:cs="Courier New"/>
              </w:rPr>
            </w:pPr>
          </w:p>
        </w:tc>
        <w:tc>
          <w:tcPr>
            <w:tcW w:w="1800" w:type="dxa"/>
            <w:gridSpan w:val="2"/>
            <w:vAlign w:val="center"/>
          </w:tcPr>
          <w:p w:rsidR="006C71FD" w:rsidRDefault="006C71FD">
            <w:pPr>
              <w:jc w:val="center"/>
              <w:rPr>
                <w:rFonts w:ascii="Courier New" w:hAnsi="Courier New" w:cs="Courier New"/>
              </w:rPr>
            </w:pPr>
          </w:p>
        </w:tc>
        <w:tc>
          <w:tcPr>
            <w:tcW w:w="1800" w:type="dxa"/>
            <w:gridSpan w:val="2"/>
            <w:vAlign w:val="center"/>
          </w:tcPr>
          <w:p w:rsidR="006C71FD" w:rsidRDefault="006C71FD">
            <w:pPr>
              <w:jc w:val="center"/>
              <w:rPr>
                <w:rFonts w:ascii="Courier New" w:hAnsi="Courier New" w:cs="Courier New"/>
              </w:rPr>
            </w:pPr>
          </w:p>
        </w:tc>
        <w:tc>
          <w:tcPr>
            <w:tcW w:w="1440" w:type="dxa"/>
            <w:gridSpan w:val="2"/>
            <w:vMerge/>
            <w:vAlign w:val="center"/>
          </w:tcPr>
          <w:p w:rsidR="006C71FD" w:rsidRDefault="006C71FD">
            <w:pPr>
              <w:jc w:val="center"/>
              <w:rPr>
                <w:rFonts w:ascii="Courier New" w:hAnsi="Courier New" w:cs="Courier New"/>
              </w:rPr>
            </w:pPr>
          </w:p>
        </w:tc>
      </w:tr>
      <w:tr w:rsidR="006C71FD">
        <w:trPr>
          <w:cantSplit/>
          <w:trHeight w:val="351"/>
        </w:trPr>
        <w:tc>
          <w:tcPr>
            <w:tcW w:w="1458" w:type="dxa"/>
            <w:vMerge/>
            <w:vAlign w:val="center"/>
          </w:tcPr>
          <w:p w:rsidR="006C71FD" w:rsidRDefault="006C71FD">
            <w:pPr>
              <w:jc w:val="center"/>
              <w:rPr>
                <w:rFonts w:ascii="Courier New" w:hAnsi="Courier New" w:cs="Courier New"/>
              </w:rPr>
            </w:pPr>
          </w:p>
        </w:tc>
        <w:tc>
          <w:tcPr>
            <w:tcW w:w="702" w:type="dxa"/>
            <w:vMerge/>
            <w:vAlign w:val="center"/>
          </w:tcPr>
          <w:p w:rsidR="006C71FD" w:rsidRDefault="006C71FD">
            <w:pPr>
              <w:jc w:val="center"/>
              <w:rPr>
                <w:rFonts w:ascii="Courier New" w:hAnsi="Courier New" w:cs="Courier New"/>
              </w:rPr>
            </w:pPr>
          </w:p>
        </w:tc>
        <w:tc>
          <w:tcPr>
            <w:tcW w:w="720" w:type="dxa"/>
            <w:vMerge/>
            <w:vAlign w:val="center"/>
          </w:tcPr>
          <w:p w:rsidR="006C71FD" w:rsidRDefault="006C71FD">
            <w:pPr>
              <w:jc w:val="center"/>
              <w:rPr>
                <w:rFonts w:ascii="Courier New" w:hAnsi="Courier New" w:cs="Courier New"/>
              </w:rPr>
            </w:pPr>
          </w:p>
        </w:tc>
        <w:tc>
          <w:tcPr>
            <w:tcW w:w="720" w:type="dxa"/>
            <w:vAlign w:val="center"/>
          </w:tcPr>
          <w:p w:rsidR="006C71FD" w:rsidRDefault="006C71FD">
            <w:pPr>
              <w:jc w:val="center"/>
              <w:rPr>
                <w:rFonts w:ascii="Courier New" w:hAnsi="Courier New" w:cs="Courier New"/>
              </w:rPr>
            </w:pPr>
            <w:r>
              <w:rPr>
                <w:rFonts w:ascii="Courier New" w:hAnsi="Courier New" w:cs="Courier New"/>
              </w:rPr>
              <w:t>кол</w:t>
            </w:r>
          </w:p>
        </w:tc>
        <w:tc>
          <w:tcPr>
            <w:tcW w:w="720" w:type="dxa"/>
            <w:vAlign w:val="center"/>
          </w:tcPr>
          <w:p w:rsidR="006C71FD" w:rsidRDefault="006C71FD">
            <w:pPr>
              <w:jc w:val="center"/>
              <w:rPr>
                <w:rFonts w:ascii="Courier New" w:hAnsi="Courier New" w:cs="Courier New"/>
              </w:rPr>
            </w:pPr>
            <w:r>
              <w:t>Σ</w:t>
            </w:r>
          </w:p>
        </w:tc>
        <w:tc>
          <w:tcPr>
            <w:tcW w:w="900" w:type="dxa"/>
            <w:vAlign w:val="center"/>
          </w:tcPr>
          <w:p w:rsidR="006C71FD" w:rsidRDefault="006C71FD">
            <w:pPr>
              <w:jc w:val="center"/>
              <w:rPr>
                <w:rFonts w:ascii="Courier New" w:hAnsi="Courier New" w:cs="Courier New"/>
              </w:rPr>
            </w:pPr>
            <w:r>
              <w:rPr>
                <w:rFonts w:ascii="Courier New" w:hAnsi="Courier New" w:cs="Courier New"/>
              </w:rPr>
              <w:t>кол</w:t>
            </w:r>
          </w:p>
        </w:tc>
        <w:tc>
          <w:tcPr>
            <w:tcW w:w="900" w:type="dxa"/>
            <w:vAlign w:val="center"/>
          </w:tcPr>
          <w:p w:rsidR="006C71FD" w:rsidRDefault="006C71FD">
            <w:pPr>
              <w:jc w:val="center"/>
              <w:rPr>
                <w:rFonts w:ascii="Courier New" w:hAnsi="Courier New" w:cs="Courier New"/>
              </w:rPr>
            </w:pPr>
            <w:r>
              <w:t>Σ</w:t>
            </w:r>
          </w:p>
        </w:tc>
        <w:tc>
          <w:tcPr>
            <w:tcW w:w="900" w:type="dxa"/>
            <w:vAlign w:val="center"/>
          </w:tcPr>
          <w:p w:rsidR="006C71FD" w:rsidRDefault="006C71FD">
            <w:pPr>
              <w:jc w:val="center"/>
              <w:rPr>
                <w:rFonts w:ascii="Courier New" w:hAnsi="Courier New" w:cs="Courier New"/>
              </w:rPr>
            </w:pPr>
            <w:r>
              <w:rPr>
                <w:rFonts w:ascii="Courier New" w:hAnsi="Courier New" w:cs="Courier New"/>
              </w:rPr>
              <w:t>кол</w:t>
            </w:r>
          </w:p>
        </w:tc>
        <w:tc>
          <w:tcPr>
            <w:tcW w:w="900" w:type="dxa"/>
            <w:vAlign w:val="center"/>
          </w:tcPr>
          <w:p w:rsidR="006C71FD" w:rsidRDefault="006C71FD">
            <w:pPr>
              <w:jc w:val="center"/>
              <w:rPr>
                <w:rFonts w:ascii="Courier New" w:hAnsi="Courier New" w:cs="Courier New"/>
              </w:rPr>
            </w:pPr>
            <w:r>
              <w:t>Σ</w:t>
            </w:r>
          </w:p>
        </w:tc>
        <w:tc>
          <w:tcPr>
            <w:tcW w:w="739" w:type="dxa"/>
            <w:vAlign w:val="center"/>
          </w:tcPr>
          <w:p w:rsidR="006C71FD" w:rsidRDefault="006C71FD">
            <w:pPr>
              <w:jc w:val="center"/>
              <w:rPr>
                <w:rFonts w:ascii="Courier New" w:hAnsi="Courier New" w:cs="Courier New"/>
              </w:rPr>
            </w:pPr>
            <w:r>
              <w:rPr>
                <w:rFonts w:ascii="Courier New" w:hAnsi="Courier New" w:cs="Courier New"/>
              </w:rPr>
              <w:t>кол</w:t>
            </w:r>
          </w:p>
        </w:tc>
        <w:tc>
          <w:tcPr>
            <w:tcW w:w="701" w:type="dxa"/>
            <w:vAlign w:val="center"/>
          </w:tcPr>
          <w:p w:rsidR="006C71FD" w:rsidRDefault="006C71FD">
            <w:pPr>
              <w:jc w:val="center"/>
              <w:rPr>
                <w:rFonts w:ascii="Courier New" w:hAnsi="Courier New" w:cs="Courier New"/>
              </w:rPr>
            </w:pPr>
            <w:r>
              <w:t>Σ</w:t>
            </w:r>
          </w:p>
        </w:tc>
      </w:tr>
      <w:tr w:rsidR="006C71FD">
        <w:trPr>
          <w:trHeight w:val="245"/>
        </w:trPr>
        <w:tc>
          <w:tcPr>
            <w:tcW w:w="1458" w:type="dxa"/>
            <w:vAlign w:val="center"/>
          </w:tcPr>
          <w:p w:rsidR="006C71FD" w:rsidRDefault="006C71FD">
            <w:pPr>
              <w:rPr>
                <w:rFonts w:ascii="Courier New" w:hAnsi="Courier New" w:cs="Courier New"/>
                <w:sz w:val="20"/>
              </w:rPr>
            </w:pPr>
            <w:r>
              <w:rPr>
                <w:rFonts w:ascii="Courier New" w:hAnsi="Courier New" w:cs="Courier New"/>
                <w:sz w:val="20"/>
              </w:rPr>
              <w:t>Компакт диск</w:t>
            </w:r>
          </w:p>
        </w:tc>
        <w:tc>
          <w:tcPr>
            <w:tcW w:w="702" w:type="dxa"/>
            <w:vAlign w:val="center"/>
          </w:tcPr>
          <w:p w:rsidR="006C71FD" w:rsidRDefault="006C71FD">
            <w:pPr>
              <w:jc w:val="center"/>
              <w:rPr>
                <w:rFonts w:ascii="Courier New" w:hAnsi="Courier New" w:cs="Courier New"/>
                <w:sz w:val="20"/>
              </w:rPr>
            </w:pPr>
            <w:r>
              <w:rPr>
                <w:rFonts w:ascii="Courier New" w:hAnsi="Courier New" w:cs="Courier New"/>
                <w:sz w:val="20"/>
              </w:rPr>
              <w:t>Шт</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10</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250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2500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5000</w:t>
            </w:r>
          </w:p>
        </w:tc>
        <w:tc>
          <w:tcPr>
            <w:tcW w:w="739" w:type="dxa"/>
            <w:vAlign w:val="center"/>
          </w:tcPr>
          <w:p w:rsidR="006C71FD" w:rsidRDefault="006C71FD">
            <w:pPr>
              <w:jc w:val="center"/>
              <w:rPr>
                <w:rFonts w:ascii="Courier New" w:hAnsi="Courier New" w:cs="Courier New"/>
                <w:sz w:val="20"/>
              </w:rPr>
            </w:pPr>
            <w:r>
              <w:rPr>
                <w:rFonts w:ascii="Courier New" w:hAnsi="Courier New" w:cs="Courier New"/>
                <w:sz w:val="20"/>
              </w:rPr>
              <w:t>250</w:t>
            </w:r>
          </w:p>
        </w:tc>
        <w:tc>
          <w:tcPr>
            <w:tcW w:w="701" w:type="dxa"/>
            <w:vAlign w:val="center"/>
          </w:tcPr>
          <w:p w:rsidR="006C71FD" w:rsidRDefault="006C71FD">
            <w:pPr>
              <w:jc w:val="center"/>
              <w:rPr>
                <w:rFonts w:ascii="Courier New" w:hAnsi="Courier New" w:cs="Courier New"/>
                <w:sz w:val="20"/>
              </w:rPr>
            </w:pPr>
            <w:r>
              <w:rPr>
                <w:rFonts w:ascii="Courier New" w:hAnsi="Courier New" w:cs="Courier New"/>
                <w:sz w:val="20"/>
              </w:rPr>
              <w:t>2500</w:t>
            </w:r>
          </w:p>
        </w:tc>
      </w:tr>
      <w:tr w:rsidR="006C71FD">
        <w:trPr>
          <w:trHeight w:val="245"/>
        </w:trPr>
        <w:tc>
          <w:tcPr>
            <w:tcW w:w="1458" w:type="dxa"/>
            <w:vAlign w:val="center"/>
          </w:tcPr>
          <w:p w:rsidR="006C71FD" w:rsidRDefault="006C71FD">
            <w:pPr>
              <w:rPr>
                <w:rFonts w:ascii="Courier New" w:hAnsi="Courier New" w:cs="Courier New"/>
                <w:sz w:val="20"/>
              </w:rPr>
            </w:pPr>
            <w:r>
              <w:rPr>
                <w:rFonts w:ascii="Courier New" w:hAnsi="Courier New" w:cs="Courier New"/>
                <w:sz w:val="20"/>
              </w:rPr>
              <w:t>Дискета</w:t>
            </w:r>
          </w:p>
        </w:tc>
        <w:tc>
          <w:tcPr>
            <w:tcW w:w="702" w:type="dxa"/>
            <w:vAlign w:val="center"/>
          </w:tcPr>
          <w:p w:rsidR="006C71FD" w:rsidRDefault="006C71FD">
            <w:pPr>
              <w:jc w:val="center"/>
              <w:rPr>
                <w:rFonts w:ascii="Courier New" w:hAnsi="Courier New" w:cs="Courier New"/>
                <w:sz w:val="20"/>
              </w:rPr>
            </w:pPr>
            <w:r>
              <w:rPr>
                <w:rFonts w:ascii="Courier New" w:hAnsi="Courier New" w:cs="Courier New"/>
                <w:sz w:val="20"/>
              </w:rPr>
              <w:t>Шт.</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7</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3500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250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1750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3000</w:t>
            </w:r>
          </w:p>
        </w:tc>
        <w:tc>
          <w:tcPr>
            <w:tcW w:w="739" w:type="dxa"/>
            <w:vAlign w:val="center"/>
          </w:tcPr>
          <w:p w:rsidR="006C71FD" w:rsidRDefault="006C71FD">
            <w:pPr>
              <w:jc w:val="center"/>
              <w:rPr>
                <w:rFonts w:ascii="Courier New" w:hAnsi="Courier New" w:cs="Courier New"/>
                <w:sz w:val="20"/>
              </w:rPr>
            </w:pPr>
            <w:r>
              <w:rPr>
                <w:rFonts w:ascii="Courier New" w:hAnsi="Courier New" w:cs="Courier New"/>
                <w:sz w:val="20"/>
              </w:rPr>
              <w:t>250</w:t>
            </w:r>
          </w:p>
        </w:tc>
        <w:tc>
          <w:tcPr>
            <w:tcW w:w="701" w:type="dxa"/>
            <w:vAlign w:val="center"/>
          </w:tcPr>
          <w:p w:rsidR="006C71FD" w:rsidRDefault="006C71FD">
            <w:pPr>
              <w:jc w:val="center"/>
              <w:rPr>
                <w:rFonts w:ascii="Courier New" w:hAnsi="Courier New" w:cs="Courier New"/>
                <w:sz w:val="20"/>
              </w:rPr>
            </w:pPr>
            <w:r>
              <w:rPr>
                <w:rFonts w:ascii="Courier New" w:hAnsi="Courier New" w:cs="Courier New"/>
                <w:sz w:val="20"/>
              </w:rPr>
              <w:t>1750</w:t>
            </w:r>
          </w:p>
        </w:tc>
      </w:tr>
      <w:tr w:rsidR="006C71FD">
        <w:trPr>
          <w:trHeight w:val="245"/>
        </w:trPr>
        <w:tc>
          <w:tcPr>
            <w:tcW w:w="1458" w:type="dxa"/>
            <w:vAlign w:val="center"/>
          </w:tcPr>
          <w:p w:rsidR="006C71FD" w:rsidRDefault="006C71FD">
            <w:pPr>
              <w:rPr>
                <w:rFonts w:ascii="Courier New" w:hAnsi="Courier New" w:cs="Courier New"/>
                <w:sz w:val="20"/>
              </w:rPr>
            </w:pPr>
            <w:r>
              <w:rPr>
                <w:rFonts w:ascii="Courier New" w:hAnsi="Courier New" w:cs="Courier New"/>
                <w:sz w:val="20"/>
              </w:rPr>
              <w:t>Бумага писчая</w:t>
            </w:r>
          </w:p>
        </w:tc>
        <w:tc>
          <w:tcPr>
            <w:tcW w:w="702" w:type="dxa"/>
            <w:vAlign w:val="center"/>
          </w:tcPr>
          <w:p w:rsidR="006C71FD" w:rsidRDefault="006C71FD">
            <w:pPr>
              <w:jc w:val="center"/>
              <w:rPr>
                <w:rFonts w:ascii="Courier New" w:hAnsi="Courier New" w:cs="Courier New"/>
                <w:sz w:val="20"/>
              </w:rPr>
            </w:pPr>
            <w:r>
              <w:rPr>
                <w:rFonts w:ascii="Courier New" w:hAnsi="Courier New" w:cs="Courier New"/>
                <w:sz w:val="20"/>
              </w:rPr>
              <w:t>Пач</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250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50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50</w:t>
            </w:r>
          </w:p>
        </w:tc>
        <w:tc>
          <w:tcPr>
            <w:tcW w:w="739" w:type="dxa"/>
            <w:vAlign w:val="center"/>
          </w:tcPr>
          <w:p w:rsidR="006C71FD" w:rsidRDefault="006C71FD">
            <w:pPr>
              <w:jc w:val="center"/>
              <w:rPr>
                <w:rFonts w:ascii="Courier New" w:hAnsi="Courier New" w:cs="Courier New"/>
                <w:sz w:val="20"/>
              </w:rPr>
            </w:pPr>
            <w:r>
              <w:rPr>
                <w:rFonts w:ascii="Courier New" w:hAnsi="Courier New" w:cs="Courier New"/>
                <w:sz w:val="20"/>
              </w:rPr>
              <w:t>5</w:t>
            </w:r>
          </w:p>
        </w:tc>
        <w:tc>
          <w:tcPr>
            <w:tcW w:w="701" w:type="dxa"/>
            <w:vAlign w:val="center"/>
          </w:tcPr>
          <w:p w:rsidR="006C71FD" w:rsidRDefault="006C71FD">
            <w:pPr>
              <w:jc w:val="center"/>
              <w:rPr>
                <w:rFonts w:ascii="Courier New" w:hAnsi="Courier New" w:cs="Courier New"/>
                <w:sz w:val="20"/>
              </w:rPr>
            </w:pPr>
            <w:r>
              <w:rPr>
                <w:rFonts w:ascii="Courier New" w:hAnsi="Courier New" w:cs="Courier New"/>
                <w:sz w:val="20"/>
              </w:rPr>
              <w:t>250</w:t>
            </w:r>
          </w:p>
        </w:tc>
      </w:tr>
      <w:tr w:rsidR="006C71FD">
        <w:trPr>
          <w:trHeight w:val="245"/>
        </w:trPr>
        <w:tc>
          <w:tcPr>
            <w:tcW w:w="1458" w:type="dxa"/>
            <w:vAlign w:val="center"/>
          </w:tcPr>
          <w:p w:rsidR="006C71FD" w:rsidRDefault="006C71FD">
            <w:pPr>
              <w:rPr>
                <w:rFonts w:ascii="Courier New" w:hAnsi="Courier New" w:cs="Courier New"/>
                <w:sz w:val="20"/>
              </w:rPr>
            </w:pPr>
            <w:r>
              <w:rPr>
                <w:rFonts w:ascii="Courier New" w:hAnsi="Courier New" w:cs="Courier New"/>
                <w:sz w:val="20"/>
              </w:rPr>
              <w:t>Бумага типогр.</w:t>
            </w:r>
          </w:p>
        </w:tc>
        <w:tc>
          <w:tcPr>
            <w:tcW w:w="702" w:type="dxa"/>
            <w:vAlign w:val="center"/>
          </w:tcPr>
          <w:p w:rsidR="006C71FD" w:rsidRDefault="006C71FD">
            <w:pPr>
              <w:jc w:val="center"/>
              <w:rPr>
                <w:rFonts w:ascii="Courier New" w:hAnsi="Courier New" w:cs="Courier New"/>
                <w:sz w:val="20"/>
              </w:rPr>
            </w:pPr>
            <w:r>
              <w:rPr>
                <w:rFonts w:ascii="Courier New" w:hAnsi="Courier New" w:cs="Courier New"/>
                <w:sz w:val="20"/>
              </w:rPr>
              <w:t>Пач</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100</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100</w:t>
            </w:r>
          </w:p>
        </w:tc>
        <w:tc>
          <w:tcPr>
            <w:tcW w:w="739" w:type="dxa"/>
            <w:vAlign w:val="center"/>
          </w:tcPr>
          <w:p w:rsidR="006C71FD" w:rsidRDefault="006C71FD">
            <w:pPr>
              <w:jc w:val="center"/>
              <w:rPr>
                <w:rFonts w:ascii="Courier New" w:hAnsi="Courier New" w:cs="Courier New"/>
                <w:sz w:val="20"/>
              </w:rPr>
            </w:pPr>
            <w:r>
              <w:rPr>
                <w:rFonts w:ascii="Courier New" w:hAnsi="Courier New" w:cs="Courier New"/>
                <w:sz w:val="20"/>
              </w:rPr>
              <w:t>5</w:t>
            </w:r>
          </w:p>
        </w:tc>
        <w:tc>
          <w:tcPr>
            <w:tcW w:w="701"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r>
      <w:tr w:rsidR="006C71FD">
        <w:trPr>
          <w:trHeight w:val="245"/>
        </w:trPr>
        <w:tc>
          <w:tcPr>
            <w:tcW w:w="1458" w:type="dxa"/>
            <w:vAlign w:val="center"/>
          </w:tcPr>
          <w:p w:rsidR="006C71FD" w:rsidRDefault="006C71FD">
            <w:pPr>
              <w:rPr>
                <w:rFonts w:ascii="Courier New" w:hAnsi="Courier New" w:cs="Courier New"/>
                <w:sz w:val="20"/>
              </w:rPr>
            </w:pPr>
            <w:r>
              <w:rPr>
                <w:rFonts w:ascii="Courier New" w:hAnsi="Courier New" w:cs="Courier New"/>
                <w:sz w:val="20"/>
              </w:rPr>
              <w:t xml:space="preserve">Тонер </w:t>
            </w:r>
            <w:r>
              <w:rPr>
                <w:rFonts w:ascii="Courier New" w:hAnsi="Courier New" w:cs="Courier New"/>
                <w:sz w:val="20"/>
                <w:lang w:val="en-US"/>
              </w:rPr>
              <w:t>RISO</w:t>
            </w:r>
          </w:p>
        </w:tc>
        <w:tc>
          <w:tcPr>
            <w:tcW w:w="702" w:type="dxa"/>
            <w:vAlign w:val="center"/>
          </w:tcPr>
          <w:p w:rsidR="006C71FD" w:rsidRDefault="006C71FD">
            <w:pPr>
              <w:jc w:val="center"/>
              <w:rPr>
                <w:rFonts w:ascii="Courier New" w:hAnsi="Courier New" w:cs="Courier New"/>
                <w:sz w:val="20"/>
              </w:rPr>
            </w:pPr>
            <w:r>
              <w:rPr>
                <w:rFonts w:ascii="Courier New" w:hAnsi="Courier New" w:cs="Courier New"/>
                <w:sz w:val="20"/>
              </w:rPr>
              <w:t>Шт.</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1</w:t>
            </w:r>
          </w:p>
        </w:tc>
        <w:tc>
          <w:tcPr>
            <w:tcW w:w="72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500</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2</w:t>
            </w:r>
          </w:p>
        </w:tc>
        <w:tc>
          <w:tcPr>
            <w:tcW w:w="900" w:type="dxa"/>
            <w:vAlign w:val="center"/>
          </w:tcPr>
          <w:p w:rsidR="006C71FD" w:rsidRDefault="006C71FD">
            <w:pPr>
              <w:jc w:val="center"/>
              <w:rPr>
                <w:rFonts w:ascii="Courier New" w:hAnsi="Courier New" w:cs="Courier New"/>
                <w:sz w:val="20"/>
              </w:rPr>
            </w:pPr>
            <w:r>
              <w:rPr>
                <w:rFonts w:ascii="Courier New" w:hAnsi="Courier New" w:cs="Courier New"/>
                <w:sz w:val="20"/>
              </w:rPr>
              <w:t>1000</w:t>
            </w:r>
          </w:p>
        </w:tc>
        <w:tc>
          <w:tcPr>
            <w:tcW w:w="739" w:type="dxa"/>
            <w:vAlign w:val="center"/>
          </w:tcPr>
          <w:p w:rsidR="006C71FD" w:rsidRDefault="006C71FD">
            <w:pPr>
              <w:jc w:val="center"/>
              <w:rPr>
                <w:rFonts w:ascii="Courier New" w:hAnsi="Courier New" w:cs="Courier New"/>
                <w:sz w:val="20"/>
              </w:rPr>
            </w:pPr>
            <w:r>
              <w:rPr>
                <w:rFonts w:ascii="Courier New" w:hAnsi="Courier New" w:cs="Courier New"/>
                <w:sz w:val="20"/>
              </w:rPr>
              <w:t>0</w:t>
            </w:r>
          </w:p>
        </w:tc>
        <w:tc>
          <w:tcPr>
            <w:tcW w:w="701" w:type="dxa"/>
            <w:vAlign w:val="center"/>
          </w:tcPr>
          <w:p w:rsidR="006C71FD" w:rsidRDefault="006C71FD">
            <w:pPr>
              <w:jc w:val="center"/>
              <w:rPr>
                <w:rFonts w:ascii="Courier New" w:hAnsi="Courier New" w:cs="Courier New"/>
                <w:sz w:val="20"/>
              </w:rPr>
            </w:pPr>
            <w:r>
              <w:rPr>
                <w:rFonts w:ascii="Courier New" w:hAnsi="Courier New" w:cs="Courier New"/>
                <w:sz w:val="20"/>
              </w:rPr>
              <w:t>0</w:t>
            </w:r>
          </w:p>
        </w:tc>
      </w:tr>
    </w:tbl>
    <w:p w:rsidR="006C71FD" w:rsidRDefault="006C71FD">
      <w:pPr>
        <w:ind w:firstLine="360"/>
        <w:jc w:val="both"/>
        <w:rPr>
          <w:rFonts w:ascii="Courier New" w:hAnsi="Courier New" w:cs="Courier New"/>
          <w:sz w:val="28"/>
        </w:rPr>
        <w:sectPr w:rsidR="006C71FD">
          <w:pgSz w:w="11906" w:h="16838"/>
          <w:pgMar w:top="719" w:right="566" w:bottom="899" w:left="1440" w:header="708" w:footer="708" w:gutter="0"/>
          <w:pgNumType w:start="1"/>
          <w:cols w:space="708"/>
          <w:titlePg/>
          <w:docGrid w:linePitch="360"/>
        </w:sectPr>
      </w:pPr>
    </w:p>
    <w:p w:rsidR="006C71FD" w:rsidRDefault="006C71FD">
      <w:pPr>
        <w:pStyle w:val="1"/>
        <w:jc w:val="center"/>
        <w:rPr>
          <w:rFonts w:ascii="Courier New" w:hAnsi="Courier New" w:cs="Courier New"/>
          <w:b w:val="0"/>
          <w:bCs w:val="0"/>
        </w:rPr>
      </w:pPr>
      <w:r>
        <w:rPr>
          <w:rFonts w:ascii="Courier New" w:hAnsi="Courier New" w:cs="Courier New"/>
          <w:b w:val="0"/>
          <w:bCs w:val="0"/>
        </w:rPr>
        <w:t>5. Учёт труда и его оплаты</w:t>
      </w:r>
    </w:p>
    <w:p w:rsidR="006C71FD" w:rsidRDefault="006C71FD">
      <w:pPr>
        <w:pStyle w:val="31"/>
      </w:pPr>
      <w:r>
        <w:t>Заработная плата – это все виды заработков, премий, доплат, надбавок, социальных льгот, начисленные в денежной и натуральной формах, включая денежные суммы за неотработанное время.</w:t>
      </w:r>
    </w:p>
    <w:p w:rsidR="006C71FD" w:rsidRDefault="006C71FD">
      <w:pPr>
        <w:ind w:firstLine="360"/>
        <w:rPr>
          <w:rFonts w:ascii="Courier New" w:hAnsi="Courier New" w:cs="Courier New"/>
          <w:sz w:val="28"/>
        </w:rPr>
      </w:pPr>
      <w:r>
        <w:rPr>
          <w:rFonts w:ascii="Courier New" w:hAnsi="Courier New" w:cs="Courier New"/>
          <w:sz w:val="28"/>
        </w:rPr>
        <w:t>Задачи учёта труда и его оплаты:</w:t>
      </w:r>
    </w:p>
    <w:p w:rsidR="006C71FD" w:rsidRDefault="00AF5097">
      <w:pPr>
        <w:tabs>
          <w:tab w:val="num" w:pos="720"/>
        </w:tabs>
        <w:ind w:left="360" w:firstLine="360"/>
        <w:rPr>
          <w:rFonts w:ascii="Courier New" w:hAnsi="Courier New" w:cs="Courier New"/>
          <w:sz w:val="28"/>
        </w:rPr>
      </w:pPr>
      <w:r>
        <w:rPr>
          <w:rFonts w:ascii="Courier New" w:hAnsi="Courier New" w:cs="Courier New"/>
          <w:sz w:val="28"/>
        </w:rPr>
        <w:pict>
          <v:shape id="_x0000_i1047" type="#_x0000_t75" style="width:9pt;height:9pt" o:bullet="t">
            <v:imagedata r:id="rId9" o:title="BD14755_"/>
          </v:shape>
        </w:pict>
      </w:r>
      <w:r w:rsidR="006C71FD">
        <w:rPr>
          <w:rFonts w:ascii="Courier New" w:hAnsi="Courier New" w:cs="Courier New"/>
          <w:sz w:val="28"/>
        </w:rPr>
        <w:tab/>
        <w:t>В установленное время производить расчёты с персоналом</w:t>
      </w:r>
    </w:p>
    <w:p w:rsidR="006C71FD" w:rsidRDefault="00AF5097">
      <w:pPr>
        <w:tabs>
          <w:tab w:val="num" w:pos="720"/>
        </w:tabs>
        <w:ind w:left="360" w:firstLine="360"/>
        <w:rPr>
          <w:rFonts w:ascii="Courier New" w:hAnsi="Courier New" w:cs="Courier New"/>
          <w:sz w:val="28"/>
        </w:rPr>
      </w:pPr>
      <w:r>
        <w:rPr>
          <w:rFonts w:ascii="Courier New" w:hAnsi="Courier New" w:cs="Courier New"/>
          <w:sz w:val="28"/>
        </w:rPr>
        <w:pict>
          <v:shape id="_x0000_i1048" type="#_x0000_t75" style="width:9pt;height:9pt" o:bullet="t">
            <v:imagedata r:id="rId9" o:title="BD14755_"/>
          </v:shape>
        </w:pict>
      </w:r>
      <w:r w:rsidR="006C71FD">
        <w:rPr>
          <w:rFonts w:ascii="Courier New" w:hAnsi="Courier New" w:cs="Courier New"/>
          <w:sz w:val="28"/>
        </w:rPr>
        <w:tab/>
        <w:t>Своевременно и правильно относить на с/с продукции сумму начисленной з/п и отчислений органам соц. страха.</w:t>
      </w:r>
    </w:p>
    <w:p w:rsidR="006C71FD" w:rsidRDefault="00AF5097">
      <w:pPr>
        <w:tabs>
          <w:tab w:val="num" w:pos="720"/>
        </w:tabs>
        <w:ind w:left="360" w:firstLine="360"/>
        <w:rPr>
          <w:rFonts w:ascii="Courier New" w:hAnsi="Courier New" w:cs="Courier New"/>
          <w:sz w:val="28"/>
        </w:rPr>
      </w:pPr>
      <w:r>
        <w:rPr>
          <w:rFonts w:ascii="Courier New" w:hAnsi="Courier New" w:cs="Courier New"/>
          <w:sz w:val="28"/>
        </w:rPr>
        <w:pict>
          <v:shape id="_x0000_i1049" type="#_x0000_t75" style="width:9pt;height:9pt" o:bullet="t">
            <v:imagedata r:id="rId9" o:title="BD14755_"/>
          </v:shape>
        </w:pict>
      </w:r>
      <w:r w:rsidR="006C71FD">
        <w:rPr>
          <w:rFonts w:ascii="Courier New" w:hAnsi="Courier New" w:cs="Courier New"/>
          <w:sz w:val="28"/>
        </w:rPr>
        <w:tab/>
        <w:t>Собирать и группировать показатели по труду для оперативного руководства и составление отчёности.</w:t>
      </w:r>
    </w:p>
    <w:p w:rsidR="006C71FD" w:rsidRDefault="006C71FD">
      <w:pPr>
        <w:rPr>
          <w:rFonts w:ascii="Courier New" w:hAnsi="Courier New" w:cs="Courier New"/>
          <w:sz w:val="28"/>
        </w:rPr>
      </w:pPr>
    </w:p>
    <w:p w:rsidR="006C71FD" w:rsidRDefault="006C71FD">
      <w:pPr>
        <w:pStyle w:val="31"/>
      </w:pPr>
      <w:r>
        <w:t xml:space="preserve">На каждом п/п установлен определённый трудовой режим, контроль за соблюдением которого ведётся с помощью табеля учёта рабочего времени. В нём ежедневно записывается количество часов, отработанных рабочими. </w:t>
      </w:r>
    </w:p>
    <w:p w:rsidR="006C71FD" w:rsidRDefault="006C71FD">
      <w:pPr>
        <w:ind w:firstLine="360"/>
        <w:rPr>
          <w:rFonts w:ascii="Courier New" w:hAnsi="Courier New" w:cs="Courier New"/>
          <w:sz w:val="28"/>
        </w:rPr>
      </w:pPr>
      <w:r>
        <w:rPr>
          <w:rFonts w:ascii="Courier New" w:hAnsi="Courier New" w:cs="Courier New"/>
          <w:sz w:val="28"/>
        </w:rPr>
        <w:t>Существует две формы оплаты труда:</w:t>
      </w:r>
    </w:p>
    <w:p w:rsidR="006C71FD" w:rsidRDefault="006C71FD">
      <w:pPr>
        <w:numPr>
          <w:ilvl w:val="0"/>
          <w:numId w:val="4"/>
        </w:numPr>
        <w:rPr>
          <w:rFonts w:ascii="Courier New" w:hAnsi="Courier New" w:cs="Courier New"/>
          <w:sz w:val="28"/>
        </w:rPr>
      </w:pPr>
      <w:r>
        <w:rPr>
          <w:rFonts w:ascii="Courier New" w:hAnsi="Courier New" w:cs="Courier New"/>
          <w:sz w:val="28"/>
        </w:rPr>
        <w:t>Сдельная (прямая-сдельная, сдельно-премиальная, сдельно-прогрессивная, косвенно-сдельная, аккордная)</w:t>
      </w:r>
    </w:p>
    <w:p w:rsidR="006C71FD" w:rsidRDefault="006C71FD">
      <w:pPr>
        <w:numPr>
          <w:ilvl w:val="0"/>
          <w:numId w:val="4"/>
        </w:numPr>
        <w:rPr>
          <w:rFonts w:ascii="Courier New" w:hAnsi="Courier New" w:cs="Courier New"/>
          <w:sz w:val="28"/>
        </w:rPr>
      </w:pPr>
      <w:r>
        <w:rPr>
          <w:rFonts w:ascii="Courier New" w:hAnsi="Courier New" w:cs="Courier New"/>
          <w:sz w:val="28"/>
        </w:rPr>
        <w:t>Повременная (простая-повременная, повременно-премиальная, окладная)</w:t>
      </w:r>
    </w:p>
    <w:p w:rsidR="006C71FD" w:rsidRDefault="006C71FD">
      <w:pPr>
        <w:rPr>
          <w:rFonts w:ascii="Courier New" w:hAnsi="Courier New" w:cs="Courier New"/>
          <w:sz w:val="28"/>
        </w:rPr>
      </w:pPr>
    </w:p>
    <w:p w:rsidR="006C71FD" w:rsidRDefault="006C71FD">
      <w:pPr>
        <w:pStyle w:val="31"/>
      </w:pPr>
      <w:r>
        <w:t>Виды оплаты труда: Основная з/п, дополнительная з/п.</w:t>
      </w:r>
    </w:p>
    <w:p w:rsidR="006C71FD" w:rsidRDefault="006C71FD">
      <w:pPr>
        <w:ind w:firstLine="360"/>
        <w:rPr>
          <w:rFonts w:ascii="Courier New" w:hAnsi="Courier New" w:cs="Courier New"/>
          <w:sz w:val="28"/>
        </w:rPr>
      </w:pPr>
    </w:p>
    <w:p w:rsidR="006C71FD" w:rsidRDefault="006C71FD">
      <w:pPr>
        <w:pStyle w:val="21"/>
      </w:pPr>
      <w:r>
        <w:t>В ОАО «Софт Премиум» работники получают з/п по окладу, например: у Бабулина К. М. оклад 3000 р. Окладно 3000/21*20 = 2857,14. Уральский коэфф.= 2857,14*15% =428,57 р. Итого начислено 2857,14+428,57 = 3285,71 р. ПН=(3285,71-400-600)*13%=287 р. К выдаче 3285,71-297 =2988,71 р.</w:t>
      </w:r>
    </w:p>
    <w:p w:rsidR="006C71FD" w:rsidRDefault="006C71FD">
      <w:pPr>
        <w:ind w:firstLine="360"/>
        <w:jc w:val="both"/>
        <w:rPr>
          <w:rFonts w:ascii="Courier New" w:hAnsi="Courier New" w:cs="Courier New"/>
          <w:sz w:val="28"/>
        </w:rPr>
      </w:pPr>
      <w:r>
        <w:rPr>
          <w:rFonts w:ascii="Courier New" w:hAnsi="Courier New" w:cs="Courier New"/>
          <w:sz w:val="28"/>
        </w:rPr>
        <w:t>Так же на п/п существует дополнительная з/п, (премии, сверхурочные), но в отчётном месяце они не были начислены.</w:t>
      </w:r>
    </w:p>
    <w:p w:rsidR="006C71FD" w:rsidRDefault="006C71FD">
      <w:pPr>
        <w:ind w:firstLine="360"/>
        <w:jc w:val="both"/>
        <w:rPr>
          <w:rFonts w:ascii="Courier New" w:hAnsi="Courier New" w:cs="Courier New"/>
          <w:sz w:val="28"/>
        </w:rPr>
        <w:sectPr w:rsidR="006C71FD">
          <w:pgSz w:w="11906" w:h="16838"/>
          <w:pgMar w:top="719" w:right="566" w:bottom="899" w:left="1440" w:header="708" w:footer="708" w:gutter="0"/>
          <w:pgNumType w:start="1"/>
          <w:cols w:space="708"/>
          <w:titlePg/>
          <w:docGrid w:linePitch="360"/>
        </w:sectPr>
      </w:pPr>
      <w:r>
        <w:rPr>
          <w:rFonts w:ascii="Courier New" w:hAnsi="Courier New" w:cs="Courier New"/>
          <w:sz w:val="28"/>
        </w:rPr>
        <w:t>В день выдачи з/п составляется платёжная ведомость на выдачу з/п, в которой указываются фамилии всех работников, сумма начисленной з/п. При получении з/п работник обязан расписаться в платёжной ведомости в графе «Подпись в получении или отметка о выдаче».</w:t>
      </w:r>
    </w:p>
    <w:p w:rsidR="006C71FD" w:rsidRDefault="006C71FD">
      <w:pPr>
        <w:pStyle w:val="1"/>
        <w:jc w:val="center"/>
        <w:rPr>
          <w:rFonts w:ascii="Courier New" w:hAnsi="Courier New" w:cs="Courier New"/>
          <w:b w:val="0"/>
          <w:bCs w:val="0"/>
        </w:rPr>
      </w:pPr>
      <w:r>
        <w:rPr>
          <w:rFonts w:ascii="Courier New" w:hAnsi="Courier New" w:cs="Courier New"/>
          <w:b w:val="0"/>
          <w:bCs w:val="0"/>
        </w:rPr>
        <w:t>6. Затраты на производство</w:t>
      </w:r>
    </w:p>
    <w:p w:rsidR="006C71FD" w:rsidRDefault="006C71FD">
      <w:pPr>
        <w:pStyle w:val="21"/>
      </w:pPr>
      <w:r>
        <w:t>Основным нормативным документом, регулирующим порядок и условия отнесения затрат на с/с, является «Положение о составе затрат по производству и реализации продукции, включённых в с/с продукции.</w:t>
      </w:r>
    </w:p>
    <w:p w:rsidR="006C71FD" w:rsidRDefault="006C71FD">
      <w:pPr>
        <w:ind w:firstLine="360"/>
        <w:jc w:val="both"/>
        <w:rPr>
          <w:rFonts w:ascii="Courier New" w:hAnsi="Courier New" w:cs="Courier New"/>
          <w:sz w:val="28"/>
        </w:rPr>
      </w:pPr>
      <w:r>
        <w:rPr>
          <w:rFonts w:ascii="Courier New" w:hAnsi="Courier New" w:cs="Courier New"/>
          <w:sz w:val="28"/>
        </w:rPr>
        <w:t>Классификация затрат на производство:</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отношению к производственному процессу</w:t>
      </w:r>
    </w:p>
    <w:p w:rsidR="006C71FD" w:rsidRDefault="006C71FD">
      <w:pPr>
        <w:numPr>
          <w:ilvl w:val="1"/>
          <w:numId w:val="5"/>
        </w:numPr>
        <w:jc w:val="both"/>
        <w:rPr>
          <w:rFonts w:ascii="Courier New" w:hAnsi="Courier New" w:cs="Courier New"/>
          <w:sz w:val="28"/>
        </w:rPr>
      </w:pPr>
      <w:r>
        <w:rPr>
          <w:rFonts w:ascii="Courier New" w:hAnsi="Courier New" w:cs="Courier New"/>
          <w:sz w:val="28"/>
        </w:rPr>
        <w:t>основные</w:t>
      </w:r>
    </w:p>
    <w:p w:rsidR="006C71FD" w:rsidRDefault="006C71FD">
      <w:pPr>
        <w:numPr>
          <w:ilvl w:val="1"/>
          <w:numId w:val="5"/>
        </w:numPr>
        <w:jc w:val="both"/>
        <w:rPr>
          <w:rFonts w:ascii="Courier New" w:hAnsi="Courier New" w:cs="Courier New"/>
          <w:sz w:val="28"/>
        </w:rPr>
      </w:pPr>
      <w:r>
        <w:rPr>
          <w:rFonts w:ascii="Courier New" w:hAnsi="Courier New" w:cs="Courier New"/>
          <w:sz w:val="28"/>
        </w:rPr>
        <w:t>накладные</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отношению к объёму производства</w:t>
      </w:r>
    </w:p>
    <w:p w:rsidR="006C71FD" w:rsidRDefault="006C71FD">
      <w:pPr>
        <w:numPr>
          <w:ilvl w:val="1"/>
          <w:numId w:val="5"/>
        </w:numPr>
        <w:jc w:val="both"/>
        <w:rPr>
          <w:rFonts w:ascii="Courier New" w:hAnsi="Courier New" w:cs="Courier New"/>
          <w:sz w:val="28"/>
        </w:rPr>
      </w:pPr>
      <w:r>
        <w:rPr>
          <w:rFonts w:ascii="Courier New" w:hAnsi="Courier New" w:cs="Courier New"/>
          <w:sz w:val="28"/>
        </w:rPr>
        <w:t>условно-постоянные</w:t>
      </w:r>
    </w:p>
    <w:p w:rsidR="006C71FD" w:rsidRDefault="006C71FD">
      <w:pPr>
        <w:numPr>
          <w:ilvl w:val="1"/>
          <w:numId w:val="5"/>
        </w:numPr>
        <w:jc w:val="both"/>
        <w:rPr>
          <w:rFonts w:ascii="Courier New" w:hAnsi="Courier New" w:cs="Courier New"/>
          <w:sz w:val="28"/>
        </w:rPr>
      </w:pPr>
      <w:r>
        <w:rPr>
          <w:rFonts w:ascii="Courier New" w:hAnsi="Courier New" w:cs="Courier New"/>
          <w:sz w:val="28"/>
        </w:rPr>
        <w:t>условно переменные</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составу</w:t>
      </w:r>
    </w:p>
    <w:p w:rsidR="006C71FD" w:rsidRDefault="006C71FD">
      <w:pPr>
        <w:numPr>
          <w:ilvl w:val="1"/>
          <w:numId w:val="5"/>
        </w:numPr>
        <w:jc w:val="both"/>
        <w:rPr>
          <w:rFonts w:ascii="Courier New" w:hAnsi="Courier New" w:cs="Courier New"/>
          <w:sz w:val="28"/>
        </w:rPr>
      </w:pPr>
      <w:r>
        <w:rPr>
          <w:rFonts w:ascii="Courier New" w:hAnsi="Courier New" w:cs="Courier New"/>
          <w:sz w:val="28"/>
        </w:rPr>
        <w:t>одноэлементные</w:t>
      </w:r>
    </w:p>
    <w:p w:rsidR="006C71FD" w:rsidRDefault="006C71FD">
      <w:pPr>
        <w:numPr>
          <w:ilvl w:val="1"/>
          <w:numId w:val="5"/>
        </w:numPr>
        <w:jc w:val="both"/>
        <w:rPr>
          <w:rFonts w:ascii="Courier New" w:hAnsi="Courier New" w:cs="Courier New"/>
          <w:sz w:val="28"/>
        </w:rPr>
      </w:pPr>
      <w:r>
        <w:rPr>
          <w:rFonts w:ascii="Courier New" w:hAnsi="Courier New" w:cs="Courier New"/>
          <w:sz w:val="28"/>
        </w:rPr>
        <w:t>комплексные</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способу отнесения на себестоимость</w:t>
      </w:r>
    </w:p>
    <w:p w:rsidR="006C71FD" w:rsidRDefault="006C71FD">
      <w:pPr>
        <w:numPr>
          <w:ilvl w:val="1"/>
          <w:numId w:val="5"/>
        </w:numPr>
        <w:jc w:val="both"/>
        <w:rPr>
          <w:rFonts w:ascii="Courier New" w:hAnsi="Courier New" w:cs="Courier New"/>
          <w:sz w:val="28"/>
        </w:rPr>
      </w:pPr>
      <w:r>
        <w:rPr>
          <w:rFonts w:ascii="Courier New" w:hAnsi="Courier New" w:cs="Courier New"/>
          <w:sz w:val="28"/>
        </w:rPr>
        <w:t>прямые</w:t>
      </w:r>
    </w:p>
    <w:p w:rsidR="006C71FD" w:rsidRDefault="006C71FD">
      <w:pPr>
        <w:numPr>
          <w:ilvl w:val="1"/>
          <w:numId w:val="5"/>
        </w:numPr>
        <w:jc w:val="both"/>
        <w:rPr>
          <w:rFonts w:ascii="Courier New" w:hAnsi="Courier New" w:cs="Courier New"/>
          <w:sz w:val="28"/>
        </w:rPr>
      </w:pPr>
      <w:r>
        <w:rPr>
          <w:rFonts w:ascii="Courier New" w:hAnsi="Courier New" w:cs="Courier New"/>
          <w:sz w:val="28"/>
        </w:rPr>
        <w:t>косвенные</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участию в процессе производства</w:t>
      </w:r>
    </w:p>
    <w:p w:rsidR="006C71FD" w:rsidRDefault="006C71FD">
      <w:pPr>
        <w:numPr>
          <w:ilvl w:val="1"/>
          <w:numId w:val="5"/>
        </w:numPr>
        <w:jc w:val="both"/>
        <w:rPr>
          <w:rFonts w:ascii="Courier New" w:hAnsi="Courier New" w:cs="Courier New"/>
          <w:sz w:val="28"/>
        </w:rPr>
      </w:pPr>
      <w:r>
        <w:rPr>
          <w:rFonts w:ascii="Courier New" w:hAnsi="Courier New" w:cs="Courier New"/>
          <w:sz w:val="28"/>
        </w:rPr>
        <w:t>производственные</w:t>
      </w:r>
    </w:p>
    <w:p w:rsidR="006C71FD" w:rsidRDefault="006C71FD">
      <w:pPr>
        <w:numPr>
          <w:ilvl w:val="1"/>
          <w:numId w:val="5"/>
        </w:numPr>
        <w:jc w:val="both"/>
        <w:rPr>
          <w:rFonts w:ascii="Courier New" w:hAnsi="Courier New" w:cs="Courier New"/>
          <w:sz w:val="28"/>
        </w:rPr>
      </w:pPr>
      <w:r>
        <w:rPr>
          <w:rFonts w:ascii="Courier New" w:hAnsi="Courier New" w:cs="Courier New"/>
          <w:sz w:val="28"/>
        </w:rPr>
        <w:t>непроизводственные</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целесообразности расходования</w:t>
      </w:r>
    </w:p>
    <w:p w:rsidR="006C71FD" w:rsidRDefault="006C71FD">
      <w:pPr>
        <w:numPr>
          <w:ilvl w:val="1"/>
          <w:numId w:val="5"/>
        </w:numPr>
        <w:jc w:val="both"/>
        <w:rPr>
          <w:rFonts w:ascii="Courier New" w:hAnsi="Courier New" w:cs="Courier New"/>
          <w:sz w:val="28"/>
        </w:rPr>
      </w:pPr>
      <w:r>
        <w:rPr>
          <w:rFonts w:ascii="Courier New" w:hAnsi="Courier New" w:cs="Courier New"/>
          <w:sz w:val="28"/>
        </w:rPr>
        <w:t>производственные</w:t>
      </w:r>
    </w:p>
    <w:p w:rsidR="006C71FD" w:rsidRDefault="006C71FD">
      <w:pPr>
        <w:numPr>
          <w:ilvl w:val="1"/>
          <w:numId w:val="5"/>
        </w:numPr>
        <w:jc w:val="both"/>
        <w:rPr>
          <w:rFonts w:ascii="Courier New" w:hAnsi="Courier New" w:cs="Courier New"/>
          <w:sz w:val="28"/>
        </w:rPr>
      </w:pPr>
      <w:r>
        <w:rPr>
          <w:rFonts w:ascii="Courier New" w:hAnsi="Courier New" w:cs="Courier New"/>
          <w:sz w:val="28"/>
        </w:rPr>
        <w:t>непроизводственные</w:t>
      </w:r>
    </w:p>
    <w:p w:rsidR="006C71FD" w:rsidRDefault="006C71FD">
      <w:pPr>
        <w:numPr>
          <w:ilvl w:val="0"/>
          <w:numId w:val="5"/>
        </w:numPr>
        <w:jc w:val="both"/>
        <w:rPr>
          <w:rFonts w:ascii="Courier New" w:hAnsi="Courier New" w:cs="Courier New"/>
          <w:sz w:val="28"/>
        </w:rPr>
      </w:pPr>
      <w:r>
        <w:rPr>
          <w:rFonts w:ascii="Courier New" w:hAnsi="Courier New" w:cs="Courier New"/>
          <w:sz w:val="28"/>
        </w:rPr>
        <w:t xml:space="preserve"> По периодичности</w:t>
      </w:r>
    </w:p>
    <w:p w:rsidR="006C71FD" w:rsidRDefault="006C71FD">
      <w:pPr>
        <w:numPr>
          <w:ilvl w:val="1"/>
          <w:numId w:val="5"/>
        </w:numPr>
        <w:jc w:val="both"/>
        <w:rPr>
          <w:rFonts w:ascii="Courier New" w:hAnsi="Courier New" w:cs="Courier New"/>
          <w:sz w:val="28"/>
        </w:rPr>
      </w:pPr>
      <w:r>
        <w:rPr>
          <w:rFonts w:ascii="Courier New" w:hAnsi="Courier New" w:cs="Courier New"/>
          <w:sz w:val="28"/>
        </w:rPr>
        <w:t>текущие</w:t>
      </w:r>
    </w:p>
    <w:p w:rsidR="006C71FD" w:rsidRDefault="006C71FD">
      <w:pPr>
        <w:numPr>
          <w:ilvl w:val="1"/>
          <w:numId w:val="5"/>
        </w:numPr>
        <w:jc w:val="both"/>
        <w:rPr>
          <w:rFonts w:ascii="Courier New" w:hAnsi="Courier New" w:cs="Courier New"/>
          <w:sz w:val="28"/>
        </w:rPr>
      </w:pPr>
      <w:r>
        <w:rPr>
          <w:rFonts w:ascii="Courier New" w:hAnsi="Courier New" w:cs="Courier New"/>
          <w:sz w:val="28"/>
        </w:rPr>
        <w:t>единовременные</w:t>
      </w:r>
    </w:p>
    <w:p w:rsidR="006C71FD" w:rsidRDefault="006C71FD">
      <w:pPr>
        <w:jc w:val="both"/>
        <w:rPr>
          <w:rFonts w:ascii="Courier New" w:hAnsi="Courier New" w:cs="Courier New"/>
          <w:sz w:val="28"/>
        </w:rPr>
      </w:pPr>
    </w:p>
    <w:p w:rsidR="006C71FD" w:rsidRDefault="006C71FD">
      <w:pPr>
        <w:pStyle w:val="21"/>
      </w:pPr>
      <w:r>
        <w:t>На предприятии ОАО «Софт Премиум» существуют следующие затраты на производство:</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0" type="#_x0000_t75" style="width:11.25pt;height:11.25pt" o:bullet="t">
            <v:imagedata r:id="rId11" o:title="BD10263_"/>
          </v:shape>
        </w:pict>
      </w:r>
      <w:r w:rsidR="006C71FD">
        <w:rPr>
          <w:rFonts w:ascii="Courier New" w:hAnsi="Courier New" w:cs="Courier New"/>
          <w:sz w:val="28"/>
        </w:rPr>
        <w:tab/>
        <w:t>Материальные затраты – 9650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1" type="#_x0000_t75" style="width:11.25pt;height:11.25pt" o:bullet="t">
            <v:imagedata r:id="rId11" o:title="BD10263_"/>
          </v:shape>
        </w:pict>
      </w:r>
      <w:r w:rsidR="006C71FD">
        <w:rPr>
          <w:rFonts w:ascii="Courier New" w:hAnsi="Courier New" w:cs="Courier New"/>
          <w:sz w:val="28"/>
        </w:rPr>
        <w:tab/>
        <w:t>Основная з/п ОПР, всего (без больничных и отпускных) – 76735,58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2" type="#_x0000_t75" style="width:11.25pt;height:11.25pt" o:bullet="t">
            <v:imagedata r:id="rId11" o:title="BD10263_"/>
          </v:shape>
        </w:pict>
      </w:r>
      <w:r w:rsidR="006C71FD">
        <w:rPr>
          <w:rFonts w:ascii="Courier New" w:hAnsi="Courier New" w:cs="Courier New"/>
          <w:sz w:val="28"/>
        </w:rPr>
        <w:tab/>
        <w:t>Дополнительная з/п ОПР - -</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3" type="#_x0000_t75" style="width:11.25pt;height:11.25pt" o:bullet="t">
            <v:imagedata r:id="rId11" o:title="BD10263_"/>
          </v:shape>
        </w:pict>
      </w:r>
      <w:r w:rsidR="006C71FD">
        <w:rPr>
          <w:rFonts w:ascii="Courier New" w:hAnsi="Courier New" w:cs="Courier New"/>
          <w:sz w:val="28"/>
        </w:rPr>
        <w:tab/>
        <w:t>Отчисления - 27317,87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4" type="#_x0000_t75" style="width:11.25pt;height:11.25pt" o:bullet="t">
            <v:imagedata r:id="rId11" o:title="BD10263_"/>
          </v:shape>
        </w:pict>
      </w:r>
      <w:r w:rsidR="006C71FD">
        <w:rPr>
          <w:rFonts w:ascii="Courier New" w:hAnsi="Courier New" w:cs="Courier New"/>
          <w:sz w:val="28"/>
        </w:rPr>
        <w:tab/>
        <w:t>Общехозяйственные расходы – 12085,78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5" type="#_x0000_t75" style="width:11.25pt;height:11.25pt" o:bullet="t">
            <v:imagedata r:id="rId11" o:title="BD10263_"/>
          </v:shape>
        </w:pict>
      </w:r>
      <w:r w:rsidR="006C71FD">
        <w:rPr>
          <w:rFonts w:ascii="Courier New" w:hAnsi="Courier New" w:cs="Courier New"/>
          <w:sz w:val="28"/>
        </w:rPr>
        <w:tab/>
        <w:t>Производственная с/с – 125789,32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6" type="#_x0000_t75" style="width:11.25pt;height:11.25pt" o:bullet="t">
            <v:imagedata r:id="rId11" o:title="BD10263_"/>
          </v:shape>
        </w:pict>
      </w:r>
      <w:r w:rsidR="006C71FD">
        <w:rPr>
          <w:rFonts w:ascii="Courier New" w:hAnsi="Courier New" w:cs="Courier New"/>
          <w:sz w:val="28"/>
        </w:rPr>
        <w:tab/>
        <w:t>Коммерческие расходы – 1000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7" type="#_x0000_t75" style="width:11.25pt;height:11.25pt" o:bullet="t">
            <v:imagedata r:id="rId11" o:title="BD10263_"/>
          </v:shape>
        </w:pict>
      </w:r>
      <w:r w:rsidR="006C71FD">
        <w:rPr>
          <w:rFonts w:ascii="Courier New" w:hAnsi="Courier New" w:cs="Courier New"/>
          <w:sz w:val="28"/>
        </w:rPr>
        <w:tab/>
        <w:t>Полная с/с – 126789,32 Р.</w:t>
      </w:r>
    </w:p>
    <w:p w:rsidR="006C71FD" w:rsidRDefault="006C71FD">
      <w:pPr>
        <w:jc w:val="both"/>
        <w:rPr>
          <w:rFonts w:ascii="Courier New" w:hAnsi="Courier New" w:cs="Courier New"/>
          <w:sz w:val="28"/>
        </w:rPr>
      </w:pPr>
    </w:p>
    <w:p w:rsidR="006C71FD" w:rsidRDefault="006C71FD">
      <w:pPr>
        <w:pStyle w:val="21"/>
      </w:pPr>
      <w:r>
        <w:t>Общехозяйственные расходы:</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8" type="#_x0000_t75" style="width:11.25pt;height:11.25pt" o:bullet="t">
            <v:imagedata r:id="rId11" o:title="BD10263_"/>
          </v:shape>
        </w:pict>
      </w:r>
      <w:r w:rsidR="006C71FD">
        <w:rPr>
          <w:rFonts w:ascii="Courier New" w:hAnsi="Courier New" w:cs="Courier New"/>
          <w:sz w:val="28"/>
        </w:rPr>
        <w:tab/>
        <w:t>Амортизация О. С. – 8242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59" type="#_x0000_t75" style="width:11.25pt;height:11.25pt" o:bullet="t">
            <v:imagedata r:id="rId11" o:title="BD10263_"/>
          </v:shape>
        </w:pict>
      </w:r>
      <w:r w:rsidR="006C71FD">
        <w:rPr>
          <w:rFonts w:ascii="Courier New" w:hAnsi="Courier New" w:cs="Courier New"/>
          <w:sz w:val="28"/>
        </w:rPr>
        <w:tab/>
        <w:t>Резервы предстоящих расходов – 3836,78 р.</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0" type="#_x0000_t75" style="width:11.25pt;height:11.25pt" o:bullet="t">
            <v:imagedata r:id="rId11" o:title="BD10263_"/>
          </v:shape>
        </w:pict>
      </w:r>
      <w:r w:rsidR="006C71FD">
        <w:rPr>
          <w:rFonts w:ascii="Courier New" w:hAnsi="Courier New" w:cs="Courier New"/>
          <w:sz w:val="28"/>
        </w:rPr>
        <w:tab/>
        <w:t>Общехозяйственные расходы – 12085,78 р.</w:t>
      </w:r>
    </w:p>
    <w:p w:rsidR="006C71FD" w:rsidRDefault="006C71FD">
      <w:pPr>
        <w:jc w:val="both"/>
        <w:rPr>
          <w:rFonts w:ascii="Courier New" w:hAnsi="Courier New" w:cs="Courier New"/>
          <w:sz w:val="28"/>
        </w:rPr>
      </w:pPr>
    </w:p>
    <w:p w:rsidR="006C71FD" w:rsidRDefault="006C71FD">
      <w:pPr>
        <w:pStyle w:val="21"/>
        <w:sectPr w:rsidR="006C71FD">
          <w:pgSz w:w="11906" w:h="16838"/>
          <w:pgMar w:top="719" w:right="566" w:bottom="899" w:left="1440" w:header="708" w:footer="708" w:gutter="0"/>
          <w:pgNumType w:start="1"/>
          <w:cols w:space="708"/>
          <w:titlePg/>
          <w:docGrid w:linePitch="360"/>
        </w:sectPr>
      </w:pPr>
      <w:r>
        <w:t>Сумма затрат и расходов заноситься в Ж/О №10.</w:t>
      </w:r>
    </w:p>
    <w:p w:rsidR="006C71FD" w:rsidRDefault="006C71FD">
      <w:pPr>
        <w:pStyle w:val="1"/>
        <w:jc w:val="center"/>
        <w:rPr>
          <w:rFonts w:ascii="Courier New" w:hAnsi="Courier New" w:cs="Courier New"/>
          <w:b w:val="0"/>
          <w:bCs w:val="0"/>
        </w:rPr>
      </w:pPr>
      <w:r>
        <w:rPr>
          <w:rFonts w:ascii="Courier New" w:hAnsi="Courier New" w:cs="Courier New"/>
          <w:b w:val="0"/>
          <w:bCs w:val="0"/>
        </w:rPr>
        <w:t>7. Учёт готовой продукции и её реализации</w:t>
      </w:r>
    </w:p>
    <w:p w:rsidR="006C71FD" w:rsidRDefault="006C71FD">
      <w:pPr>
        <w:pStyle w:val="21"/>
      </w:pPr>
      <w:r>
        <w:t>Готовая продукция – это детали и изделия с полностью законченной обработкой на данном п/п, отвечающая требованиям стандартов и техническим условиям, принятые ОТК и сданные на склад или непосредственно заказчику.</w:t>
      </w:r>
    </w:p>
    <w:p w:rsidR="006C71FD" w:rsidRDefault="006C71FD">
      <w:pPr>
        <w:ind w:firstLine="360"/>
        <w:jc w:val="both"/>
        <w:rPr>
          <w:rFonts w:ascii="Courier New" w:hAnsi="Courier New" w:cs="Courier New"/>
          <w:sz w:val="28"/>
        </w:rPr>
      </w:pPr>
      <w:r>
        <w:rPr>
          <w:rFonts w:ascii="Courier New" w:hAnsi="Courier New" w:cs="Courier New"/>
          <w:sz w:val="28"/>
        </w:rPr>
        <w:t>Задачи учёта:</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1" type="#_x0000_t75" style="width:11.25pt;height:11.25pt" o:bullet="t">
            <v:imagedata r:id="rId12" o:title="BD14579_"/>
          </v:shape>
        </w:pict>
      </w:r>
      <w:r w:rsidR="006C71FD">
        <w:rPr>
          <w:rFonts w:ascii="Courier New" w:hAnsi="Courier New" w:cs="Courier New"/>
          <w:sz w:val="28"/>
        </w:rPr>
        <w:tab/>
        <w:t>контроль за выпуском ГП</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2" type="#_x0000_t75" style="width:11.25pt;height:11.25pt" o:bullet="t">
            <v:imagedata r:id="rId12" o:title="BD14579_"/>
          </v:shape>
        </w:pict>
      </w:r>
      <w:r w:rsidR="006C71FD">
        <w:rPr>
          <w:rFonts w:ascii="Courier New" w:hAnsi="Courier New" w:cs="Courier New"/>
          <w:sz w:val="28"/>
        </w:rPr>
        <w:tab/>
        <w:t>полный и достоверный учёт ГП га складе, контроль за её сохранностью</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3" type="#_x0000_t75" style="width:11.25pt;height:11.25pt" o:bullet="t">
            <v:imagedata r:id="rId12" o:title="BD14579_"/>
          </v:shape>
        </w:pict>
      </w:r>
      <w:r w:rsidR="006C71FD">
        <w:rPr>
          <w:rFonts w:ascii="Courier New" w:hAnsi="Courier New" w:cs="Courier New"/>
          <w:sz w:val="28"/>
        </w:rPr>
        <w:tab/>
        <w:t>своевременный и правильный учёт отгруженной и реализованной продукции, чёткая организация расчётов с покупателями.</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4" type="#_x0000_t75" style="width:11.25pt;height:11.25pt" o:bullet="t">
            <v:imagedata r:id="rId12" o:title="BD14579_"/>
          </v:shape>
        </w:pict>
      </w:r>
      <w:r w:rsidR="006C71FD">
        <w:rPr>
          <w:rFonts w:ascii="Courier New" w:hAnsi="Courier New" w:cs="Courier New"/>
          <w:sz w:val="28"/>
        </w:rPr>
        <w:tab/>
        <w:t>достоверное определение финансовых результатов от реализации продукции.</w:t>
      </w:r>
    </w:p>
    <w:p w:rsidR="006C71FD" w:rsidRDefault="006C71FD">
      <w:pPr>
        <w:jc w:val="both"/>
        <w:rPr>
          <w:rFonts w:ascii="Courier New" w:hAnsi="Courier New" w:cs="Courier New"/>
          <w:sz w:val="28"/>
        </w:rPr>
      </w:pPr>
    </w:p>
    <w:p w:rsidR="006C71FD" w:rsidRDefault="006C71FD">
      <w:pPr>
        <w:pStyle w:val="21"/>
      </w:pPr>
      <w:r>
        <w:t>ГП оценивается либо по фактической с/с, либо по плановой.</w:t>
      </w:r>
    </w:p>
    <w:p w:rsidR="006C71FD" w:rsidRDefault="006C71FD">
      <w:pPr>
        <w:ind w:firstLine="360"/>
        <w:jc w:val="both"/>
        <w:rPr>
          <w:rFonts w:ascii="Courier New" w:hAnsi="Courier New" w:cs="Courier New"/>
          <w:sz w:val="28"/>
        </w:rPr>
      </w:pPr>
      <w:r>
        <w:rPr>
          <w:rFonts w:ascii="Courier New" w:hAnsi="Courier New" w:cs="Courier New"/>
          <w:sz w:val="28"/>
        </w:rPr>
        <w:t>При использовании плановой с/с приёмка на склад ГП из производства оформляется проводкой 40/37. Поступление готовой продукции из производства оформляется накладными и приёмными актами.</w:t>
      </w:r>
    </w:p>
    <w:p w:rsidR="006C71FD" w:rsidRDefault="006C71FD">
      <w:pPr>
        <w:ind w:firstLine="360"/>
        <w:jc w:val="both"/>
        <w:rPr>
          <w:rFonts w:ascii="Courier New" w:hAnsi="Courier New" w:cs="Courier New"/>
          <w:sz w:val="28"/>
        </w:rPr>
      </w:pPr>
      <w:r>
        <w:rPr>
          <w:rFonts w:ascii="Courier New" w:hAnsi="Courier New" w:cs="Courier New"/>
          <w:sz w:val="28"/>
        </w:rPr>
        <w:t>ОАО «Софт Премиум» оценивает готовую продукцию по фактической с/с, при этом составляются следующие проводки:</w:t>
      </w:r>
    </w:p>
    <w:p w:rsidR="006C71FD" w:rsidRDefault="006C71FD">
      <w:pPr>
        <w:numPr>
          <w:ilvl w:val="0"/>
          <w:numId w:val="6"/>
        </w:numPr>
        <w:jc w:val="both"/>
        <w:rPr>
          <w:rFonts w:ascii="Courier New" w:hAnsi="Courier New" w:cs="Courier New"/>
          <w:sz w:val="28"/>
        </w:rPr>
      </w:pPr>
      <w:r>
        <w:rPr>
          <w:rFonts w:ascii="Courier New" w:hAnsi="Courier New" w:cs="Courier New"/>
          <w:sz w:val="28"/>
        </w:rPr>
        <w:t>Выпуск ГП 40/20 – 12085,78</w:t>
      </w:r>
    </w:p>
    <w:p w:rsidR="006C71FD" w:rsidRDefault="006C71FD">
      <w:pPr>
        <w:numPr>
          <w:ilvl w:val="0"/>
          <w:numId w:val="6"/>
        </w:numPr>
        <w:jc w:val="both"/>
        <w:rPr>
          <w:rFonts w:ascii="Courier New" w:hAnsi="Courier New" w:cs="Courier New"/>
          <w:sz w:val="28"/>
        </w:rPr>
      </w:pPr>
      <w:r>
        <w:rPr>
          <w:rFonts w:ascii="Courier New" w:hAnsi="Courier New" w:cs="Courier New"/>
          <w:sz w:val="28"/>
        </w:rPr>
        <w:t>Отгрузили ГП 62/90 - 100000</w:t>
      </w:r>
    </w:p>
    <w:p w:rsidR="006C71FD" w:rsidRDefault="006C71FD">
      <w:pPr>
        <w:numPr>
          <w:ilvl w:val="0"/>
          <w:numId w:val="6"/>
        </w:numPr>
        <w:jc w:val="both"/>
        <w:rPr>
          <w:rFonts w:ascii="Courier New" w:hAnsi="Courier New" w:cs="Courier New"/>
          <w:sz w:val="28"/>
        </w:rPr>
      </w:pPr>
      <w:r>
        <w:rPr>
          <w:rFonts w:ascii="Courier New" w:hAnsi="Courier New" w:cs="Courier New"/>
          <w:sz w:val="28"/>
        </w:rPr>
        <w:t>Списывается производственная с/с отгруженной готовой продукции 90/43 – 12085,78</w:t>
      </w:r>
    </w:p>
    <w:p w:rsidR="006C71FD" w:rsidRDefault="006C71FD">
      <w:pPr>
        <w:numPr>
          <w:ilvl w:val="0"/>
          <w:numId w:val="6"/>
        </w:numPr>
        <w:jc w:val="both"/>
        <w:rPr>
          <w:rFonts w:ascii="Courier New" w:hAnsi="Courier New" w:cs="Courier New"/>
          <w:sz w:val="28"/>
        </w:rPr>
      </w:pPr>
      <w:r>
        <w:rPr>
          <w:rFonts w:ascii="Courier New" w:hAnsi="Courier New" w:cs="Courier New"/>
          <w:sz w:val="28"/>
        </w:rPr>
        <w:t>Списываются коммерческие расходы 90/44 - 1000</w:t>
      </w:r>
    </w:p>
    <w:p w:rsidR="006C71FD" w:rsidRDefault="006C71FD">
      <w:pPr>
        <w:numPr>
          <w:ilvl w:val="0"/>
          <w:numId w:val="6"/>
        </w:numPr>
        <w:jc w:val="both"/>
        <w:rPr>
          <w:rFonts w:ascii="Courier New" w:hAnsi="Courier New" w:cs="Courier New"/>
          <w:sz w:val="28"/>
        </w:rPr>
      </w:pPr>
      <w:r>
        <w:rPr>
          <w:rFonts w:ascii="Courier New" w:hAnsi="Courier New" w:cs="Courier New"/>
          <w:sz w:val="28"/>
        </w:rPr>
        <w:t>Отражается сумма НДС по отгруженной продукции 90/68 - 16667</w:t>
      </w:r>
    </w:p>
    <w:p w:rsidR="006C71FD" w:rsidRDefault="006C71FD">
      <w:pPr>
        <w:numPr>
          <w:ilvl w:val="0"/>
          <w:numId w:val="6"/>
        </w:numPr>
        <w:jc w:val="both"/>
        <w:rPr>
          <w:rFonts w:ascii="Courier New" w:hAnsi="Courier New" w:cs="Courier New"/>
          <w:sz w:val="28"/>
        </w:rPr>
      </w:pPr>
      <w:r>
        <w:rPr>
          <w:rFonts w:ascii="Courier New" w:hAnsi="Courier New" w:cs="Courier New"/>
          <w:sz w:val="28"/>
        </w:rPr>
        <w:t>Поступили платежи за реализованную готовую продукцию 51/62 - 100000</w:t>
      </w:r>
    </w:p>
    <w:p w:rsidR="006C71FD" w:rsidRDefault="006C71FD">
      <w:pPr>
        <w:numPr>
          <w:ilvl w:val="0"/>
          <w:numId w:val="6"/>
        </w:numPr>
        <w:jc w:val="both"/>
        <w:rPr>
          <w:rFonts w:ascii="Courier New" w:hAnsi="Courier New" w:cs="Courier New"/>
          <w:sz w:val="28"/>
        </w:rPr>
      </w:pPr>
      <w:r>
        <w:rPr>
          <w:rFonts w:ascii="Courier New" w:hAnsi="Courier New" w:cs="Courier New"/>
          <w:sz w:val="28"/>
        </w:rPr>
        <w:t>Перечислена с р/сч задолжность перед бюджетом по НДС 68/51</w:t>
      </w:r>
    </w:p>
    <w:p w:rsidR="006C71FD" w:rsidRDefault="006C71FD">
      <w:pPr>
        <w:numPr>
          <w:ilvl w:val="0"/>
          <w:numId w:val="6"/>
        </w:numPr>
        <w:jc w:val="both"/>
        <w:rPr>
          <w:rFonts w:ascii="Courier New" w:hAnsi="Courier New" w:cs="Courier New"/>
          <w:sz w:val="28"/>
        </w:rPr>
      </w:pPr>
      <w:r>
        <w:rPr>
          <w:rFonts w:ascii="Courier New" w:hAnsi="Courier New" w:cs="Courier New"/>
          <w:sz w:val="28"/>
        </w:rPr>
        <w:t>Списывается финансовый результат от реализации готовой продукции 90/99 – 70247,22</w:t>
      </w:r>
    </w:p>
    <w:p w:rsidR="006C71FD" w:rsidRDefault="006C71FD">
      <w:pPr>
        <w:jc w:val="both"/>
        <w:rPr>
          <w:rFonts w:ascii="Courier New" w:hAnsi="Courier New" w:cs="Courier New"/>
          <w:sz w:val="28"/>
        </w:rPr>
      </w:pPr>
      <w:r>
        <w:rPr>
          <w:rFonts w:ascii="Courier New" w:hAnsi="Courier New" w:cs="Courier New"/>
          <w:sz w:val="28"/>
        </w:rPr>
        <w:t>Дт      90      Кт</w:t>
      </w:r>
    </w:p>
    <w:p w:rsidR="006C71FD" w:rsidRDefault="00AF5097">
      <w:pPr>
        <w:jc w:val="both"/>
        <w:rPr>
          <w:rFonts w:ascii="Courier New" w:hAnsi="Courier New" w:cs="Courier New"/>
          <w:sz w:val="28"/>
        </w:rPr>
      </w:pPr>
      <w:r>
        <w:rPr>
          <w:rFonts w:ascii="Courier New" w:hAnsi="Courier New" w:cs="Courier New"/>
          <w:noProof/>
          <w:sz w:val="20"/>
        </w:rPr>
        <w:pict>
          <v:line id="_x0000_s1028" style="position:absolute;left:0;text-align:left;z-index:251657728" from="76.5pt,.5pt" to="76.5pt,99.5pt"/>
        </w:pict>
      </w:r>
      <w:r>
        <w:rPr>
          <w:rFonts w:ascii="Courier New" w:hAnsi="Courier New" w:cs="Courier New"/>
          <w:noProof/>
          <w:sz w:val="20"/>
        </w:rPr>
        <w:pict>
          <v:line id="_x0000_s1027" style="position:absolute;left:0;text-align:left;z-index:251656704" from="0,.5pt" to="153pt,.5pt"/>
        </w:pict>
      </w:r>
      <w:r w:rsidR="006C71FD">
        <w:rPr>
          <w:rFonts w:ascii="Courier New" w:hAnsi="Courier New" w:cs="Courier New"/>
          <w:sz w:val="28"/>
        </w:rPr>
        <w:t xml:space="preserve">12085,78  </w:t>
      </w:r>
    </w:p>
    <w:p w:rsidR="006C71FD" w:rsidRDefault="006C71FD">
      <w:pPr>
        <w:jc w:val="both"/>
        <w:rPr>
          <w:rFonts w:ascii="Courier New" w:hAnsi="Courier New" w:cs="Courier New"/>
          <w:sz w:val="28"/>
        </w:rPr>
      </w:pPr>
      <w:r>
        <w:rPr>
          <w:rFonts w:ascii="Courier New" w:hAnsi="Courier New" w:cs="Courier New"/>
          <w:sz w:val="28"/>
        </w:rPr>
        <w:t xml:space="preserve">          100000</w:t>
      </w:r>
    </w:p>
    <w:p w:rsidR="006C71FD" w:rsidRDefault="006C71FD">
      <w:pPr>
        <w:jc w:val="both"/>
        <w:rPr>
          <w:rFonts w:ascii="Courier New" w:hAnsi="Courier New" w:cs="Courier New"/>
          <w:sz w:val="28"/>
        </w:rPr>
      </w:pPr>
      <w:r>
        <w:rPr>
          <w:rFonts w:ascii="Courier New" w:hAnsi="Courier New" w:cs="Courier New"/>
          <w:sz w:val="28"/>
        </w:rPr>
        <w:t>16667</w:t>
      </w:r>
    </w:p>
    <w:p w:rsidR="006C71FD" w:rsidRDefault="006C71FD">
      <w:pPr>
        <w:jc w:val="both"/>
        <w:rPr>
          <w:rFonts w:ascii="Courier New" w:hAnsi="Courier New" w:cs="Courier New"/>
          <w:sz w:val="28"/>
        </w:rPr>
      </w:pPr>
      <w:r>
        <w:rPr>
          <w:rFonts w:ascii="Courier New" w:hAnsi="Courier New" w:cs="Courier New"/>
          <w:sz w:val="28"/>
        </w:rPr>
        <w:t>1000</w:t>
      </w:r>
    </w:p>
    <w:p w:rsidR="006C71FD" w:rsidRDefault="006C71FD">
      <w:pPr>
        <w:jc w:val="both"/>
        <w:rPr>
          <w:rFonts w:ascii="Courier New" w:hAnsi="Courier New" w:cs="Courier New"/>
          <w:sz w:val="28"/>
        </w:rPr>
      </w:pPr>
      <w:r>
        <w:rPr>
          <w:rFonts w:ascii="Courier New" w:hAnsi="Courier New" w:cs="Courier New"/>
          <w:sz w:val="28"/>
        </w:rPr>
        <w:t>70247,22</w:t>
      </w:r>
    </w:p>
    <w:p w:rsidR="006C71FD" w:rsidRDefault="00AF5097">
      <w:pPr>
        <w:jc w:val="both"/>
        <w:rPr>
          <w:rFonts w:ascii="Courier New" w:hAnsi="Courier New" w:cs="Courier New"/>
          <w:sz w:val="28"/>
        </w:rPr>
      </w:pPr>
      <w:r>
        <w:rPr>
          <w:rFonts w:ascii="Courier New" w:hAnsi="Courier New" w:cs="Courier New"/>
          <w:noProof/>
          <w:sz w:val="20"/>
        </w:rPr>
        <w:pict>
          <v:line id="_x0000_s1029" style="position:absolute;left:0;text-align:left;z-index:251658752" from="0,2.2pt" to="153pt,2.2pt"/>
        </w:pict>
      </w:r>
      <w:r w:rsidR="006C71FD">
        <w:rPr>
          <w:rFonts w:ascii="Courier New" w:hAnsi="Courier New" w:cs="Courier New"/>
          <w:sz w:val="28"/>
        </w:rPr>
        <w:t xml:space="preserve">       0</w:t>
      </w:r>
    </w:p>
    <w:p w:rsidR="006C71FD" w:rsidRDefault="006C71FD">
      <w:pPr>
        <w:jc w:val="both"/>
        <w:rPr>
          <w:rFonts w:ascii="Courier New" w:hAnsi="Courier New" w:cs="Courier New"/>
          <w:sz w:val="28"/>
        </w:rPr>
      </w:pPr>
    </w:p>
    <w:p w:rsidR="006C71FD" w:rsidRDefault="006C71FD">
      <w:pPr>
        <w:ind w:firstLine="360"/>
        <w:jc w:val="both"/>
        <w:rPr>
          <w:rFonts w:ascii="Courier New" w:hAnsi="Courier New" w:cs="Courier New"/>
          <w:sz w:val="28"/>
        </w:rPr>
        <w:sectPr w:rsidR="006C71FD">
          <w:pgSz w:w="11906" w:h="16838"/>
          <w:pgMar w:top="719" w:right="566" w:bottom="899" w:left="1440" w:header="708" w:footer="708" w:gutter="0"/>
          <w:pgNumType w:start="1"/>
          <w:cols w:space="708"/>
          <w:titlePg/>
          <w:docGrid w:linePitch="360"/>
        </w:sectPr>
      </w:pPr>
      <w:r>
        <w:rPr>
          <w:rFonts w:ascii="Courier New" w:hAnsi="Courier New" w:cs="Courier New"/>
          <w:sz w:val="28"/>
        </w:rPr>
        <w:t>Учёт ГП на складе осуществляется аналогично учёту материалов, т.е. по карточкам складского учёта.</w:t>
      </w:r>
    </w:p>
    <w:p w:rsidR="006C71FD" w:rsidRDefault="006C71FD">
      <w:pPr>
        <w:pStyle w:val="1"/>
        <w:jc w:val="center"/>
        <w:rPr>
          <w:rFonts w:ascii="Courier New" w:hAnsi="Courier New" w:cs="Courier New"/>
          <w:b w:val="0"/>
          <w:bCs w:val="0"/>
        </w:rPr>
      </w:pPr>
      <w:r>
        <w:rPr>
          <w:rFonts w:ascii="Courier New" w:hAnsi="Courier New" w:cs="Courier New"/>
          <w:b w:val="0"/>
          <w:bCs w:val="0"/>
        </w:rPr>
        <w:t>8. Учёт денежных средств (ДС)</w:t>
      </w:r>
    </w:p>
    <w:p w:rsidR="006C71FD" w:rsidRDefault="006C71FD">
      <w:pPr>
        <w:ind w:firstLine="360"/>
        <w:jc w:val="both"/>
        <w:rPr>
          <w:rFonts w:ascii="Courier New" w:hAnsi="Courier New" w:cs="Courier New"/>
          <w:sz w:val="28"/>
        </w:rPr>
      </w:pPr>
      <w:r>
        <w:rPr>
          <w:rFonts w:ascii="Courier New" w:hAnsi="Courier New" w:cs="Courier New"/>
          <w:sz w:val="28"/>
        </w:rPr>
        <w:t>Денежные средства выступают важнейшим фактором обеспечения кругооборота средств. Расчёты совершаются в двух формах:</w:t>
      </w:r>
    </w:p>
    <w:p w:rsidR="006C71FD" w:rsidRDefault="006C71FD">
      <w:pPr>
        <w:numPr>
          <w:ilvl w:val="0"/>
          <w:numId w:val="7"/>
        </w:numPr>
        <w:jc w:val="both"/>
        <w:rPr>
          <w:rFonts w:ascii="Courier New" w:hAnsi="Courier New" w:cs="Courier New"/>
          <w:sz w:val="28"/>
        </w:rPr>
      </w:pPr>
      <w:r>
        <w:rPr>
          <w:rFonts w:ascii="Courier New" w:hAnsi="Courier New" w:cs="Courier New"/>
          <w:sz w:val="28"/>
        </w:rPr>
        <w:t>Путём безналичных перечислений ч/з банк</w:t>
      </w:r>
    </w:p>
    <w:p w:rsidR="006C71FD" w:rsidRDefault="006C71FD">
      <w:pPr>
        <w:numPr>
          <w:ilvl w:val="0"/>
          <w:numId w:val="7"/>
        </w:numPr>
        <w:jc w:val="both"/>
        <w:rPr>
          <w:rFonts w:ascii="Courier New" w:hAnsi="Courier New" w:cs="Courier New"/>
          <w:sz w:val="28"/>
        </w:rPr>
      </w:pPr>
      <w:r>
        <w:rPr>
          <w:rFonts w:ascii="Courier New" w:hAnsi="Courier New" w:cs="Courier New"/>
          <w:sz w:val="28"/>
        </w:rPr>
        <w:t>В виде платежей наличными деньгами</w:t>
      </w:r>
    </w:p>
    <w:p w:rsidR="006C71FD" w:rsidRDefault="006C71FD">
      <w:pPr>
        <w:jc w:val="both"/>
        <w:rPr>
          <w:rFonts w:ascii="Courier New" w:hAnsi="Courier New" w:cs="Courier New"/>
          <w:sz w:val="28"/>
        </w:rPr>
      </w:pPr>
    </w:p>
    <w:p w:rsidR="006C71FD" w:rsidRDefault="006C71FD">
      <w:pPr>
        <w:pStyle w:val="21"/>
      </w:pPr>
      <w:r>
        <w:t>Задачи учёта.</w:t>
      </w:r>
    </w:p>
    <w:p w:rsidR="006C71FD" w:rsidRDefault="006C71FD">
      <w:pPr>
        <w:numPr>
          <w:ilvl w:val="0"/>
          <w:numId w:val="8"/>
        </w:numPr>
        <w:jc w:val="both"/>
        <w:rPr>
          <w:rFonts w:ascii="Courier New" w:hAnsi="Courier New" w:cs="Courier New"/>
          <w:sz w:val="28"/>
        </w:rPr>
      </w:pPr>
      <w:r>
        <w:rPr>
          <w:rFonts w:ascii="Courier New" w:hAnsi="Courier New" w:cs="Courier New"/>
          <w:sz w:val="28"/>
        </w:rPr>
        <w:t>Своевременное и правильное документирование операций по движению ДС.</w:t>
      </w:r>
    </w:p>
    <w:p w:rsidR="006C71FD" w:rsidRDefault="006C71FD">
      <w:pPr>
        <w:numPr>
          <w:ilvl w:val="0"/>
          <w:numId w:val="8"/>
        </w:numPr>
        <w:jc w:val="both"/>
        <w:rPr>
          <w:rFonts w:ascii="Courier New" w:hAnsi="Courier New" w:cs="Courier New"/>
          <w:sz w:val="28"/>
        </w:rPr>
      </w:pPr>
      <w:r>
        <w:rPr>
          <w:rFonts w:ascii="Courier New" w:hAnsi="Courier New" w:cs="Courier New"/>
          <w:sz w:val="28"/>
        </w:rPr>
        <w:t>Контроль за сохранностью наличных денежных средств и ценных бумаг в кассе п/п и т.д.</w:t>
      </w:r>
    </w:p>
    <w:p w:rsidR="006C71FD" w:rsidRDefault="006C71FD">
      <w:pPr>
        <w:jc w:val="both"/>
        <w:rPr>
          <w:rFonts w:ascii="Courier New" w:hAnsi="Courier New" w:cs="Courier New"/>
          <w:sz w:val="28"/>
        </w:rPr>
      </w:pPr>
    </w:p>
    <w:p w:rsidR="006C71FD" w:rsidRDefault="006C71FD">
      <w:pPr>
        <w:pStyle w:val="21"/>
      </w:pPr>
      <w:r>
        <w:t>В ОАО «Софт Премиум» были совершены следующие операции по кассе и по расчётному счёту:</w:t>
      </w:r>
    </w:p>
    <w:p w:rsidR="006C71FD" w:rsidRDefault="006C71FD">
      <w:pPr>
        <w:ind w:firstLine="360"/>
        <w:jc w:val="both"/>
        <w:rPr>
          <w:rFonts w:ascii="Courier New" w:hAnsi="Courier New" w:cs="Courier New"/>
          <w:sz w:val="28"/>
        </w:rPr>
      </w:pPr>
      <w:r>
        <w:rPr>
          <w:rFonts w:ascii="Courier New" w:hAnsi="Courier New" w:cs="Courier New"/>
          <w:sz w:val="28"/>
        </w:rPr>
        <w:t>Касса:</w:t>
      </w:r>
    </w:p>
    <w:p w:rsidR="006C71FD" w:rsidRDefault="006C71FD">
      <w:pPr>
        <w:numPr>
          <w:ilvl w:val="0"/>
          <w:numId w:val="9"/>
        </w:numPr>
        <w:jc w:val="both"/>
        <w:rPr>
          <w:rFonts w:ascii="Courier New" w:hAnsi="Courier New" w:cs="Courier New"/>
          <w:sz w:val="28"/>
        </w:rPr>
      </w:pPr>
      <w:r>
        <w:rPr>
          <w:rFonts w:ascii="Courier New" w:hAnsi="Courier New" w:cs="Courier New"/>
          <w:sz w:val="28"/>
        </w:rPr>
        <w:t>Сальдо на начало – 500 р.</w:t>
      </w:r>
    </w:p>
    <w:p w:rsidR="006C71FD" w:rsidRDefault="006C71FD">
      <w:pPr>
        <w:numPr>
          <w:ilvl w:val="0"/>
          <w:numId w:val="9"/>
        </w:numPr>
        <w:jc w:val="both"/>
        <w:rPr>
          <w:rFonts w:ascii="Courier New" w:hAnsi="Courier New" w:cs="Courier New"/>
          <w:sz w:val="28"/>
        </w:rPr>
      </w:pPr>
      <w:r>
        <w:rPr>
          <w:rFonts w:ascii="Courier New" w:hAnsi="Courier New" w:cs="Courier New"/>
          <w:sz w:val="28"/>
        </w:rPr>
        <w:t>2.04.01 Поступили денежные средства – 65000 р.</w:t>
      </w:r>
    </w:p>
    <w:p w:rsidR="006C71FD" w:rsidRDefault="006C71FD">
      <w:pPr>
        <w:numPr>
          <w:ilvl w:val="0"/>
          <w:numId w:val="9"/>
        </w:numPr>
        <w:jc w:val="both"/>
        <w:rPr>
          <w:rFonts w:ascii="Courier New" w:hAnsi="Courier New" w:cs="Courier New"/>
          <w:sz w:val="28"/>
        </w:rPr>
      </w:pPr>
      <w:r>
        <w:rPr>
          <w:rFonts w:ascii="Courier New" w:hAnsi="Courier New" w:cs="Courier New"/>
          <w:sz w:val="28"/>
        </w:rPr>
        <w:t>3.04.01 Выдали из кассы з/п за прошлый месяц – 62000р.</w:t>
      </w:r>
    </w:p>
    <w:p w:rsidR="006C71FD" w:rsidRDefault="006C71FD">
      <w:pPr>
        <w:numPr>
          <w:ilvl w:val="0"/>
          <w:numId w:val="9"/>
        </w:numPr>
        <w:jc w:val="both"/>
        <w:rPr>
          <w:rFonts w:ascii="Courier New" w:hAnsi="Courier New" w:cs="Courier New"/>
          <w:sz w:val="28"/>
        </w:rPr>
      </w:pPr>
      <w:r>
        <w:rPr>
          <w:rFonts w:ascii="Courier New" w:hAnsi="Courier New" w:cs="Courier New"/>
          <w:sz w:val="28"/>
        </w:rPr>
        <w:t>Выдали в подотчёт Милко М. А. – 1500 р.</w:t>
      </w:r>
    </w:p>
    <w:p w:rsidR="006C71FD" w:rsidRDefault="006C71FD">
      <w:pPr>
        <w:numPr>
          <w:ilvl w:val="0"/>
          <w:numId w:val="9"/>
        </w:numPr>
        <w:jc w:val="both"/>
        <w:rPr>
          <w:rFonts w:ascii="Courier New" w:hAnsi="Courier New" w:cs="Courier New"/>
          <w:sz w:val="28"/>
        </w:rPr>
      </w:pPr>
      <w:r>
        <w:rPr>
          <w:rFonts w:ascii="Courier New" w:hAnsi="Courier New" w:cs="Courier New"/>
          <w:sz w:val="28"/>
        </w:rPr>
        <w:t>Предоставлен авансовый отчёт Милко М. А. – 1000 р.</w:t>
      </w:r>
    </w:p>
    <w:p w:rsidR="006C71FD" w:rsidRDefault="006C71FD">
      <w:pPr>
        <w:numPr>
          <w:ilvl w:val="0"/>
          <w:numId w:val="9"/>
        </w:numPr>
        <w:jc w:val="both"/>
        <w:rPr>
          <w:rFonts w:ascii="Courier New" w:hAnsi="Courier New" w:cs="Courier New"/>
          <w:sz w:val="28"/>
        </w:rPr>
      </w:pPr>
      <w:r>
        <w:rPr>
          <w:rFonts w:ascii="Courier New" w:hAnsi="Courier New" w:cs="Courier New"/>
          <w:sz w:val="28"/>
        </w:rPr>
        <w:t>Остаток внесён в кассу – 500 р.</w:t>
      </w:r>
    </w:p>
    <w:p w:rsidR="006C71FD" w:rsidRDefault="006C71FD">
      <w:pPr>
        <w:numPr>
          <w:ilvl w:val="0"/>
          <w:numId w:val="9"/>
        </w:numPr>
        <w:jc w:val="both"/>
        <w:rPr>
          <w:rFonts w:ascii="Courier New" w:hAnsi="Courier New" w:cs="Courier New"/>
          <w:sz w:val="28"/>
        </w:rPr>
      </w:pPr>
      <w:r>
        <w:rPr>
          <w:rFonts w:ascii="Courier New" w:hAnsi="Courier New" w:cs="Courier New"/>
          <w:sz w:val="28"/>
        </w:rPr>
        <w:t>Сальдо на конец – 2500 р.</w:t>
      </w:r>
    </w:p>
    <w:p w:rsidR="006C71FD" w:rsidRDefault="006C71FD">
      <w:pPr>
        <w:jc w:val="both"/>
        <w:rPr>
          <w:rFonts w:ascii="Courier New" w:hAnsi="Courier New" w:cs="Courier New"/>
          <w:sz w:val="28"/>
        </w:rPr>
      </w:pPr>
    </w:p>
    <w:p w:rsidR="006C71FD" w:rsidRDefault="006C71FD">
      <w:pPr>
        <w:pStyle w:val="21"/>
      </w:pPr>
      <w:r>
        <w:t>Расчётный счёт:</w:t>
      </w:r>
    </w:p>
    <w:p w:rsidR="006C71FD" w:rsidRDefault="006C71FD">
      <w:pPr>
        <w:numPr>
          <w:ilvl w:val="0"/>
          <w:numId w:val="10"/>
        </w:numPr>
        <w:jc w:val="both"/>
        <w:rPr>
          <w:rFonts w:ascii="Courier New" w:hAnsi="Courier New" w:cs="Courier New"/>
          <w:sz w:val="28"/>
        </w:rPr>
      </w:pPr>
      <w:r>
        <w:rPr>
          <w:rFonts w:ascii="Courier New" w:hAnsi="Courier New" w:cs="Courier New"/>
          <w:sz w:val="28"/>
        </w:rPr>
        <w:t>Сальдо на начало – 100000 р.</w:t>
      </w:r>
    </w:p>
    <w:p w:rsidR="006C71FD" w:rsidRDefault="006C71FD">
      <w:pPr>
        <w:numPr>
          <w:ilvl w:val="0"/>
          <w:numId w:val="10"/>
        </w:numPr>
        <w:jc w:val="both"/>
        <w:rPr>
          <w:rFonts w:ascii="Courier New" w:hAnsi="Courier New" w:cs="Courier New"/>
          <w:sz w:val="28"/>
        </w:rPr>
      </w:pPr>
      <w:r>
        <w:rPr>
          <w:rFonts w:ascii="Courier New" w:hAnsi="Courier New" w:cs="Courier New"/>
          <w:sz w:val="28"/>
        </w:rPr>
        <w:t>2.04.01. с р/сч. в кассу – 65000</w:t>
      </w:r>
    </w:p>
    <w:p w:rsidR="006C71FD" w:rsidRDefault="006C71FD">
      <w:pPr>
        <w:numPr>
          <w:ilvl w:val="0"/>
          <w:numId w:val="10"/>
        </w:numPr>
        <w:jc w:val="both"/>
        <w:rPr>
          <w:rFonts w:ascii="Courier New" w:hAnsi="Courier New" w:cs="Courier New"/>
          <w:sz w:val="28"/>
        </w:rPr>
      </w:pPr>
      <w:r>
        <w:rPr>
          <w:rFonts w:ascii="Courier New" w:hAnsi="Courier New" w:cs="Courier New"/>
          <w:sz w:val="28"/>
        </w:rPr>
        <w:t>перечислено поставщикам с р/сч за материалы – 5880р.</w:t>
      </w:r>
    </w:p>
    <w:p w:rsidR="006C71FD" w:rsidRDefault="006C71FD">
      <w:pPr>
        <w:numPr>
          <w:ilvl w:val="0"/>
          <w:numId w:val="10"/>
        </w:numPr>
        <w:jc w:val="both"/>
        <w:rPr>
          <w:rFonts w:ascii="Courier New" w:hAnsi="Courier New" w:cs="Courier New"/>
          <w:sz w:val="28"/>
        </w:rPr>
      </w:pPr>
      <w:r>
        <w:rPr>
          <w:rFonts w:ascii="Courier New" w:hAnsi="Courier New" w:cs="Courier New"/>
          <w:sz w:val="28"/>
        </w:rPr>
        <w:t>перечислено поставщикам с р/сч за О. С. – 50000 р.</w:t>
      </w:r>
    </w:p>
    <w:p w:rsidR="006C71FD" w:rsidRDefault="006C71FD">
      <w:pPr>
        <w:numPr>
          <w:ilvl w:val="0"/>
          <w:numId w:val="10"/>
        </w:numPr>
        <w:jc w:val="both"/>
        <w:rPr>
          <w:rFonts w:ascii="Courier New" w:hAnsi="Courier New" w:cs="Courier New"/>
          <w:sz w:val="28"/>
        </w:rPr>
      </w:pPr>
      <w:r>
        <w:rPr>
          <w:rFonts w:ascii="Courier New" w:hAnsi="Courier New" w:cs="Courier New"/>
          <w:sz w:val="28"/>
        </w:rPr>
        <w:t>поступило от покупателя – 100000 р.</w:t>
      </w:r>
    </w:p>
    <w:p w:rsidR="006C71FD" w:rsidRDefault="006C71FD">
      <w:pPr>
        <w:numPr>
          <w:ilvl w:val="0"/>
          <w:numId w:val="10"/>
        </w:numPr>
        <w:jc w:val="both"/>
        <w:rPr>
          <w:rFonts w:ascii="Courier New" w:hAnsi="Courier New" w:cs="Courier New"/>
          <w:sz w:val="28"/>
        </w:rPr>
      </w:pPr>
      <w:r>
        <w:rPr>
          <w:rFonts w:ascii="Courier New" w:hAnsi="Courier New" w:cs="Courier New"/>
          <w:sz w:val="28"/>
        </w:rPr>
        <w:t>сальдо на конец – 79120</w:t>
      </w:r>
    </w:p>
    <w:p w:rsidR="006C71FD" w:rsidRDefault="006C71FD">
      <w:pPr>
        <w:jc w:val="both"/>
        <w:rPr>
          <w:rFonts w:ascii="Courier New" w:hAnsi="Courier New" w:cs="Courier New"/>
          <w:sz w:val="28"/>
        </w:rPr>
      </w:pPr>
    </w:p>
    <w:p w:rsidR="006C71FD" w:rsidRDefault="006C71FD">
      <w:pPr>
        <w:ind w:firstLine="360"/>
        <w:jc w:val="both"/>
        <w:rPr>
          <w:rFonts w:ascii="Courier New" w:hAnsi="Courier New" w:cs="Courier New"/>
          <w:sz w:val="28"/>
        </w:rPr>
        <w:sectPr w:rsidR="006C71FD">
          <w:pgSz w:w="11906" w:h="16838"/>
          <w:pgMar w:top="719" w:right="566" w:bottom="899" w:left="1440" w:header="708" w:footer="708" w:gutter="0"/>
          <w:pgNumType w:start="1"/>
          <w:cols w:space="708"/>
          <w:titlePg/>
          <w:docGrid w:linePitch="360"/>
        </w:sectPr>
      </w:pPr>
    </w:p>
    <w:p w:rsidR="006C71FD" w:rsidRDefault="006C71FD">
      <w:pPr>
        <w:pStyle w:val="1"/>
        <w:jc w:val="center"/>
        <w:rPr>
          <w:rFonts w:ascii="Courier New" w:hAnsi="Courier New" w:cs="Courier New"/>
          <w:b w:val="0"/>
          <w:bCs w:val="0"/>
        </w:rPr>
      </w:pPr>
      <w:r>
        <w:rPr>
          <w:rFonts w:ascii="Courier New" w:hAnsi="Courier New" w:cs="Courier New"/>
          <w:b w:val="0"/>
          <w:bCs w:val="0"/>
        </w:rPr>
        <w:t>9. Учёт финансовых результатов</w:t>
      </w:r>
    </w:p>
    <w:p w:rsidR="006C71FD" w:rsidRDefault="006C71FD">
      <w:pPr>
        <w:pStyle w:val="21"/>
      </w:pPr>
      <w:r>
        <w:t>В процессе хоз-й деятельности п/п получает финансовый результат, которые выражаются прибылью или убытками. Они представляют собой сумму финансовых результатов от реализации продукции (работ услуг), товаров, О.С, ; материальных ценностей, НМА и прочих активов, а также доходов и расходов от внереализационных операций.</w:t>
      </w:r>
    </w:p>
    <w:p w:rsidR="006C71FD" w:rsidRDefault="006C71FD">
      <w:pPr>
        <w:ind w:firstLine="360"/>
        <w:jc w:val="both"/>
        <w:rPr>
          <w:rFonts w:ascii="Courier New" w:hAnsi="Courier New" w:cs="Courier New"/>
          <w:sz w:val="28"/>
        </w:rPr>
      </w:pPr>
      <w:r>
        <w:rPr>
          <w:rFonts w:ascii="Courier New" w:hAnsi="Courier New" w:cs="Courier New"/>
          <w:sz w:val="28"/>
        </w:rPr>
        <w:t>К внереализационным операциям относят:</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5" type="#_x0000_t75" style="width:11.25pt;height:11.25pt" o:bullet="t">
            <v:imagedata r:id="rId13" o:title="BD14828_"/>
          </v:shape>
        </w:pict>
      </w:r>
      <w:r w:rsidR="006C71FD">
        <w:rPr>
          <w:rFonts w:ascii="Courier New" w:hAnsi="Courier New" w:cs="Courier New"/>
          <w:sz w:val="28"/>
        </w:rPr>
        <w:tab/>
        <w:t>Получение (плата) штрафов, пеней, неустоев.</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6" type="#_x0000_t75" style="width:11.25pt;height:11.25pt" o:bullet="t">
            <v:imagedata r:id="rId13" o:title="BD14828_"/>
          </v:shape>
        </w:pict>
      </w:r>
      <w:r w:rsidR="006C71FD">
        <w:rPr>
          <w:rFonts w:ascii="Courier New" w:hAnsi="Courier New" w:cs="Courier New"/>
          <w:sz w:val="28"/>
        </w:rPr>
        <w:tab/>
        <w:t>Убытки от стихийных бедствий</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7" type="#_x0000_t75" style="width:11.25pt;height:11.25pt" o:bullet="t">
            <v:imagedata r:id="rId13" o:title="BD14828_"/>
          </v:shape>
        </w:pict>
      </w:r>
      <w:r w:rsidR="006C71FD">
        <w:rPr>
          <w:rFonts w:ascii="Courier New" w:hAnsi="Courier New" w:cs="Courier New"/>
          <w:sz w:val="28"/>
        </w:rPr>
        <w:tab/>
        <w:t>Прибыль (убыток) прошлых лет, выявленные в отч году</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8" type="#_x0000_t75" style="width:11.25pt;height:11.25pt" o:bullet="t">
            <v:imagedata r:id="rId13" o:title="BD14828_"/>
          </v:shape>
        </w:pict>
      </w:r>
      <w:r w:rsidR="006C71FD">
        <w:rPr>
          <w:rFonts w:ascii="Courier New" w:hAnsi="Courier New" w:cs="Courier New"/>
          <w:sz w:val="28"/>
        </w:rPr>
        <w:tab/>
        <w:t>Убытки от недостач, при отсутствии виновных лиц</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69" type="#_x0000_t75" style="width:11.25pt;height:11.25pt" o:bullet="t">
            <v:imagedata r:id="rId13" o:title="BD14828_"/>
          </v:shape>
        </w:pict>
      </w:r>
      <w:r w:rsidR="006C71FD">
        <w:rPr>
          <w:rFonts w:ascii="Courier New" w:hAnsi="Courier New" w:cs="Courier New"/>
          <w:sz w:val="28"/>
        </w:rPr>
        <w:tab/>
        <w:t>Поступление долгов ранее списанных как безнадёжные</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70" type="#_x0000_t75" style="width:11.25pt;height:11.25pt" o:bullet="t">
            <v:imagedata r:id="rId13" o:title="BD14828_"/>
          </v:shape>
        </w:pict>
      </w:r>
      <w:r w:rsidR="006C71FD">
        <w:rPr>
          <w:rFonts w:ascii="Courier New" w:hAnsi="Courier New" w:cs="Courier New"/>
          <w:sz w:val="28"/>
        </w:rPr>
        <w:tab/>
        <w:t>Поступление суммы арендной платы</w:t>
      </w:r>
    </w:p>
    <w:p w:rsidR="006C71FD" w:rsidRDefault="006C71FD">
      <w:pPr>
        <w:jc w:val="both"/>
        <w:rPr>
          <w:rFonts w:ascii="Courier New" w:hAnsi="Courier New" w:cs="Courier New"/>
          <w:sz w:val="28"/>
        </w:rPr>
      </w:pPr>
    </w:p>
    <w:p w:rsidR="006C71FD" w:rsidRDefault="006C71FD">
      <w:pPr>
        <w:pStyle w:val="21"/>
      </w:pPr>
      <w:r>
        <w:t>Функции прибыли:</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71" type="#_x0000_t75" style="width:11.25pt;height:11.25pt" o:bullet="t">
            <v:imagedata r:id="rId13" o:title="BD14828_"/>
          </v:shape>
        </w:pict>
      </w:r>
      <w:r w:rsidR="006C71FD">
        <w:rPr>
          <w:rFonts w:ascii="Courier New" w:hAnsi="Courier New" w:cs="Courier New"/>
          <w:sz w:val="28"/>
        </w:rPr>
        <w:tab/>
        <w:t>Характеризует конечные финансовые результаты деятельности предприятия, размер его денежных накоплений</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72" type="#_x0000_t75" style="width:11.25pt;height:11.25pt" o:bullet="t">
            <v:imagedata r:id="rId13" o:title="BD14828_"/>
          </v:shape>
        </w:pict>
      </w:r>
      <w:r w:rsidR="006C71FD">
        <w:rPr>
          <w:rFonts w:ascii="Courier New" w:hAnsi="Courier New" w:cs="Courier New"/>
          <w:sz w:val="28"/>
        </w:rPr>
        <w:tab/>
        <w:t>Является главным источником финансирования производственного и социального развития предприятия</w:t>
      </w:r>
    </w:p>
    <w:p w:rsidR="006C71FD" w:rsidRDefault="00AF5097">
      <w:pPr>
        <w:tabs>
          <w:tab w:val="num" w:pos="720"/>
        </w:tabs>
        <w:ind w:left="360" w:firstLine="360"/>
        <w:jc w:val="both"/>
        <w:rPr>
          <w:rFonts w:ascii="Courier New" w:hAnsi="Courier New" w:cs="Courier New"/>
          <w:sz w:val="28"/>
        </w:rPr>
      </w:pPr>
      <w:r>
        <w:rPr>
          <w:rFonts w:ascii="Courier New" w:hAnsi="Courier New" w:cs="Courier New"/>
          <w:sz w:val="28"/>
        </w:rPr>
        <w:pict>
          <v:shape id="_x0000_i1073" type="#_x0000_t75" style="width:11.25pt;height:11.25pt" o:bullet="t">
            <v:imagedata r:id="rId13" o:title="BD14828_"/>
          </v:shape>
        </w:pict>
      </w:r>
      <w:r w:rsidR="006C71FD">
        <w:rPr>
          <w:rFonts w:ascii="Courier New" w:hAnsi="Courier New" w:cs="Courier New"/>
          <w:sz w:val="28"/>
        </w:rPr>
        <w:tab/>
        <w:t>Налог на прибыль – это важнейший элемент доходов государственного бюджета</w:t>
      </w:r>
    </w:p>
    <w:p w:rsidR="006C71FD" w:rsidRDefault="006C71FD">
      <w:pPr>
        <w:jc w:val="both"/>
        <w:rPr>
          <w:rFonts w:ascii="Courier New" w:hAnsi="Courier New" w:cs="Courier New"/>
          <w:sz w:val="28"/>
        </w:rPr>
      </w:pPr>
    </w:p>
    <w:p w:rsidR="006C71FD" w:rsidRDefault="006C71FD">
      <w:pPr>
        <w:jc w:val="both"/>
        <w:rPr>
          <w:rFonts w:ascii="Courier New" w:hAnsi="Courier New" w:cs="Courier New"/>
          <w:sz w:val="28"/>
        </w:rPr>
        <w:sectPr w:rsidR="006C71FD">
          <w:pgSz w:w="11906" w:h="16838"/>
          <w:pgMar w:top="719" w:right="566" w:bottom="899" w:left="1440" w:header="708" w:footer="708" w:gutter="0"/>
          <w:pgNumType w:start="1"/>
          <w:cols w:space="708"/>
          <w:titlePg/>
          <w:docGrid w:linePitch="360"/>
        </w:sectPr>
      </w:pPr>
    </w:p>
    <w:p w:rsidR="006C71FD" w:rsidRDefault="006C71FD">
      <w:pPr>
        <w:pStyle w:val="1"/>
        <w:jc w:val="center"/>
        <w:rPr>
          <w:rFonts w:ascii="Courier New" w:hAnsi="Courier New" w:cs="Courier New"/>
          <w:b w:val="0"/>
          <w:bCs w:val="0"/>
          <w:sz w:val="36"/>
        </w:rPr>
      </w:pPr>
      <w:r>
        <w:rPr>
          <w:rFonts w:ascii="Courier New" w:hAnsi="Courier New" w:cs="Courier New"/>
          <w:b w:val="0"/>
          <w:bCs w:val="0"/>
          <w:sz w:val="36"/>
        </w:rPr>
        <w:t>10. Заключение</w:t>
      </w:r>
    </w:p>
    <w:p w:rsidR="006C71FD" w:rsidRDefault="006C71FD">
      <w:pPr>
        <w:pStyle w:val="21"/>
        <w:rPr>
          <w:sz w:val="32"/>
        </w:rPr>
      </w:pPr>
      <w:r>
        <w:rPr>
          <w:sz w:val="32"/>
        </w:rPr>
        <w:t>В ходе подготовки и написания я отражал ведение бухгалтерской документации на примере ОАО «Софт Премиум». Составление отчётности по сути довольно трудоёмкая работа, но при достаточном опыте и наборе знаний эта работа особой сложности не представляет.</w:t>
      </w:r>
    </w:p>
    <w:p w:rsidR="006C71FD" w:rsidRDefault="006C71FD">
      <w:pPr>
        <w:pStyle w:val="21"/>
        <w:rPr>
          <w:sz w:val="32"/>
        </w:rPr>
      </w:pPr>
      <w:r>
        <w:rPr>
          <w:sz w:val="32"/>
        </w:rPr>
        <w:t>Написав курсовой проект я сделал вывод, что моё предприятие является прибыльным, рентабельным, имеет тенденцию к развитию, повышение заработной платы работникам не является серьёзной задачей предприятия, т.к. при этом оно ничего не теряет. На бухгалтерский аппарат возлагается большая ответственность при ведении бухгалтерского учёта. Высокая прибыль – результат отличной работы коллектива.</w:t>
      </w:r>
    </w:p>
    <w:p w:rsidR="006C71FD" w:rsidRDefault="006C71FD">
      <w:pPr>
        <w:pStyle w:val="21"/>
        <w:rPr>
          <w:sz w:val="32"/>
        </w:rPr>
        <w:sectPr w:rsidR="006C71FD">
          <w:pgSz w:w="11906" w:h="16838"/>
          <w:pgMar w:top="719" w:right="566" w:bottom="899" w:left="1440" w:header="708" w:footer="708" w:gutter="0"/>
          <w:pgNumType w:start="1"/>
          <w:cols w:space="708"/>
          <w:titlePg/>
          <w:docGrid w:linePitch="360"/>
        </w:sectPr>
      </w:pPr>
      <w:r>
        <w:rPr>
          <w:sz w:val="32"/>
        </w:rPr>
        <w:t>Мой курсовой проект включает в себя теоретическую и практическую часть, что отвечает требованиям к курсовому проекту.</w:t>
      </w:r>
    </w:p>
    <w:p w:rsidR="006C71FD" w:rsidRDefault="006C71FD">
      <w:pPr>
        <w:pStyle w:val="1"/>
        <w:jc w:val="center"/>
        <w:rPr>
          <w:rFonts w:ascii="Courier New" w:hAnsi="Courier New" w:cs="Courier New"/>
          <w:b w:val="0"/>
          <w:bCs w:val="0"/>
          <w:sz w:val="36"/>
        </w:rPr>
      </w:pPr>
      <w:r>
        <w:rPr>
          <w:rFonts w:ascii="Courier New" w:hAnsi="Courier New" w:cs="Courier New"/>
          <w:b w:val="0"/>
          <w:bCs w:val="0"/>
          <w:sz w:val="36"/>
        </w:rPr>
        <w:t>Список используемой литературы</w:t>
      </w:r>
    </w:p>
    <w:p w:rsidR="006C71FD" w:rsidRDefault="00AF5097">
      <w:pPr>
        <w:tabs>
          <w:tab w:val="num" w:pos="720"/>
        </w:tabs>
        <w:ind w:left="360"/>
        <w:rPr>
          <w:rFonts w:ascii="Courier New" w:hAnsi="Courier New" w:cs="Courier New"/>
          <w:sz w:val="32"/>
        </w:rPr>
      </w:pPr>
      <w:r>
        <w:rPr>
          <w:rFonts w:ascii="Courier New" w:hAnsi="Courier New" w:cs="Courier New"/>
          <w:sz w:val="32"/>
        </w:rPr>
        <w:pict>
          <v:shape id="_x0000_i1074" type="#_x0000_t75" style="width:11.25pt;height:11.25pt" o:bullet="t">
            <v:imagedata r:id="rId14" o:title="BD14565_"/>
          </v:shape>
        </w:pict>
      </w:r>
      <w:r w:rsidR="006C71FD">
        <w:rPr>
          <w:rFonts w:ascii="Courier New" w:hAnsi="Courier New" w:cs="Courier New"/>
          <w:sz w:val="32"/>
        </w:rPr>
        <w:tab/>
        <w:t>Кондраков Н. П. «Бухгалтерсий учёт» издание</w:t>
      </w:r>
      <w:r w:rsidR="006C71FD">
        <w:rPr>
          <w:rFonts w:ascii="Courier New" w:hAnsi="Courier New" w:cs="Courier New"/>
          <w:sz w:val="32"/>
        </w:rPr>
        <w:br/>
        <w:t xml:space="preserve"> 1-е, 2-е.</w:t>
      </w:r>
      <w:r w:rsidR="006C71FD">
        <w:rPr>
          <w:rFonts w:ascii="Courier New" w:hAnsi="Courier New" w:cs="Courier New"/>
          <w:sz w:val="32"/>
        </w:rPr>
        <w:br/>
        <w:t>Москва, Инфра-М, 1997 г.</w:t>
      </w:r>
    </w:p>
    <w:p w:rsidR="006C71FD" w:rsidRDefault="00AF5097">
      <w:pPr>
        <w:tabs>
          <w:tab w:val="num" w:pos="720"/>
        </w:tabs>
        <w:ind w:left="360"/>
        <w:rPr>
          <w:rFonts w:ascii="Courier New" w:hAnsi="Courier New" w:cs="Courier New"/>
          <w:sz w:val="32"/>
        </w:rPr>
      </w:pPr>
      <w:r>
        <w:rPr>
          <w:rFonts w:ascii="Courier New" w:hAnsi="Courier New" w:cs="Courier New"/>
          <w:sz w:val="32"/>
        </w:rPr>
        <w:pict>
          <v:shape id="_x0000_i1075" type="#_x0000_t75" style="width:11.25pt;height:11.25pt" o:bullet="t">
            <v:imagedata r:id="rId14" o:title="BD14565_"/>
          </v:shape>
        </w:pict>
      </w:r>
      <w:r w:rsidR="006C71FD">
        <w:rPr>
          <w:rFonts w:ascii="Courier New" w:hAnsi="Courier New" w:cs="Courier New"/>
          <w:sz w:val="32"/>
        </w:rPr>
        <w:tab/>
        <w:t>План счетов с инструкцией по применению</w:t>
      </w:r>
    </w:p>
    <w:p w:rsidR="006C71FD" w:rsidRDefault="00AF5097">
      <w:pPr>
        <w:tabs>
          <w:tab w:val="num" w:pos="720"/>
        </w:tabs>
        <w:ind w:left="360"/>
        <w:rPr>
          <w:rFonts w:ascii="Courier New" w:hAnsi="Courier New" w:cs="Courier New"/>
          <w:sz w:val="32"/>
        </w:rPr>
      </w:pPr>
      <w:r>
        <w:rPr>
          <w:rFonts w:ascii="Courier New" w:hAnsi="Courier New" w:cs="Courier New"/>
          <w:sz w:val="32"/>
        </w:rPr>
        <w:pict>
          <v:shape id="_x0000_i1076" type="#_x0000_t75" style="width:11.25pt;height:11.25pt" o:bullet="t">
            <v:imagedata r:id="rId14" o:title="BD14565_"/>
          </v:shape>
        </w:pict>
      </w:r>
      <w:r w:rsidR="006C71FD">
        <w:rPr>
          <w:rFonts w:ascii="Courier New" w:hAnsi="Courier New" w:cs="Courier New"/>
          <w:sz w:val="32"/>
        </w:rPr>
        <w:tab/>
        <w:t>Положение по бухгалтерскому учёту</w:t>
      </w:r>
    </w:p>
    <w:p w:rsidR="006C71FD" w:rsidRDefault="00AF5097">
      <w:pPr>
        <w:tabs>
          <w:tab w:val="num" w:pos="720"/>
        </w:tabs>
        <w:ind w:left="360"/>
        <w:rPr>
          <w:rFonts w:ascii="Courier New" w:hAnsi="Courier New" w:cs="Courier New"/>
          <w:sz w:val="32"/>
        </w:rPr>
      </w:pPr>
      <w:r>
        <w:rPr>
          <w:rFonts w:ascii="Courier New" w:hAnsi="Courier New" w:cs="Courier New"/>
          <w:sz w:val="32"/>
        </w:rPr>
        <w:pict>
          <v:shape id="_x0000_i1077" type="#_x0000_t75" style="width:11.25pt;height:11.25pt" o:bullet="t">
            <v:imagedata r:id="rId14" o:title="BD14565_"/>
          </v:shape>
        </w:pict>
      </w:r>
      <w:r w:rsidR="006C71FD">
        <w:rPr>
          <w:rFonts w:ascii="Courier New" w:hAnsi="Courier New" w:cs="Courier New"/>
          <w:sz w:val="32"/>
        </w:rPr>
        <w:tab/>
        <w:t>Энтони Райс «Бухгалтерский учёт и отчётность без проблем»</w:t>
      </w:r>
      <w:r w:rsidR="006C71FD">
        <w:rPr>
          <w:rFonts w:ascii="Courier New" w:hAnsi="Courier New" w:cs="Courier New"/>
          <w:sz w:val="32"/>
        </w:rPr>
        <w:br/>
        <w:t>Москва, Инфра-М, 1997 г.</w:t>
      </w:r>
      <w:bookmarkStart w:id="0" w:name="_GoBack"/>
      <w:bookmarkEnd w:id="0"/>
    </w:p>
    <w:sectPr w:rsidR="006C71FD">
      <w:pgSz w:w="11906" w:h="16838"/>
      <w:pgMar w:top="719" w:right="566" w:bottom="899"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1FD" w:rsidRDefault="006C71FD">
      <w:r>
        <w:separator/>
      </w:r>
    </w:p>
  </w:endnote>
  <w:endnote w:type="continuationSeparator" w:id="0">
    <w:p w:rsidR="006C71FD" w:rsidRDefault="006C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FD" w:rsidRDefault="006C71FD">
    <w:pPr>
      <w:pStyle w:val="a3"/>
      <w:framePr w:wrap="around" w:vAnchor="text" w:hAnchor="margin" w:xAlign="right" w:y="1"/>
      <w:rPr>
        <w:rStyle w:val="a4"/>
      </w:rPr>
    </w:pPr>
  </w:p>
  <w:p w:rsidR="006C71FD" w:rsidRDefault="006C71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1FD" w:rsidRDefault="006C71FD">
    <w:pPr>
      <w:pStyle w:val="a3"/>
      <w:framePr w:wrap="around" w:vAnchor="text" w:hAnchor="margin" w:xAlign="right" w:y="1"/>
      <w:rPr>
        <w:rStyle w:val="a4"/>
      </w:rPr>
    </w:pPr>
    <w:r>
      <w:rPr>
        <w:rStyle w:val="a4"/>
        <w:noProof/>
      </w:rPr>
      <w:t>2</w:t>
    </w:r>
  </w:p>
  <w:p w:rsidR="006C71FD" w:rsidRDefault="006C71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1FD" w:rsidRDefault="006C71FD">
      <w:r>
        <w:separator/>
      </w:r>
    </w:p>
  </w:footnote>
  <w:footnote w:type="continuationSeparator" w:id="0">
    <w:p w:rsidR="006C71FD" w:rsidRDefault="006C7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1CAB"/>
    <w:multiLevelType w:val="hybridMultilevel"/>
    <w:tmpl w:val="10943956"/>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EF51260"/>
    <w:multiLevelType w:val="hybridMultilevel"/>
    <w:tmpl w:val="2338642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D41B9C"/>
    <w:multiLevelType w:val="hybridMultilevel"/>
    <w:tmpl w:val="C5D066A0"/>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7554508"/>
    <w:multiLevelType w:val="hybridMultilevel"/>
    <w:tmpl w:val="ECC4A1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843201"/>
    <w:multiLevelType w:val="multilevel"/>
    <w:tmpl w:val="97D430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F1C0024"/>
    <w:multiLevelType w:val="hybridMultilevel"/>
    <w:tmpl w:val="3244E78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6CA109F"/>
    <w:multiLevelType w:val="hybridMultilevel"/>
    <w:tmpl w:val="A6D0024C"/>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E665256"/>
    <w:multiLevelType w:val="hybridMultilevel"/>
    <w:tmpl w:val="C8C823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5A746C"/>
    <w:multiLevelType w:val="hybridMultilevel"/>
    <w:tmpl w:val="3ACAD9C6"/>
    <w:lvl w:ilvl="0" w:tplc="04190009">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DBE2B6F"/>
    <w:multiLevelType w:val="hybridMultilevel"/>
    <w:tmpl w:val="D854C4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4"/>
  </w:num>
  <w:num w:numId="6">
    <w:abstractNumId w:val="1"/>
  </w:num>
  <w:num w:numId="7">
    <w:abstractNumId w:val="8"/>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7CE"/>
    <w:rsid w:val="006C71FD"/>
    <w:rsid w:val="007C0EE2"/>
    <w:rsid w:val="008317CE"/>
    <w:rsid w:val="00AF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5:chartTrackingRefBased/>
  <w15:docId w15:val="{68575D65-6BB2-4A91-9ED3-17FB7609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ind w:left="720"/>
      <w:outlineLvl w:val="2"/>
    </w:pPr>
    <w:rPr>
      <w:rFonts w:ascii="Courier New" w:hAnsi="Courier New" w:cs="Courier New"/>
      <w:sz w:val="28"/>
    </w:rPr>
  </w:style>
  <w:style w:type="paragraph" w:styleId="4">
    <w:name w:val="heading 4"/>
    <w:basedOn w:val="a"/>
    <w:next w:val="a"/>
    <w:qFormat/>
    <w:pPr>
      <w:keepNext/>
      <w:jc w:val="center"/>
      <w:outlineLvl w:val="3"/>
    </w:pPr>
    <w:rPr>
      <w:rFonts w:ascii="Courier New" w:hAnsi="Courier New" w:cs="Courier New"/>
      <w:b/>
      <w:bCs/>
      <w:sz w:val="72"/>
    </w:rPr>
  </w:style>
  <w:style w:type="paragraph" w:styleId="5">
    <w:name w:val="heading 5"/>
    <w:basedOn w:val="a"/>
    <w:next w:val="a"/>
    <w:qFormat/>
    <w:pPr>
      <w:keepNext/>
      <w:jc w:val="center"/>
      <w:outlineLvl w:val="4"/>
    </w:pPr>
    <w:rPr>
      <w:rFonts w:ascii="Courier New" w:hAnsi="Courier New" w:cs="Courier New"/>
      <w:sz w:val="40"/>
    </w:rPr>
  </w:style>
  <w:style w:type="paragraph" w:styleId="6">
    <w:name w:val="heading 6"/>
    <w:basedOn w:val="a"/>
    <w:next w:val="a"/>
    <w:qFormat/>
    <w:pPr>
      <w:keepNext/>
      <w:jc w:val="center"/>
      <w:outlineLvl w:val="5"/>
    </w:pPr>
    <w:rPr>
      <w:rFonts w:ascii="Courier New" w:hAnsi="Courier New" w:cs="Courier New"/>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cs="Tahoma"/>
    </w:rPr>
  </w:style>
  <w:style w:type="paragraph" w:styleId="a6">
    <w:name w:val="Body Text Indent"/>
    <w:basedOn w:val="a"/>
    <w:semiHidden/>
    <w:pPr>
      <w:ind w:left="720"/>
      <w:jc w:val="both"/>
    </w:pPr>
    <w:rPr>
      <w:rFonts w:ascii="Courier New" w:hAnsi="Courier New" w:cs="Courier New"/>
      <w:sz w:val="28"/>
    </w:rPr>
  </w:style>
  <w:style w:type="paragraph" w:styleId="a7">
    <w:name w:val="Body Text"/>
    <w:basedOn w:val="a"/>
    <w:semiHidden/>
    <w:pPr>
      <w:jc w:val="right"/>
    </w:pPr>
  </w:style>
  <w:style w:type="paragraph" w:styleId="20">
    <w:name w:val="Body Text 2"/>
    <w:basedOn w:val="a"/>
    <w:semiHidden/>
    <w:pPr>
      <w:jc w:val="both"/>
    </w:pPr>
    <w:rPr>
      <w:rFonts w:ascii="Courier New" w:hAnsi="Courier New" w:cs="Courier New"/>
      <w:sz w:val="28"/>
    </w:rPr>
  </w:style>
  <w:style w:type="paragraph" w:styleId="30">
    <w:name w:val="Body Text 3"/>
    <w:basedOn w:val="a"/>
    <w:semiHidden/>
    <w:pPr>
      <w:jc w:val="both"/>
    </w:pPr>
    <w:rPr>
      <w:rFonts w:ascii="Courier New" w:hAnsi="Courier New" w:cs="Courier New"/>
      <w:sz w:val="32"/>
    </w:rPr>
  </w:style>
  <w:style w:type="paragraph" w:styleId="21">
    <w:name w:val="Body Text Indent 2"/>
    <w:basedOn w:val="a"/>
    <w:semiHidden/>
    <w:pPr>
      <w:ind w:firstLine="360"/>
      <w:jc w:val="both"/>
    </w:pPr>
    <w:rPr>
      <w:rFonts w:ascii="Courier New" w:hAnsi="Courier New" w:cs="Courier New"/>
      <w:sz w:val="28"/>
    </w:rPr>
  </w:style>
  <w:style w:type="paragraph" w:styleId="31">
    <w:name w:val="Body Text Indent 3"/>
    <w:basedOn w:val="a"/>
    <w:semiHidden/>
    <w:pPr>
      <w:ind w:firstLine="360"/>
    </w:pPr>
    <w:rPr>
      <w:rFonts w:ascii="Courier New" w:hAnsi="Courier New" w:cs="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1</vt:lpstr>
    </vt:vector>
  </TitlesOfParts>
  <Company>Dudenkov</Company>
  <LinksUpToDate>false</LinksUpToDate>
  <CharactersWithSpaces>21141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Dudenkov</dc:creator>
  <cp:keywords/>
  <dc:description/>
  <cp:lastModifiedBy>Irina</cp:lastModifiedBy>
  <cp:revision>2</cp:revision>
  <cp:lastPrinted>2001-05-18T12:46:00Z</cp:lastPrinted>
  <dcterms:created xsi:type="dcterms:W3CDTF">2014-09-05T14:51:00Z</dcterms:created>
  <dcterms:modified xsi:type="dcterms:W3CDTF">2014-09-05T14:51:00Z</dcterms:modified>
</cp:coreProperties>
</file>