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5CC" w:rsidRPr="002526B9" w:rsidRDefault="00DF7A1B" w:rsidP="00DF7A1B">
      <w:pPr>
        <w:ind w:firstLine="709"/>
        <w:jc w:val="center"/>
        <w:rPr>
          <w:b/>
          <w:bCs/>
          <w:sz w:val="28"/>
          <w:szCs w:val="28"/>
        </w:rPr>
      </w:pPr>
      <w:r w:rsidRPr="00DF7A1B">
        <w:rPr>
          <w:b/>
          <w:bCs/>
          <w:sz w:val="28"/>
          <w:szCs w:val="28"/>
          <w:lang w:eastAsia="en-US"/>
        </w:rPr>
        <w:t>Содержание</w:t>
      </w:r>
    </w:p>
    <w:p w:rsidR="00DF7A1B" w:rsidRPr="00DF7A1B" w:rsidRDefault="00DF7A1B" w:rsidP="00DF7A1B">
      <w:pPr>
        <w:pStyle w:val="1"/>
        <w:keepNext w:val="0"/>
        <w:numPr>
          <w:ilvl w:val="0"/>
          <w:numId w:val="0"/>
        </w:numPr>
        <w:spacing w:before="0" w:after="0"/>
        <w:ind w:firstLine="709"/>
        <w:rPr>
          <w:rFonts w:ascii="Times New Roman" w:hAnsi="Times New Roman" w:cs="Times New Roman"/>
          <w:sz w:val="28"/>
          <w:szCs w:val="28"/>
        </w:rPr>
      </w:pPr>
    </w:p>
    <w:p w:rsidR="00DF7A1B" w:rsidRPr="00DF7A1B" w:rsidRDefault="00DF7A1B" w:rsidP="00DF7A1B">
      <w:pPr>
        <w:pStyle w:val="14"/>
        <w:spacing w:after="0" w:line="360" w:lineRule="auto"/>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Введение</w:t>
      </w:r>
    </w:p>
    <w:p w:rsidR="00DF7A1B" w:rsidRPr="00DF7A1B" w:rsidRDefault="00DF7A1B" w:rsidP="00DF7A1B">
      <w:pPr>
        <w:pStyle w:val="14"/>
        <w:spacing w:after="0" w:line="360" w:lineRule="auto"/>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 Аналитическая часть</w:t>
      </w:r>
    </w:p>
    <w:p w:rsidR="00DF7A1B" w:rsidRPr="00DF7A1B" w:rsidRDefault="00DF7A1B" w:rsidP="00DF7A1B">
      <w:pPr>
        <w:pStyle w:val="24"/>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1.1 Технико-экономическая характеристика предметной области и предприятия. Анализ деятельности ООО «СВ Логистика»</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1.1.1 Характеристика предприятия и его деятельности</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1.1.2 Организационная структура управления предприятием</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1.1.3 Программная и техническая архитектура ИС предприятия</w:t>
      </w:r>
    </w:p>
    <w:p w:rsidR="00DF7A1B" w:rsidRPr="00DF7A1B" w:rsidRDefault="00DF7A1B" w:rsidP="00DF7A1B">
      <w:pPr>
        <w:pStyle w:val="24"/>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1.2 Характеристика комплекса задач, задачи и обоснование необходимости автоматизации</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1.2.1 Выбор комплекса задач автоматизации и характеристика существующих бизнес-процессов</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1.2.2 Определение места проектируемой задачи в комплексе задач и ее описание</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1.2.3 Обоснования необходимости использования вычислительной техники для решения задачи</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1.2.4 Анализ системы обеспечения информационной безопасности и защиты информации</w:t>
      </w:r>
    </w:p>
    <w:p w:rsidR="00DF7A1B" w:rsidRPr="00DF7A1B" w:rsidRDefault="00DF7A1B" w:rsidP="00DF7A1B">
      <w:pPr>
        <w:pStyle w:val="24"/>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1.3 Анализ существующих разработок и выбор стратегии автоматизации ООО «СВ Логистика»</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1.3.1 Анализ существующих разработок для автоматизации задачи</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1.3.2 Выбор и обоснование стратегии автоматизации задачи</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1.3.3 Выбор и обоснование способа приобретения ИС для автоматизации задачи</w:t>
      </w:r>
    </w:p>
    <w:p w:rsidR="00DF7A1B" w:rsidRPr="00DF7A1B" w:rsidRDefault="00DF7A1B" w:rsidP="00DF7A1B">
      <w:pPr>
        <w:pStyle w:val="24"/>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1.4 Обоснование проектных решений</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1.4.1 Обоснование проектных решений по техническому обеспечению</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1.4.2 Обоснование проектных решений по информационному обеспечению</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1.4.3 Обоснование проектных решений по программному обеспечению</w:t>
      </w:r>
    </w:p>
    <w:p w:rsidR="00DF7A1B" w:rsidRPr="00DF7A1B" w:rsidRDefault="00DF7A1B" w:rsidP="00DF7A1B">
      <w:pPr>
        <w:pStyle w:val="14"/>
        <w:spacing w:after="0" w:line="360" w:lineRule="auto"/>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 Проектная часть</w:t>
      </w:r>
    </w:p>
    <w:p w:rsidR="00DF7A1B" w:rsidRPr="00DF7A1B" w:rsidRDefault="00DF7A1B" w:rsidP="00DF7A1B">
      <w:pPr>
        <w:pStyle w:val="24"/>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2.1 Разработка проекта автоматизации</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2.1.1 Этапы жизненного цикла проекта автоматизации</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2.1.2 Ожидаемые риски на этапах жизненного цикла и их описание</w:t>
      </w:r>
    </w:p>
    <w:p w:rsidR="00DF7A1B" w:rsidRPr="00DF7A1B" w:rsidRDefault="00DF7A1B" w:rsidP="00DF7A1B">
      <w:pPr>
        <w:pStyle w:val="24"/>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2.2 Информационное обеспечение задачи</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2.2.1 Информационная модель и её описание</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2.2.2 Используемые классификаторы и системы кодирования</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2.2.3 Характеристика нормативно-справочной, входной и оперативной информации</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2.2.4 Характеристика результатной информации</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2.2.5 Формализация расчётов показателей</w:t>
      </w:r>
    </w:p>
    <w:p w:rsidR="00DF7A1B" w:rsidRPr="00DF7A1B" w:rsidRDefault="00DF7A1B" w:rsidP="00DF7A1B">
      <w:pPr>
        <w:pStyle w:val="24"/>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2.3 Программное обеспечение задачи</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2.3.1 Общие положения (дерево функций и сценарий диалога)</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2.3.2 Характеристика базы данных</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2.3.3 Структурная схема пакета (дерево вызова программных модулей)</w:t>
      </w:r>
    </w:p>
    <w:p w:rsidR="00DF7A1B" w:rsidRPr="00DF7A1B" w:rsidRDefault="00DF7A1B" w:rsidP="00DF7A1B">
      <w:pPr>
        <w:pStyle w:val="33"/>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2.3.4 Описание программных модулей</w:t>
      </w:r>
    </w:p>
    <w:p w:rsidR="00DF7A1B" w:rsidRPr="00DF7A1B" w:rsidRDefault="00DF7A1B" w:rsidP="00DF7A1B">
      <w:pPr>
        <w:pStyle w:val="24"/>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2.4 Контрольный пример реализации проекта и его описание</w:t>
      </w:r>
    </w:p>
    <w:p w:rsidR="00DF7A1B" w:rsidRPr="00DF7A1B" w:rsidRDefault="00DF7A1B" w:rsidP="00DF7A1B">
      <w:pPr>
        <w:pStyle w:val="14"/>
        <w:spacing w:after="0" w:line="360" w:lineRule="auto"/>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3. Обоснование экономической эффективности проекта</w:t>
      </w:r>
    </w:p>
    <w:p w:rsidR="00DF7A1B" w:rsidRPr="00DF7A1B" w:rsidRDefault="00DF7A1B" w:rsidP="00DF7A1B">
      <w:pPr>
        <w:pStyle w:val="24"/>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3.1 Выбор и обоснование методики расчёта экономической эффективности</w:t>
      </w:r>
    </w:p>
    <w:p w:rsidR="00DF7A1B" w:rsidRPr="00DF7A1B" w:rsidRDefault="00DF7A1B" w:rsidP="00DF7A1B">
      <w:pPr>
        <w:pStyle w:val="24"/>
        <w:spacing w:after="0" w:line="360" w:lineRule="auto"/>
        <w:ind w:left="0"/>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3.2 Расчёт показателей экономической эффективности проекта</w:t>
      </w:r>
    </w:p>
    <w:p w:rsidR="00DF7A1B" w:rsidRPr="00DF7A1B" w:rsidRDefault="00DF7A1B" w:rsidP="00DF7A1B">
      <w:pPr>
        <w:pStyle w:val="14"/>
        <w:spacing w:after="0" w:line="360" w:lineRule="auto"/>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Заключение</w:t>
      </w:r>
    </w:p>
    <w:p w:rsidR="00DF7A1B" w:rsidRPr="00DF7A1B" w:rsidRDefault="00DF7A1B" w:rsidP="00DF7A1B">
      <w:pPr>
        <w:pStyle w:val="14"/>
        <w:spacing w:after="0" w:line="360" w:lineRule="auto"/>
        <w:jc w:val="both"/>
        <w:rPr>
          <w:rFonts w:ascii="Times New Roman" w:hAnsi="Times New Roman" w:cs="Times New Roman"/>
          <w:noProof/>
          <w:sz w:val="28"/>
          <w:szCs w:val="28"/>
          <w:lang w:eastAsia="ru-RU"/>
        </w:rPr>
      </w:pPr>
      <w:r w:rsidRPr="005964E3">
        <w:rPr>
          <w:rFonts w:ascii="Times New Roman" w:hAnsi="Times New Roman" w:cs="Times New Roman"/>
          <w:noProof/>
          <w:sz w:val="28"/>
          <w:szCs w:val="28"/>
        </w:rPr>
        <w:t>Список использованной литературы</w:t>
      </w:r>
    </w:p>
    <w:p w:rsidR="00DF7A1B" w:rsidRPr="00DF7A1B" w:rsidRDefault="00DF7A1B" w:rsidP="00DF7A1B">
      <w:pPr>
        <w:pStyle w:val="1"/>
        <w:keepNext w:val="0"/>
        <w:numPr>
          <w:ilvl w:val="0"/>
          <w:numId w:val="0"/>
        </w:numPr>
        <w:spacing w:before="0" w:after="0"/>
        <w:rPr>
          <w:rFonts w:ascii="Times New Roman" w:hAnsi="Times New Roman" w:cs="Times New Roman"/>
          <w:b w:val="0"/>
          <w:bCs w:val="0"/>
          <w:noProof/>
          <w:sz w:val="28"/>
          <w:szCs w:val="28"/>
        </w:rPr>
      </w:pPr>
      <w:r w:rsidRPr="005964E3">
        <w:rPr>
          <w:rFonts w:ascii="Times New Roman" w:hAnsi="Times New Roman" w:cs="Times New Roman"/>
          <w:b w:val="0"/>
          <w:bCs w:val="0"/>
          <w:noProof/>
          <w:sz w:val="28"/>
          <w:szCs w:val="28"/>
        </w:rPr>
        <w:t>Приложение 1. Листинг программных модулей</w:t>
      </w:r>
    </w:p>
    <w:p w:rsidR="00DF7A1B" w:rsidRDefault="00DF7A1B" w:rsidP="00DF7A1B">
      <w:pPr>
        <w:pStyle w:val="1"/>
        <w:keepNext w:val="0"/>
        <w:numPr>
          <w:ilvl w:val="0"/>
          <w:numId w:val="0"/>
        </w:numPr>
        <w:spacing w:before="0" w:after="0"/>
        <w:ind w:firstLine="709"/>
        <w:rPr>
          <w:rFonts w:ascii="Times New Roman" w:hAnsi="Times New Roman" w:cs="Times New Roman"/>
          <w:sz w:val="28"/>
          <w:szCs w:val="28"/>
        </w:rPr>
      </w:pPr>
    </w:p>
    <w:p w:rsidR="00DF7A1B" w:rsidRPr="00DF7A1B" w:rsidRDefault="000C4F6B" w:rsidP="00DF7A1B">
      <w:pPr>
        <w:pStyle w:val="1"/>
        <w:keepNext w:val="0"/>
        <w:numPr>
          <w:ilvl w:val="0"/>
          <w:numId w:val="0"/>
        </w:numPr>
        <w:spacing w:before="0" w:after="0"/>
        <w:ind w:firstLine="709"/>
        <w:jc w:val="center"/>
        <w:rPr>
          <w:rFonts w:cs="Times New Roman"/>
        </w:rPr>
      </w:pPr>
      <w:r w:rsidRPr="00DF7A1B">
        <w:rPr>
          <w:rFonts w:ascii="Times New Roman" w:hAnsi="Times New Roman" w:cs="Times New Roman"/>
          <w:sz w:val="28"/>
          <w:szCs w:val="28"/>
        </w:rPr>
        <w:br w:type="page"/>
      </w:r>
      <w:bookmarkStart w:id="0" w:name="_Toc257889918"/>
      <w:r w:rsidR="00FE0F7C" w:rsidRPr="00DF7A1B">
        <w:rPr>
          <w:rFonts w:ascii="Times New Roman" w:hAnsi="Times New Roman" w:cs="Times New Roman"/>
          <w:sz w:val="28"/>
          <w:szCs w:val="28"/>
        </w:rPr>
        <w:t>Введение</w:t>
      </w:r>
      <w:bookmarkEnd w:id="0"/>
    </w:p>
    <w:p w:rsidR="00DF7A1B" w:rsidRDefault="00DF7A1B" w:rsidP="00DF7A1B">
      <w:pPr>
        <w:ind w:firstLine="709"/>
        <w:rPr>
          <w:sz w:val="28"/>
          <w:szCs w:val="28"/>
        </w:rPr>
      </w:pPr>
    </w:p>
    <w:p w:rsidR="00190A43" w:rsidRPr="00DF7A1B" w:rsidRDefault="00190A43" w:rsidP="00DF7A1B">
      <w:pPr>
        <w:ind w:firstLine="709"/>
        <w:rPr>
          <w:sz w:val="28"/>
          <w:szCs w:val="28"/>
        </w:rPr>
      </w:pPr>
      <w:r w:rsidRPr="00DF7A1B">
        <w:rPr>
          <w:sz w:val="28"/>
          <w:szCs w:val="28"/>
        </w:rPr>
        <w:t>В двадцать первом веке автоматизация бизнес-процессов — это не роскошь.</w:t>
      </w:r>
    </w:p>
    <w:p w:rsidR="00FE0F7C" w:rsidRPr="00DF7A1B" w:rsidRDefault="00190A43" w:rsidP="00DF7A1B">
      <w:pPr>
        <w:ind w:firstLine="709"/>
        <w:rPr>
          <w:sz w:val="28"/>
          <w:szCs w:val="28"/>
        </w:rPr>
      </w:pPr>
      <w:r w:rsidRPr="00DF7A1B">
        <w:rPr>
          <w:sz w:val="28"/>
          <w:szCs w:val="28"/>
        </w:rPr>
        <w:t>Это мероприятие, в необходимости и эффективности которого убедились руководители большинства успешных компаний не тол</w:t>
      </w:r>
      <w:r w:rsidR="004722F2" w:rsidRPr="00DF7A1B">
        <w:rPr>
          <w:sz w:val="28"/>
          <w:szCs w:val="28"/>
        </w:rPr>
        <w:t xml:space="preserve">ько </w:t>
      </w:r>
      <w:r w:rsidR="001974BC" w:rsidRPr="00DF7A1B">
        <w:rPr>
          <w:sz w:val="28"/>
          <w:szCs w:val="28"/>
        </w:rPr>
        <w:t>Европы и Америки, но также и России.</w:t>
      </w:r>
    </w:p>
    <w:p w:rsidR="00190A43" w:rsidRPr="00DF7A1B" w:rsidRDefault="00E94C03" w:rsidP="00DF7A1B">
      <w:pPr>
        <w:ind w:firstLine="709"/>
        <w:rPr>
          <w:sz w:val="28"/>
          <w:szCs w:val="28"/>
        </w:rPr>
      </w:pPr>
      <w:r w:rsidRPr="00DF7A1B">
        <w:rPr>
          <w:sz w:val="28"/>
          <w:szCs w:val="28"/>
        </w:rPr>
        <w:t xml:space="preserve">Чаще всего </w:t>
      </w:r>
      <w:r w:rsidR="00190A43" w:rsidRPr="00DF7A1B">
        <w:rPr>
          <w:sz w:val="28"/>
          <w:szCs w:val="28"/>
        </w:rPr>
        <w:t>следствием автоматизации</w:t>
      </w:r>
      <w:r w:rsidR="00430006" w:rsidRPr="00DF7A1B">
        <w:rPr>
          <w:sz w:val="28"/>
          <w:szCs w:val="28"/>
        </w:rPr>
        <w:t xml:space="preserve"> деловых процессов компании</w:t>
      </w:r>
      <w:r w:rsidR="00190A43" w:rsidRPr="00DF7A1B">
        <w:rPr>
          <w:sz w:val="28"/>
          <w:szCs w:val="28"/>
        </w:rPr>
        <w:t xml:space="preserve"> выступают:</w:t>
      </w:r>
    </w:p>
    <w:p w:rsidR="00190A43" w:rsidRPr="00DF7A1B" w:rsidRDefault="00190A43" w:rsidP="00DF7A1B">
      <w:pPr>
        <w:pStyle w:val="ac"/>
        <w:numPr>
          <w:ilvl w:val="0"/>
          <w:numId w:val="1"/>
        </w:numPr>
        <w:ind w:left="0" w:firstLine="709"/>
        <w:rPr>
          <w:sz w:val="28"/>
          <w:szCs w:val="28"/>
        </w:rPr>
      </w:pPr>
      <w:r w:rsidRPr="00DF7A1B">
        <w:rPr>
          <w:sz w:val="28"/>
          <w:szCs w:val="28"/>
        </w:rPr>
        <w:t>значительное повышение производительности труда и снижение трудозатрат;</w:t>
      </w:r>
    </w:p>
    <w:p w:rsidR="00190A43" w:rsidRPr="00DF7A1B" w:rsidRDefault="00190A43" w:rsidP="00DF7A1B">
      <w:pPr>
        <w:pStyle w:val="ac"/>
        <w:numPr>
          <w:ilvl w:val="0"/>
          <w:numId w:val="1"/>
        </w:numPr>
        <w:ind w:left="0" w:firstLine="709"/>
        <w:rPr>
          <w:sz w:val="28"/>
          <w:szCs w:val="28"/>
        </w:rPr>
      </w:pPr>
      <w:r w:rsidRPr="00DF7A1B">
        <w:rPr>
          <w:sz w:val="28"/>
          <w:szCs w:val="28"/>
        </w:rPr>
        <w:t>повышение скорости выполнения задач, связанных с разного рода учетом;</w:t>
      </w:r>
    </w:p>
    <w:p w:rsidR="00190A43" w:rsidRPr="00DF7A1B" w:rsidRDefault="00190A43" w:rsidP="00DF7A1B">
      <w:pPr>
        <w:pStyle w:val="ac"/>
        <w:numPr>
          <w:ilvl w:val="0"/>
          <w:numId w:val="1"/>
        </w:numPr>
        <w:ind w:left="0" w:firstLine="709"/>
        <w:rPr>
          <w:sz w:val="28"/>
          <w:szCs w:val="28"/>
        </w:rPr>
      </w:pPr>
      <w:r w:rsidRPr="00DF7A1B">
        <w:rPr>
          <w:sz w:val="28"/>
          <w:szCs w:val="28"/>
        </w:rPr>
        <w:t>снижение количества ошибок в документации, отчетах и т. д.</w:t>
      </w:r>
    </w:p>
    <w:p w:rsidR="00190A43" w:rsidRPr="00DF7A1B" w:rsidRDefault="00190A43" w:rsidP="00DF7A1B">
      <w:pPr>
        <w:pStyle w:val="ac"/>
        <w:numPr>
          <w:ilvl w:val="0"/>
          <w:numId w:val="1"/>
        </w:numPr>
        <w:ind w:left="0" w:firstLine="709"/>
        <w:rPr>
          <w:sz w:val="28"/>
          <w:szCs w:val="28"/>
        </w:rPr>
      </w:pPr>
      <w:r w:rsidRPr="00DF7A1B">
        <w:rPr>
          <w:sz w:val="28"/>
          <w:szCs w:val="28"/>
        </w:rPr>
        <w:t xml:space="preserve">повышение эффективности учета, </w:t>
      </w:r>
      <w:r w:rsidR="00E94C03" w:rsidRPr="00DF7A1B">
        <w:rPr>
          <w:sz w:val="28"/>
          <w:szCs w:val="28"/>
        </w:rPr>
        <w:t>приводящее к</w:t>
      </w:r>
      <w:r w:rsidRPr="00DF7A1B">
        <w:rPr>
          <w:sz w:val="28"/>
          <w:szCs w:val="28"/>
        </w:rPr>
        <w:t xml:space="preserve"> увеличение рентабельности предприятия;</w:t>
      </w:r>
    </w:p>
    <w:p w:rsidR="00190A43" w:rsidRPr="00DF7A1B" w:rsidRDefault="00190A43" w:rsidP="00DF7A1B">
      <w:pPr>
        <w:pStyle w:val="ac"/>
        <w:numPr>
          <w:ilvl w:val="0"/>
          <w:numId w:val="1"/>
        </w:numPr>
        <w:ind w:left="0" w:firstLine="709"/>
        <w:rPr>
          <w:sz w:val="28"/>
          <w:szCs w:val="28"/>
        </w:rPr>
      </w:pPr>
      <w:r w:rsidRPr="00DF7A1B">
        <w:rPr>
          <w:sz w:val="28"/>
          <w:szCs w:val="28"/>
        </w:rPr>
        <w:t>удобство осуществления деловых процессов и документооборота.</w:t>
      </w:r>
    </w:p>
    <w:p w:rsidR="00296A6C" w:rsidRPr="00DF7A1B" w:rsidRDefault="00190A43" w:rsidP="00DF7A1B">
      <w:pPr>
        <w:ind w:firstLine="709"/>
        <w:rPr>
          <w:sz w:val="28"/>
          <w:szCs w:val="28"/>
        </w:rPr>
      </w:pPr>
      <w:r w:rsidRPr="00DF7A1B">
        <w:rPr>
          <w:sz w:val="28"/>
          <w:szCs w:val="28"/>
        </w:rPr>
        <w:t xml:space="preserve">Каждый из перечисленных выше пунктов — весомый аргумент в пользу того, чтобы обратить внимание на возможность автоматизации </w:t>
      </w:r>
      <w:r w:rsidR="005922BE" w:rsidRPr="00DF7A1B">
        <w:rPr>
          <w:sz w:val="28"/>
          <w:szCs w:val="28"/>
        </w:rPr>
        <w:t>бизнес-процессов</w:t>
      </w:r>
      <w:r w:rsidR="00F435C2" w:rsidRPr="00DF7A1B">
        <w:rPr>
          <w:sz w:val="28"/>
          <w:szCs w:val="28"/>
        </w:rPr>
        <w:t xml:space="preserve"> компании</w:t>
      </w:r>
      <w:r w:rsidR="00D30ADE" w:rsidRPr="00DF7A1B">
        <w:rPr>
          <w:sz w:val="28"/>
          <w:szCs w:val="28"/>
        </w:rPr>
        <w:t>.</w:t>
      </w:r>
    </w:p>
    <w:p w:rsidR="00190A43" w:rsidRPr="00DF7A1B" w:rsidRDefault="00977E1A" w:rsidP="00DF7A1B">
      <w:pPr>
        <w:ind w:firstLine="709"/>
        <w:rPr>
          <w:sz w:val="28"/>
          <w:szCs w:val="28"/>
        </w:rPr>
      </w:pPr>
      <w:r w:rsidRPr="00DF7A1B">
        <w:rPr>
          <w:sz w:val="28"/>
          <w:szCs w:val="28"/>
        </w:rPr>
        <w:t>Естественным образом</w:t>
      </w:r>
      <w:r w:rsidR="00F15D7F" w:rsidRPr="00DF7A1B">
        <w:rPr>
          <w:sz w:val="28"/>
          <w:szCs w:val="28"/>
        </w:rPr>
        <w:t xml:space="preserve"> в</w:t>
      </w:r>
      <w:r w:rsidR="00190A43" w:rsidRPr="00DF7A1B">
        <w:rPr>
          <w:sz w:val="28"/>
          <w:szCs w:val="28"/>
        </w:rPr>
        <w:t xml:space="preserve"> комплексе </w:t>
      </w:r>
      <w:r w:rsidR="005922BE" w:rsidRPr="00DF7A1B">
        <w:rPr>
          <w:sz w:val="28"/>
          <w:szCs w:val="28"/>
        </w:rPr>
        <w:t>эти пункты</w:t>
      </w:r>
      <w:r w:rsidR="00190A43" w:rsidRPr="00DF7A1B">
        <w:rPr>
          <w:sz w:val="28"/>
          <w:szCs w:val="28"/>
        </w:rPr>
        <w:t xml:space="preserve"> становятся надежной основой для успешного и процветающего бизнеса, в какой бы отрасли деятельности ни было задействовано предприятие.</w:t>
      </w:r>
    </w:p>
    <w:p w:rsidR="00296A6C" w:rsidRPr="00DF7A1B" w:rsidRDefault="00977E1A" w:rsidP="00DF7A1B">
      <w:pPr>
        <w:ind w:firstLine="709"/>
        <w:rPr>
          <w:sz w:val="28"/>
          <w:szCs w:val="28"/>
        </w:rPr>
      </w:pPr>
      <w:r w:rsidRPr="00DF7A1B">
        <w:rPr>
          <w:sz w:val="28"/>
          <w:szCs w:val="28"/>
        </w:rPr>
        <w:t>Последний м</w:t>
      </w:r>
      <w:r w:rsidR="00296A6C" w:rsidRPr="00DF7A1B">
        <w:rPr>
          <w:sz w:val="28"/>
          <w:szCs w:val="28"/>
        </w:rPr>
        <w:t>ировой финансов</w:t>
      </w:r>
      <w:r w:rsidR="006E5172" w:rsidRPr="00DF7A1B">
        <w:rPr>
          <w:sz w:val="28"/>
          <w:szCs w:val="28"/>
        </w:rPr>
        <w:t>о-экономический</w:t>
      </w:r>
      <w:r w:rsidR="00296A6C" w:rsidRPr="00DF7A1B">
        <w:rPr>
          <w:sz w:val="28"/>
          <w:szCs w:val="28"/>
        </w:rPr>
        <w:t xml:space="preserve"> кризис наглядно показал, что высокой конкурентоспособностью и устойчивостью обладают </w:t>
      </w:r>
      <w:r w:rsidR="005922BE" w:rsidRPr="00DF7A1B">
        <w:rPr>
          <w:sz w:val="28"/>
          <w:szCs w:val="28"/>
        </w:rPr>
        <w:t xml:space="preserve">именно те </w:t>
      </w:r>
      <w:r w:rsidR="00296A6C" w:rsidRPr="00DF7A1B">
        <w:rPr>
          <w:sz w:val="28"/>
          <w:szCs w:val="28"/>
        </w:rPr>
        <w:t xml:space="preserve">предприятия, где </w:t>
      </w:r>
      <w:r w:rsidR="005922BE" w:rsidRPr="00DF7A1B">
        <w:rPr>
          <w:sz w:val="28"/>
          <w:szCs w:val="28"/>
        </w:rPr>
        <w:t>внедрена и развита система автоматизации.</w:t>
      </w:r>
      <w:r w:rsidR="00AF65BC" w:rsidRPr="00DF7A1B">
        <w:rPr>
          <w:sz w:val="28"/>
          <w:szCs w:val="28"/>
        </w:rPr>
        <w:t xml:space="preserve"> </w:t>
      </w:r>
      <w:r w:rsidR="00BA21E3" w:rsidRPr="00DF7A1B">
        <w:rPr>
          <w:sz w:val="28"/>
          <w:szCs w:val="28"/>
        </w:rPr>
        <w:t>К примеру, четкая разработка и</w:t>
      </w:r>
      <w:r w:rsidR="00DF7A1B">
        <w:rPr>
          <w:sz w:val="28"/>
          <w:szCs w:val="28"/>
        </w:rPr>
        <w:t xml:space="preserve"> </w:t>
      </w:r>
      <w:r w:rsidR="00BA21E3" w:rsidRPr="00DF7A1B">
        <w:rPr>
          <w:sz w:val="28"/>
          <w:szCs w:val="28"/>
        </w:rPr>
        <w:t xml:space="preserve">грамотное </w:t>
      </w:r>
      <w:r w:rsidR="00D30ADE" w:rsidRPr="00DF7A1B">
        <w:rPr>
          <w:sz w:val="28"/>
          <w:szCs w:val="28"/>
        </w:rPr>
        <w:t>внедрение</w:t>
      </w:r>
      <w:r w:rsidR="00296A6C" w:rsidRPr="00DF7A1B">
        <w:rPr>
          <w:sz w:val="28"/>
          <w:szCs w:val="28"/>
        </w:rPr>
        <w:t xml:space="preserve"> систем</w:t>
      </w:r>
      <w:r w:rsidR="00D30ADE" w:rsidRPr="00DF7A1B">
        <w:rPr>
          <w:sz w:val="28"/>
          <w:szCs w:val="28"/>
        </w:rPr>
        <w:t>ы</w:t>
      </w:r>
      <w:r w:rsidR="00296A6C" w:rsidRPr="00DF7A1B">
        <w:rPr>
          <w:sz w:val="28"/>
          <w:szCs w:val="28"/>
        </w:rPr>
        <w:t xml:space="preserve"> автоматического учета </w:t>
      </w:r>
      <w:r w:rsidR="00040137" w:rsidRPr="00DF7A1B">
        <w:rPr>
          <w:sz w:val="28"/>
          <w:szCs w:val="28"/>
        </w:rPr>
        <w:t>в Инвестиционной компании “</w:t>
      </w:r>
      <w:r w:rsidR="00040137" w:rsidRPr="00DF7A1B">
        <w:rPr>
          <w:sz w:val="28"/>
          <w:szCs w:val="28"/>
          <w:lang w:val="en-US"/>
        </w:rPr>
        <w:t>MG</w:t>
      </w:r>
      <w:r w:rsidR="00040137" w:rsidRPr="00DF7A1B">
        <w:rPr>
          <w:sz w:val="28"/>
          <w:szCs w:val="28"/>
        </w:rPr>
        <w:t xml:space="preserve"> </w:t>
      </w:r>
      <w:r w:rsidR="00040137" w:rsidRPr="00DF7A1B">
        <w:rPr>
          <w:sz w:val="28"/>
          <w:szCs w:val="28"/>
          <w:lang w:val="en-US"/>
        </w:rPr>
        <w:t>Securities</w:t>
      </w:r>
      <w:r w:rsidR="00040137" w:rsidRPr="00DF7A1B">
        <w:rPr>
          <w:sz w:val="28"/>
          <w:szCs w:val="28"/>
        </w:rPr>
        <w:t>”</w:t>
      </w:r>
      <w:r w:rsidR="0037080A" w:rsidRPr="00DF7A1B">
        <w:rPr>
          <w:sz w:val="28"/>
          <w:szCs w:val="28"/>
        </w:rPr>
        <w:t xml:space="preserve"> (г. Москва)</w:t>
      </w:r>
      <w:r w:rsidR="00040137" w:rsidRPr="00DF7A1B">
        <w:rPr>
          <w:sz w:val="28"/>
          <w:szCs w:val="28"/>
        </w:rPr>
        <w:t xml:space="preserve"> в конце 2008 – начале 2009 гг. </w:t>
      </w:r>
      <w:r w:rsidR="00296A6C" w:rsidRPr="00DF7A1B">
        <w:rPr>
          <w:sz w:val="28"/>
          <w:szCs w:val="28"/>
        </w:rPr>
        <w:t>реш</w:t>
      </w:r>
      <w:r w:rsidR="00040137" w:rsidRPr="00DF7A1B">
        <w:rPr>
          <w:sz w:val="28"/>
          <w:szCs w:val="28"/>
        </w:rPr>
        <w:t>ила</w:t>
      </w:r>
      <w:r w:rsidR="00296A6C" w:rsidRPr="00DF7A1B">
        <w:rPr>
          <w:sz w:val="28"/>
          <w:szCs w:val="28"/>
        </w:rPr>
        <w:t xml:space="preserve"> целый ряд проблем, которые до этого снижали скорость и эффективность документооборота, процессов учета и управления </w:t>
      </w:r>
      <w:r w:rsidR="0037080A" w:rsidRPr="00DF7A1B">
        <w:rPr>
          <w:sz w:val="28"/>
          <w:szCs w:val="28"/>
        </w:rPr>
        <w:t>сделками</w:t>
      </w:r>
      <w:r w:rsidR="00296A6C" w:rsidRPr="00DF7A1B">
        <w:rPr>
          <w:sz w:val="28"/>
          <w:szCs w:val="28"/>
        </w:rPr>
        <w:t>.</w:t>
      </w:r>
    </w:p>
    <w:p w:rsidR="00721898" w:rsidRPr="00DF7A1B" w:rsidRDefault="00040137" w:rsidP="00DF7A1B">
      <w:pPr>
        <w:ind w:firstLine="709"/>
        <w:rPr>
          <w:sz w:val="28"/>
          <w:szCs w:val="28"/>
        </w:rPr>
      </w:pPr>
      <w:r w:rsidRPr="00DF7A1B">
        <w:rPr>
          <w:sz w:val="28"/>
          <w:szCs w:val="28"/>
        </w:rPr>
        <w:t>И</w:t>
      </w:r>
      <w:r w:rsidR="00296A6C" w:rsidRPr="00DF7A1B">
        <w:rPr>
          <w:sz w:val="28"/>
          <w:szCs w:val="28"/>
        </w:rPr>
        <w:t>сходя из вышесказанного, можно смело заключить, что тема данной дипломной работы является особенно актуальной в современных условиях</w:t>
      </w:r>
      <w:r w:rsidR="00BA21E3" w:rsidRPr="00DF7A1B">
        <w:rPr>
          <w:sz w:val="28"/>
          <w:szCs w:val="28"/>
        </w:rPr>
        <w:t xml:space="preserve"> ведения бизнеса</w:t>
      </w:r>
      <w:r w:rsidR="00E94C03" w:rsidRPr="00DF7A1B">
        <w:rPr>
          <w:sz w:val="28"/>
          <w:szCs w:val="28"/>
        </w:rPr>
        <w:t xml:space="preserve">, особенно </w:t>
      </w:r>
      <w:r w:rsidR="00BA21E3" w:rsidRPr="00DF7A1B">
        <w:rPr>
          <w:sz w:val="28"/>
          <w:szCs w:val="28"/>
        </w:rPr>
        <w:t xml:space="preserve">в </w:t>
      </w:r>
      <w:r w:rsidR="00E94C03" w:rsidRPr="00DF7A1B">
        <w:rPr>
          <w:sz w:val="28"/>
          <w:szCs w:val="28"/>
        </w:rPr>
        <w:t>ожидании</w:t>
      </w:r>
      <w:r w:rsidR="00BA21E3" w:rsidRPr="00DF7A1B">
        <w:rPr>
          <w:sz w:val="28"/>
          <w:szCs w:val="28"/>
        </w:rPr>
        <w:t xml:space="preserve"> окончан</w:t>
      </w:r>
      <w:r w:rsidR="00E94C03" w:rsidRPr="00DF7A1B">
        <w:rPr>
          <w:sz w:val="28"/>
          <w:szCs w:val="28"/>
        </w:rPr>
        <w:t xml:space="preserve">ия мирового финансового кризиса. Ведь </w:t>
      </w:r>
      <w:r w:rsidR="00BA21E3" w:rsidRPr="00DF7A1B">
        <w:rPr>
          <w:sz w:val="28"/>
          <w:szCs w:val="28"/>
        </w:rPr>
        <w:t>в пог</w:t>
      </w:r>
      <w:r w:rsidR="0037080A" w:rsidRPr="00DF7A1B">
        <w:rPr>
          <w:sz w:val="28"/>
          <w:szCs w:val="28"/>
        </w:rPr>
        <w:t xml:space="preserve">оне за </w:t>
      </w:r>
      <w:r w:rsidR="00935F17" w:rsidRPr="00DF7A1B">
        <w:rPr>
          <w:sz w:val="28"/>
          <w:szCs w:val="28"/>
        </w:rPr>
        <w:t>конкурентоспособностью</w:t>
      </w:r>
      <w:r w:rsidR="006D6C9E" w:rsidRPr="00DF7A1B">
        <w:rPr>
          <w:sz w:val="28"/>
          <w:szCs w:val="28"/>
        </w:rPr>
        <w:t xml:space="preserve"> </w:t>
      </w:r>
      <w:r w:rsidR="00BA21E3" w:rsidRPr="00DF7A1B">
        <w:rPr>
          <w:sz w:val="28"/>
          <w:szCs w:val="28"/>
        </w:rPr>
        <w:t xml:space="preserve">важно ускорять процесс принятия решений, повышать мобильность в контактах с клиентами, </w:t>
      </w:r>
      <w:r w:rsidR="00BA4803" w:rsidRPr="00DF7A1B">
        <w:rPr>
          <w:sz w:val="28"/>
          <w:szCs w:val="28"/>
        </w:rPr>
        <w:t>и при этом грамотно и своевременно осуществлять мониторинг внутренних бизнес-процессов компании с целью достижения большей эффективности</w:t>
      </w:r>
      <w:r w:rsidR="006D6C9E" w:rsidRPr="00DF7A1B">
        <w:rPr>
          <w:sz w:val="28"/>
          <w:szCs w:val="28"/>
        </w:rPr>
        <w:t xml:space="preserve"> работы</w:t>
      </w:r>
      <w:r w:rsidR="00BA4803" w:rsidRPr="00DF7A1B">
        <w:rPr>
          <w:sz w:val="28"/>
          <w:szCs w:val="28"/>
        </w:rPr>
        <w:t>.</w:t>
      </w:r>
      <w:r w:rsidR="00AE7C42" w:rsidRPr="00DF7A1B">
        <w:rPr>
          <w:sz w:val="28"/>
          <w:szCs w:val="28"/>
        </w:rPr>
        <w:t xml:space="preserve"> Безусловно, автоматизация здесь выступает ключевым звеном.</w:t>
      </w:r>
    </w:p>
    <w:p w:rsidR="0014087D" w:rsidRPr="00DF7A1B" w:rsidRDefault="00721898" w:rsidP="00DF7A1B">
      <w:pPr>
        <w:ind w:firstLine="709"/>
        <w:rPr>
          <w:sz w:val="28"/>
          <w:szCs w:val="28"/>
        </w:rPr>
      </w:pPr>
      <w:r w:rsidRPr="00DF7A1B">
        <w:rPr>
          <w:sz w:val="28"/>
          <w:szCs w:val="28"/>
        </w:rPr>
        <w:t>Но не стоит забывать, что каждая компания индивидуальна. Поэтому максимальной эффективности автоматизации бизнес-процессов в ней можно добиться только при индивидуальном подходе.</w:t>
      </w:r>
    </w:p>
    <w:p w:rsidR="0014087D" w:rsidRPr="00DF7A1B" w:rsidRDefault="009029CD" w:rsidP="00DF7A1B">
      <w:pPr>
        <w:ind w:firstLine="709"/>
        <w:rPr>
          <w:sz w:val="28"/>
          <w:szCs w:val="28"/>
        </w:rPr>
      </w:pPr>
      <w:r w:rsidRPr="00DF7A1B">
        <w:rPr>
          <w:sz w:val="28"/>
          <w:szCs w:val="28"/>
        </w:rPr>
        <w:t>Для предприятий и организаций, активно расширяющих свою деятельность</w:t>
      </w:r>
      <w:r w:rsidR="00721898" w:rsidRPr="00DF7A1B">
        <w:rPr>
          <w:sz w:val="28"/>
          <w:szCs w:val="28"/>
        </w:rPr>
        <w:t xml:space="preserve">, </w:t>
      </w:r>
      <w:r w:rsidR="007238FD" w:rsidRPr="00DF7A1B">
        <w:rPr>
          <w:sz w:val="28"/>
          <w:szCs w:val="28"/>
        </w:rPr>
        <w:t>не только за счет появления новых клиентов и партнеров, но и за счет увеличения оборотов и предоставления более широкого спектра услуг и вариантов сотрудничества уже имеющимся клиентам и партнерам</w:t>
      </w:r>
      <w:r w:rsidR="00721898" w:rsidRPr="00DF7A1B">
        <w:rPr>
          <w:sz w:val="28"/>
          <w:szCs w:val="28"/>
        </w:rPr>
        <w:t xml:space="preserve">, </w:t>
      </w:r>
      <w:r w:rsidR="001C1DEE" w:rsidRPr="00DF7A1B">
        <w:rPr>
          <w:sz w:val="28"/>
          <w:szCs w:val="28"/>
        </w:rPr>
        <w:t>для повышения эффективности</w:t>
      </w:r>
      <w:r w:rsidR="0099267B" w:rsidRPr="00DF7A1B">
        <w:rPr>
          <w:sz w:val="28"/>
          <w:szCs w:val="28"/>
        </w:rPr>
        <w:t xml:space="preserve"> своей</w:t>
      </w:r>
      <w:r w:rsidR="001C1DEE" w:rsidRPr="00DF7A1B">
        <w:rPr>
          <w:sz w:val="28"/>
          <w:szCs w:val="28"/>
        </w:rPr>
        <w:t xml:space="preserve"> деятельности </w:t>
      </w:r>
      <w:r w:rsidR="00721898" w:rsidRPr="00DF7A1B">
        <w:rPr>
          <w:sz w:val="28"/>
          <w:szCs w:val="28"/>
        </w:rPr>
        <w:t>о</w:t>
      </w:r>
      <w:r w:rsidR="0014087D" w:rsidRPr="00DF7A1B">
        <w:rPr>
          <w:sz w:val="28"/>
          <w:szCs w:val="28"/>
        </w:rPr>
        <w:t>собенно</w:t>
      </w:r>
      <w:r w:rsidR="00AE7C42" w:rsidRPr="00DF7A1B">
        <w:rPr>
          <w:sz w:val="28"/>
          <w:szCs w:val="28"/>
        </w:rPr>
        <w:t xml:space="preserve"> </w:t>
      </w:r>
      <w:r w:rsidR="00721898" w:rsidRPr="00DF7A1B">
        <w:rPr>
          <w:sz w:val="28"/>
          <w:szCs w:val="28"/>
        </w:rPr>
        <w:t>важна</w:t>
      </w:r>
      <w:r w:rsidR="00AE7C42" w:rsidRPr="00DF7A1B">
        <w:rPr>
          <w:sz w:val="28"/>
          <w:szCs w:val="28"/>
        </w:rPr>
        <w:t xml:space="preserve"> автоматизаци</w:t>
      </w:r>
      <w:r w:rsidR="00721898" w:rsidRPr="00DF7A1B">
        <w:rPr>
          <w:sz w:val="28"/>
          <w:szCs w:val="28"/>
        </w:rPr>
        <w:t>я</w:t>
      </w:r>
      <w:r w:rsidR="0014087D" w:rsidRPr="00DF7A1B">
        <w:rPr>
          <w:sz w:val="28"/>
          <w:szCs w:val="28"/>
        </w:rPr>
        <w:t xml:space="preserve"> </w:t>
      </w:r>
      <w:r w:rsidR="00AE7C42" w:rsidRPr="00DF7A1B">
        <w:rPr>
          <w:sz w:val="28"/>
          <w:szCs w:val="28"/>
        </w:rPr>
        <w:t>регистрации и/или мониторинга заявок от</w:t>
      </w:r>
      <w:r w:rsidR="00B93142" w:rsidRPr="00DF7A1B">
        <w:rPr>
          <w:sz w:val="28"/>
          <w:szCs w:val="28"/>
        </w:rPr>
        <w:t xml:space="preserve"> таких</w:t>
      </w:r>
      <w:r w:rsidR="00AE7C42" w:rsidRPr="00DF7A1B">
        <w:rPr>
          <w:sz w:val="28"/>
          <w:szCs w:val="28"/>
        </w:rPr>
        <w:t xml:space="preserve"> </w:t>
      </w:r>
      <w:r w:rsidR="00EF0EF8" w:rsidRPr="00DF7A1B">
        <w:rPr>
          <w:sz w:val="28"/>
          <w:szCs w:val="28"/>
        </w:rPr>
        <w:t xml:space="preserve">контрагентов. </w:t>
      </w:r>
      <w:r w:rsidR="001C1DEE" w:rsidRPr="00DF7A1B">
        <w:rPr>
          <w:sz w:val="28"/>
          <w:szCs w:val="28"/>
        </w:rPr>
        <w:t>Э</w:t>
      </w:r>
      <w:r w:rsidR="00EF0EF8" w:rsidRPr="00DF7A1B">
        <w:rPr>
          <w:sz w:val="28"/>
          <w:szCs w:val="28"/>
        </w:rPr>
        <w:t xml:space="preserve">та процедура, </w:t>
      </w:r>
      <w:r w:rsidRPr="00DF7A1B">
        <w:rPr>
          <w:sz w:val="28"/>
          <w:szCs w:val="28"/>
        </w:rPr>
        <w:t>в конечном итоге</w:t>
      </w:r>
      <w:r w:rsidR="00EF0EF8" w:rsidRPr="00DF7A1B">
        <w:rPr>
          <w:sz w:val="28"/>
          <w:szCs w:val="28"/>
        </w:rPr>
        <w:t>,</w:t>
      </w:r>
      <w:r w:rsidR="00DF7A1B">
        <w:rPr>
          <w:sz w:val="28"/>
          <w:szCs w:val="28"/>
        </w:rPr>
        <w:t xml:space="preserve"> </w:t>
      </w:r>
      <w:r w:rsidR="000B1391" w:rsidRPr="00DF7A1B">
        <w:rPr>
          <w:sz w:val="28"/>
          <w:szCs w:val="28"/>
        </w:rPr>
        <w:t xml:space="preserve">не только </w:t>
      </w:r>
      <w:r w:rsidR="00AE7C42" w:rsidRPr="00DF7A1B">
        <w:rPr>
          <w:sz w:val="28"/>
          <w:szCs w:val="28"/>
        </w:rPr>
        <w:t>существенно облегчает работу</w:t>
      </w:r>
      <w:r w:rsidR="00EF0EF8" w:rsidRPr="00DF7A1B">
        <w:rPr>
          <w:sz w:val="28"/>
          <w:szCs w:val="28"/>
        </w:rPr>
        <w:t xml:space="preserve"> заявителя, </w:t>
      </w:r>
      <w:r w:rsidR="00DD117E" w:rsidRPr="00DF7A1B">
        <w:rPr>
          <w:sz w:val="28"/>
          <w:szCs w:val="28"/>
        </w:rPr>
        <w:t>но и позволяет</w:t>
      </w:r>
      <w:r w:rsidR="00EF0EF8" w:rsidRPr="00DF7A1B">
        <w:rPr>
          <w:sz w:val="28"/>
          <w:szCs w:val="28"/>
        </w:rPr>
        <w:t xml:space="preserve"> исполнител</w:t>
      </w:r>
      <w:r w:rsidR="00DD117E" w:rsidRPr="00DF7A1B">
        <w:rPr>
          <w:sz w:val="28"/>
          <w:szCs w:val="28"/>
        </w:rPr>
        <w:t>ю</w:t>
      </w:r>
      <w:r w:rsidR="00EF0EF8" w:rsidRPr="00DF7A1B">
        <w:rPr>
          <w:sz w:val="28"/>
          <w:szCs w:val="28"/>
        </w:rPr>
        <w:t xml:space="preserve"> заявки</w:t>
      </w:r>
      <w:r w:rsidR="00AE7C42" w:rsidRPr="00DF7A1B">
        <w:rPr>
          <w:sz w:val="28"/>
          <w:szCs w:val="28"/>
        </w:rPr>
        <w:t xml:space="preserve"> </w:t>
      </w:r>
      <w:r w:rsidRPr="00DF7A1B">
        <w:rPr>
          <w:sz w:val="28"/>
          <w:szCs w:val="28"/>
        </w:rPr>
        <w:t>с</w:t>
      </w:r>
      <w:r w:rsidR="00AE7C42" w:rsidRPr="00DF7A1B">
        <w:rPr>
          <w:sz w:val="28"/>
          <w:szCs w:val="28"/>
        </w:rPr>
        <w:t>экономить время получения/обработки запросов</w:t>
      </w:r>
      <w:r w:rsidR="001C1DEE" w:rsidRPr="00DF7A1B">
        <w:rPr>
          <w:sz w:val="28"/>
          <w:szCs w:val="28"/>
        </w:rPr>
        <w:t xml:space="preserve"> и</w:t>
      </w:r>
      <w:r w:rsidRPr="00DF7A1B">
        <w:rPr>
          <w:sz w:val="28"/>
          <w:szCs w:val="28"/>
        </w:rPr>
        <w:t xml:space="preserve"> </w:t>
      </w:r>
      <w:r w:rsidR="00DD117E" w:rsidRPr="00DF7A1B">
        <w:rPr>
          <w:sz w:val="28"/>
          <w:szCs w:val="28"/>
        </w:rPr>
        <w:t>минимизир</w:t>
      </w:r>
      <w:r w:rsidR="001C1DEE" w:rsidRPr="00DF7A1B">
        <w:rPr>
          <w:sz w:val="28"/>
          <w:szCs w:val="28"/>
        </w:rPr>
        <w:t>овать</w:t>
      </w:r>
      <w:r w:rsidRPr="00DF7A1B">
        <w:rPr>
          <w:sz w:val="28"/>
          <w:szCs w:val="28"/>
        </w:rPr>
        <w:t xml:space="preserve"> </w:t>
      </w:r>
      <w:r w:rsidR="00FF140A" w:rsidRPr="00DF7A1B">
        <w:rPr>
          <w:sz w:val="28"/>
          <w:szCs w:val="28"/>
        </w:rPr>
        <w:t>влияни</w:t>
      </w:r>
      <w:r w:rsidR="00DD117E" w:rsidRPr="00DF7A1B">
        <w:rPr>
          <w:sz w:val="28"/>
          <w:szCs w:val="28"/>
        </w:rPr>
        <w:t>е</w:t>
      </w:r>
      <w:r w:rsidRPr="00DF7A1B">
        <w:rPr>
          <w:sz w:val="28"/>
          <w:szCs w:val="28"/>
        </w:rPr>
        <w:t xml:space="preserve"> ошибок «человеческого фактора». </w:t>
      </w:r>
      <w:r w:rsidR="0014087D" w:rsidRPr="00DF7A1B">
        <w:rPr>
          <w:sz w:val="28"/>
          <w:szCs w:val="28"/>
        </w:rPr>
        <w:t>Ведь какой бы высокой квалификации н</w:t>
      </w:r>
      <w:r w:rsidR="00182F01" w:rsidRPr="00DF7A1B">
        <w:rPr>
          <w:sz w:val="28"/>
          <w:szCs w:val="28"/>
        </w:rPr>
        <w:t>е был специалист,</w:t>
      </w:r>
      <w:r w:rsidR="0014087D" w:rsidRPr="00DF7A1B">
        <w:rPr>
          <w:sz w:val="28"/>
          <w:szCs w:val="28"/>
        </w:rPr>
        <w:t xml:space="preserve"> нужно отдать должное </w:t>
      </w:r>
      <w:r w:rsidR="00721898" w:rsidRPr="00DF7A1B">
        <w:rPr>
          <w:sz w:val="28"/>
          <w:szCs w:val="28"/>
        </w:rPr>
        <w:t>техническому</w:t>
      </w:r>
      <w:r w:rsidR="0014087D" w:rsidRPr="00DF7A1B">
        <w:rPr>
          <w:sz w:val="28"/>
          <w:szCs w:val="28"/>
        </w:rPr>
        <w:t xml:space="preserve"> прогрессу: машинная память и скорость обработки данных</w:t>
      </w:r>
      <w:r w:rsidR="004718A1" w:rsidRPr="00DF7A1B">
        <w:rPr>
          <w:sz w:val="28"/>
          <w:szCs w:val="28"/>
        </w:rPr>
        <w:t xml:space="preserve"> </w:t>
      </w:r>
      <w:r w:rsidR="0014087D" w:rsidRPr="00DF7A1B">
        <w:rPr>
          <w:sz w:val="28"/>
          <w:szCs w:val="28"/>
        </w:rPr>
        <w:t>превосходят аналогичные человеческие показатели.</w:t>
      </w:r>
    </w:p>
    <w:p w:rsidR="00D03B7A" w:rsidRPr="00DF7A1B" w:rsidRDefault="00296A6C" w:rsidP="00DF7A1B">
      <w:pPr>
        <w:ind w:firstLine="709"/>
        <w:rPr>
          <w:sz w:val="28"/>
          <w:szCs w:val="28"/>
        </w:rPr>
      </w:pPr>
      <w:r w:rsidRPr="00DF7A1B">
        <w:rPr>
          <w:sz w:val="28"/>
          <w:szCs w:val="28"/>
        </w:rPr>
        <w:t xml:space="preserve">Таким образом, </w:t>
      </w:r>
      <w:r w:rsidR="001316B2" w:rsidRPr="00DF7A1B">
        <w:rPr>
          <w:sz w:val="28"/>
          <w:szCs w:val="28"/>
        </w:rPr>
        <w:t>ц</w:t>
      </w:r>
      <w:r w:rsidRPr="00DF7A1B">
        <w:rPr>
          <w:sz w:val="28"/>
          <w:szCs w:val="28"/>
        </w:rPr>
        <w:t xml:space="preserve">елью </w:t>
      </w:r>
      <w:r w:rsidR="001316B2" w:rsidRPr="00DF7A1B">
        <w:rPr>
          <w:sz w:val="28"/>
          <w:szCs w:val="28"/>
        </w:rPr>
        <w:t>данного дипломного проекта</w:t>
      </w:r>
      <w:r w:rsidRPr="00DF7A1B">
        <w:rPr>
          <w:sz w:val="28"/>
          <w:szCs w:val="28"/>
        </w:rPr>
        <w:t xml:space="preserve"> является разработка </w:t>
      </w:r>
      <w:r w:rsidR="00BA4803" w:rsidRPr="00DF7A1B">
        <w:rPr>
          <w:sz w:val="28"/>
          <w:szCs w:val="28"/>
        </w:rPr>
        <w:t>автоматизации регистрации и мониторинга заявок</w:t>
      </w:r>
      <w:r w:rsidR="00753335" w:rsidRPr="00DF7A1B">
        <w:rPr>
          <w:sz w:val="28"/>
          <w:szCs w:val="28"/>
        </w:rPr>
        <w:t xml:space="preserve"> </w:t>
      </w:r>
      <w:r w:rsidR="00B93142" w:rsidRPr="00DF7A1B">
        <w:rPr>
          <w:sz w:val="28"/>
          <w:szCs w:val="28"/>
        </w:rPr>
        <w:t>от</w:t>
      </w:r>
      <w:r w:rsidR="00570A04" w:rsidRPr="00DF7A1B">
        <w:rPr>
          <w:sz w:val="28"/>
          <w:szCs w:val="28"/>
        </w:rPr>
        <w:t xml:space="preserve"> </w:t>
      </w:r>
      <w:r w:rsidR="008D02C8" w:rsidRPr="00DF7A1B">
        <w:rPr>
          <w:sz w:val="28"/>
          <w:szCs w:val="28"/>
        </w:rPr>
        <w:t>постоянных</w:t>
      </w:r>
      <w:r w:rsidR="00B93142" w:rsidRPr="00DF7A1B">
        <w:rPr>
          <w:sz w:val="28"/>
          <w:szCs w:val="28"/>
        </w:rPr>
        <w:t xml:space="preserve"> клиентов и партнеров</w:t>
      </w:r>
      <w:r w:rsidR="00BA4803" w:rsidRPr="00DF7A1B">
        <w:rPr>
          <w:sz w:val="28"/>
          <w:szCs w:val="28"/>
        </w:rPr>
        <w:t xml:space="preserve"> предприяти</w:t>
      </w:r>
      <w:r w:rsidR="00753335" w:rsidRPr="00DF7A1B">
        <w:rPr>
          <w:sz w:val="28"/>
          <w:szCs w:val="28"/>
        </w:rPr>
        <w:t>я.</w:t>
      </w:r>
      <w:r w:rsidR="008D02C8" w:rsidRPr="00DF7A1B">
        <w:rPr>
          <w:sz w:val="28"/>
          <w:szCs w:val="28"/>
        </w:rPr>
        <w:t xml:space="preserve"> При этом под «постоянным клиентом» или «постоянным партнером»</w:t>
      </w:r>
      <w:r w:rsidR="00CD2BF2" w:rsidRPr="00DF7A1B">
        <w:rPr>
          <w:sz w:val="28"/>
          <w:szCs w:val="28"/>
        </w:rPr>
        <w:t xml:space="preserve"> компании</w:t>
      </w:r>
      <w:r w:rsidR="008D02C8" w:rsidRPr="00DF7A1B">
        <w:rPr>
          <w:sz w:val="28"/>
          <w:szCs w:val="28"/>
        </w:rPr>
        <w:t xml:space="preserve"> следует понимать любое лицо, с которым состоялось исполнение хотя бы одного договора.</w:t>
      </w:r>
    </w:p>
    <w:p w:rsidR="00296A6C" w:rsidRPr="00DF7A1B" w:rsidRDefault="00296A6C" w:rsidP="00DF7A1B">
      <w:pPr>
        <w:ind w:firstLine="709"/>
        <w:rPr>
          <w:sz w:val="28"/>
          <w:szCs w:val="28"/>
        </w:rPr>
      </w:pPr>
      <w:r w:rsidRPr="00DF7A1B">
        <w:rPr>
          <w:sz w:val="28"/>
          <w:szCs w:val="28"/>
        </w:rPr>
        <w:t>Поставленная цель предопределила постановку и решение ряда взаимосвязанных задач:</w:t>
      </w:r>
    </w:p>
    <w:p w:rsidR="002C207E" w:rsidRPr="00DF7A1B" w:rsidRDefault="0043047A" w:rsidP="00DF7A1B">
      <w:pPr>
        <w:pStyle w:val="ac"/>
        <w:numPr>
          <w:ilvl w:val="0"/>
          <w:numId w:val="2"/>
        </w:numPr>
        <w:ind w:left="0" w:firstLine="709"/>
        <w:rPr>
          <w:sz w:val="28"/>
          <w:szCs w:val="28"/>
        </w:rPr>
      </w:pPr>
      <w:r w:rsidRPr="00DF7A1B">
        <w:rPr>
          <w:sz w:val="28"/>
          <w:szCs w:val="28"/>
        </w:rPr>
        <w:t xml:space="preserve">Изучение </w:t>
      </w:r>
      <w:r w:rsidR="002C207E" w:rsidRPr="00DF7A1B">
        <w:rPr>
          <w:sz w:val="28"/>
          <w:szCs w:val="28"/>
        </w:rPr>
        <w:t xml:space="preserve">существующей схемы работы с </w:t>
      </w:r>
      <w:r w:rsidR="00CD2BF2" w:rsidRPr="00DF7A1B">
        <w:rPr>
          <w:sz w:val="28"/>
          <w:szCs w:val="28"/>
        </w:rPr>
        <w:t>постоянными</w:t>
      </w:r>
      <w:r w:rsidR="008D02C8" w:rsidRPr="00DF7A1B">
        <w:rPr>
          <w:sz w:val="28"/>
          <w:szCs w:val="28"/>
        </w:rPr>
        <w:t xml:space="preserve"> </w:t>
      </w:r>
      <w:r w:rsidR="001957AB" w:rsidRPr="00DF7A1B">
        <w:rPr>
          <w:sz w:val="28"/>
          <w:szCs w:val="28"/>
        </w:rPr>
        <w:t>клиентами и партнерами</w:t>
      </w:r>
      <w:r w:rsidR="00FF49A8" w:rsidRPr="00DF7A1B">
        <w:rPr>
          <w:sz w:val="28"/>
          <w:szCs w:val="28"/>
        </w:rPr>
        <w:t xml:space="preserve"> ООО «СВ Логистика»</w:t>
      </w:r>
      <w:r w:rsidRPr="00DF7A1B">
        <w:rPr>
          <w:sz w:val="28"/>
          <w:szCs w:val="28"/>
        </w:rPr>
        <w:t xml:space="preserve"> и выявление </w:t>
      </w:r>
      <w:r w:rsidR="002C207E" w:rsidRPr="00DF7A1B">
        <w:rPr>
          <w:sz w:val="28"/>
          <w:szCs w:val="28"/>
        </w:rPr>
        <w:t>факторов, способствующих понижению/повышению эффективности работы;</w:t>
      </w:r>
    </w:p>
    <w:p w:rsidR="00FF49A8" w:rsidRPr="00DF7A1B" w:rsidRDefault="002C207E" w:rsidP="00DF7A1B">
      <w:pPr>
        <w:pStyle w:val="ac"/>
        <w:numPr>
          <w:ilvl w:val="0"/>
          <w:numId w:val="2"/>
        </w:numPr>
        <w:ind w:left="0" w:firstLine="709"/>
        <w:rPr>
          <w:sz w:val="28"/>
          <w:szCs w:val="28"/>
        </w:rPr>
      </w:pPr>
      <w:r w:rsidRPr="00DF7A1B">
        <w:rPr>
          <w:sz w:val="28"/>
          <w:szCs w:val="28"/>
        </w:rPr>
        <w:t>Р</w:t>
      </w:r>
      <w:r w:rsidR="0043047A" w:rsidRPr="00DF7A1B">
        <w:rPr>
          <w:sz w:val="28"/>
          <w:szCs w:val="28"/>
        </w:rPr>
        <w:t>азработк</w:t>
      </w:r>
      <w:r w:rsidRPr="00DF7A1B">
        <w:rPr>
          <w:sz w:val="28"/>
          <w:szCs w:val="28"/>
        </w:rPr>
        <w:t>а</w:t>
      </w:r>
      <w:r w:rsidR="0043047A" w:rsidRPr="00DF7A1B">
        <w:rPr>
          <w:sz w:val="28"/>
          <w:szCs w:val="28"/>
        </w:rPr>
        <w:t xml:space="preserve"> </w:t>
      </w:r>
      <w:r w:rsidRPr="00DF7A1B">
        <w:rPr>
          <w:sz w:val="28"/>
          <w:szCs w:val="28"/>
        </w:rPr>
        <w:t>автоматизации регистрации и мониторинга заявок от</w:t>
      </w:r>
      <w:r w:rsidR="008D02C8" w:rsidRPr="00DF7A1B">
        <w:rPr>
          <w:sz w:val="28"/>
          <w:szCs w:val="28"/>
        </w:rPr>
        <w:t xml:space="preserve"> </w:t>
      </w:r>
      <w:r w:rsidR="00CD2BF2" w:rsidRPr="00DF7A1B">
        <w:rPr>
          <w:sz w:val="28"/>
          <w:szCs w:val="28"/>
        </w:rPr>
        <w:t>постоянных</w:t>
      </w:r>
      <w:r w:rsidR="008D02C8" w:rsidRPr="00DF7A1B">
        <w:rPr>
          <w:sz w:val="28"/>
          <w:szCs w:val="28"/>
        </w:rPr>
        <w:t xml:space="preserve"> </w:t>
      </w:r>
      <w:r w:rsidR="001957AB" w:rsidRPr="00DF7A1B">
        <w:rPr>
          <w:sz w:val="28"/>
          <w:szCs w:val="28"/>
        </w:rPr>
        <w:t>клиентов и партнеров</w:t>
      </w:r>
      <w:r w:rsidR="004978E5" w:rsidRPr="00DF7A1B">
        <w:rPr>
          <w:sz w:val="28"/>
          <w:szCs w:val="28"/>
        </w:rPr>
        <w:t xml:space="preserve"> </w:t>
      </w:r>
      <w:r w:rsidRPr="00DF7A1B">
        <w:rPr>
          <w:sz w:val="28"/>
          <w:szCs w:val="28"/>
        </w:rPr>
        <w:t>ООО «СВ Логистика»;</w:t>
      </w:r>
    </w:p>
    <w:p w:rsidR="0043047A" w:rsidRPr="00DF7A1B" w:rsidRDefault="00FF49A8" w:rsidP="00DF7A1B">
      <w:pPr>
        <w:pStyle w:val="ac"/>
        <w:numPr>
          <w:ilvl w:val="0"/>
          <w:numId w:val="2"/>
        </w:numPr>
        <w:ind w:left="0" w:firstLine="709"/>
        <w:rPr>
          <w:sz w:val="28"/>
          <w:szCs w:val="28"/>
        </w:rPr>
      </w:pPr>
      <w:r w:rsidRPr="00DF7A1B">
        <w:rPr>
          <w:sz w:val="28"/>
          <w:szCs w:val="28"/>
        </w:rPr>
        <w:t>О</w:t>
      </w:r>
      <w:r w:rsidR="0043047A" w:rsidRPr="00DF7A1B">
        <w:rPr>
          <w:sz w:val="28"/>
          <w:szCs w:val="28"/>
        </w:rPr>
        <w:t xml:space="preserve">боснование экономической эффективности </w:t>
      </w:r>
      <w:r w:rsidRPr="00DF7A1B">
        <w:rPr>
          <w:sz w:val="28"/>
          <w:szCs w:val="28"/>
        </w:rPr>
        <w:t>и практической значимости автоматизации регистрации и мониторинга заявок от</w:t>
      </w:r>
      <w:r w:rsidR="00CD2BF2" w:rsidRPr="00DF7A1B">
        <w:rPr>
          <w:sz w:val="28"/>
          <w:szCs w:val="28"/>
        </w:rPr>
        <w:t xml:space="preserve"> постоянных</w:t>
      </w:r>
      <w:r w:rsidRPr="00DF7A1B">
        <w:rPr>
          <w:sz w:val="28"/>
          <w:szCs w:val="28"/>
        </w:rPr>
        <w:t xml:space="preserve"> </w:t>
      </w:r>
      <w:r w:rsidR="001957AB" w:rsidRPr="00DF7A1B">
        <w:rPr>
          <w:sz w:val="28"/>
          <w:szCs w:val="28"/>
        </w:rPr>
        <w:t>клиентов и партнеров</w:t>
      </w:r>
      <w:r w:rsidRPr="00DF7A1B">
        <w:rPr>
          <w:sz w:val="28"/>
          <w:szCs w:val="28"/>
        </w:rPr>
        <w:t xml:space="preserve"> ООО «СВ Логистика».</w:t>
      </w:r>
    </w:p>
    <w:p w:rsidR="002D025C" w:rsidRPr="00DF7A1B" w:rsidRDefault="00B215F1" w:rsidP="00DF7A1B">
      <w:pPr>
        <w:ind w:firstLine="709"/>
        <w:rPr>
          <w:sz w:val="28"/>
          <w:szCs w:val="28"/>
        </w:rPr>
      </w:pPr>
      <w:r w:rsidRPr="00DF7A1B">
        <w:rPr>
          <w:sz w:val="28"/>
          <w:szCs w:val="28"/>
        </w:rPr>
        <w:t xml:space="preserve">В процессе решения </w:t>
      </w:r>
      <w:r w:rsidR="001A1B29" w:rsidRPr="00DF7A1B">
        <w:rPr>
          <w:sz w:val="28"/>
          <w:szCs w:val="28"/>
        </w:rPr>
        <w:t xml:space="preserve">главной из </w:t>
      </w:r>
      <w:r w:rsidRPr="00DF7A1B">
        <w:rPr>
          <w:sz w:val="28"/>
          <w:szCs w:val="28"/>
        </w:rPr>
        <w:t>поставленных задач использовал</w:t>
      </w:r>
      <w:r w:rsidR="001A1B29" w:rsidRPr="00DF7A1B">
        <w:rPr>
          <w:sz w:val="28"/>
          <w:szCs w:val="28"/>
        </w:rPr>
        <w:t xml:space="preserve">ся </w:t>
      </w:r>
      <w:r w:rsidRPr="00DF7A1B">
        <w:rPr>
          <w:sz w:val="28"/>
          <w:szCs w:val="28"/>
        </w:rPr>
        <w:t>функционально-модульный (структурный)</w:t>
      </w:r>
      <w:r w:rsidR="001A1B29" w:rsidRPr="00DF7A1B">
        <w:rPr>
          <w:sz w:val="28"/>
          <w:szCs w:val="28"/>
        </w:rPr>
        <w:t xml:space="preserve"> подход. В ходе решения второстепенных задач применялись с</w:t>
      </w:r>
      <w:r w:rsidRPr="00DF7A1B">
        <w:rPr>
          <w:sz w:val="28"/>
          <w:szCs w:val="28"/>
        </w:rPr>
        <w:t xml:space="preserve">истемный подход, </w:t>
      </w:r>
      <w:r w:rsidR="001A1B29" w:rsidRPr="00DF7A1B">
        <w:rPr>
          <w:sz w:val="28"/>
          <w:szCs w:val="28"/>
        </w:rPr>
        <w:t xml:space="preserve">метод факторного анализа, метод экспертных оценок, методики оценки финансовой эффективности, </w:t>
      </w:r>
      <w:r w:rsidRPr="00DF7A1B">
        <w:rPr>
          <w:sz w:val="28"/>
          <w:szCs w:val="28"/>
        </w:rPr>
        <w:t>методы статистики и прогнозиро</w:t>
      </w:r>
      <w:r w:rsidR="001A1B29" w:rsidRPr="00DF7A1B">
        <w:rPr>
          <w:sz w:val="28"/>
          <w:szCs w:val="28"/>
        </w:rPr>
        <w:t>вания.</w:t>
      </w:r>
    </w:p>
    <w:p w:rsidR="002D025C" w:rsidRPr="00DF7A1B" w:rsidRDefault="001A1B29" w:rsidP="00DF7A1B">
      <w:pPr>
        <w:ind w:firstLine="709"/>
        <w:rPr>
          <w:noProof/>
          <w:sz w:val="28"/>
          <w:szCs w:val="28"/>
        </w:rPr>
      </w:pPr>
      <w:r w:rsidRPr="00DF7A1B">
        <w:rPr>
          <w:noProof/>
          <w:sz w:val="28"/>
          <w:szCs w:val="28"/>
        </w:rPr>
        <w:t>Данная дипломная работа</w:t>
      </w:r>
      <w:r w:rsidR="00805B23" w:rsidRPr="00DF7A1B">
        <w:rPr>
          <w:noProof/>
          <w:sz w:val="28"/>
          <w:szCs w:val="28"/>
        </w:rPr>
        <w:t xml:space="preserve"> состоит из трех частей</w:t>
      </w:r>
      <w:r w:rsidR="002D025C" w:rsidRPr="00DF7A1B">
        <w:rPr>
          <w:noProof/>
          <w:sz w:val="28"/>
          <w:szCs w:val="28"/>
        </w:rPr>
        <w:t>.</w:t>
      </w:r>
    </w:p>
    <w:p w:rsidR="002D025C" w:rsidRPr="00DF7A1B" w:rsidRDefault="00805B23" w:rsidP="00DF7A1B">
      <w:pPr>
        <w:ind w:firstLine="709"/>
        <w:rPr>
          <w:sz w:val="28"/>
          <w:szCs w:val="28"/>
        </w:rPr>
      </w:pPr>
      <w:r w:rsidRPr="00DF7A1B">
        <w:rPr>
          <w:noProof/>
          <w:sz w:val="28"/>
          <w:szCs w:val="28"/>
        </w:rPr>
        <w:t>В первой части</w:t>
      </w:r>
      <w:r w:rsidR="00296A6C" w:rsidRPr="00DF7A1B">
        <w:rPr>
          <w:noProof/>
          <w:sz w:val="28"/>
          <w:szCs w:val="28"/>
        </w:rPr>
        <w:t xml:space="preserve"> отражен</w:t>
      </w:r>
      <w:r w:rsidR="001A1B29" w:rsidRPr="00DF7A1B">
        <w:rPr>
          <w:noProof/>
          <w:sz w:val="28"/>
          <w:szCs w:val="28"/>
        </w:rPr>
        <w:t>а аналитическая часть прое</w:t>
      </w:r>
      <w:r w:rsidR="0086729C" w:rsidRPr="00DF7A1B">
        <w:rPr>
          <w:noProof/>
          <w:sz w:val="28"/>
          <w:szCs w:val="28"/>
        </w:rPr>
        <w:t>кт</w:t>
      </w:r>
      <w:r w:rsidR="001A1B29" w:rsidRPr="00DF7A1B">
        <w:rPr>
          <w:noProof/>
          <w:sz w:val="28"/>
          <w:szCs w:val="28"/>
        </w:rPr>
        <w:t>а,</w:t>
      </w:r>
      <w:r w:rsidR="0086729C" w:rsidRPr="00DF7A1B">
        <w:rPr>
          <w:noProof/>
          <w:sz w:val="28"/>
          <w:szCs w:val="28"/>
        </w:rPr>
        <w:t xml:space="preserve"> в которой представлены</w:t>
      </w:r>
      <w:r w:rsidR="001A1B29" w:rsidRPr="00DF7A1B">
        <w:rPr>
          <w:noProof/>
          <w:sz w:val="28"/>
          <w:szCs w:val="28"/>
        </w:rPr>
        <w:t xml:space="preserve"> </w:t>
      </w:r>
      <w:r w:rsidR="0086729C" w:rsidRPr="00DF7A1B">
        <w:rPr>
          <w:sz w:val="28"/>
          <w:szCs w:val="28"/>
        </w:rPr>
        <w:t xml:space="preserve">технико-экономическая характеристика ООО «СВ Логистика» и существующего на предприятии процесса регистрации и мониторинга заявок от </w:t>
      </w:r>
      <w:r w:rsidR="001957AB" w:rsidRPr="00DF7A1B">
        <w:rPr>
          <w:sz w:val="28"/>
          <w:szCs w:val="28"/>
        </w:rPr>
        <w:t>клиентов и партнеров</w:t>
      </w:r>
      <w:r w:rsidR="0086729C" w:rsidRPr="00DF7A1B">
        <w:rPr>
          <w:sz w:val="28"/>
          <w:szCs w:val="28"/>
        </w:rPr>
        <w:t>; характеристика комплекса задач, требующих решения, и обоснование необходимости автоматизации описанного процесса в ООО «СВ Логистика»; анализ существующих разработок, обоснование проектных решений и выбор стратегии автоматизации регистрации и мониторинга заявок от</w:t>
      </w:r>
      <w:r w:rsidR="00DF7A1B">
        <w:rPr>
          <w:sz w:val="28"/>
          <w:szCs w:val="28"/>
        </w:rPr>
        <w:t xml:space="preserve"> </w:t>
      </w:r>
      <w:r w:rsidR="00254097" w:rsidRPr="00DF7A1B">
        <w:rPr>
          <w:sz w:val="28"/>
          <w:szCs w:val="28"/>
        </w:rPr>
        <w:t xml:space="preserve">постоянных </w:t>
      </w:r>
      <w:r w:rsidR="001957AB" w:rsidRPr="00DF7A1B">
        <w:rPr>
          <w:sz w:val="28"/>
          <w:szCs w:val="28"/>
        </w:rPr>
        <w:t xml:space="preserve">клиентов и партнеров </w:t>
      </w:r>
      <w:r w:rsidR="0086729C" w:rsidRPr="00DF7A1B">
        <w:rPr>
          <w:sz w:val="28"/>
          <w:szCs w:val="28"/>
        </w:rPr>
        <w:t>ООО «СВ Логистика»</w:t>
      </w:r>
      <w:r w:rsidR="002D025C" w:rsidRPr="00DF7A1B">
        <w:rPr>
          <w:sz w:val="28"/>
          <w:szCs w:val="28"/>
        </w:rPr>
        <w:t>.</w:t>
      </w:r>
    </w:p>
    <w:p w:rsidR="002D025C" w:rsidRPr="00DF7A1B" w:rsidRDefault="005351F5" w:rsidP="00DF7A1B">
      <w:pPr>
        <w:ind w:firstLine="709"/>
        <w:rPr>
          <w:sz w:val="28"/>
          <w:szCs w:val="28"/>
        </w:rPr>
      </w:pPr>
      <w:r w:rsidRPr="00DF7A1B">
        <w:rPr>
          <w:sz w:val="28"/>
          <w:szCs w:val="28"/>
        </w:rPr>
        <w:t xml:space="preserve">Вторая часть работы </w:t>
      </w:r>
      <w:r w:rsidR="00805B23" w:rsidRPr="00DF7A1B">
        <w:rPr>
          <w:sz w:val="28"/>
          <w:szCs w:val="28"/>
        </w:rPr>
        <w:t>содержит</w:t>
      </w:r>
      <w:r w:rsidRPr="00DF7A1B">
        <w:rPr>
          <w:sz w:val="28"/>
          <w:szCs w:val="28"/>
        </w:rPr>
        <w:t xml:space="preserve"> непосредственно проектную часть, </w:t>
      </w:r>
      <w:r w:rsidR="000C4BAB" w:rsidRPr="00DF7A1B">
        <w:rPr>
          <w:sz w:val="28"/>
          <w:szCs w:val="28"/>
        </w:rPr>
        <w:t>которая состоит из р</w:t>
      </w:r>
      <w:r w:rsidRPr="00DF7A1B">
        <w:rPr>
          <w:sz w:val="28"/>
          <w:szCs w:val="28"/>
        </w:rPr>
        <w:t>азработк</w:t>
      </w:r>
      <w:r w:rsidR="000C4BAB" w:rsidRPr="00DF7A1B">
        <w:rPr>
          <w:sz w:val="28"/>
          <w:szCs w:val="28"/>
        </w:rPr>
        <w:t>и</w:t>
      </w:r>
      <w:r w:rsidRPr="00DF7A1B">
        <w:rPr>
          <w:sz w:val="28"/>
          <w:szCs w:val="28"/>
        </w:rPr>
        <w:t xml:space="preserve"> проекта автоматизации</w:t>
      </w:r>
      <w:r w:rsidR="000C4BAB" w:rsidRPr="00DF7A1B">
        <w:rPr>
          <w:sz w:val="28"/>
          <w:szCs w:val="28"/>
        </w:rPr>
        <w:t xml:space="preserve"> регистрации и мониторинга заявок от</w:t>
      </w:r>
      <w:r w:rsidR="00891EC1" w:rsidRPr="00DF7A1B">
        <w:rPr>
          <w:sz w:val="28"/>
          <w:szCs w:val="28"/>
        </w:rPr>
        <w:t xml:space="preserve"> постоянных</w:t>
      </w:r>
      <w:r w:rsidR="000C4BAB" w:rsidRPr="00DF7A1B">
        <w:rPr>
          <w:sz w:val="28"/>
          <w:szCs w:val="28"/>
        </w:rPr>
        <w:t xml:space="preserve"> </w:t>
      </w:r>
      <w:r w:rsidR="001957AB" w:rsidRPr="00DF7A1B">
        <w:rPr>
          <w:sz w:val="28"/>
          <w:szCs w:val="28"/>
        </w:rPr>
        <w:t xml:space="preserve">клиентов и партнеров </w:t>
      </w:r>
      <w:r w:rsidR="000C4BAB" w:rsidRPr="00DF7A1B">
        <w:rPr>
          <w:sz w:val="28"/>
          <w:szCs w:val="28"/>
        </w:rPr>
        <w:t>ООО «СВ Логистика», и</w:t>
      </w:r>
      <w:r w:rsidRPr="00DF7A1B">
        <w:rPr>
          <w:sz w:val="28"/>
          <w:szCs w:val="28"/>
        </w:rPr>
        <w:t>нформационно</w:t>
      </w:r>
      <w:r w:rsidR="000C4BAB" w:rsidRPr="00DF7A1B">
        <w:rPr>
          <w:sz w:val="28"/>
          <w:szCs w:val="28"/>
        </w:rPr>
        <w:t>го</w:t>
      </w:r>
      <w:r w:rsidRPr="00DF7A1B">
        <w:rPr>
          <w:sz w:val="28"/>
          <w:szCs w:val="28"/>
        </w:rPr>
        <w:t xml:space="preserve"> </w:t>
      </w:r>
      <w:r w:rsidR="000C4BAB" w:rsidRPr="00DF7A1B">
        <w:rPr>
          <w:sz w:val="28"/>
          <w:szCs w:val="28"/>
        </w:rPr>
        <w:t>и п</w:t>
      </w:r>
      <w:r w:rsidRPr="00DF7A1B">
        <w:rPr>
          <w:sz w:val="28"/>
          <w:szCs w:val="28"/>
        </w:rPr>
        <w:t>рограммно</w:t>
      </w:r>
      <w:r w:rsidR="000C4BAB" w:rsidRPr="00DF7A1B">
        <w:rPr>
          <w:sz w:val="28"/>
          <w:szCs w:val="28"/>
        </w:rPr>
        <w:t>го</w:t>
      </w:r>
      <w:r w:rsidRPr="00DF7A1B">
        <w:rPr>
          <w:sz w:val="28"/>
          <w:szCs w:val="28"/>
        </w:rPr>
        <w:t xml:space="preserve"> обеспечени</w:t>
      </w:r>
      <w:r w:rsidR="000C4BAB" w:rsidRPr="00DF7A1B">
        <w:rPr>
          <w:sz w:val="28"/>
          <w:szCs w:val="28"/>
        </w:rPr>
        <w:t>я</w:t>
      </w:r>
      <w:r w:rsidRPr="00DF7A1B">
        <w:rPr>
          <w:sz w:val="28"/>
          <w:szCs w:val="28"/>
        </w:rPr>
        <w:t xml:space="preserve"> </w:t>
      </w:r>
      <w:r w:rsidR="000C4BAB" w:rsidRPr="00DF7A1B">
        <w:rPr>
          <w:sz w:val="28"/>
          <w:szCs w:val="28"/>
        </w:rPr>
        <w:t>автоматизации описанного процесса, а также описания к</w:t>
      </w:r>
      <w:r w:rsidRPr="00DF7A1B">
        <w:rPr>
          <w:sz w:val="28"/>
          <w:szCs w:val="28"/>
        </w:rPr>
        <w:t>онтрольн</w:t>
      </w:r>
      <w:r w:rsidR="000C4BAB" w:rsidRPr="00DF7A1B">
        <w:rPr>
          <w:sz w:val="28"/>
          <w:szCs w:val="28"/>
        </w:rPr>
        <w:t>ого</w:t>
      </w:r>
      <w:r w:rsidRPr="00DF7A1B">
        <w:rPr>
          <w:sz w:val="28"/>
          <w:szCs w:val="28"/>
        </w:rPr>
        <w:t xml:space="preserve"> пример</w:t>
      </w:r>
      <w:r w:rsidR="000C4BAB" w:rsidRPr="00DF7A1B">
        <w:rPr>
          <w:sz w:val="28"/>
          <w:szCs w:val="28"/>
        </w:rPr>
        <w:t>а реализации проекта</w:t>
      </w:r>
      <w:r w:rsidR="002D025C" w:rsidRPr="00DF7A1B">
        <w:rPr>
          <w:sz w:val="28"/>
          <w:szCs w:val="28"/>
        </w:rPr>
        <w:t>.</w:t>
      </w:r>
    </w:p>
    <w:p w:rsidR="00805B23" w:rsidRPr="00DF7A1B" w:rsidRDefault="00805B23" w:rsidP="00DF7A1B">
      <w:pPr>
        <w:ind w:firstLine="709"/>
        <w:rPr>
          <w:sz w:val="28"/>
          <w:szCs w:val="28"/>
        </w:rPr>
      </w:pPr>
      <w:r w:rsidRPr="00DF7A1B">
        <w:rPr>
          <w:sz w:val="28"/>
          <w:szCs w:val="28"/>
        </w:rPr>
        <w:t>И, наконец, третья часть дипломной работы представляет собой обоснование экономической эффективности</w:t>
      </w:r>
      <w:r w:rsidR="00D669F9" w:rsidRPr="00DF7A1B">
        <w:rPr>
          <w:sz w:val="28"/>
          <w:szCs w:val="28"/>
        </w:rPr>
        <w:t xml:space="preserve"> проекта</w:t>
      </w:r>
      <w:r w:rsidR="00051A57" w:rsidRPr="00DF7A1B">
        <w:rPr>
          <w:sz w:val="28"/>
          <w:szCs w:val="28"/>
        </w:rPr>
        <w:t>, где описываются</w:t>
      </w:r>
      <w:r w:rsidR="00D669F9" w:rsidRPr="00DF7A1B">
        <w:rPr>
          <w:sz w:val="28"/>
          <w:szCs w:val="28"/>
        </w:rPr>
        <w:t xml:space="preserve"> </w:t>
      </w:r>
      <w:r w:rsidRPr="00DF7A1B">
        <w:rPr>
          <w:sz w:val="28"/>
          <w:szCs w:val="28"/>
        </w:rPr>
        <w:t>выбор методик расчёта</w:t>
      </w:r>
      <w:r w:rsidR="00E0146E" w:rsidRPr="00DF7A1B">
        <w:rPr>
          <w:sz w:val="28"/>
          <w:szCs w:val="28"/>
        </w:rPr>
        <w:t xml:space="preserve">, </w:t>
      </w:r>
      <w:r w:rsidR="00051A57" w:rsidRPr="00DF7A1B">
        <w:rPr>
          <w:sz w:val="28"/>
          <w:szCs w:val="28"/>
        </w:rPr>
        <w:t xml:space="preserve">а также </w:t>
      </w:r>
      <w:r w:rsidR="00E0146E" w:rsidRPr="00DF7A1B">
        <w:rPr>
          <w:sz w:val="28"/>
          <w:szCs w:val="28"/>
        </w:rPr>
        <w:t>представл</w:t>
      </w:r>
      <w:r w:rsidR="00051A57" w:rsidRPr="00DF7A1B">
        <w:rPr>
          <w:sz w:val="28"/>
          <w:szCs w:val="28"/>
        </w:rPr>
        <w:t>яется</w:t>
      </w:r>
      <w:r w:rsidR="00E0146E" w:rsidRPr="00DF7A1B">
        <w:rPr>
          <w:sz w:val="28"/>
          <w:szCs w:val="28"/>
        </w:rPr>
        <w:t xml:space="preserve"> </w:t>
      </w:r>
      <w:r w:rsidR="00B863C9" w:rsidRPr="00DF7A1B">
        <w:rPr>
          <w:sz w:val="28"/>
          <w:szCs w:val="28"/>
        </w:rPr>
        <w:t xml:space="preserve">математический </w:t>
      </w:r>
      <w:r w:rsidRPr="00DF7A1B">
        <w:rPr>
          <w:sz w:val="28"/>
          <w:szCs w:val="28"/>
        </w:rPr>
        <w:t>расчёт</w:t>
      </w:r>
      <w:r w:rsidR="00051A57" w:rsidRPr="00DF7A1B">
        <w:rPr>
          <w:sz w:val="28"/>
          <w:szCs w:val="28"/>
        </w:rPr>
        <w:t xml:space="preserve"> </w:t>
      </w:r>
      <w:r w:rsidRPr="00DF7A1B">
        <w:rPr>
          <w:sz w:val="28"/>
          <w:szCs w:val="28"/>
        </w:rPr>
        <w:t xml:space="preserve">показателей экономической эффективности автоматизации регистрации и мониторинга заявок от </w:t>
      </w:r>
      <w:r w:rsidR="00891EC1" w:rsidRPr="00DF7A1B">
        <w:rPr>
          <w:sz w:val="28"/>
          <w:szCs w:val="28"/>
        </w:rPr>
        <w:t xml:space="preserve">постоянных </w:t>
      </w:r>
      <w:r w:rsidR="001957AB" w:rsidRPr="00DF7A1B">
        <w:rPr>
          <w:sz w:val="28"/>
          <w:szCs w:val="28"/>
        </w:rPr>
        <w:t xml:space="preserve">клиентов и партнеров </w:t>
      </w:r>
      <w:r w:rsidRPr="00DF7A1B">
        <w:rPr>
          <w:sz w:val="28"/>
          <w:szCs w:val="28"/>
        </w:rPr>
        <w:t>ООО «СВ Логистика».</w:t>
      </w:r>
    </w:p>
    <w:p w:rsidR="00DF7A1B" w:rsidRDefault="00DF7A1B" w:rsidP="00DF7A1B">
      <w:pPr>
        <w:ind w:firstLine="709"/>
        <w:rPr>
          <w:b/>
          <w:bCs/>
          <w:sz w:val="28"/>
          <w:szCs w:val="28"/>
        </w:rPr>
      </w:pPr>
    </w:p>
    <w:p w:rsidR="004978E5" w:rsidRPr="00DF7A1B" w:rsidRDefault="004978E5" w:rsidP="00DF7A1B">
      <w:pPr>
        <w:ind w:firstLine="709"/>
        <w:rPr>
          <w:b/>
          <w:bCs/>
          <w:sz w:val="28"/>
          <w:szCs w:val="28"/>
        </w:rPr>
      </w:pPr>
      <w:r w:rsidRPr="00DF7A1B">
        <w:rPr>
          <w:b/>
          <w:bCs/>
          <w:sz w:val="28"/>
          <w:szCs w:val="28"/>
        </w:rPr>
        <w:br w:type="page"/>
      </w:r>
    </w:p>
    <w:p w:rsidR="00265AA0" w:rsidRDefault="00DF7A1B" w:rsidP="00DF7A1B">
      <w:pPr>
        <w:pStyle w:val="1"/>
        <w:keepNext w:val="0"/>
        <w:numPr>
          <w:ilvl w:val="0"/>
          <w:numId w:val="0"/>
        </w:numPr>
        <w:spacing w:before="0" w:after="0"/>
        <w:ind w:firstLine="709"/>
        <w:jc w:val="center"/>
        <w:rPr>
          <w:rFonts w:ascii="Times New Roman" w:hAnsi="Times New Roman" w:cs="Times New Roman"/>
          <w:sz w:val="28"/>
          <w:szCs w:val="28"/>
        </w:rPr>
      </w:pPr>
      <w:bookmarkStart w:id="1" w:name="_Toc257889919"/>
      <w:r>
        <w:rPr>
          <w:rFonts w:ascii="Times New Roman" w:hAnsi="Times New Roman" w:cs="Times New Roman"/>
          <w:sz w:val="28"/>
          <w:szCs w:val="28"/>
        </w:rPr>
        <w:t xml:space="preserve">1. </w:t>
      </w:r>
      <w:r w:rsidR="00265AA0" w:rsidRPr="00DF7A1B">
        <w:rPr>
          <w:rFonts w:ascii="Times New Roman" w:hAnsi="Times New Roman" w:cs="Times New Roman"/>
          <w:sz w:val="28"/>
          <w:szCs w:val="28"/>
        </w:rPr>
        <w:t>Аналитическая часть</w:t>
      </w:r>
      <w:bookmarkEnd w:id="1"/>
    </w:p>
    <w:p w:rsidR="00DF7A1B" w:rsidRDefault="00DF7A1B" w:rsidP="00DF7A1B">
      <w:pPr>
        <w:pStyle w:val="2"/>
        <w:keepNext w:val="0"/>
        <w:numPr>
          <w:ilvl w:val="0"/>
          <w:numId w:val="0"/>
        </w:numPr>
        <w:spacing w:before="0" w:after="0"/>
        <w:ind w:left="709"/>
        <w:jc w:val="center"/>
        <w:rPr>
          <w:rFonts w:ascii="Times New Roman" w:hAnsi="Times New Roman" w:cs="Times New Roman"/>
          <w:i w:val="0"/>
          <w:iCs w:val="0"/>
        </w:rPr>
      </w:pPr>
      <w:bookmarkStart w:id="2" w:name="_Toc257889920"/>
    </w:p>
    <w:p w:rsidR="00DF7A1B" w:rsidRPr="00DF7A1B" w:rsidRDefault="00265AA0" w:rsidP="00DF7A1B">
      <w:pPr>
        <w:pStyle w:val="2"/>
        <w:keepNext w:val="0"/>
        <w:spacing w:before="0" w:after="0"/>
        <w:ind w:left="0" w:firstLine="709"/>
        <w:jc w:val="center"/>
        <w:rPr>
          <w:rFonts w:ascii="Times New Roman" w:hAnsi="Times New Roman" w:cs="Times New Roman"/>
          <w:i w:val="0"/>
          <w:iCs w:val="0"/>
        </w:rPr>
      </w:pPr>
      <w:r w:rsidRPr="00DF7A1B">
        <w:rPr>
          <w:rFonts w:ascii="Times New Roman" w:hAnsi="Times New Roman" w:cs="Times New Roman"/>
          <w:i w:val="0"/>
          <w:iCs w:val="0"/>
        </w:rPr>
        <w:t xml:space="preserve">Технико-экономическая характеристика предметной области и предприятия. Анализ деятельности </w:t>
      </w:r>
      <w:r w:rsidR="00413323" w:rsidRPr="00DF7A1B">
        <w:rPr>
          <w:rFonts w:ascii="Times New Roman" w:hAnsi="Times New Roman" w:cs="Times New Roman"/>
          <w:i w:val="0"/>
          <w:iCs w:val="0"/>
        </w:rPr>
        <w:t xml:space="preserve">ООО </w:t>
      </w:r>
      <w:r w:rsidRPr="00DF7A1B">
        <w:rPr>
          <w:rFonts w:ascii="Times New Roman" w:hAnsi="Times New Roman" w:cs="Times New Roman"/>
          <w:i w:val="0"/>
          <w:iCs w:val="0"/>
        </w:rPr>
        <w:t>«</w:t>
      </w:r>
      <w:r w:rsidR="00413323" w:rsidRPr="00DF7A1B">
        <w:rPr>
          <w:rFonts w:ascii="Times New Roman" w:hAnsi="Times New Roman" w:cs="Times New Roman"/>
          <w:i w:val="0"/>
          <w:iCs w:val="0"/>
        </w:rPr>
        <w:t>СВ Логистика</w:t>
      </w:r>
      <w:r w:rsidRPr="00DF7A1B">
        <w:rPr>
          <w:rFonts w:ascii="Times New Roman" w:hAnsi="Times New Roman" w:cs="Times New Roman"/>
          <w:i w:val="0"/>
          <w:iCs w:val="0"/>
        </w:rPr>
        <w:t>»</w:t>
      </w:r>
      <w:bookmarkEnd w:id="2"/>
    </w:p>
    <w:p w:rsidR="00DF7A1B" w:rsidRDefault="00DF7A1B" w:rsidP="00DF7A1B">
      <w:pPr>
        <w:pStyle w:val="3"/>
        <w:keepNext w:val="0"/>
        <w:numPr>
          <w:ilvl w:val="0"/>
          <w:numId w:val="0"/>
        </w:numPr>
        <w:spacing w:before="0" w:after="0"/>
        <w:ind w:left="709"/>
        <w:jc w:val="center"/>
        <w:rPr>
          <w:rFonts w:ascii="Times New Roman" w:hAnsi="Times New Roman" w:cs="Times New Roman"/>
          <w:sz w:val="28"/>
          <w:szCs w:val="28"/>
        </w:rPr>
      </w:pPr>
      <w:bookmarkStart w:id="3" w:name="_Toc257889921"/>
    </w:p>
    <w:p w:rsidR="00265AA0" w:rsidRPr="00DF7A1B" w:rsidRDefault="00265AA0" w:rsidP="00DF7A1B">
      <w:pPr>
        <w:pStyle w:val="3"/>
        <w:keepNext w:val="0"/>
        <w:spacing w:before="0" w:after="0"/>
        <w:ind w:left="0" w:firstLine="709"/>
        <w:jc w:val="center"/>
        <w:rPr>
          <w:rFonts w:ascii="Times New Roman" w:hAnsi="Times New Roman" w:cs="Times New Roman"/>
          <w:sz w:val="28"/>
          <w:szCs w:val="28"/>
        </w:rPr>
      </w:pPr>
      <w:r w:rsidRPr="00DF7A1B">
        <w:rPr>
          <w:rFonts w:ascii="Times New Roman" w:hAnsi="Times New Roman" w:cs="Times New Roman"/>
          <w:sz w:val="28"/>
          <w:szCs w:val="28"/>
        </w:rPr>
        <w:t>Характеристика предприятия и его деятельности</w:t>
      </w:r>
      <w:bookmarkEnd w:id="3"/>
    </w:p>
    <w:p w:rsidR="00BF79C7" w:rsidRPr="00DF7A1B" w:rsidRDefault="002D025C" w:rsidP="00DF7A1B">
      <w:pPr>
        <w:ind w:firstLine="709"/>
        <w:rPr>
          <w:sz w:val="28"/>
          <w:szCs w:val="28"/>
        </w:rPr>
      </w:pPr>
      <w:r w:rsidRPr="00DF7A1B">
        <w:rPr>
          <w:sz w:val="28"/>
          <w:szCs w:val="28"/>
        </w:rPr>
        <w:t xml:space="preserve">Общество с ограниченной ответственностью </w:t>
      </w:r>
      <w:r w:rsidR="002C5D74" w:rsidRPr="00DF7A1B">
        <w:rPr>
          <w:sz w:val="28"/>
          <w:szCs w:val="28"/>
        </w:rPr>
        <w:t>«СВ Логистика» успешно работает на рынке информационных технологий с 200</w:t>
      </w:r>
      <w:r w:rsidRPr="00DF7A1B">
        <w:rPr>
          <w:sz w:val="28"/>
          <w:szCs w:val="28"/>
        </w:rPr>
        <w:t>2 года, действует на основании Устава, утвержденного 16.04.02</w:t>
      </w:r>
      <w:r w:rsidR="000941AA" w:rsidRPr="00DF7A1B">
        <w:rPr>
          <w:sz w:val="28"/>
          <w:szCs w:val="28"/>
        </w:rPr>
        <w:t>.</w:t>
      </w:r>
    </w:p>
    <w:p w:rsidR="000941AA" w:rsidRPr="00DF7A1B" w:rsidRDefault="00BF79C7" w:rsidP="00DF7A1B">
      <w:pPr>
        <w:ind w:firstLine="709"/>
        <w:rPr>
          <w:sz w:val="28"/>
          <w:szCs w:val="28"/>
        </w:rPr>
      </w:pPr>
      <w:r w:rsidRPr="00DF7A1B">
        <w:rPr>
          <w:sz w:val="28"/>
          <w:szCs w:val="28"/>
        </w:rPr>
        <w:t xml:space="preserve">Миссия </w:t>
      </w:r>
      <w:r w:rsidR="000941AA" w:rsidRPr="00DF7A1B">
        <w:rPr>
          <w:sz w:val="28"/>
          <w:szCs w:val="28"/>
        </w:rPr>
        <w:t>«СВ Логистик</w:t>
      </w:r>
      <w:r w:rsidR="007738FA" w:rsidRPr="00DF7A1B">
        <w:rPr>
          <w:sz w:val="28"/>
          <w:szCs w:val="28"/>
        </w:rPr>
        <w:t>и</w:t>
      </w:r>
      <w:r w:rsidR="000941AA" w:rsidRPr="00DF7A1B">
        <w:rPr>
          <w:sz w:val="28"/>
          <w:szCs w:val="28"/>
        </w:rPr>
        <w:t>»</w:t>
      </w:r>
      <w:r w:rsidRPr="00DF7A1B">
        <w:rPr>
          <w:sz w:val="28"/>
          <w:szCs w:val="28"/>
        </w:rPr>
        <w:t xml:space="preserve"> заключается в</w:t>
      </w:r>
      <w:r w:rsidR="000941AA" w:rsidRPr="00DF7A1B">
        <w:rPr>
          <w:sz w:val="28"/>
          <w:szCs w:val="28"/>
        </w:rPr>
        <w:t xml:space="preserve"> ока</w:t>
      </w:r>
      <w:r w:rsidRPr="00DF7A1B">
        <w:rPr>
          <w:sz w:val="28"/>
          <w:szCs w:val="28"/>
        </w:rPr>
        <w:t>зании разносторонней</w:t>
      </w:r>
      <w:r w:rsidR="00DF7A1B">
        <w:rPr>
          <w:sz w:val="28"/>
          <w:szCs w:val="28"/>
        </w:rPr>
        <w:t xml:space="preserve"> </w:t>
      </w:r>
      <w:r w:rsidR="000941AA" w:rsidRPr="00DF7A1B">
        <w:rPr>
          <w:sz w:val="28"/>
          <w:szCs w:val="28"/>
        </w:rPr>
        <w:t>профессиональн</w:t>
      </w:r>
      <w:r w:rsidRPr="00DF7A1B">
        <w:rPr>
          <w:sz w:val="28"/>
          <w:szCs w:val="28"/>
        </w:rPr>
        <w:t>ой компьютерной</w:t>
      </w:r>
      <w:r w:rsidR="000941AA" w:rsidRPr="00DF7A1B">
        <w:rPr>
          <w:sz w:val="28"/>
          <w:szCs w:val="28"/>
        </w:rPr>
        <w:t xml:space="preserve"> помощ</w:t>
      </w:r>
      <w:r w:rsidRPr="00DF7A1B">
        <w:rPr>
          <w:sz w:val="28"/>
          <w:szCs w:val="28"/>
        </w:rPr>
        <w:t>и</w:t>
      </w:r>
      <w:r w:rsidR="000941AA" w:rsidRPr="00DF7A1B">
        <w:rPr>
          <w:sz w:val="28"/>
          <w:szCs w:val="28"/>
        </w:rPr>
        <w:t xml:space="preserve"> как компаниям, так и частным лицам.</w:t>
      </w:r>
    </w:p>
    <w:p w:rsidR="002D025C" w:rsidRPr="00DF7A1B" w:rsidRDefault="002C5D74" w:rsidP="00DF7A1B">
      <w:pPr>
        <w:ind w:firstLine="709"/>
        <w:rPr>
          <w:sz w:val="28"/>
          <w:szCs w:val="28"/>
        </w:rPr>
      </w:pPr>
      <w:r w:rsidRPr="00DF7A1B">
        <w:rPr>
          <w:sz w:val="28"/>
          <w:szCs w:val="28"/>
        </w:rPr>
        <w:t xml:space="preserve">Основным видом деятельности компании </w:t>
      </w:r>
      <w:r w:rsidR="002D025C" w:rsidRPr="00DF7A1B">
        <w:rPr>
          <w:sz w:val="28"/>
          <w:szCs w:val="28"/>
        </w:rPr>
        <w:t xml:space="preserve">ООО «СВ Логистика» </w:t>
      </w:r>
      <w:r w:rsidRPr="00DF7A1B">
        <w:rPr>
          <w:sz w:val="28"/>
          <w:szCs w:val="28"/>
        </w:rPr>
        <w:t>я</w:t>
      </w:r>
      <w:r w:rsidR="002D025C" w:rsidRPr="00DF7A1B">
        <w:rPr>
          <w:sz w:val="28"/>
          <w:szCs w:val="28"/>
        </w:rPr>
        <w:t>вляется предоставление услуг IT-</w:t>
      </w:r>
      <w:r w:rsidRPr="00DF7A1B">
        <w:rPr>
          <w:sz w:val="28"/>
          <w:szCs w:val="28"/>
        </w:rPr>
        <w:t>Аутсорсинга.</w:t>
      </w:r>
    </w:p>
    <w:p w:rsidR="00231260" w:rsidRPr="00DF7A1B" w:rsidRDefault="007B5F53" w:rsidP="00DF7A1B">
      <w:pPr>
        <w:ind w:firstLine="709"/>
        <w:rPr>
          <w:sz w:val="28"/>
          <w:szCs w:val="28"/>
        </w:rPr>
      </w:pPr>
      <w:r w:rsidRPr="00DF7A1B">
        <w:rPr>
          <w:sz w:val="28"/>
          <w:szCs w:val="28"/>
          <w:lang w:val="en-US"/>
        </w:rPr>
        <w:t>IT</w:t>
      </w:r>
      <w:r w:rsidR="00231260" w:rsidRPr="00DF7A1B">
        <w:rPr>
          <w:sz w:val="28"/>
          <w:szCs w:val="28"/>
        </w:rPr>
        <w:t>-</w:t>
      </w:r>
      <w:r w:rsidR="002D025C" w:rsidRPr="00DF7A1B">
        <w:rPr>
          <w:sz w:val="28"/>
          <w:szCs w:val="28"/>
        </w:rPr>
        <w:t xml:space="preserve">Аутсорсинг </w:t>
      </w:r>
      <w:r w:rsidRPr="00DF7A1B">
        <w:rPr>
          <w:sz w:val="28"/>
          <w:szCs w:val="28"/>
        </w:rPr>
        <w:t xml:space="preserve">(Information </w:t>
      </w:r>
      <w:r w:rsidRPr="00DF7A1B">
        <w:rPr>
          <w:sz w:val="28"/>
          <w:szCs w:val="28"/>
          <w:lang w:val="en-US"/>
        </w:rPr>
        <w:t>T</w:t>
      </w:r>
      <w:r w:rsidRPr="00DF7A1B">
        <w:rPr>
          <w:sz w:val="28"/>
          <w:szCs w:val="28"/>
        </w:rPr>
        <w:t>echnology</w:t>
      </w:r>
      <w:r w:rsidR="002D025C" w:rsidRPr="00DF7A1B">
        <w:rPr>
          <w:sz w:val="28"/>
          <w:szCs w:val="28"/>
        </w:rPr>
        <w:t xml:space="preserve"> Outsourcing</w:t>
      </w:r>
      <w:r w:rsidRPr="00DF7A1B">
        <w:rPr>
          <w:sz w:val="28"/>
          <w:szCs w:val="28"/>
        </w:rPr>
        <w:t>)</w:t>
      </w:r>
      <w:r w:rsidR="00231260" w:rsidRPr="00DF7A1B">
        <w:rPr>
          <w:sz w:val="28"/>
          <w:szCs w:val="28"/>
        </w:rPr>
        <w:t xml:space="preserve"> - это передача специализированной компании всех задач управления информационными технологиями предприятия или его отдельных IT функций.</w:t>
      </w:r>
    </w:p>
    <w:p w:rsidR="0032107B" w:rsidRPr="00DF7A1B" w:rsidRDefault="007B5F53" w:rsidP="00DF7A1B">
      <w:pPr>
        <w:ind w:firstLine="709"/>
        <w:rPr>
          <w:sz w:val="28"/>
          <w:szCs w:val="28"/>
        </w:rPr>
      </w:pPr>
      <w:r w:rsidRPr="00DF7A1B">
        <w:rPr>
          <w:sz w:val="28"/>
          <w:szCs w:val="28"/>
        </w:rPr>
        <w:t xml:space="preserve">В рамках </w:t>
      </w:r>
      <w:r w:rsidRPr="00DF7A1B">
        <w:rPr>
          <w:sz w:val="28"/>
          <w:szCs w:val="28"/>
          <w:lang w:val="en-US"/>
        </w:rPr>
        <w:t>IT</w:t>
      </w:r>
      <w:r w:rsidR="00231260" w:rsidRPr="00DF7A1B">
        <w:rPr>
          <w:sz w:val="28"/>
          <w:szCs w:val="28"/>
        </w:rPr>
        <w:t xml:space="preserve">-Аутсорсинга ООО «СВ Логистика» </w:t>
      </w:r>
      <w:r w:rsidR="00FF59A6" w:rsidRPr="00DF7A1B">
        <w:rPr>
          <w:sz w:val="28"/>
          <w:szCs w:val="28"/>
        </w:rPr>
        <w:t>осуществляет:</w:t>
      </w:r>
    </w:p>
    <w:p w:rsidR="0032107B" w:rsidRPr="00DF7A1B" w:rsidRDefault="00231260" w:rsidP="00DF7A1B">
      <w:pPr>
        <w:pStyle w:val="ac"/>
        <w:numPr>
          <w:ilvl w:val="0"/>
          <w:numId w:val="3"/>
        </w:numPr>
        <w:ind w:left="0" w:firstLine="709"/>
        <w:rPr>
          <w:sz w:val="28"/>
          <w:szCs w:val="28"/>
        </w:rPr>
      </w:pPr>
      <w:r w:rsidRPr="00DF7A1B">
        <w:rPr>
          <w:sz w:val="28"/>
          <w:szCs w:val="28"/>
        </w:rPr>
        <w:t>услуг</w:t>
      </w:r>
      <w:r w:rsidR="00D84DEA" w:rsidRPr="00DF7A1B">
        <w:rPr>
          <w:sz w:val="28"/>
          <w:szCs w:val="28"/>
        </w:rPr>
        <w:t>и</w:t>
      </w:r>
      <w:r w:rsidRPr="00DF7A1B">
        <w:rPr>
          <w:sz w:val="28"/>
          <w:szCs w:val="28"/>
        </w:rPr>
        <w:t xml:space="preserve"> по </w:t>
      </w:r>
      <w:r w:rsidR="000941AA" w:rsidRPr="00DF7A1B">
        <w:rPr>
          <w:sz w:val="28"/>
          <w:szCs w:val="28"/>
        </w:rPr>
        <w:t>созданию</w:t>
      </w:r>
      <w:r w:rsidR="005A11FE" w:rsidRPr="00DF7A1B">
        <w:rPr>
          <w:sz w:val="28"/>
          <w:szCs w:val="28"/>
        </w:rPr>
        <w:t xml:space="preserve"> </w:t>
      </w:r>
      <w:r w:rsidRPr="00DF7A1B">
        <w:rPr>
          <w:sz w:val="28"/>
          <w:szCs w:val="28"/>
        </w:rPr>
        <w:t>IT инфраструктур</w:t>
      </w:r>
      <w:r w:rsidR="0032107B" w:rsidRPr="00DF7A1B">
        <w:rPr>
          <w:sz w:val="28"/>
          <w:szCs w:val="28"/>
        </w:rPr>
        <w:t>ы</w:t>
      </w:r>
      <w:r w:rsidR="00FF59A6" w:rsidRPr="00DF7A1B">
        <w:rPr>
          <w:sz w:val="28"/>
          <w:szCs w:val="28"/>
        </w:rPr>
        <w:t xml:space="preserve"> компании (</w:t>
      </w:r>
      <w:r w:rsidR="0032107B" w:rsidRPr="00DF7A1B">
        <w:rPr>
          <w:sz w:val="28"/>
          <w:szCs w:val="28"/>
        </w:rPr>
        <w:t xml:space="preserve">организация, </w:t>
      </w:r>
      <w:r w:rsidR="00FF59A6" w:rsidRPr="00DF7A1B">
        <w:rPr>
          <w:sz w:val="28"/>
          <w:szCs w:val="28"/>
        </w:rPr>
        <w:t xml:space="preserve">планирование, поставка, установка, полная настройка локальных </w:t>
      </w:r>
      <w:r w:rsidR="0032107B" w:rsidRPr="00DF7A1B">
        <w:rPr>
          <w:sz w:val="28"/>
          <w:szCs w:val="28"/>
        </w:rPr>
        <w:t>компьютерных сетей нового офиса или модернизация старой системы – «офис под ключ»)</w:t>
      </w:r>
      <w:r w:rsidR="00FF59A6" w:rsidRPr="00DF7A1B">
        <w:rPr>
          <w:sz w:val="28"/>
          <w:szCs w:val="28"/>
        </w:rPr>
        <w:t>;</w:t>
      </w:r>
    </w:p>
    <w:p w:rsidR="0032107B" w:rsidRPr="00DF7A1B" w:rsidRDefault="0032107B" w:rsidP="00DF7A1B">
      <w:pPr>
        <w:pStyle w:val="ac"/>
        <w:numPr>
          <w:ilvl w:val="0"/>
          <w:numId w:val="3"/>
        </w:numPr>
        <w:ind w:left="0" w:firstLine="709"/>
        <w:rPr>
          <w:sz w:val="28"/>
          <w:szCs w:val="28"/>
        </w:rPr>
      </w:pPr>
      <w:r w:rsidRPr="00DF7A1B">
        <w:rPr>
          <w:sz w:val="28"/>
          <w:szCs w:val="28"/>
        </w:rPr>
        <w:t>услуги</w:t>
      </w:r>
      <w:r w:rsidR="008C3E79" w:rsidRPr="00DF7A1B">
        <w:rPr>
          <w:sz w:val="28"/>
          <w:szCs w:val="28"/>
        </w:rPr>
        <w:t xml:space="preserve"> комплексного </w:t>
      </w:r>
      <w:r w:rsidRPr="00DF7A1B">
        <w:rPr>
          <w:sz w:val="28"/>
          <w:szCs w:val="28"/>
        </w:rPr>
        <w:t>управлени</w:t>
      </w:r>
      <w:r w:rsidR="008C3E79" w:rsidRPr="00DF7A1B">
        <w:rPr>
          <w:sz w:val="28"/>
          <w:szCs w:val="28"/>
        </w:rPr>
        <w:t>я</w:t>
      </w:r>
      <w:r w:rsidRPr="00DF7A1B">
        <w:rPr>
          <w:sz w:val="28"/>
          <w:szCs w:val="28"/>
        </w:rPr>
        <w:t xml:space="preserve"> IT инфраструктурой компании;</w:t>
      </w:r>
    </w:p>
    <w:p w:rsidR="0032107B" w:rsidRPr="00DF7A1B" w:rsidRDefault="005A11FE" w:rsidP="00DF7A1B">
      <w:pPr>
        <w:pStyle w:val="ac"/>
        <w:numPr>
          <w:ilvl w:val="0"/>
          <w:numId w:val="3"/>
        </w:numPr>
        <w:ind w:left="0" w:firstLine="709"/>
        <w:rPr>
          <w:sz w:val="28"/>
          <w:szCs w:val="28"/>
        </w:rPr>
      </w:pPr>
      <w:r w:rsidRPr="00DF7A1B">
        <w:rPr>
          <w:sz w:val="28"/>
          <w:szCs w:val="28"/>
        </w:rPr>
        <w:t xml:space="preserve">услуги </w:t>
      </w:r>
      <w:r w:rsidR="00FF59A6" w:rsidRPr="00DF7A1B">
        <w:rPr>
          <w:sz w:val="28"/>
          <w:szCs w:val="28"/>
        </w:rPr>
        <w:t>по сервисному и абонентскому обслуживанию компьютеров</w:t>
      </w:r>
      <w:r w:rsidR="00231260" w:rsidRPr="00DF7A1B">
        <w:rPr>
          <w:sz w:val="28"/>
          <w:szCs w:val="28"/>
        </w:rPr>
        <w:t>,</w:t>
      </w:r>
      <w:r w:rsidR="00DF7A1B">
        <w:rPr>
          <w:sz w:val="28"/>
          <w:szCs w:val="28"/>
        </w:rPr>
        <w:t xml:space="preserve"> </w:t>
      </w:r>
      <w:r w:rsidR="00FF59A6" w:rsidRPr="00DF7A1B">
        <w:rPr>
          <w:sz w:val="28"/>
          <w:szCs w:val="28"/>
        </w:rPr>
        <w:t>серверов, оргтехники и локальных сетей;</w:t>
      </w:r>
    </w:p>
    <w:p w:rsidR="0032107B" w:rsidRPr="00DF7A1B" w:rsidRDefault="00FF59A6" w:rsidP="00DF7A1B">
      <w:pPr>
        <w:pStyle w:val="ac"/>
        <w:numPr>
          <w:ilvl w:val="0"/>
          <w:numId w:val="3"/>
        </w:numPr>
        <w:ind w:left="0" w:firstLine="709"/>
        <w:rPr>
          <w:sz w:val="28"/>
          <w:szCs w:val="28"/>
        </w:rPr>
      </w:pPr>
      <w:r w:rsidRPr="00DF7A1B">
        <w:rPr>
          <w:sz w:val="28"/>
          <w:szCs w:val="28"/>
        </w:rPr>
        <w:t>администрирование и сопровождение компьютерных систем, внедрение и сопровождение программ;</w:t>
      </w:r>
    </w:p>
    <w:p w:rsidR="0032107B" w:rsidRPr="00DF7A1B" w:rsidRDefault="00FF59A6" w:rsidP="00DF7A1B">
      <w:pPr>
        <w:pStyle w:val="ac"/>
        <w:numPr>
          <w:ilvl w:val="0"/>
          <w:numId w:val="3"/>
        </w:numPr>
        <w:ind w:left="0" w:firstLine="709"/>
        <w:rPr>
          <w:sz w:val="28"/>
          <w:szCs w:val="28"/>
        </w:rPr>
      </w:pPr>
      <w:r w:rsidRPr="00DF7A1B">
        <w:rPr>
          <w:sz w:val="28"/>
          <w:szCs w:val="28"/>
        </w:rPr>
        <w:t>продажа и доставка программного обеспечения и компьютерных комплектующих, сборка компьютеров на заказ;</w:t>
      </w:r>
    </w:p>
    <w:p w:rsidR="0032107B" w:rsidRPr="00DF7A1B" w:rsidRDefault="00FF59A6" w:rsidP="00DF7A1B">
      <w:pPr>
        <w:pStyle w:val="ac"/>
        <w:numPr>
          <w:ilvl w:val="0"/>
          <w:numId w:val="3"/>
        </w:numPr>
        <w:ind w:left="0" w:firstLine="709"/>
        <w:rPr>
          <w:sz w:val="28"/>
          <w:szCs w:val="28"/>
        </w:rPr>
      </w:pPr>
      <w:r w:rsidRPr="00DF7A1B">
        <w:rPr>
          <w:sz w:val="28"/>
          <w:szCs w:val="28"/>
        </w:rPr>
        <w:t>оказание профессиональной поддержки пользователей (Help Desk);</w:t>
      </w:r>
    </w:p>
    <w:p w:rsidR="00FF59A6" w:rsidRPr="00DF7A1B" w:rsidRDefault="00FF59A6" w:rsidP="00DF7A1B">
      <w:pPr>
        <w:pStyle w:val="ac"/>
        <w:numPr>
          <w:ilvl w:val="0"/>
          <w:numId w:val="3"/>
        </w:numPr>
        <w:ind w:left="0" w:firstLine="709"/>
        <w:rPr>
          <w:sz w:val="28"/>
          <w:szCs w:val="28"/>
        </w:rPr>
      </w:pPr>
      <w:r w:rsidRPr="00DF7A1B">
        <w:rPr>
          <w:sz w:val="28"/>
          <w:szCs w:val="28"/>
        </w:rPr>
        <w:t>решение</w:t>
      </w:r>
      <w:r w:rsidR="00231260" w:rsidRPr="00DF7A1B">
        <w:rPr>
          <w:sz w:val="28"/>
          <w:szCs w:val="28"/>
        </w:rPr>
        <w:t xml:space="preserve"> задач информационной безопасности.</w:t>
      </w:r>
    </w:p>
    <w:p w:rsidR="00D93314" w:rsidRPr="00DF7A1B" w:rsidRDefault="002D025C" w:rsidP="00DF7A1B">
      <w:pPr>
        <w:ind w:firstLine="709"/>
        <w:rPr>
          <w:sz w:val="28"/>
          <w:szCs w:val="28"/>
        </w:rPr>
      </w:pPr>
      <w:r w:rsidRPr="00DF7A1B">
        <w:rPr>
          <w:sz w:val="28"/>
          <w:szCs w:val="28"/>
        </w:rPr>
        <w:t>Вторым наиболее существ</w:t>
      </w:r>
      <w:r w:rsidR="00D93314" w:rsidRPr="00DF7A1B">
        <w:rPr>
          <w:sz w:val="28"/>
          <w:szCs w:val="28"/>
        </w:rPr>
        <w:t>енным</w:t>
      </w:r>
      <w:r w:rsidR="00DF7A1B">
        <w:rPr>
          <w:sz w:val="28"/>
          <w:szCs w:val="28"/>
        </w:rPr>
        <w:t xml:space="preserve"> </w:t>
      </w:r>
      <w:r w:rsidR="00D93314" w:rsidRPr="00DF7A1B">
        <w:rPr>
          <w:sz w:val="28"/>
          <w:szCs w:val="28"/>
        </w:rPr>
        <w:t>направлением</w:t>
      </w:r>
      <w:r w:rsidR="00DF7A1B">
        <w:rPr>
          <w:sz w:val="28"/>
          <w:szCs w:val="28"/>
        </w:rPr>
        <w:t xml:space="preserve"> </w:t>
      </w:r>
      <w:r w:rsidR="00D93314" w:rsidRPr="00DF7A1B">
        <w:rPr>
          <w:sz w:val="28"/>
          <w:szCs w:val="28"/>
        </w:rPr>
        <w:t>деятельности</w:t>
      </w:r>
      <w:r w:rsidR="00DF7A1B">
        <w:rPr>
          <w:sz w:val="28"/>
          <w:szCs w:val="28"/>
        </w:rPr>
        <w:t xml:space="preserve"> </w:t>
      </w:r>
      <w:r w:rsidR="00D93314" w:rsidRPr="00DF7A1B">
        <w:rPr>
          <w:sz w:val="28"/>
          <w:szCs w:val="28"/>
        </w:rPr>
        <w:t>компании</w:t>
      </w:r>
    </w:p>
    <w:p w:rsidR="00DF7A1B" w:rsidRDefault="002D025C" w:rsidP="00DF7A1B">
      <w:pPr>
        <w:ind w:firstLine="709"/>
        <w:rPr>
          <w:sz w:val="28"/>
          <w:szCs w:val="28"/>
        </w:rPr>
      </w:pPr>
      <w:r w:rsidRPr="00DF7A1B">
        <w:rPr>
          <w:sz w:val="28"/>
          <w:szCs w:val="28"/>
        </w:rPr>
        <w:t>ООО</w:t>
      </w:r>
      <w:r w:rsidR="00D93314" w:rsidRPr="00DF7A1B">
        <w:rPr>
          <w:sz w:val="28"/>
          <w:szCs w:val="28"/>
        </w:rPr>
        <w:t xml:space="preserve"> </w:t>
      </w:r>
      <w:r w:rsidRPr="00DF7A1B">
        <w:rPr>
          <w:sz w:val="28"/>
          <w:szCs w:val="28"/>
        </w:rPr>
        <w:t xml:space="preserve">«СВ Логистика» является предоставление широкого спектра услуг в области </w:t>
      </w:r>
      <w:r w:rsidR="00D93314" w:rsidRPr="00DF7A1B">
        <w:rPr>
          <w:sz w:val="28"/>
          <w:szCs w:val="28"/>
          <w:lang w:val="en-US"/>
        </w:rPr>
        <w:t>WEB</w:t>
      </w:r>
      <w:r w:rsidR="00D93314" w:rsidRPr="00DF7A1B">
        <w:rPr>
          <w:sz w:val="28"/>
          <w:szCs w:val="28"/>
        </w:rPr>
        <w:t>-</w:t>
      </w:r>
      <w:r w:rsidRPr="00DF7A1B">
        <w:rPr>
          <w:sz w:val="28"/>
          <w:szCs w:val="28"/>
        </w:rPr>
        <w:t>технологий</w:t>
      </w:r>
      <w:r w:rsidR="0077739B" w:rsidRPr="00DF7A1B">
        <w:rPr>
          <w:sz w:val="28"/>
          <w:szCs w:val="28"/>
        </w:rPr>
        <w:t xml:space="preserve"> (</w:t>
      </w:r>
      <w:r w:rsidR="00D93314" w:rsidRPr="00DF7A1B">
        <w:rPr>
          <w:sz w:val="28"/>
          <w:szCs w:val="28"/>
        </w:rPr>
        <w:t>г</w:t>
      </w:r>
      <w:r w:rsidRPr="00DF7A1B">
        <w:rPr>
          <w:sz w:val="28"/>
          <w:szCs w:val="28"/>
        </w:rPr>
        <w:t>ибки</w:t>
      </w:r>
      <w:r w:rsidR="00D93314" w:rsidRPr="00DF7A1B">
        <w:rPr>
          <w:sz w:val="28"/>
          <w:szCs w:val="28"/>
        </w:rPr>
        <w:t>й и многофункциональный Хостинг;</w:t>
      </w:r>
    </w:p>
    <w:p w:rsidR="0077739B" w:rsidRPr="00DF7A1B" w:rsidRDefault="00D93314" w:rsidP="00DF7A1B">
      <w:pPr>
        <w:ind w:firstLine="709"/>
        <w:rPr>
          <w:sz w:val="28"/>
          <w:szCs w:val="28"/>
        </w:rPr>
      </w:pPr>
      <w:r w:rsidRPr="00DF7A1B">
        <w:rPr>
          <w:sz w:val="28"/>
          <w:szCs w:val="28"/>
          <w:lang w:val="en-US"/>
        </w:rPr>
        <w:t>Web</w:t>
      </w:r>
      <w:r w:rsidRPr="00DF7A1B">
        <w:rPr>
          <w:sz w:val="28"/>
          <w:szCs w:val="28"/>
        </w:rPr>
        <w:t>-дизайн; р</w:t>
      </w:r>
      <w:r w:rsidR="002D025C" w:rsidRPr="00DF7A1B">
        <w:rPr>
          <w:sz w:val="28"/>
          <w:szCs w:val="28"/>
        </w:rPr>
        <w:t>азработка, техническое сопровождение и продвижени</w:t>
      </w:r>
      <w:r w:rsidRPr="00DF7A1B">
        <w:rPr>
          <w:sz w:val="28"/>
          <w:szCs w:val="28"/>
        </w:rPr>
        <w:t>е (раскрутка) web-</w:t>
      </w:r>
      <w:r w:rsidR="002D025C" w:rsidRPr="00DF7A1B">
        <w:rPr>
          <w:sz w:val="28"/>
          <w:szCs w:val="28"/>
        </w:rPr>
        <w:t>сайтов</w:t>
      </w:r>
      <w:r w:rsidRPr="00DF7A1B">
        <w:rPr>
          <w:sz w:val="28"/>
          <w:szCs w:val="28"/>
        </w:rPr>
        <w:t>)</w:t>
      </w:r>
      <w:r w:rsidR="002D025C" w:rsidRPr="00DF7A1B">
        <w:rPr>
          <w:sz w:val="28"/>
          <w:szCs w:val="28"/>
        </w:rPr>
        <w:t>.</w:t>
      </w:r>
    </w:p>
    <w:p w:rsidR="001712E9" w:rsidRPr="00DF7A1B" w:rsidRDefault="001712E9" w:rsidP="00DF7A1B">
      <w:pPr>
        <w:ind w:firstLine="709"/>
        <w:rPr>
          <w:sz w:val="28"/>
          <w:szCs w:val="28"/>
        </w:rPr>
      </w:pPr>
      <w:r w:rsidRPr="00DF7A1B">
        <w:rPr>
          <w:sz w:val="28"/>
          <w:szCs w:val="28"/>
        </w:rPr>
        <w:t xml:space="preserve">В основе работы </w:t>
      </w:r>
      <w:r w:rsidR="00887969" w:rsidRPr="00DF7A1B">
        <w:rPr>
          <w:sz w:val="28"/>
          <w:szCs w:val="28"/>
        </w:rPr>
        <w:t>«СВ Логистики»</w:t>
      </w:r>
      <w:r w:rsidRPr="00DF7A1B">
        <w:rPr>
          <w:sz w:val="28"/>
          <w:szCs w:val="28"/>
        </w:rPr>
        <w:t xml:space="preserve"> лежит постоянный поиск новых</w:t>
      </w:r>
      <w:r w:rsidR="006353A9" w:rsidRPr="00DF7A1B">
        <w:rPr>
          <w:sz w:val="28"/>
          <w:szCs w:val="28"/>
        </w:rPr>
        <w:t xml:space="preserve"> рациональных</w:t>
      </w:r>
      <w:r w:rsidRPr="00DF7A1B">
        <w:rPr>
          <w:sz w:val="28"/>
          <w:szCs w:val="28"/>
        </w:rPr>
        <w:t xml:space="preserve"> решений и технологий, расширение и неуклонный рост качества предоставляемых услуг.</w:t>
      </w:r>
    </w:p>
    <w:p w:rsidR="00A52A49" w:rsidRPr="00DF7A1B" w:rsidRDefault="00A47F73" w:rsidP="00DF7A1B">
      <w:pPr>
        <w:ind w:firstLine="709"/>
        <w:rPr>
          <w:sz w:val="28"/>
          <w:szCs w:val="28"/>
        </w:rPr>
      </w:pPr>
      <w:r w:rsidRPr="00DF7A1B">
        <w:rPr>
          <w:sz w:val="28"/>
          <w:szCs w:val="28"/>
        </w:rPr>
        <w:t>Главн</w:t>
      </w:r>
      <w:r w:rsidR="00A52A49" w:rsidRPr="00DF7A1B">
        <w:rPr>
          <w:sz w:val="28"/>
          <w:szCs w:val="28"/>
        </w:rPr>
        <w:t>ым</w:t>
      </w:r>
      <w:r w:rsidRPr="00DF7A1B">
        <w:rPr>
          <w:sz w:val="28"/>
          <w:szCs w:val="28"/>
        </w:rPr>
        <w:t xml:space="preserve"> </w:t>
      </w:r>
      <w:r w:rsidR="00A52A49" w:rsidRPr="00DF7A1B">
        <w:rPr>
          <w:sz w:val="28"/>
          <w:szCs w:val="28"/>
        </w:rPr>
        <w:t>достоинством</w:t>
      </w:r>
      <w:r w:rsidR="006353A9" w:rsidRPr="00DF7A1B">
        <w:rPr>
          <w:sz w:val="28"/>
          <w:szCs w:val="28"/>
        </w:rPr>
        <w:t xml:space="preserve"> компании </w:t>
      </w:r>
      <w:r w:rsidR="00A52A49" w:rsidRPr="00DF7A1B">
        <w:rPr>
          <w:sz w:val="28"/>
          <w:szCs w:val="28"/>
        </w:rPr>
        <w:t xml:space="preserve">ООО </w:t>
      </w:r>
      <w:r w:rsidR="008B354D" w:rsidRPr="00DF7A1B">
        <w:rPr>
          <w:sz w:val="28"/>
          <w:szCs w:val="28"/>
        </w:rPr>
        <w:t xml:space="preserve">«СВ Логистика» </w:t>
      </w:r>
      <w:r w:rsidR="006353A9" w:rsidRPr="00DF7A1B">
        <w:rPr>
          <w:sz w:val="28"/>
          <w:szCs w:val="28"/>
        </w:rPr>
        <w:t>является</w:t>
      </w:r>
      <w:r w:rsidR="008B354D" w:rsidRPr="00DF7A1B">
        <w:rPr>
          <w:sz w:val="28"/>
          <w:szCs w:val="28"/>
        </w:rPr>
        <w:t xml:space="preserve"> многолетний</w:t>
      </w:r>
      <w:r w:rsidR="006353A9" w:rsidRPr="00DF7A1B">
        <w:rPr>
          <w:sz w:val="28"/>
          <w:szCs w:val="28"/>
        </w:rPr>
        <w:t xml:space="preserve"> опыт</w:t>
      </w:r>
      <w:r w:rsidR="008B354D" w:rsidRPr="00DF7A1B">
        <w:rPr>
          <w:sz w:val="28"/>
          <w:szCs w:val="28"/>
        </w:rPr>
        <w:t xml:space="preserve"> </w:t>
      </w:r>
      <w:r w:rsidR="006353A9" w:rsidRPr="00DF7A1B">
        <w:rPr>
          <w:sz w:val="28"/>
          <w:szCs w:val="28"/>
        </w:rPr>
        <w:t xml:space="preserve">и </w:t>
      </w:r>
      <w:r w:rsidRPr="00DF7A1B">
        <w:rPr>
          <w:sz w:val="28"/>
          <w:szCs w:val="28"/>
        </w:rPr>
        <w:t xml:space="preserve">высокая </w:t>
      </w:r>
      <w:r w:rsidR="006353A9" w:rsidRPr="00DF7A1B">
        <w:rPr>
          <w:sz w:val="28"/>
          <w:szCs w:val="28"/>
        </w:rPr>
        <w:t xml:space="preserve">квалификация </w:t>
      </w:r>
      <w:r w:rsidR="00215597" w:rsidRPr="00DF7A1B">
        <w:rPr>
          <w:sz w:val="28"/>
          <w:szCs w:val="28"/>
        </w:rPr>
        <w:t xml:space="preserve">ее </w:t>
      </w:r>
      <w:r w:rsidR="006353A9" w:rsidRPr="00DF7A1B">
        <w:rPr>
          <w:sz w:val="28"/>
          <w:szCs w:val="28"/>
        </w:rPr>
        <w:t>сотрудников, отличное знание всего спектра п</w:t>
      </w:r>
      <w:r w:rsidR="00A52A49" w:rsidRPr="00DF7A1B">
        <w:rPr>
          <w:sz w:val="28"/>
          <w:szCs w:val="28"/>
        </w:rPr>
        <w:t>редлагаемых услуг и продукции, ответственный подход к делу.</w:t>
      </w:r>
    </w:p>
    <w:p w:rsidR="0043500D" w:rsidRPr="00DF7A1B" w:rsidRDefault="00A52A49" w:rsidP="00DF7A1B">
      <w:pPr>
        <w:ind w:firstLine="709"/>
        <w:rPr>
          <w:sz w:val="28"/>
          <w:szCs w:val="28"/>
        </w:rPr>
      </w:pPr>
      <w:r w:rsidRPr="00DF7A1B">
        <w:rPr>
          <w:sz w:val="28"/>
          <w:szCs w:val="28"/>
        </w:rPr>
        <w:t>Главной</w:t>
      </w:r>
      <w:r w:rsidR="0016753B" w:rsidRPr="00DF7A1B">
        <w:rPr>
          <w:sz w:val="28"/>
          <w:szCs w:val="28"/>
        </w:rPr>
        <w:t xml:space="preserve"> и несомненной</w:t>
      </w:r>
      <w:r w:rsidRPr="00DF7A1B">
        <w:rPr>
          <w:sz w:val="28"/>
          <w:szCs w:val="28"/>
        </w:rPr>
        <w:t xml:space="preserve"> ценностью компании ООО «СВ Логистика»</w:t>
      </w:r>
      <w:r w:rsidR="0016753B" w:rsidRPr="00DF7A1B">
        <w:rPr>
          <w:sz w:val="28"/>
          <w:szCs w:val="28"/>
        </w:rPr>
        <w:t xml:space="preserve"> является</w:t>
      </w:r>
      <w:r w:rsidRPr="00DF7A1B">
        <w:rPr>
          <w:sz w:val="28"/>
          <w:szCs w:val="28"/>
        </w:rPr>
        <w:t xml:space="preserve"> </w:t>
      </w:r>
      <w:r w:rsidR="0005744D" w:rsidRPr="00DF7A1B">
        <w:rPr>
          <w:sz w:val="28"/>
          <w:szCs w:val="28"/>
        </w:rPr>
        <w:t xml:space="preserve">сложившееся </w:t>
      </w:r>
      <w:r w:rsidR="00215597" w:rsidRPr="00DF7A1B">
        <w:rPr>
          <w:sz w:val="28"/>
          <w:szCs w:val="28"/>
        </w:rPr>
        <w:t>доверие</w:t>
      </w:r>
      <w:r w:rsidR="00F20D91" w:rsidRPr="00DF7A1B">
        <w:rPr>
          <w:sz w:val="28"/>
          <w:szCs w:val="28"/>
        </w:rPr>
        <w:t xml:space="preserve"> </w:t>
      </w:r>
      <w:r w:rsidR="00215597" w:rsidRPr="00DF7A1B">
        <w:rPr>
          <w:sz w:val="28"/>
          <w:szCs w:val="28"/>
        </w:rPr>
        <w:t>клиентов</w:t>
      </w:r>
      <w:r w:rsidR="0043500D" w:rsidRPr="00DF7A1B">
        <w:rPr>
          <w:sz w:val="28"/>
          <w:szCs w:val="28"/>
        </w:rPr>
        <w:t xml:space="preserve"> и партнеров</w:t>
      </w:r>
      <w:r w:rsidR="00215597" w:rsidRPr="00DF7A1B">
        <w:rPr>
          <w:sz w:val="28"/>
          <w:szCs w:val="28"/>
        </w:rPr>
        <w:t>, выражающееся в многолетнем</w:t>
      </w:r>
      <w:r w:rsidR="00CE7B9D" w:rsidRPr="00DF7A1B">
        <w:rPr>
          <w:sz w:val="28"/>
          <w:szCs w:val="28"/>
        </w:rPr>
        <w:t xml:space="preserve">, </w:t>
      </w:r>
      <w:r w:rsidR="0043500D" w:rsidRPr="00DF7A1B">
        <w:rPr>
          <w:sz w:val="28"/>
          <w:szCs w:val="28"/>
        </w:rPr>
        <w:t>долгосрочном</w:t>
      </w:r>
      <w:r w:rsidR="00215597" w:rsidRPr="00DF7A1B">
        <w:rPr>
          <w:sz w:val="28"/>
          <w:szCs w:val="28"/>
        </w:rPr>
        <w:t xml:space="preserve"> </w:t>
      </w:r>
      <w:r w:rsidR="00CE7B9D" w:rsidRPr="00DF7A1B">
        <w:rPr>
          <w:sz w:val="28"/>
          <w:szCs w:val="28"/>
        </w:rPr>
        <w:t xml:space="preserve">и эффективном </w:t>
      </w:r>
      <w:r w:rsidR="00215597" w:rsidRPr="00DF7A1B">
        <w:rPr>
          <w:sz w:val="28"/>
          <w:szCs w:val="28"/>
        </w:rPr>
        <w:t>сотрудничестве</w:t>
      </w:r>
      <w:r w:rsidR="0043500D" w:rsidRPr="00DF7A1B">
        <w:rPr>
          <w:sz w:val="28"/>
          <w:szCs w:val="28"/>
        </w:rPr>
        <w:t>.</w:t>
      </w:r>
    </w:p>
    <w:p w:rsidR="00605CDE" w:rsidRDefault="004E1C04"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Далее в таблице 1</w:t>
      </w:r>
      <w:r w:rsidR="008C19E7" w:rsidRPr="00DF7A1B">
        <w:rPr>
          <w:rFonts w:ascii="Times New Roman" w:hAnsi="Times New Roman" w:cs="Times New Roman"/>
          <w:b w:val="0"/>
          <w:bCs w:val="0"/>
          <w:color w:val="auto"/>
          <w:sz w:val="28"/>
          <w:szCs w:val="28"/>
        </w:rPr>
        <w:t xml:space="preserve"> приведен статистический обзор</w:t>
      </w:r>
      <w:r w:rsidR="00A52A49" w:rsidRPr="00DF7A1B">
        <w:rPr>
          <w:rFonts w:ascii="Times New Roman" w:hAnsi="Times New Roman" w:cs="Times New Roman"/>
          <w:b w:val="0"/>
          <w:bCs w:val="0"/>
          <w:color w:val="auto"/>
          <w:sz w:val="28"/>
          <w:szCs w:val="28"/>
        </w:rPr>
        <w:t xml:space="preserve"> заявок со стороны постоянных</w:t>
      </w:r>
      <w:r w:rsidR="008C19E7" w:rsidRPr="00DF7A1B">
        <w:rPr>
          <w:rFonts w:ascii="Times New Roman" w:hAnsi="Times New Roman" w:cs="Times New Roman"/>
          <w:b w:val="0"/>
          <w:bCs w:val="0"/>
          <w:color w:val="auto"/>
          <w:sz w:val="28"/>
          <w:szCs w:val="28"/>
        </w:rPr>
        <w:t xml:space="preserve"> клиент</w:t>
      </w:r>
      <w:r w:rsidR="00A52A49" w:rsidRPr="00DF7A1B">
        <w:rPr>
          <w:rFonts w:ascii="Times New Roman" w:hAnsi="Times New Roman" w:cs="Times New Roman"/>
          <w:b w:val="0"/>
          <w:bCs w:val="0"/>
          <w:color w:val="auto"/>
          <w:sz w:val="28"/>
          <w:szCs w:val="28"/>
        </w:rPr>
        <w:t>ов</w:t>
      </w:r>
      <w:r w:rsidR="008C19E7" w:rsidRPr="00DF7A1B">
        <w:rPr>
          <w:rFonts w:ascii="Times New Roman" w:hAnsi="Times New Roman" w:cs="Times New Roman"/>
          <w:b w:val="0"/>
          <w:bCs w:val="0"/>
          <w:color w:val="auto"/>
          <w:sz w:val="28"/>
          <w:szCs w:val="28"/>
        </w:rPr>
        <w:t xml:space="preserve"> и партнер</w:t>
      </w:r>
      <w:r w:rsidR="00A52A49" w:rsidRPr="00DF7A1B">
        <w:rPr>
          <w:rFonts w:ascii="Times New Roman" w:hAnsi="Times New Roman" w:cs="Times New Roman"/>
          <w:b w:val="0"/>
          <w:bCs w:val="0"/>
          <w:color w:val="auto"/>
          <w:sz w:val="28"/>
          <w:szCs w:val="28"/>
        </w:rPr>
        <w:t>ов</w:t>
      </w:r>
      <w:r w:rsidR="008C19E7" w:rsidRPr="00DF7A1B">
        <w:rPr>
          <w:rFonts w:ascii="Times New Roman" w:hAnsi="Times New Roman" w:cs="Times New Roman"/>
          <w:b w:val="0"/>
          <w:bCs w:val="0"/>
          <w:color w:val="auto"/>
          <w:sz w:val="28"/>
          <w:szCs w:val="28"/>
        </w:rPr>
        <w:t xml:space="preserve"> за</w:t>
      </w:r>
      <w:r w:rsidR="00DF7A1B">
        <w:rPr>
          <w:rFonts w:ascii="Times New Roman" w:hAnsi="Times New Roman" w:cs="Times New Roman"/>
          <w:b w:val="0"/>
          <w:bCs w:val="0"/>
          <w:color w:val="auto"/>
          <w:sz w:val="28"/>
          <w:szCs w:val="28"/>
        </w:rPr>
        <w:t xml:space="preserve"> </w:t>
      </w:r>
      <w:r w:rsidR="002859CF" w:rsidRPr="00DF7A1B">
        <w:rPr>
          <w:rFonts w:ascii="Times New Roman" w:hAnsi="Times New Roman" w:cs="Times New Roman"/>
          <w:b w:val="0"/>
          <w:bCs w:val="0"/>
          <w:color w:val="auto"/>
          <w:sz w:val="28"/>
          <w:szCs w:val="28"/>
        </w:rPr>
        <w:t>2009 год</w:t>
      </w:r>
      <w:r w:rsidR="008C19E7" w:rsidRPr="00DF7A1B">
        <w:rPr>
          <w:rFonts w:ascii="Times New Roman" w:hAnsi="Times New Roman" w:cs="Times New Roman"/>
          <w:b w:val="0"/>
          <w:bCs w:val="0"/>
          <w:color w:val="auto"/>
          <w:sz w:val="28"/>
          <w:szCs w:val="28"/>
        </w:rPr>
        <w:t>.</w:t>
      </w:r>
    </w:p>
    <w:p w:rsidR="00DF7A1B" w:rsidRDefault="00DF7A1B" w:rsidP="00DF7A1B">
      <w:pPr>
        <w:pStyle w:val="af2"/>
        <w:spacing w:after="0" w:line="360" w:lineRule="auto"/>
        <w:ind w:firstLine="709"/>
        <w:jc w:val="both"/>
        <w:rPr>
          <w:rFonts w:ascii="Times New Roman" w:hAnsi="Times New Roman" w:cs="Times New Roman"/>
          <w:b w:val="0"/>
          <w:bCs w:val="0"/>
          <w:color w:val="auto"/>
          <w:sz w:val="28"/>
          <w:szCs w:val="28"/>
        </w:rPr>
      </w:pPr>
    </w:p>
    <w:p w:rsidR="00A17423" w:rsidRPr="00DF7A1B" w:rsidRDefault="00605CDE" w:rsidP="00DF7A1B">
      <w:pPr>
        <w:pStyle w:val="af2"/>
        <w:spacing w:after="0" w:line="360" w:lineRule="auto"/>
        <w:ind w:firstLine="709"/>
        <w:jc w:val="both"/>
        <w:rPr>
          <w:rFonts w:ascii="Times New Roman" w:hAnsi="Times New Roman" w:cs="Times New Roman"/>
          <w:color w:val="auto"/>
          <w:sz w:val="28"/>
          <w:szCs w:val="28"/>
        </w:rPr>
      </w:pPr>
      <w:r w:rsidRPr="00DF7A1B">
        <w:rPr>
          <w:rFonts w:ascii="Times New Roman" w:hAnsi="Times New Roman" w:cs="Times New Roman"/>
          <w:b w:val="0"/>
          <w:bCs w:val="0"/>
          <w:color w:val="auto"/>
          <w:sz w:val="28"/>
          <w:szCs w:val="28"/>
        </w:rPr>
        <w:t xml:space="preserve">Таблица </w:t>
      </w:r>
      <w:r w:rsidR="009C702A" w:rsidRPr="00DF7A1B">
        <w:rPr>
          <w:rFonts w:ascii="Times New Roman" w:hAnsi="Times New Roman" w:cs="Times New Roman"/>
          <w:b w:val="0"/>
          <w:bCs w:val="0"/>
          <w:noProof/>
          <w:color w:val="auto"/>
          <w:sz w:val="28"/>
          <w:szCs w:val="28"/>
        </w:rPr>
        <w:t>1</w:t>
      </w:r>
      <w:r w:rsidR="009C702A" w:rsidRPr="00DF7A1B">
        <w:rPr>
          <w:rFonts w:ascii="Times New Roman" w:hAnsi="Times New Roman" w:cs="Times New Roman"/>
          <w:b w:val="0"/>
          <w:bCs w:val="0"/>
          <w:color w:val="auto"/>
          <w:sz w:val="28"/>
          <w:szCs w:val="28"/>
        </w:rPr>
        <w:t>.</w:t>
      </w:r>
      <w:r w:rsidR="009C702A" w:rsidRPr="00DF7A1B">
        <w:rPr>
          <w:rFonts w:ascii="Times New Roman" w:hAnsi="Times New Roman" w:cs="Times New Roman"/>
          <w:b w:val="0"/>
          <w:bCs w:val="0"/>
          <w:noProof/>
          <w:color w:val="auto"/>
          <w:sz w:val="28"/>
          <w:szCs w:val="28"/>
        </w:rPr>
        <w:t>1</w:t>
      </w:r>
      <w:r w:rsidR="00DF7A1B">
        <w:rPr>
          <w:rFonts w:ascii="Times New Roman" w:hAnsi="Times New Roman" w:cs="Times New Roman"/>
          <w:b w:val="0"/>
          <w:bCs w:val="0"/>
          <w:color w:val="auto"/>
          <w:sz w:val="28"/>
          <w:szCs w:val="28"/>
        </w:rPr>
        <w:t xml:space="preserve"> </w:t>
      </w:r>
      <w:r w:rsidR="00A17423" w:rsidRPr="00DF7A1B">
        <w:rPr>
          <w:rFonts w:ascii="Times New Roman" w:hAnsi="Times New Roman" w:cs="Times New Roman"/>
          <w:color w:val="auto"/>
          <w:sz w:val="28"/>
          <w:szCs w:val="28"/>
        </w:rPr>
        <w:t>Заявки от постоянных клиентов и партнеров ООО «СВ Логистика» за 2009 год</w:t>
      </w:r>
    </w:p>
    <w:tbl>
      <w:tblPr>
        <w:tblW w:w="921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134"/>
        <w:gridCol w:w="1417"/>
        <w:gridCol w:w="1418"/>
        <w:gridCol w:w="1417"/>
      </w:tblGrid>
      <w:tr w:rsidR="00215482" w:rsidRPr="005A74E2">
        <w:tc>
          <w:tcPr>
            <w:tcW w:w="1843" w:type="dxa"/>
            <w:vAlign w:val="center"/>
          </w:tcPr>
          <w:p w:rsidR="00FF4F34" w:rsidRPr="005A74E2" w:rsidRDefault="00FF4F34" w:rsidP="00DF7A1B">
            <w:pPr>
              <w:rPr>
                <w:sz w:val="20"/>
                <w:szCs w:val="20"/>
              </w:rPr>
            </w:pPr>
            <w:r w:rsidRPr="005A74E2">
              <w:rPr>
                <w:sz w:val="20"/>
                <w:szCs w:val="20"/>
              </w:rPr>
              <w:t>Наименование показателя</w:t>
            </w:r>
          </w:p>
        </w:tc>
        <w:tc>
          <w:tcPr>
            <w:tcW w:w="1985" w:type="dxa"/>
            <w:vAlign w:val="center"/>
          </w:tcPr>
          <w:p w:rsidR="00FF4F34" w:rsidRPr="005A74E2" w:rsidRDefault="00FF4F34" w:rsidP="00DF7A1B">
            <w:pPr>
              <w:rPr>
                <w:sz w:val="20"/>
                <w:szCs w:val="20"/>
              </w:rPr>
            </w:pPr>
            <w:r w:rsidRPr="005A74E2">
              <w:rPr>
                <w:sz w:val="20"/>
                <w:szCs w:val="20"/>
              </w:rPr>
              <w:t>Количество сделок-заявок 2009, шт.</w:t>
            </w:r>
          </w:p>
        </w:tc>
        <w:tc>
          <w:tcPr>
            <w:tcW w:w="1134" w:type="dxa"/>
            <w:vAlign w:val="center"/>
          </w:tcPr>
          <w:p w:rsidR="00FF4F34" w:rsidRPr="005A74E2" w:rsidRDefault="00FF4F34" w:rsidP="00DF7A1B">
            <w:pPr>
              <w:rPr>
                <w:sz w:val="20"/>
                <w:szCs w:val="20"/>
              </w:rPr>
            </w:pPr>
            <w:r w:rsidRPr="005A74E2">
              <w:rPr>
                <w:sz w:val="20"/>
                <w:szCs w:val="20"/>
              </w:rPr>
              <w:t>% от общего поступившего количества 2009</w:t>
            </w:r>
          </w:p>
        </w:tc>
        <w:tc>
          <w:tcPr>
            <w:tcW w:w="1417" w:type="dxa"/>
            <w:vAlign w:val="center"/>
          </w:tcPr>
          <w:p w:rsidR="00FF4F34" w:rsidRPr="005A74E2" w:rsidRDefault="00FF4F34" w:rsidP="00DF7A1B">
            <w:pPr>
              <w:rPr>
                <w:sz w:val="20"/>
                <w:szCs w:val="20"/>
              </w:rPr>
            </w:pPr>
            <w:r w:rsidRPr="005A74E2">
              <w:rPr>
                <w:sz w:val="20"/>
                <w:szCs w:val="20"/>
              </w:rPr>
              <w:t>Фактически исполненный оборот заявок 2009, руб.</w:t>
            </w:r>
          </w:p>
        </w:tc>
        <w:tc>
          <w:tcPr>
            <w:tcW w:w="1418" w:type="dxa"/>
            <w:vAlign w:val="center"/>
          </w:tcPr>
          <w:p w:rsidR="00FF4F34" w:rsidRPr="005A74E2" w:rsidRDefault="00FF4F34" w:rsidP="00DF7A1B">
            <w:pPr>
              <w:rPr>
                <w:sz w:val="20"/>
                <w:szCs w:val="20"/>
              </w:rPr>
            </w:pPr>
            <w:r w:rsidRPr="005A74E2">
              <w:rPr>
                <w:sz w:val="20"/>
                <w:szCs w:val="20"/>
              </w:rPr>
              <w:t>Потенциальный оборот заявок 2009, руб.</w:t>
            </w:r>
          </w:p>
        </w:tc>
        <w:tc>
          <w:tcPr>
            <w:tcW w:w="1417" w:type="dxa"/>
            <w:vAlign w:val="center"/>
          </w:tcPr>
          <w:p w:rsidR="00FF4F34" w:rsidRPr="005A74E2" w:rsidRDefault="00DF7A1B" w:rsidP="00DF7A1B">
            <w:pPr>
              <w:rPr>
                <w:sz w:val="20"/>
                <w:szCs w:val="20"/>
              </w:rPr>
            </w:pPr>
            <w:r w:rsidRPr="005A74E2">
              <w:rPr>
                <w:sz w:val="20"/>
                <w:szCs w:val="20"/>
              </w:rPr>
              <w:t>Средняя</w:t>
            </w:r>
            <w:r w:rsidR="00FF4F34" w:rsidRPr="005A74E2">
              <w:rPr>
                <w:sz w:val="20"/>
                <w:szCs w:val="20"/>
              </w:rPr>
              <w:t xml:space="preserve"> цена договора по отношению к количеству заявок</w:t>
            </w:r>
            <w:r w:rsidRPr="005A74E2">
              <w:rPr>
                <w:sz w:val="20"/>
                <w:szCs w:val="20"/>
              </w:rPr>
              <w:t xml:space="preserve"> </w:t>
            </w:r>
            <w:r w:rsidR="00FF4F34" w:rsidRPr="005A74E2">
              <w:rPr>
                <w:sz w:val="20"/>
                <w:szCs w:val="20"/>
              </w:rPr>
              <w:t>2009, руб.</w:t>
            </w:r>
          </w:p>
        </w:tc>
      </w:tr>
      <w:tr w:rsidR="00215482" w:rsidRPr="005A74E2">
        <w:tc>
          <w:tcPr>
            <w:tcW w:w="1843" w:type="dxa"/>
            <w:vAlign w:val="center"/>
          </w:tcPr>
          <w:p w:rsidR="00FF4F34" w:rsidRPr="005A74E2" w:rsidRDefault="00FF4F34" w:rsidP="00DF7A1B">
            <w:pPr>
              <w:rPr>
                <w:sz w:val="20"/>
                <w:szCs w:val="20"/>
              </w:rPr>
            </w:pPr>
            <w:r w:rsidRPr="005A74E2">
              <w:rPr>
                <w:sz w:val="20"/>
                <w:szCs w:val="20"/>
              </w:rPr>
              <w:t>Контрагент - Клиент</w:t>
            </w:r>
          </w:p>
        </w:tc>
        <w:tc>
          <w:tcPr>
            <w:tcW w:w="1985" w:type="dxa"/>
            <w:vAlign w:val="center"/>
          </w:tcPr>
          <w:p w:rsidR="00FF4F34" w:rsidRPr="005A74E2" w:rsidRDefault="00FF4F34" w:rsidP="00DF7A1B">
            <w:pPr>
              <w:rPr>
                <w:sz w:val="20"/>
                <w:szCs w:val="20"/>
              </w:rPr>
            </w:pPr>
            <w:r w:rsidRPr="005A74E2">
              <w:rPr>
                <w:sz w:val="20"/>
                <w:szCs w:val="20"/>
              </w:rPr>
              <w:t>6 985</w:t>
            </w:r>
          </w:p>
        </w:tc>
        <w:tc>
          <w:tcPr>
            <w:tcW w:w="1134" w:type="dxa"/>
            <w:vAlign w:val="center"/>
          </w:tcPr>
          <w:p w:rsidR="00FF4F34" w:rsidRPr="005A74E2" w:rsidRDefault="00FF4F34" w:rsidP="00DF7A1B">
            <w:pPr>
              <w:rPr>
                <w:sz w:val="20"/>
                <w:szCs w:val="20"/>
              </w:rPr>
            </w:pPr>
            <w:r w:rsidRPr="005A74E2">
              <w:rPr>
                <w:sz w:val="20"/>
                <w:szCs w:val="20"/>
              </w:rPr>
              <w:t>86%</w:t>
            </w:r>
          </w:p>
        </w:tc>
        <w:tc>
          <w:tcPr>
            <w:tcW w:w="1417" w:type="dxa"/>
            <w:vAlign w:val="center"/>
          </w:tcPr>
          <w:p w:rsidR="00FF4F34" w:rsidRPr="005A74E2" w:rsidRDefault="00FF4F34" w:rsidP="00DF7A1B">
            <w:pPr>
              <w:rPr>
                <w:sz w:val="20"/>
                <w:szCs w:val="20"/>
              </w:rPr>
            </w:pPr>
            <w:r w:rsidRPr="005A74E2">
              <w:rPr>
                <w:sz w:val="20"/>
                <w:szCs w:val="20"/>
              </w:rPr>
              <w:t>6 308 512</w:t>
            </w:r>
          </w:p>
        </w:tc>
        <w:tc>
          <w:tcPr>
            <w:tcW w:w="1418" w:type="dxa"/>
            <w:vAlign w:val="center"/>
          </w:tcPr>
          <w:p w:rsidR="00FF4F34" w:rsidRPr="005A74E2" w:rsidRDefault="00FF4F34" w:rsidP="00DF7A1B">
            <w:pPr>
              <w:rPr>
                <w:sz w:val="20"/>
                <w:szCs w:val="20"/>
              </w:rPr>
            </w:pPr>
            <w:r w:rsidRPr="005A74E2">
              <w:rPr>
                <w:sz w:val="20"/>
                <w:szCs w:val="20"/>
              </w:rPr>
              <w:t>7 410 247</w:t>
            </w:r>
          </w:p>
        </w:tc>
        <w:tc>
          <w:tcPr>
            <w:tcW w:w="1417" w:type="dxa"/>
            <w:vAlign w:val="center"/>
          </w:tcPr>
          <w:p w:rsidR="00FF4F34" w:rsidRPr="005A74E2" w:rsidRDefault="00FF4F34" w:rsidP="00DF7A1B">
            <w:pPr>
              <w:rPr>
                <w:sz w:val="20"/>
                <w:szCs w:val="20"/>
              </w:rPr>
            </w:pPr>
          </w:p>
        </w:tc>
      </w:tr>
      <w:tr w:rsidR="00215482" w:rsidRPr="005A74E2">
        <w:tc>
          <w:tcPr>
            <w:tcW w:w="1843" w:type="dxa"/>
            <w:vAlign w:val="center"/>
          </w:tcPr>
          <w:p w:rsidR="00FF4F34" w:rsidRPr="005A74E2" w:rsidRDefault="00FF4F34" w:rsidP="00DF7A1B">
            <w:pPr>
              <w:rPr>
                <w:sz w:val="20"/>
                <w:szCs w:val="20"/>
              </w:rPr>
            </w:pPr>
            <w:r w:rsidRPr="005A74E2">
              <w:rPr>
                <w:sz w:val="20"/>
                <w:szCs w:val="20"/>
              </w:rPr>
              <w:t>ЮЛ</w:t>
            </w:r>
          </w:p>
        </w:tc>
        <w:tc>
          <w:tcPr>
            <w:tcW w:w="1985" w:type="dxa"/>
            <w:vAlign w:val="center"/>
          </w:tcPr>
          <w:p w:rsidR="00FF4F34" w:rsidRPr="005A74E2" w:rsidRDefault="00FF4F34" w:rsidP="00DF7A1B">
            <w:pPr>
              <w:rPr>
                <w:sz w:val="20"/>
                <w:szCs w:val="20"/>
              </w:rPr>
            </w:pPr>
            <w:r w:rsidRPr="005A74E2">
              <w:rPr>
                <w:sz w:val="20"/>
                <w:szCs w:val="20"/>
              </w:rPr>
              <w:t>суммарно</w:t>
            </w:r>
          </w:p>
        </w:tc>
        <w:tc>
          <w:tcPr>
            <w:tcW w:w="1134" w:type="dxa"/>
            <w:vAlign w:val="center"/>
          </w:tcPr>
          <w:p w:rsidR="00FF4F34" w:rsidRPr="005A74E2" w:rsidRDefault="00FF4F34" w:rsidP="00DF7A1B">
            <w:pPr>
              <w:rPr>
                <w:sz w:val="20"/>
                <w:szCs w:val="20"/>
              </w:rPr>
            </w:pPr>
            <w:r w:rsidRPr="005A74E2">
              <w:rPr>
                <w:sz w:val="20"/>
                <w:szCs w:val="20"/>
              </w:rPr>
              <w:t>4 343</w:t>
            </w:r>
          </w:p>
        </w:tc>
        <w:tc>
          <w:tcPr>
            <w:tcW w:w="1417" w:type="dxa"/>
            <w:vAlign w:val="center"/>
          </w:tcPr>
          <w:p w:rsidR="00FF4F34" w:rsidRPr="005A74E2" w:rsidRDefault="00FF4F34" w:rsidP="00DF7A1B">
            <w:pPr>
              <w:rPr>
                <w:sz w:val="20"/>
                <w:szCs w:val="20"/>
              </w:rPr>
            </w:pPr>
            <w:r w:rsidRPr="005A74E2">
              <w:rPr>
                <w:sz w:val="20"/>
                <w:szCs w:val="20"/>
              </w:rPr>
              <w:t>54%</w:t>
            </w:r>
          </w:p>
        </w:tc>
        <w:tc>
          <w:tcPr>
            <w:tcW w:w="1418" w:type="dxa"/>
            <w:vAlign w:val="center"/>
          </w:tcPr>
          <w:p w:rsidR="00FF4F34" w:rsidRPr="005A74E2" w:rsidRDefault="00FF4F34" w:rsidP="00DF7A1B">
            <w:pPr>
              <w:rPr>
                <w:sz w:val="20"/>
                <w:szCs w:val="20"/>
              </w:rPr>
            </w:pPr>
            <w:r w:rsidRPr="005A74E2">
              <w:rPr>
                <w:sz w:val="20"/>
                <w:szCs w:val="20"/>
              </w:rPr>
              <w:t>4 016 012</w:t>
            </w:r>
          </w:p>
        </w:tc>
        <w:tc>
          <w:tcPr>
            <w:tcW w:w="1417" w:type="dxa"/>
            <w:vAlign w:val="center"/>
          </w:tcPr>
          <w:p w:rsidR="00FF4F34" w:rsidRPr="005A74E2" w:rsidRDefault="00FF4F34" w:rsidP="00DF7A1B">
            <w:pPr>
              <w:rPr>
                <w:sz w:val="20"/>
                <w:szCs w:val="20"/>
              </w:rPr>
            </w:pPr>
            <w:r w:rsidRPr="005A74E2">
              <w:rPr>
                <w:sz w:val="20"/>
                <w:szCs w:val="20"/>
              </w:rPr>
              <w:t>4 389 929</w:t>
            </w:r>
          </w:p>
        </w:tc>
      </w:tr>
      <w:tr w:rsidR="00215482" w:rsidRPr="005A74E2">
        <w:tc>
          <w:tcPr>
            <w:tcW w:w="1843" w:type="dxa"/>
            <w:vAlign w:val="center"/>
          </w:tcPr>
          <w:p w:rsidR="00FF4F34" w:rsidRPr="005A74E2" w:rsidRDefault="00FF4F34" w:rsidP="00DF7A1B">
            <w:pPr>
              <w:rPr>
                <w:sz w:val="20"/>
                <w:szCs w:val="20"/>
              </w:rPr>
            </w:pPr>
            <w:r w:rsidRPr="005A74E2">
              <w:rPr>
                <w:sz w:val="20"/>
                <w:szCs w:val="20"/>
              </w:rPr>
              <w:t>исполненные заявки-сделки</w:t>
            </w:r>
          </w:p>
        </w:tc>
        <w:tc>
          <w:tcPr>
            <w:tcW w:w="1985" w:type="dxa"/>
            <w:vAlign w:val="center"/>
          </w:tcPr>
          <w:p w:rsidR="00FF4F34" w:rsidRPr="005A74E2" w:rsidRDefault="00FF4F34" w:rsidP="00DF7A1B">
            <w:pPr>
              <w:rPr>
                <w:sz w:val="20"/>
                <w:szCs w:val="20"/>
              </w:rPr>
            </w:pPr>
            <w:r w:rsidRPr="005A74E2">
              <w:rPr>
                <w:sz w:val="20"/>
                <w:szCs w:val="20"/>
              </w:rPr>
              <w:t>4 004</w:t>
            </w:r>
          </w:p>
        </w:tc>
        <w:tc>
          <w:tcPr>
            <w:tcW w:w="1134" w:type="dxa"/>
            <w:vAlign w:val="center"/>
          </w:tcPr>
          <w:p w:rsidR="00FF4F34" w:rsidRPr="005A74E2" w:rsidRDefault="00FF4F34" w:rsidP="00DF7A1B">
            <w:pPr>
              <w:rPr>
                <w:sz w:val="20"/>
                <w:szCs w:val="20"/>
              </w:rPr>
            </w:pPr>
            <w:r w:rsidRPr="005A74E2">
              <w:rPr>
                <w:sz w:val="20"/>
                <w:szCs w:val="20"/>
              </w:rPr>
              <w:t>50%</w:t>
            </w:r>
          </w:p>
        </w:tc>
        <w:tc>
          <w:tcPr>
            <w:tcW w:w="1417" w:type="dxa"/>
            <w:vAlign w:val="center"/>
          </w:tcPr>
          <w:p w:rsidR="00FF4F34" w:rsidRPr="005A74E2" w:rsidRDefault="00FF4F34" w:rsidP="00DF7A1B">
            <w:pPr>
              <w:rPr>
                <w:sz w:val="20"/>
                <w:szCs w:val="20"/>
              </w:rPr>
            </w:pPr>
            <w:r w:rsidRPr="005A74E2">
              <w:rPr>
                <w:sz w:val="20"/>
                <w:szCs w:val="20"/>
              </w:rPr>
              <w:t>4 016 012</w:t>
            </w:r>
          </w:p>
        </w:tc>
        <w:tc>
          <w:tcPr>
            <w:tcW w:w="1418" w:type="dxa"/>
            <w:vAlign w:val="center"/>
          </w:tcPr>
          <w:p w:rsidR="00FF4F34" w:rsidRPr="005A74E2" w:rsidRDefault="00FF4F34" w:rsidP="00DF7A1B">
            <w:pPr>
              <w:rPr>
                <w:sz w:val="20"/>
                <w:szCs w:val="20"/>
              </w:rPr>
            </w:pPr>
            <w:r w:rsidRPr="005A74E2">
              <w:rPr>
                <w:sz w:val="20"/>
                <w:szCs w:val="20"/>
              </w:rPr>
              <w:t>4 016 012</w:t>
            </w:r>
          </w:p>
        </w:tc>
        <w:tc>
          <w:tcPr>
            <w:tcW w:w="1417" w:type="dxa"/>
            <w:vAlign w:val="center"/>
          </w:tcPr>
          <w:p w:rsidR="00FF4F34" w:rsidRPr="005A74E2" w:rsidRDefault="00FF4F34" w:rsidP="00DF7A1B">
            <w:pPr>
              <w:rPr>
                <w:sz w:val="20"/>
                <w:szCs w:val="20"/>
              </w:rPr>
            </w:pPr>
            <w:r w:rsidRPr="005A74E2">
              <w:rPr>
                <w:sz w:val="20"/>
                <w:szCs w:val="20"/>
              </w:rPr>
              <w:t>1103</w:t>
            </w:r>
          </w:p>
        </w:tc>
      </w:tr>
      <w:tr w:rsidR="00215482" w:rsidRPr="005A74E2">
        <w:tc>
          <w:tcPr>
            <w:tcW w:w="1843" w:type="dxa"/>
            <w:vAlign w:val="center"/>
          </w:tcPr>
          <w:p w:rsidR="00FF4F34" w:rsidRPr="005A74E2" w:rsidRDefault="00FF4F34" w:rsidP="00DF7A1B">
            <w:pPr>
              <w:rPr>
                <w:sz w:val="20"/>
                <w:szCs w:val="20"/>
              </w:rPr>
            </w:pPr>
            <w:r w:rsidRPr="005A74E2">
              <w:rPr>
                <w:sz w:val="20"/>
                <w:szCs w:val="20"/>
              </w:rPr>
              <w:t>неисполенные заявки-сделки</w:t>
            </w:r>
          </w:p>
        </w:tc>
        <w:tc>
          <w:tcPr>
            <w:tcW w:w="1985" w:type="dxa"/>
            <w:vAlign w:val="center"/>
          </w:tcPr>
          <w:p w:rsidR="00FF4F34" w:rsidRPr="005A74E2" w:rsidRDefault="00FF4F34" w:rsidP="00DF7A1B">
            <w:pPr>
              <w:rPr>
                <w:sz w:val="20"/>
                <w:szCs w:val="20"/>
              </w:rPr>
            </w:pPr>
            <w:r w:rsidRPr="005A74E2">
              <w:rPr>
                <w:sz w:val="20"/>
                <w:szCs w:val="20"/>
              </w:rPr>
              <w:t>339</w:t>
            </w:r>
          </w:p>
        </w:tc>
        <w:tc>
          <w:tcPr>
            <w:tcW w:w="1134" w:type="dxa"/>
            <w:vAlign w:val="center"/>
          </w:tcPr>
          <w:p w:rsidR="00FF4F34" w:rsidRPr="005A74E2" w:rsidRDefault="00FF4F34" w:rsidP="00DF7A1B">
            <w:pPr>
              <w:rPr>
                <w:sz w:val="20"/>
                <w:szCs w:val="20"/>
              </w:rPr>
            </w:pPr>
            <w:r w:rsidRPr="005A74E2">
              <w:rPr>
                <w:sz w:val="20"/>
                <w:szCs w:val="20"/>
              </w:rPr>
              <w:t>4%</w:t>
            </w:r>
          </w:p>
        </w:tc>
        <w:tc>
          <w:tcPr>
            <w:tcW w:w="1417" w:type="dxa"/>
            <w:vAlign w:val="center"/>
          </w:tcPr>
          <w:p w:rsidR="00FF4F34" w:rsidRPr="005A74E2" w:rsidRDefault="00FF4F34" w:rsidP="00DF7A1B">
            <w:pPr>
              <w:rPr>
                <w:sz w:val="20"/>
                <w:szCs w:val="20"/>
              </w:rPr>
            </w:pPr>
            <w:r w:rsidRPr="005A74E2">
              <w:rPr>
                <w:sz w:val="20"/>
                <w:szCs w:val="20"/>
              </w:rPr>
              <w:t>-</w:t>
            </w:r>
          </w:p>
        </w:tc>
        <w:tc>
          <w:tcPr>
            <w:tcW w:w="1418" w:type="dxa"/>
            <w:vAlign w:val="center"/>
          </w:tcPr>
          <w:p w:rsidR="00FF4F34" w:rsidRPr="005A74E2" w:rsidRDefault="00FF4F34" w:rsidP="00DF7A1B">
            <w:pPr>
              <w:rPr>
                <w:sz w:val="20"/>
                <w:szCs w:val="20"/>
              </w:rPr>
            </w:pPr>
            <w:r w:rsidRPr="005A74E2">
              <w:rPr>
                <w:sz w:val="20"/>
                <w:szCs w:val="20"/>
              </w:rPr>
              <w:t>373 917</w:t>
            </w:r>
          </w:p>
        </w:tc>
        <w:tc>
          <w:tcPr>
            <w:tcW w:w="1417" w:type="dxa"/>
            <w:vAlign w:val="center"/>
          </w:tcPr>
          <w:p w:rsidR="00FF4F34" w:rsidRPr="005A74E2" w:rsidRDefault="00FF4F34" w:rsidP="00DF7A1B">
            <w:pPr>
              <w:rPr>
                <w:sz w:val="20"/>
                <w:szCs w:val="20"/>
              </w:rPr>
            </w:pPr>
          </w:p>
        </w:tc>
      </w:tr>
      <w:tr w:rsidR="00215482" w:rsidRPr="005A74E2">
        <w:tc>
          <w:tcPr>
            <w:tcW w:w="1843" w:type="dxa"/>
            <w:vAlign w:val="center"/>
          </w:tcPr>
          <w:p w:rsidR="00FF4F34" w:rsidRPr="005A74E2" w:rsidRDefault="00FF4F34" w:rsidP="00DF7A1B">
            <w:pPr>
              <w:rPr>
                <w:sz w:val="20"/>
                <w:szCs w:val="20"/>
              </w:rPr>
            </w:pPr>
          </w:p>
        </w:tc>
        <w:tc>
          <w:tcPr>
            <w:tcW w:w="1985" w:type="dxa"/>
            <w:vAlign w:val="center"/>
          </w:tcPr>
          <w:p w:rsidR="00FF4F34" w:rsidRPr="005A74E2" w:rsidRDefault="00FF4F34" w:rsidP="00DF7A1B">
            <w:pPr>
              <w:rPr>
                <w:sz w:val="20"/>
                <w:szCs w:val="20"/>
              </w:rPr>
            </w:pPr>
            <w:r w:rsidRPr="005A74E2">
              <w:rPr>
                <w:sz w:val="20"/>
                <w:szCs w:val="20"/>
              </w:rPr>
              <w:t>непрочитанные (просрочка)</w:t>
            </w:r>
          </w:p>
        </w:tc>
        <w:tc>
          <w:tcPr>
            <w:tcW w:w="1134" w:type="dxa"/>
            <w:vAlign w:val="center"/>
          </w:tcPr>
          <w:p w:rsidR="00FF4F34" w:rsidRPr="005A74E2" w:rsidRDefault="00FF4F34" w:rsidP="00DF7A1B">
            <w:pPr>
              <w:rPr>
                <w:sz w:val="20"/>
                <w:szCs w:val="20"/>
              </w:rPr>
            </w:pPr>
            <w:r w:rsidRPr="005A74E2">
              <w:rPr>
                <w:sz w:val="20"/>
                <w:szCs w:val="20"/>
              </w:rPr>
              <w:t>42</w:t>
            </w:r>
          </w:p>
        </w:tc>
        <w:tc>
          <w:tcPr>
            <w:tcW w:w="1417" w:type="dxa"/>
            <w:vAlign w:val="center"/>
          </w:tcPr>
          <w:p w:rsidR="00FF4F34" w:rsidRPr="005A74E2" w:rsidRDefault="00FF4F34" w:rsidP="00DF7A1B">
            <w:pPr>
              <w:rPr>
                <w:sz w:val="20"/>
                <w:szCs w:val="20"/>
              </w:rPr>
            </w:pPr>
            <w:r w:rsidRPr="005A74E2">
              <w:rPr>
                <w:sz w:val="20"/>
                <w:szCs w:val="20"/>
              </w:rPr>
              <w:t>1%</w:t>
            </w:r>
          </w:p>
        </w:tc>
        <w:tc>
          <w:tcPr>
            <w:tcW w:w="1418" w:type="dxa"/>
            <w:vAlign w:val="center"/>
          </w:tcPr>
          <w:p w:rsidR="00FF4F34" w:rsidRPr="005A74E2" w:rsidRDefault="00FF4F34" w:rsidP="00DF7A1B">
            <w:pPr>
              <w:rPr>
                <w:sz w:val="20"/>
                <w:szCs w:val="20"/>
              </w:rPr>
            </w:pPr>
            <w:r w:rsidRPr="005A74E2">
              <w:rPr>
                <w:sz w:val="20"/>
                <w:szCs w:val="20"/>
              </w:rPr>
              <w:t>-</w:t>
            </w:r>
          </w:p>
        </w:tc>
        <w:tc>
          <w:tcPr>
            <w:tcW w:w="1417" w:type="dxa"/>
            <w:vAlign w:val="center"/>
          </w:tcPr>
          <w:p w:rsidR="00FF4F34" w:rsidRPr="005A74E2" w:rsidRDefault="00FF4F34" w:rsidP="00DF7A1B">
            <w:pPr>
              <w:rPr>
                <w:sz w:val="20"/>
                <w:szCs w:val="20"/>
              </w:rPr>
            </w:pPr>
            <w:r w:rsidRPr="005A74E2">
              <w:rPr>
                <w:sz w:val="20"/>
                <w:szCs w:val="20"/>
              </w:rPr>
              <w:t>46 326</w:t>
            </w:r>
          </w:p>
        </w:tc>
      </w:tr>
      <w:tr w:rsidR="00215482" w:rsidRPr="005A74E2">
        <w:tc>
          <w:tcPr>
            <w:tcW w:w="1843" w:type="dxa"/>
            <w:vAlign w:val="center"/>
          </w:tcPr>
          <w:p w:rsidR="00FF4F34" w:rsidRPr="005A74E2" w:rsidRDefault="00FF4F34" w:rsidP="00DF7A1B">
            <w:pPr>
              <w:rPr>
                <w:sz w:val="20"/>
                <w:szCs w:val="20"/>
              </w:rPr>
            </w:pPr>
          </w:p>
        </w:tc>
        <w:tc>
          <w:tcPr>
            <w:tcW w:w="1985" w:type="dxa"/>
            <w:vAlign w:val="center"/>
          </w:tcPr>
          <w:p w:rsidR="00FF4F34" w:rsidRPr="005A74E2" w:rsidRDefault="00FF4F34" w:rsidP="00DF7A1B">
            <w:pPr>
              <w:rPr>
                <w:sz w:val="20"/>
                <w:szCs w:val="20"/>
              </w:rPr>
            </w:pPr>
            <w:r w:rsidRPr="005A74E2">
              <w:rPr>
                <w:sz w:val="20"/>
                <w:szCs w:val="20"/>
              </w:rPr>
              <w:t>отложенные (просрочка)</w:t>
            </w:r>
          </w:p>
        </w:tc>
        <w:tc>
          <w:tcPr>
            <w:tcW w:w="1134" w:type="dxa"/>
            <w:vAlign w:val="center"/>
          </w:tcPr>
          <w:p w:rsidR="00FF4F34" w:rsidRPr="005A74E2" w:rsidRDefault="00FF4F34" w:rsidP="00DF7A1B">
            <w:pPr>
              <w:rPr>
                <w:sz w:val="20"/>
                <w:szCs w:val="20"/>
              </w:rPr>
            </w:pPr>
            <w:r w:rsidRPr="005A74E2">
              <w:rPr>
                <w:sz w:val="20"/>
                <w:szCs w:val="20"/>
              </w:rPr>
              <w:t>194</w:t>
            </w:r>
          </w:p>
        </w:tc>
        <w:tc>
          <w:tcPr>
            <w:tcW w:w="1417" w:type="dxa"/>
            <w:vAlign w:val="center"/>
          </w:tcPr>
          <w:p w:rsidR="00FF4F34" w:rsidRPr="005A74E2" w:rsidRDefault="00FF4F34" w:rsidP="00DF7A1B">
            <w:pPr>
              <w:rPr>
                <w:sz w:val="20"/>
                <w:szCs w:val="20"/>
              </w:rPr>
            </w:pPr>
            <w:r w:rsidRPr="005A74E2">
              <w:rPr>
                <w:sz w:val="20"/>
                <w:szCs w:val="20"/>
              </w:rPr>
              <w:t>2%</w:t>
            </w:r>
          </w:p>
        </w:tc>
        <w:tc>
          <w:tcPr>
            <w:tcW w:w="1418" w:type="dxa"/>
            <w:vAlign w:val="center"/>
          </w:tcPr>
          <w:p w:rsidR="00FF4F34" w:rsidRPr="005A74E2" w:rsidRDefault="00FF4F34" w:rsidP="00DF7A1B">
            <w:pPr>
              <w:rPr>
                <w:sz w:val="20"/>
                <w:szCs w:val="20"/>
              </w:rPr>
            </w:pPr>
            <w:r w:rsidRPr="005A74E2">
              <w:rPr>
                <w:sz w:val="20"/>
                <w:szCs w:val="20"/>
              </w:rPr>
              <w:t>-</w:t>
            </w:r>
          </w:p>
        </w:tc>
        <w:tc>
          <w:tcPr>
            <w:tcW w:w="1417" w:type="dxa"/>
            <w:vAlign w:val="center"/>
          </w:tcPr>
          <w:p w:rsidR="00FF4F34" w:rsidRPr="005A74E2" w:rsidRDefault="00FF4F34" w:rsidP="00DF7A1B">
            <w:pPr>
              <w:rPr>
                <w:sz w:val="20"/>
                <w:szCs w:val="20"/>
              </w:rPr>
            </w:pPr>
            <w:r w:rsidRPr="005A74E2">
              <w:rPr>
                <w:sz w:val="20"/>
                <w:szCs w:val="20"/>
              </w:rPr>
              <w:t>213 982</w:t>
            </w:r>
          </w:p>
        </w:tc>
      </w:tr>
      <w:tr w:rsidR="00215482" w:rsidRPr="005A74E2">
        <w:tc>
          <w:tcPr>
            <w:tcW w:w="1843" w:type="dxa"/>
            <w:vAlign w:val="center"/>
          </w:tcPr>
          <w:p w:rsidR="00FF4F34" w:rsidRPr="005A74E2" w:rsidRDefault="00FF4F34" w:rsidP="00DF7A1B">
            <w:pPr>
              <w:rPr>
                <w:sz w:val="20"/>
                <w:szCs w:val="20"/>
              </w:rPr>
            </w:pPr>
          </w:p>
        </w:tc>
        <w:tc>
          <w:tcPr>
            <w:tcW w:w="1985" w:type="dxa"/>
            <w:vAlign w:val="center"/>
          </w:tcPr>
          <w:p w:rsidR="00FF4F34" w:rsidRPr="005A74E2" w:rsidRDefault="00FF4F34" w:rsidP="00DF7A1B">
            <w:pPr>
              <w:rPr>
                <w:sz w:val="20"/>
                <w:szCs w:val="20"/>
              </w:rPr>
            </w:pPr>
            <w:r w:rsidRPr="005A74E2">
              <w:rPr>
                <w:sz w:val="20"/>
                <w:szCs w:val="20"/>
              </w:rPr>
              <w:t>конфликтные заявки</w:t>
            </w:r>
          </w:p>
        </w:tc>
        <w:tc>
          <w:tcPr>
            <w:tcW w:w="1134" w:type="dxa"/>
            <w:vAlign w:val="center"/>
          </w:tcPr>
          <w:p w:rsidR="00FF4F34" w:rsidRPr="005A74E2" w:rsidRDefault="00FF4F34" w:rsidP="00DF7A1B">
            <w:pPr>
              <w:rPr>
                <w:sz w:val="20"/>
                <w:szCs w:val="20"/>
              </w:rPr>
            </w:pPr>
            <w:r w:rsidRPr="005A74E2">
              <w:rPr>
                <w:sz w:val="20"/>
                <w:szCs w:val="20"/>
              </w:rPr>
              <w:t>103</w:t>
            </w:r>
          </w:p>
        </w:tc>
        <w:tc>
          <w:tcPr>
            <w:tcW w:w="1417" w:type="dxa"/>
            <w:vAlign w:val="center"/>
          </w:tcPr>
          <w:p w:rsidR="00FF4F34" w:rsidRPr="005A74E2" w:rsidRDefault="00FF4F34" w:rsidP="00DF7A1B">
            <w:pPr>
              <w:rPr>
                <w:sz w:val="20"/>
                <w:szCs w:val="20"/>
              </w:rPr>
            </w:pPr>
            <w:r w:rsidRPr="005A74E2">
              <w:rPr>
                <w:sz w:val="20"/>
                <w:szCs w:val="20"/>
              </w:rPr>
              <w:t>1%</w:t>
            </w:r>
          </w:p>
        </w:tc>
        <w:tc>
          <w:tcPr>
            <w:tcW w:w="1418" w:type="dxa"/>
            <w:vAlign w:val="center"/>
          </w:tcPr>
          <w:p w:rsidR="00FF4F34" w:rsidRPr="005A74E2" w:rsidRDefault="00FF4F34" w:rsidP="00DF7A1B">
            <w:pPr>
              <w:rPr>
                <w:sz w:val="20"/>
                <w:szCs w:val="20"/>
              </w:rPr>
            </w:pPr>
            <w:r w:rsidRPr="005A74E2">
              <w:rPr>
                <w:sz w:val="20"/>
                <w:szCs w:val="20"/>
              </w:rPr>
              <w:t>-</w:t>
            </w:r>
          </w:p>
        </w:tc>
        <w:tc>
          <w:tcPr>
            <w:tcW w:w="1417" w:type="dxa"/>
            <w:vAlign w:val="center"/>
          </w:tcPr>
          <w:p w:rsidR="00FF4F34" w:rsidRPr="005A74E2" w:rsidRDefault="00FF4F34" w:rsidP="00DF7A1B">
            <w:pPr>
              <w:rPr>
                <w:sz w:val="20"/>
                <w:szCs w:val="20"/>
              </w:rPr>
            </w:pPr>
            <w:r w:rsidRPr="005A74E2">
              <w:rPr>
                <w:sz w:val="20"/>
                <w:szCs w:val="20"/>
              </w:rPr>
              <w:t>113 609</w:t>
            </w:r>
          </w:p>
        </w:tc>
      </w:tr>
      <w:tr w:rsidR="00215482" w:rsidRPr="005A74E2">
        <w:tc>
          <w:tcPr>
            <w:tcW w:w="1843" w:type="dxa"/>
            <w:vAlign w:val="center"/>
          </w:tcPr>
          <w:p w:rsidR="00FF4F34" w:rsidRPr="005A74E2" w:rsidRDefault="00FF4F34" w:rsidP="00DF7A1B">
            <w:pPr>
              <w:rPr>
                <w:sz w:val="20"/>
                <w:szCs w:val="20"/>
              </w:rPr>
            </w:pPr>
            <w:r w:rsidRPr="005A74E2">
              <w:rPr>
                <w:sz w:val="20"/>
                <w:szCs w:val="20"/>
              </w:rPr>
              <w:t>ФЛ</w:t>
            </w:r>
          </w:p>
        </w:tc>
        <w:tc>
          <w:tcPr>
            <w:tcW w:w="1985" w:type="dxa"/>
            <w:vAlign w:val="center"/>
          </w:tcPr>
          <w:p w:rsidR="00FF4F34" w:rsidRPr="005A74E2" w:rsidRDefault="00FF4F34" w:rsidP="00DF7A1B">
            <w:pPr>
              <w:rPr>
                <w:sz w:val="20"/>
                <w:szCs w:val="20"/>
              </w:rPr>
            </w:pPr>
            <w:r w:rsidRPr="005A74E2">
              <w:rPr>
                <w:sz w:val="20"/>
                <w:szCs w:val="20"/>
              </w:rPr>
              <w:t>суммарно</w:t>
            </w:r>
          </w:p>
        </w:tc>
        <w:tc>
          <w:tcPr>
            <w:tcW w:w="1134" w:type="dxa"/>
            <w:vAlign w:val="center"/>
          </w:tcPr>
          <w:p w:rsidR="00FF4F34" w:rsidRPr="005A74E2" w:rsidRDefault="00FF4F34" w:rsidP="00DF7A1B">
            <w:pPr>
              <w:rPr>
                <w:sz w:val="20"/>
                <w:szCs w:val="20"/>
              </w:rPr>
            </w:pPr>
            <w:r w:rsidRPr="005A74E2">
              <w:rPr>
                <w:sz w:val="20"/>
                <w:szCs w:val="20"/>
              </w:rPr>
              <w:t>2 642</w:t>
            </w:r>
          </w:p>
        </w:tc>
        <w:tc>
          <w:tcPr>
            <w:tcW w:w="1417" w:type="dxa"/>
            <w:vAlign w:val="center"/>
          </w:tcPr>
          <w:p w:rsidR="00FF4F34" w:rsidRPr="005A74E2" w:rsidRDefault="00FF4F34" w:rsidP="00DF7A1B">
            <w:pPr>
              <w:rPr>
                <w:sz w:val="20"/>
                <w:szCs w:val="20"/>
              </w:rPr>
            </w:pPr>
            <w:r w:rsidRPr="005A74E2">
              <w:rPr>
                <w:sz w:val="20"/>
                <w:szCs w:val="20"/>
              </w:rPr>
              <w:t>33%</w:t>
            </w:r>
          </w:p>
        </w:tc>
        <w:tc>
          <w:tcPr>
            <w:tcW w:w="1418" w:type="dxa"/>
            <w:vAlign w:val="center"/>
          </w:tcPr>
          <w:p w:rsidR="00FF4F34" w:rsidRPr="005A74E2" w:rsidRDefault="00FF4F34" w:rsidP="00DF7A1B">
            <w:pPr>
              <w:rPr>
                <w:sz w:val="20"/>
                <w:szCs w:val="20"/>
              </w:rPr>
            </w:pPr>
            <w:r w:rsidRPr="005A74E2">
              <w:rPr>
                <w:sz w:val="20"/>
                <w:szCs w:val="20"/>
              </w:rPr>
              <w:t>2 292 500</w:t>
            </w:r>
          </w:p>
        </w:tc>
        <w:tc>
          <w:tcPr>
            <w:tcW w:w="1417" w:type="dxa"/>
            <w:vAlign w:val="center"/>
          </w:tcPr>
          <w:p w:rsidR="00FF4F34" w:rsidRPr="005A74E2" w:rsidRDefault="00FF4F34" w:rsidP="00DF7A1B">
            <w:pPr>
              <w:rPr>
                <w:sz w:val="20"/>
                <w:szCs w:val="20"/>
              </w:rPr>
            </w:pPr>
            <w:r w:rsidRPr="005A74E2">
              <w:rPr>
                <w:sz w:val="20"/>
                <w:szCs w:val="20"/>
              </w:rPr>
              <w:t>3 020 318</w:t>
            </w:r>
          </w:p>
        </w:tc>
      </w:tr>
      <w:tr w:rsidR="00215482" w:rsidRPr="005A74E2">
        <w:tc>
          <w:tcPr>
            <w:tcW w:w="1843" w:type="dxa"/>
            <w:vAlign w:val="center"/>
          </w:tcPr>
          <w:p w:rsidR="00FF4F34" w:rsidRPr="005A74E2" w:rsidRDefault="00FF4F34" w:rsidP="00DF7A1B">
            <w:pPr>
              <w:rPr>
                <w:sz w:val="20"/>
                <w:szCs w:val="20"/>
              </w:rPr>
            </w:pPr>
            <w:r w:rsidRPr="005A74E2">
              <w:rPr>
                <w:sz w:val="20"/>
                <w:szCs w:val="20"/>
              </w:rPr>
              <w:t>исполненные заявки-сделки</w:t>
            </w:r>
          </w:p>
        </w:tc>
        <w:tc>
          <w:tcPr>
            <w:tcW w:w="1985" w:type="dxa"/>
            <w:vAlign w:val="center"/>
          </w:tcPr>
          <w:p w:rsidR="00FF4F34" w:rsidRPr="005A74E2" w:rsidRDefault="00FF4F34" w:rsidP="00DF7A1B">
            <w:pPr>
              <w:rPr>
                <w:sz w:val="20"/>
                <w:szCs w:val="20"/>
              </w:rPr>
            </w:pPr>
            <w:r w:rsidRPr="005A74E2">
              <w:rPr>
                <w:sz w:val="20"/>
                <w:szCs w:val="20"/>
              </w:rPr>
              <w:t>1 836</w:t>
            </w:r>
          </w:p>
        </w:tc>
        <w:tc>
          <w:tcPr>
            <w:tcW w:w="1134" w:type="dxa"/>
            <w:vAlign w:val="center"/>
          </w:tcPr>
          <w:p w:rsidR="00FF4F34" w:rsidRPr="005A74E2" w:rsidRDefault="00FF4F34" w:rsidP="00DF7A1B">
            <w:pPr>
              <w:rPr>
                <w:sz w:val="20"/>
                <w:szCs w:val="20"/>
              </w:rPr>
            </w:pPr>
            <w:r w:rsidRPr="005A74E2">
              <w:rPr>
                <w:sz w:val="20"/>
                <w:szCs w:val="20"/>
              </w:rPr>
              <w:t>23%</w:t>
            </w:r>
          </w:p>
        </w:tc>
        <w:tc>
          <w:tcPr>
            <w:tcW w:w="1417" w:type="dxa"/>
            <w:vAlign w:val="center"/>
          </w:tcPr>
          <w:p w:rsidR="00FF4F34" w:rsidRPr="005A74E2" w:rsidRDefault="00FF4F34" w:rsidP="00DF7A1B">
            <w:pPr>
              <w:rPr>
                <w:sz w:val="20"/>
                <w:szCs w:val="20"/>
              </w:rPr>
            </w:pPr>
            <w:r w:rsidRPr="005A74E2">
              <w:rPr>
                <w:sz w:val="20"/>
                <w:szCs w:val="20"/>
              </w:rPr>
              <w:t>2 292 500</w:t>
            </w:r>
          </w:p>
        </w:tc>
        <w:tc>
          <w:tcPr>
            <w:tcW w:w="1418" w:type="dxa"/>
            <w:vAlign w:val="center"/>
          </w:tcPr>
          <w:p w:rsidR="00FF4F34" w:rsidRPr="005A74E2" w:rsidRDefault="00FF4F34" w:rsidP="00DF7A1B">
            <w:pPr>
              <w:rPr>
                <w:sz w:val="20"/>
                <w:szCs w:val="20"/>
              </w:rPr>
            </w:pPr>
            <w:r w:rsidRPr="005A74E2">
              <w:rPr>
                <w:sz w:val="20"/>
                <w:szCs w:val="20"/>
              </w:rPr>
              <w:t>2 292 500</w:t>
            </w:r>
          </w:p>
        </w:tc>
        <w:tc>
          <w:tcPr>
            <w:tcW w:w="1417" w:type="dxa"/>
            <w:vAlign w:val="center"/>
          </w:tcPr>
          <w:p w:rsidR="00FF4F34" w:rsidRPr="005A74E2" w:rsidRDefault="00FF4F34" w:rsidP="00DF7A1B">
            <w:pPr>
              <w:rPr>
                <w:sz w:val="20"/>
                <w:szCs w:val="20"/>
              </w:rPr>
            </w:pPr>
            <w:r w:rsidRPr="005A74E2">
              <w:rPr>
                <w:sz w:val="20"/>
                <w:szCs w:val="20"/>
              </w:rPr>
              <w:t>903</w:t>
            </w:r>
          </w:p>
        </w:tc>
      </w:tr>
      <w:tr w:rsidR="00215482" w:rsidRPr="005A74E2">
        <w:tc>
          <w:tcPr>
            <w:tcW w:w="1843" w:type="dxa"/>
            <w:vAlign w:val="center"/>
          </w:tcPr>
          <w:p w:rsidR="00FF4F34" w:rsidRPr="005A74E2" w:rsidRDefault="00FF4F34" w:rsidP="00DF7A1B">
            <w:pPr>
              <w:rPr>
                <w:sz w:val="20"/>
                <w:szCs w:val="20"/>
              </w:rPr>
            </w:pPr>
            <w:r w:rsidRPr="005A74E2">
              <w:rPr>
                <w:sz w:val="20"/>
                <w:szCs w:val="20"/>
              </w:rPr>
              <w:t>неисполненные заявки-сделки</w:t>
            </w:r>
          </w:p>
        </w:tc>
        <w:tc>
          <w:tcPr>
            <w:tcW w:w="1985" w:type="dxa"/>
            <w:vAlign w:val="center"/>
          </w:tcPr>
          <w:p w:rsidR="00FF4F34" w:rsidRPr="005A74E2" w:rsidRDefault="00FF4F34" w:rsidP="00DF7A1B">
            <w:pPr>
              <w:rPr>
                <w:sz w:val="20"/>
                <w:szCs w:val="20"/>
              </w:rPr>
            </w:pPr>
            <w:r w:rsidRPr="005A74E2">
              <w:rPr>
                <w:sz w:val="20"/>
                <w:szCs w:val="20"/>
              </w:rPr>
              <w:t>806</w:t>
            </w:r>
          </w:p>
        </w:tc>
        <w:tc>
          <w:tcPr>
            <w:tcW w:w="1134" w:type="dxa"/>
            <w:vAlign w:val="center"/>
          </w:tcPr>
          <w:p w:rsidR="00FF4F34" w:rsidRPr="005A74E2" w:rsidRDefault="00FF4F34" w:rsidP="00DF7A1B">
            <w:pPr>
              <w:rPr>
                <w:sz w:val="20"/>
                <w:szCs w:val="20"/>
              </w:rPr>
            </w:pPr>
            <w:r w:rsidRPr="005A74E2">
              <w:rPr>
                <w:sz w:val="20"/>
                <w:szCs w:val="20"/>
              </w:rPr>
              <w:t>10%</w:t>
            </w:r>
          </w:p>
        </w:tc>
        <w:tc>
          <w:tcPr>
            <w:tcW w:w="1417" w:type="dxa"/>
            <w:vAlign w:val="center"/>
          </w:tcPr>
          <w:p w:rsidR="00FF4F34" w:rsidRPr="005A74E2" w:rsidRDefault="00FF4F34" w:rsidP="00DF7A1B">
            <w:pPr>
              <w:rPr>
                <w:sz w:val="20"/>
                <w:szCs w:val="20"/>
              </w:rPr>
            </w:pPr>
            <w:r w:rsidRPr="005A74E2">
              <w:rPr>
                <w:sz w:val="20"/>
                <w:szCs w:val="20"/>
              </w:rPr>
              <w:t>-</w:t>
            </w:r>
          </w:p>
        </w:tc>
        <w:tc>
          <w:tcPr>
            <w:tcW w:w="1418" w:type="dxa"/>
            <w:vAlign w:val="center"/>
          </w:tcPr>
          <w:p w:rsidR="00FF4F34" w:rsidRPr="005A74E2" w:rsidRDefault="00FF4F34" w:rsidP="00DF7A1B">
            <w:pPr>
              <w:rPr>
                <w:sz w:val="20"/>
                <w:szCs w:val="20"/>
              </w:rPr>
            </w:pPr>
            <w:r w:rsidRPr="005A74E2">
              <w:rPr>
                <w:sz w:val="20"/>
                <w:szCs w:val="20"/>
              </w:rPr>
              <w:t>727 818</w:t>
            </w:r>
          </w:p>
        </w:tc>
        <w:tc>
          <w:tcPr>
            <w:tcW w:w="1417" w:type="dxa"/>
            <w:vAlign w:val="center"/>
          </w:tcPr>
          <w:p w:rsidR="00FF4F34" w:rsidRPr="005A74E2" w:rsidRDefault="00FF4F34" w:rsidP="00DF7A1B">
            <w:pPr>
              <w:rPr>
                <w:sz w:val="20"/>
                <w:szCs w:val="20"/>
              </w:rPr>
            </w:pPr>
          </w:p>
        </w:tc>
      </w:tr>
      <w:tr w:rsidR="00215482" w:rsidRPr="005A74E2">
        <w:tc>
          <w:tcPr>
            <w:tcW w:w="1843" w:type="dxa"/>
            <w:vAlign w:val="center"/>
          </w:tcPr>
          <w:p w:rsidR="00FF4F34" w:rsidRPr="005A74E2" w:rsidRDefault="00FF4F34" w:rsidP="00DF7A1B">
            <w:pPr>
              <w:rPr>
                <w:sz w:val="20"/>
                <w:szCs w:val="20"/>
              </w:rPr>
            </w:pPr>
          </w:p>
        </w:tc>
        <w:tc>
          <w:tcPr>
            <w:tcW w:w="1985" w:type="dxa"/>
            <w:vAlign w:val="center"/>
          </w:tcPr>
          <w:p w:rsidR="00FF4F34" w:rsidRPr="005A74E2" w:rsidRDefault="00FF4F34" w:rsidP="00DF7A1B">
            <w:pPr>
              <w:rPr>
                <w:sz w:val="20"/>
                <w:szCs w:val="20"/>
              </w:rPr>
            </w:pPr>
            <w:r w:rsidRPr="005A74E2">
              <w:rPr>
                <w:sz w:val="20"/>
                <w:szCs w:val="20"/>
              </w:rPr>
              <w:t>непрочитанные (просрочка)</w:t>
            </w:r>
          </w:p>
        </w:tc>
        <w:tc>
          <w:tcPr>
            <w:tcW w:w="1134" w:type="dxa"/>
            <w:vAlign w:val="center"/>
          </w:tcPr>
          <w:p w:rsidR="00FF4F34" w:rsidRPr="005A74E2" w:rsidRDefault="00FF4F34" w:rsidP="00DF7A1B">
            <w:pPr>
              <w:rPr>
                <w:sz w:val="20"/>
                <w:szCs w:val="20"/>
              </w:rPr>
            </w:pPr>
            <w:r w:rsidRPr="005A74E2">
              <w:rPr>
                <w:sz w:val="20"/>
                <w:szCs w:val="20"/>
              </w:rPr>
              <w:t>195</w:t>
            </w:r>
          </w:p>
        </w:tc>
        <w:tc>
          <w:tcPr>
            <w:tcW w:w="1417" w:type="dxa"/>
            <w:vAlign w:val="center"/>
          </w:tcPr>
          <w:p w:rsidR="00FF4F34" w:rsidRPr="005A74E2" w:rsidRDefault="00FF4F34" w:rsidP="00DF7A1B">
            <w:pPr>
              <w:rPr>
                <w:sz w:val="20"/>
                <w:szCs w:val="20"/>
              </w:rPr>
            </w:pPr>
            <w:r w:rsidRPr="005A74E2">
              <w:rPr>
                <w:sz w:val="20"/>
                <w:szCs w:val="20"/>
              </w:rPr>
              <w:t>2%</w:t>
            </w:r>
          </w:p>
        </w:tc>
        <w:tc>
          <w:tcPr>
            <w:tcW w:w="1418" w:type="dxa"/>
            <w:vAlign w:val="center"/>
          </w:tcPr>
          <w:p w:rsidR="00FF4F34" w:rsidRPr="005A74E2" w:rsidRDefault="00FF4F34" w:rsidP="00DF7A1B">
            <w:pPr>
              <w:rPr>
                <w:sz w:val="20"/>
                <w:szCs w:val="20"/>
              </w:rPr>
            </w:pPr>
            <w:r w:rsidRPr="005A74E2">
              <w:rPr>
                <w:sz w:val="20"/>
                <w:szCs w:val="20"/>
              </w:rPr>
              <w:t>-</w:t>
            </w:r>
          </w:p>
        </w:tc>
        <w:tc>
          <w:tcPr>
            <w:tcW w:w="1417" w:type="dxa"/>
            <w:vAlign w:val="center"/>
          </w:tcPr>
          <w:p w:rsidR="00FF4F34" w:rsidRPr="005A74E2" w:rsidRDefault="00FF4F34" w:rsidP="00DF7A1B">
            <w:pPr>
              <w:rPr>
                <w:sz w:val="20"/>
                <w:szCs w:val="20"/>
              </w:rPr>
            </w:pPr>
            <w:r w:rsidRPr="005A74E2">
              <w:rPr>
                <w:sz w:val="20"/>
                <w:szCs w:val="20"/>
              </w:rPr>
              <w:t>176 085</w:t>
            </w:r>
          </w:p>
        </w:tc>
      </w:tr>
      <w:tr w:rsidR="00215482" w:rsidRPr="005A74E2">
        <w:tc>
          <w:tcPr>
            <w:tcW w:w="1843" w:type="dxa"/>
            <w:vAlign w:val="center"/>
          </w:tcPr>
          <w:p w:rsidR="00FF4F34" w:rsidRPr="005A74E2" w:rsidRDefault="00FF4F34" w:rsidP="00DF7A1B">
            <w:pPr>
              <w:rPr>
                <w:sz w:val="20"/>
                <w:szCs w:val="20"/>
              </w:rPr>
            </w:pPr>
          </w:p>
        </w:tc>
        <w:tc>
          <w:tcPr>
            <w:tcW w:w="1985" w:type="dxa"/>
            <w:vAlign w:val="center"/>
          </w:tcPr>
          <w:p w:rsidR="00FF4F34" w:rsidRPr="005A74E2" w:rsidRDefault="00FF4F34" w:rsidP="00DF7A1B">
            <w:pPr>
              <w:rPr>
                <w:sz w:val="20"/>
                <w:szCs w:val="20"/>
              </w:rPr>
            </w:pPr>
            <w:r w:rsidRPr="005A74E2">
              <w:rPr>
                <w:sz w:val="20"/>
                <w:szCs w:val="20"/>
              </w:rPr>
              <w:t>отложенные (просрочка)</w:t>
            </w:r>
          </w:p>
        </w:tc>
        <w:tc>
          <w:tcPr>
            <w:tcW w:w="1134" w:type="dxa"/>
            <w:vAlign w:val="center"/>
          </w:tcPr>
          <w:p w:rsidR="00FF4F34" w:rsidRPr="005A74E2" w:rsidRDefault="00FF4F34" w:rsidP="00DF7A1B">
            <w:pPr>
              <w:rPr>
                <w:sz w:val="20"/>
                <w:szCs w:val="20"/>
              </w:rPr>
            </w:pPr>
            <w:r w:rsidRPr="005A74E2">
              <w:rPr>
                <w:sz w:val="20"/>
                <w:szCs w:val="20"/>
              </w:rPr>
              <w:t>403</w:t>
            </w:r>
          </w:p>
        </w:tc>
        <w:tc>
          <w:tcPr>
            <w:tcW w:w="1417" w:type="dxa"/>
            <w:vAlign w:val="center"/>
          </w:tcPr>
          <w:p w:rsidR="00FF4F34" w:rsidRPr="005A74E2" w:rsidRDefault="00FF4F34" w:rsidP="00DF7A1B">
            <w:pPr>
              <w:rPr>
                <w:sz w:val="20"/>
                <w:szCs w:val="20"/>
              </w:rPr>
            </w:pPr>
            <w:r w:rsidRPr="005A74E2">
              <w:rPr>
                <w:sz w:val="20"/>
                <w:szCs w:val="20"/>
              </w:rPr>
              <w:t>5%</w:t>
            </w:r>
          </w:p>
        </w:tc>
        <w:tc>
          <w:tcPr>
            <w:tcW w:w="1418" w:type="dxa"/>
            <w:vAlign w:val="center"/>
          </w:tcPr>
          <w:p w:rsidR="00FF4F34" w:rsidRPr="005A74E2" w:rsidRDefault="00FF4F34" w:rsidP="00DF7A1B">
            <w:pPr>
              <w:rPr>
                <w:sz w:val="20"/>
                <w:szCs w:val="20"/>
              </w:rPr>
            </w:pPr>
            <w:r w:rsidRPr="005A74E2">
              <w:rPr>
                <w:sz w:val="20"/>
                <w:szCs w:val="20"/>
              </w:rPr>
              <w:t>-</w:t>
            </w:r>
          </w:p>
        </w:tc>
        <w:tc>
          <w:tcPr>
            <w:tcW w:w="1417" w:type="dxa"/>
            <w:vAlign w:val="center"/>
          </w:tcPr>
          <w:p w:rsidR="00FF4F34" w:rsidRPr="005A74E2" w:rsidRDefault="00FF4F34" w:rsidP="00DF7A1B">
            <w:pPr>
              <w:rPr>
                <w:sz w:val="20"/>
                <w:szCs w:val="20"/>
              </w:rPr>
            </w:pPr>
            <w:r w:rsidRPr="005A74E2">
              <w:rPr>
                <w:sz w:val="20"/>
                <w:szCs w:val="20"/>
              </w:rPr>
              <w:t>363 909</w:t>
            </w:r>
          </w:p>
        </w:tc>
      </w:tr>
      <w:tr w:rsidR="00215482" w:rsidRPr="005A74E2">
        <w:tc>
          <w:tcPr>
            <w:tcW w:w="1843" w:type="dxa"/>
            <w:vAlign w:val="center"/>
          </w:tcPr>
          <w:p w:rsidR="00FF4F34" w:rsidRPr="005A74E2" w:rsidRDefault="00FF4F34" w:rsidP="00DF7A1B">
            <w:pPr>
              <w:rPr>
                <w:sz w:val="20"/>
                <w:szCs w:val="20"/>
              </w:rPr>
            </w:pPr>
          </w:p>
        </w:tc>
        <w:tc>
          <w:tcPr>
            <w:tcW w:w="1985" w:type="dxa"/>
            <w:vAlign w:val="center"/>
          </w:tcPr>
          <w:p w:rsidR="00FF4F34" w:rsidRPr="005A74E2" w:rsidRDefault="00FF4F34" w:rsidP="00DF7A1B">
            <w:pPr>
              <w:rPr>
                <w:sz w:val="20"/>
                <w:szCs w:val="20"/>
              </w:rPr>
            </w:pPr>
            <w:r w:rsidRPr="005A74E2">
              <w:rPr>
                <w:sz w:val="20"/>
                <w:szCs w:val="20"/>
              </w:rPr>
              <w:t>конфликтные заявки</w:t>
            </w:r>
          </w:p>
        </w:tc>
        <w:tc>
          <w:tcPr>
            <w:tcW w:w="1134" w:type="dxa"/>
            <w:vAlign w:val="center"/>
          </w:tcPr>
          <w:p w:rsidR="00FF4F34" w:rsidRPr="005A74E2" w:rsidRDefault="00FF4F34" w:rsidP="00DF7A1B">
            <w:pPr>
              <w:rPr>
                <w:sz w:val="20"/>
                <w:szCs w:val="20"/>
              </w:rPr>
            </w:pPr>
            <w:r w:rsidRPr="005A74E2">
              <w:rPr>
                <w:sz w:val="20"/>
                <w:szCs w:val="20"/>
              </w:rPr>
              <w:t>208</w:t>
            </w:r>
          </w:p>
        </w:tc>
        <w:tc>
          <w:tcPr>
            <w:tcW w:w="1417" w:type="dxa"/>
            <w:vAlign w:val="center"/>
          </w:tcPr>
          <w:p w:rsidR="00FF4F34" w:rsidRPr="005A74E2" w:rsidRDefault="00FF4F34" w:rsidP="00DF7A1B">
            <w:pPr>
              <w:rPr>
                <w:sz w:val="20"/>
                <w:szCs w:val="20"/>
              </w:rPr>
            </w:pPr>
            <w:r w:rsidRPr="005A74E2">
              <w:rPr>
                <w:sz w:val="20"/>
                <w:szCs w:val="20"/>
              </w:rPr>
              <w:t>3%</w:t>
            </w:r>
          </w:p>
        </w:tc>
        <w:tc>
          <w:tcPr>
            <w:tcW w:w="1418" w:type="dxa"/>
            <w:vAlign w:val="center"/>
          </w:tcPr>
          <w:p w:rsidR="00FF4F34" w:rsidRPr="005A74E2" w:rsidRDefault="00FF4F34" w:rsidP="00DF7A1B">
            <w:pPr>
              <w:rPr>
                <w:sz w:val="20"/>
                <w:szCs w:val="20"/>
              </w:rPr>
            </w:pPr>
            <w:r w:rsidRPr="005A74E2">
              <w:rPr>
                <w:sz w:val="20"/>
                <w:szCs w:val="20"/>
              </w:rPr>
              <w:t>-</w:t>
            </w:r>
          </w:p>
        </w:tc>
        <w:tc>
          <w:tcPr>
            <w:tcW w:w="1417" w:type="dxa"/>
            <w:vAlign w:val="center"/>
          </w:tcPr>
          <w:p w:rsidR="00FF4F34" w:rsidRPr="005A74E2" w:rsidRDefault="00FF4F34" w:rsidP="00DF7A1B">
            <w:pPr>
              <w:rPr>
                <w:sz w:val="20"/>
                <w:szCs w:val="20"/>
              </w:rPr>
            </w:pPr>
            <w:r w:rsidRPr="005A74E2">
              <w:rPr>
                <w:sz w:val="20"/>
                <w:szCs w:val="20"/>
              </w:rPr>
              <w:t>187 824</w:t>
            </w:r>
          </w:p>
        </w:tc>
      </w:tr>
      <w:tr w:rsidR="00215482" w:rsidRPr="005A74E2">
        <w:tc>
          <w:tcPr>
            <w:tcW w:w="1843" w:type="dxa"/>
            <w:vAlign w:val="center"/>
          </w:tcPr>
          <w:p w:rsidR="00FF4F34" w:rsidRPr="005A74E2" w:rsidRDefault="00FF4F34" w:rsidP="00DF7A1B">
            <w:pPr>
              <w:rPr>
                <w:sz w:val="20"/>
                <w:szCs w:val="20"/>
              </w:rPr>
            </w:pPr>
            <w:r w:rsidRPr="005A74E2">
              <w:rPr>
                <w:sz w:val="20"/>
                <w:szCs w:val="20"/>
              </w:rPr>
              <w:t>Контрагент - Партнер</w:t>
            </w:r>
          </w:p>
        </w:tc>
        <w:tc>
          <w:tcPr>
            <w:tcW w:w="1985" w:type="dxa"/>
            <w:vAlign w:val="center"/>
          </w:tcPr>
          <w:p w:rsidR="00FF4F34" w:rsidRPr="005A74E2" w:rsidRDefault="00FF4F34" w:rsidP="00DF7A1B">
            <w:pPr>
              <w:rPr>
                <w:sz w:val="20"/>
                <w:szCs w:val="20"/>
              </w:rPr>
            </w:pPr>
            <w:r w:rsidRPr="005A74E2">
              <w:rPr>
                <w:sz w:val="20"/>
                <w:szCs w:val="20"/>
              </w:rPr>
              <w:t>1 103</w:t>
            </w:r>
          </w:p>
        </w:tc>
        <w:tc>
          <w:tcPr>
            <w:tcW w:w="1134" w:type="dxa"/>
            <w:vAlign w:val="center"/>
          </w:tcPr>
          <w:p w:rsidR="00FF4F34" w:rsidRPr="005A74E2" w:rsidRDefault="00FF4F34" w:rsidP="00DF7A1B">
            <w:pPr>
              <w:rPr>
                <w:sz w:val="20"/>
                <w:szCs w:val="20"/>
              </w:rPr>
            </w:pPr>
            <w:r w:rsidRPr="005A74E2">
              <w:rPr>
                <w:sz w:val="20"/>
                <w:szCs w:val="20"/>
              </w:rPr>
              <w:t>14%</w:t>
            </w:r>
          </w:p>
        </w:tc>
        <w:tc>
          <w:tcPr>
            <w:tcW w:w="1417" w:type="dxa"/>
            <w:vAlign w:val="center"/>
          </w:tcPr>
          <w:p w:rsidR="00FF4F34" w:rsidRPr="005A74E2" w:rsidRDefault="00FF4F34" w:rsidP="00DF7A1B">
            <w:pPr>
              <w:rPr>
                <w:sz w:val="20"/>
                <w:szCs w:val="20"/>
              </w:rPr>
            </w:pPr>
            <w:r w:rsidRPr="005A74E2">
              <w:rPr>
                <w:sz w:val="20"/>
                <w:szCs w:val="20"/>
              </w:rPr>
              <w:t>561 400</w:t>
            </w:r>
          </w:p>
        </w:tc>
        <w:tc>
          <w:tcPr>
            <w:tcW w:w="1418" w:type="dxa"/>
            <w:vAlign w:val="center"/>
          </w:tcPr>
          <w:p w:rsidR="00FF4F34" w:rsidRPr="005A74E2" w:rsidRDefault="00FF4F34" w:rsidP="00DF7A1B">
            <w:pPr>
              <w:rPr>
                <w:sz w:val="20"/>
                <w:szCs w:val="20"/>
              </w:rPr>
            </w:pPr>
            <w:r w:rsidRPr="005A74E2">
              <w:rPr>
                <w:sz w:val="20"/>
                <w:szCs w:val="20"/>
              </w:rPr>
              <w:t>772 100</w:t>
            </w:r>
          </w:p>
        </w:tc>
        <w:tc>
          <w:tcPr>
            <w:tcW w:w="1417" w:type="dxa"/>
            <w:vAlign w:val="center"/>
          </w:tcPr>
          <w:p w:rsidR="00FF4F34" w:rsidRPr="005A74E2" w:rsidRDefault="00FF4F34" w:rsidP="00DF7A1B">
            <w:pPr>
              <w:rPr>
                <w:sz w:val="20"/>
                <w:szCs w:val="20"/>
              </w:rPr>
            </w:pPr>
          </w:p>
        </w:tc>
      </w:tr>
      <w:tr w:rsidR="00215482" w:rsidRPr="005A74E2">
        <w:tc>
          <w:tcPr>
            <w:tcW w:w="1843" w:type="dxa"/>
            <w:vAlign w:val="center"/>
          </w:tcPr>
          <w:p w:rsidR="00FF4F34" w:rsidRPr="005A74E2" w:rsidRDefault="00FF4F34" w:rsidP="00DF7A1B">
            <w:pPr>
              <w:rPr>
                <w:sz w:val="20"/>
                <w:szCs w:val="20"/>
              </w:rPr>
            </w:pPr>
            <w:r w:rsidRPr="005A74E2">
              <w:rPr>
                <w:sz w:val="20"/>
                <w:szCs w:val="20"/>
              </w:rPr>
              <w:t>ЮЛ</w:t>
            </w:r>
          </w:p>
        </w:tc>
        <w:tc>
          <w:tcPr>
            <w:tcW w:w="1985" w:type="dxa"/>
            <w:vAlign w:val="center"/>
          </w:tcPr>
          <w:p w:rsidR="00FF4F34" w:rsidRPr="005A74E2" w:rsidRDefault="00FF4F34" w:rsidP="00DF7A1B">
            <w:pPr>
              <w:rPr>
                <w:sz w:val="20"/>
                <w:szCs w:val="20"/>
              </w:rPr>
            </w:pPr>
            <w:r w:rsidRPr="005A74E2">
              <w:rPr>
                <w:sz w:val="20"/>
                <w:szCs w:val="20"/>
              </w:rPr>
              <w:t>суммарно</w:t>
            </w:r>
          </w:p>
        </w:tc>
        <w:tc>
          <w:tcPr>
            <w:tcW w:w="1134" w:type="dxa"/>
            <w:vAlign w:val="center"/>
          </w:tcPr>
          <w:p w:rsidR="00FF4F34" w:rsidRPr="005A74E2" w:rsidRDefault="00FF4F34" w:rsidP="00DF7A1B">
            <w:pPr>
              <w:rPr>
                <w:sz w:val="20"/>
                <w:szCs w:val="20"/>
              </w:rPr>
            </w:pPr>
            <w:r w:rsidRPr="005A74E2">
              <w:rPr>
                <w:sz w:val="20"/>
                <w:szCs w:val="20"/>
              </w:rPr>
              <w:t>1 103</w:t>
            </w:r>
          </w:p>
        </w:tc>
        <w:tc>
          <w:tcPr>
            <w:tcW w:w="1417" w:type="dxa"/>
            <w:vAlign w:val="center"/>
          </w:tcPr>
          <w:p w:rsidR="00FF4F34" w:rsidRPr="005A74E2" w:rsidRDefault="00FF4F34" w:rsidP="00DF7A1B">
            <w:pPr>
              <w:rPr>
                <w:sz w:val="20"/>
                <w:szCs w:val="20"/>
              </w:rPr>
            </w:pPr>
            <w:r w:rsidRPr="005A74E2">
              <w:rPr>
                <w:sz w:val="20"/>
                <w:szCs w:val="20"/>
              </w:rPr>
              <w:t>14%</w:t>
            </w:r>
          </w:p>
        </w:tc>
        <w:tc>
          <w:tcPr>
            <w:tcW w:w="1418" w:type="dxa"/>
            <w:vAlign w:val="center"/>
          </w:tcPr>
          <w:p w:rsidR="00FF4F34" w:rsidRPr="005A74E2" w:rsidRDefault="00FF4F34" w:rsidP="00DF7A1B">
            <w:pPr>
              <w:rPr>
                <w:sz w:val="20"/>
                <w:szCs w:val="20"/>
              </w:rPr>
            </w:pPr>
            <w:r w:rsidRPr="005A74E2">
              <w:rPr>
                <w:sz w:val="20"/>
                <w:szCs w:val="20"/>
              </w:rPr>
              <w:t>561 400</w:t>
            </w:r>
          </w:p>
        </w:tc>
        <w:tc>
          <w:tcPr>
            <w:tcW w:w="1417" w:type="dxa"/>
            <w:vAlign w:val="center"/>
          </w:tcPr>
          <w:p w:rsidR="00FF4F34" w:rsidRPr="005A74E2" w:rsidRDefault="00FF4F34" w:rsidP="00DF7A1B">
            <w:pPr>
              <w:rPr>
                <w:sz w:val="20"/>
                <w:szCs w:val="20"/>
              </w:rPr>
            </w:pPr>
            <w:r w:rsidRPr="005A74E2">
              <w:rPr>
                <w:sz w:val="20"/>
                <w:szCs w:val="20"/>
              </w:rPr>
              <w:t>772 100</w:t>
            </w:r>
          </w:p>
        </w:tc>
      </w:tr>
      <w:tr w:rsidR="00215482" w:rsidRPr="005A74E2">
        <w:tc>
          <w:tcPr>
            <w:tcW w:w="1843" w:type="dxa"/>
            <w:vAlign w:val="center"/>
          </w:tcPr>
          <w:p w:rsidR="00FF4F34" w:rsidRPr="005A74E2" w:rsidRDefault="00FF4F34" w:rsidP="00DF7A1B">
            <w:pPr>
              <w:rPr>
                <w:sz w:val="20"/>
                <w:szCs w:val="20"/>
              </w:rPr>
            </w:pPr>
            <w:r w:rsidRPr="005A74E2">
              <w:rPr>
                <w:sz w:val="20"/>
                <w:szCs w:val="20"/>
              </w:rPr>
              <w:t>исполненные заявки-сделки</w:t>
            </w:r>
          </w:p>
        </w:tc>
        <w:tc>
          <w:tcPr>
            <w:tcW w:w="1985" w:type="dxa"/>
            <w:vAlign w:val="center"/>
          </w:tcPr>
          <w:p w:rsidR="00FF4F34" w:rsidRPr="005A74E2" w:rsidRDefault="00FF4F34" w:rsidP="00DF7A1B">
            <w:pPr>
              <w:rPr>
                <w:sz w:val="20"/>
                <w:szCs w:val="20"/>
              </w:rPr>
            </w:pPr>
            <w:r w:rsidRPr="005A74E2">
              <w:rPr>
                <w:sz w:val="20"/>
                <w:szCs w:val="20"/>
              </w:rPr>
              <w:t>802</w:t>
            </w:r>
          </w:p>
        </w:tc>
        <w:tc>
          <w:tcPr>
            <w:tcW w:w="1134" w:type="dxa"/>
            <w:vAlign w:val="center"/>
          </w:tcPr>
          <w:p w:rsidR="00FF4F34" w:rsidRPr="005A74E2" w:rsidRDefault="00FF4F34" w:rsidP="00DF7A1B">
            <w:pPr>
              <w:rPr>
                <w:sz w:val="20"/>
                <w:szCs w:val="20"/>
              </w:rPr>
            </w:pPr>
            <w:r w:rsidRPr="005A74E2">
              <w:rPr>
                <w:sz w:val="20"/>
                <w:szCs w:val="20"/>
              </w:rPr>
              <w:t>10%</w:t>
            </w:r>
          </w:p>
        </w:tc>
        <w:tc>
          <w:tcPr>
            <w:tcW w:w="1417" w:type="dxa"/>
            <w:vAlign w:val="center"/>
          </w:tcPr>
          <w:p w:rsidR="00FF4F34" w:rsidRPr="005A74E2" w:rsidRDefault="00FF4F34" w:rsidP="00DF7A1B">
            <w:pPr>
              <w:rPr>
                <w:sz w:val="20"/>
                <w:szCs w:val="20"/>
              </w:rPr>
            </w:pPr>
            <w:r w:rsidRPr="005A74E2">
              <w:rPr>
                <w:sz w:val="20"/>
                <w:szCs w:val="20"/>
              </w:rPr>
              <w:t>561 400</w:t>
            </w:r>
          </w:p>
        </w:tc>
        <w:tc>
          <w:tcPr>
            <w:tcW w:w="1418" w:type="dxa"/>
            <w:vAlign w:val="center"/>
          </w:tcPr>
          <w:p w:rsidR="00FF4F34" w:rsidRPr="005A74E2" w:rsidRDefault="00FF4F34" w:rsidP="00DF7A1B">
            <w:pPr>
              <w:rPr>
                <w:sz w:val="20"/>
                <w:szCs w:val="20"/>
              </w:rPr>
            </w:pPr>
            <w:r w:rsidRPr="005A74E2">
              <w:rPr>
                <w:sz w:val="20"/>
                <w:szCs w:val="20"/>
              </w:rPr>
              <w:t>561 400</w:t>
            </w:r>
          </w:p>
        </w:tc>
        <w:tc>
          <w:tcPr>
            <w:tcW w:w="1417" w:type="dxa"/>
            <w:vAlign w:val="center"/>
          </w:tcPr>
          <w:p w:rsidR="00FF4F34" w:rsidRPr="005A74E2" w:rsidRDefault="00FF4F34" w:rsidP="00DF7A1B">
            <w:pPr>
              <w:rPr>
                <w:sz w:val="20"/>
                <w:szCs w:val="20"/>
              </w:rPr>
            </w:pPr>
            <w:r w:rsidRPr="005A74E2">
              <w:rPr>
                <w:sz w:val="20"/>
                <w:szCs w:val="20"/>
              </w:rPr>
              <w:t>700</w:t>
            </w:r>
          </w:p>
        </w:tc>
      </w:tr>
      <w:tr w:rsidR="00215482" w:rsidRPr="005A74E2">
        <w:tc>
          <w:tcPr>
            <w:tcW w:w="1843" w:type="dxa"/>
            <w:vAlign w:val="center"/>
          </w:tcPr>
          <w:p w:rsidR="00FF4F34" w:rsidRPr="005A74E2" w:rsidRDefault="00FF4F34" w:rsidP="00DF7A1B">
            <w:pPr>
              <w:rPr>
                <w:sz w:val="20"/>
                <w:szCs w:val="20"/>
              </w:rPr>
            </w:pPr>
            <w:r w:rsidRPr="005A74E2">
              <w:rPr>
                <w:sz w:val="20"/>
                <w:szCs w:val="20"/>
              </w:rPr>
              <w:t>неисполенные заявки-сделки</w:t>
            </w:r>
          </w:p>
        </w:tc>
        <w:tc>
          <w:tcPr>
            <w:tcW w:w="1985" w:type="dxa"/>
            <w:vAlign w:val="center"/>
          </w:tcPr>
          <w:p w:rsidR="00FF4F34" w:rsidRPr="005A74E2" w:rsidRDefault="00FF4F34" w:rsidP="00DF7A1B">
            <w:pPr>
              <w:rPr>
                <w:sz w:val="20"/>
                <w:szCs w:val="20"/>
              </w:rPr>
            </w:pPr>
            <w:r w:rsidRPr="005A74E2">
              <w:rPr>
                <w:sz w:val="20"/>
                <w:szCs w:val="20"/>
              </w:rPr>
              <w:t>301</w:t>
            </w:r>
          </w:p>
        </w:tc>
        <w:tc>
          <w:tcPr>
            <w:tcW w:w="1134" w:type="dxa"/>
            <w:vAlign w:val="center"/>
          </w:tcPr>
          <w:p w:rsidR="00FF4F34" w:rsidRPr="005A74E2" w:rsidRDefault="00FF4F34" w:rsidP="00DF7A1B">
            <w:pPr>
              <w:rPr>
                <w:sz w:val="20"/>
                <w:szCs w:val="20"/>
              </w:rPr>
            </w:pPr>
            <w:r w:rsidRPr="005A74E2">
              <w:rPr>
                <w:sz w:val="20"/>
                <w:szCs w:val="20"/>
              </w:rPr>
              <w:t>4%</w:t>
            </w:r>
          </w:p>
        </w:tc>
        <w:tc>
          <w:tcPr>
            <w:tcW w:w="1417" w:type="dxa"/>
            <w:vAlign w:val="center"/>
          </w:tcPr>
          <w:p w:rsidR="00FF4F34" w:rsidRPr="005A74E2" w:rsidRDefault="00FF4F34" w:rsidP="00DF7A1B">
            <w:pPr>
              <w:rPr>
                <w:sz w:val="20"/>
                <w:szCs w:val="20"/>
              </w:rPr>
            </w:pPr>
            <w:r w:rsidRPr="005A74E2">
              <w:rPr>
                <w:sz w:val="20"/>
                <w:szCs w:val="20"/>
              </w:rPr>
              <w:t>-</w:t>
            </w:r>
          </w:p>
        </w:tc>
        <w:tc>
          <w:tcPr>
            <w:tcW w:w="1418" w:type="dxa"/>
            <w:vAlign w:val="center"/>
          </w:tcPr>
          <w:p w:rsidR="00FF4F34" w:rsidRPr="005A74E2" w:rsidRDefault="00FF4F34" w:rsidP="00DF7A1B">
            <w:pPr>
              <w:rPr>
                <w:sz w:val="20"/>
                <w:szCs w:val="20"/>
              </w:rPr>
            </w:pPr>
            <w:r w:rsidRPr="005A74E2">
              <w:rPr>
                <w:sz w:val="20"/>
                <w:szCs w:val="20"/>
              </w:rPr>
              <w:t>210 700</w:t>
            </w:r>
          </w:p>
        </w:tc>
        <w:tc>
          <w:tcPr>
            <w:tcW w:w="1417" w:type="dxa"/>
            <w:vAlign w:val="center"/>
          </w:tcPr>
          <w:p w:rsidR="00FF4F34" w:rsidRPr="005A74E2" w:rsidRDefault="00FF4F34" w:rsidP="00DF7A1B">
            <w:pPr>
              <w:rPr>
                <w:sz w:val="20"/>
                <w:szCs w:val="20"/>
              </w:rPr>
            </w:pPr>
          </w:p>
        </w:tc>
      </w:tr>
      <w:tr w:rsidR="00215482" w:rsidRPr="005A74E2">
        <w:tc>
          <w:tcPr>
            <w:tcW w:w="1843" w:type="dxa"/>
            <w:vAlign w:val="center"/>
          </w:tcPr>
          <w:p w:rsidR="00FF4F34" w:rsidRPr="005A74E2" w:rsidRDefault="00FF4F34" w:rsidP="00DF7A1B">
            <w:pPr>
              <w:rPr>
                <w:sz w:val="20"/>
                <w:szCs w:val="20"/>
              </w:rPr>
            </w:pPr>
          </w:p>
        </w:tc>
        <w:tc>
          <w:tcPr>
            <w:tcW w:w="1985" w:type="dxa"/>
            <w:vAlign w:val="center"/>
          </w:tcPr>
          <w:p w:rsidR="00FF4F34" w:rsidRPr="005A74E2" w:rsidRDefault="00FF4F34" w:rsidP="00DF7A1B">
            <w:pPr>
              <w:rPr>
                <w:sz w:val="20"/>
                <w:szCs w:val="20"/>
              </w:rPr>
            </w:pPr>
            <w:r w:rsidRPr="005A74E2">
              <w:rPr>
                <w:sz w:val="20"/>
                <w:szCs w:val="20"/>
              </w:rPr>
              <w:t>непрочитанные (просрочка)</w:t>
            </w:r>
          </w:p>
        </w:tc>
        <w:tc>
          <w:tcPr>
            <w:tcW w:w="1134" w:type="dxa"/>
            <w:vAlign w:val="center"/>
          </w:tcPr>
          <w:p w:rsidR="00FF4F34" w:rsidRPr="005A74E2" w:rsidRDefault="00FF4F34" w:rsidP="00DF7A1B">
            <w:pPr>
              <w:rPr>
                <w:sz w:val="20"/>
                <w:szCs w:val="20"/>
              </w:rPr>
            </w:pPr>
            <w:r w:rsidRPr="005A74E2">
              <w:rPr>
                <w:sz w:val="20"/>
                <w:szCs w:val="20"/>
              </w:rPr>
              <w:t>67</w:t>
            </w:r>
          </w:p>
        </w:tc>
        <w:tc>
          <w:tcPr>
            <w:tcW w:w="1417" w:type="dxa"/>
            <w:vAlign w:val="center"/>
          </w:tcPr>
          <w:p w:rsidR="00FF4F34" w:rsidRPr="005A74E2" w:rsidRDefault="00FF4F34" w:rsidP="00DF7A1B">
            <w:pPr>
              <w:rPr>
                <w:sz w:val="20"/>
                <w:szCs w:val="20"/>
              </w:rPr>
            </w:pPr>
            <w:r w:rsidRPr="005A74E2">
              <w:rPr>
                <w:sz w:val="20"/>
                <w:szCs w:val="20"/>
              </w:rPr>
              <w:t>1%</w:t>
            </w:r>
          </w:p>
        </w:tc>
        <w:tc>
          <w:tcPr>
            <w:tcW w:w="1418" w:type="dxa"/>
            <w:vAlign w:val="center"/>
          </w:tcPr>
          <w:p w:rsidR="00FF4F34" w:rsidRPr="005A74E2" w:rsidRDefault="00FF4F34" w:rsidP="00DF7A1B">
            <w:pPr>
              <w:rPr>
                <w:sz w:val="20"/>
                <w:szCs w:val="20"/>
              </w:rPr>
            </w:pPr>
            <w:r w:rsidRPr="005A74E2">
              <w:rPr>
                <w:sz w:val="20"/>
                <w:szCs w:val="20"/>
              </w:rPr>
              <w:t>-</w:t>
            </w:r>
          </w:p>
        </w:tc>
        <w:tc>
          <w:tcPr>
            <w:tcW w:w="1417" w:type="dxa"/>
            <w:vAlign w:val="center"/>
          </w:tcPr>
          <w:p w:rsidR="00FF4F34" w:rsidRPr="005A74E2" w:rsidRDefault="00FF4F34" w:rsidP="00DF7A1B">
            <w:pPr>
              <w:rPr>
                <w:sz w:val="20"/>
                <w:szCs w:val="20"/>
              </w:rPr>
            </w:pPr>
            <w:r w:rsidRPr="005A74E2">
              <w:rPr>
                <w:sz w:val="20"/>
                <w:szCs w:val="20"/>
              </w:rPr>
              <w:t>46 900</w:t>
            </w:r>
          </w:p>
        </w:tc>
      </w:tr>
      <w:tr w:rsidR="00215482" w:rsidRPr="005A74E2">
        <w:tc>
          <w:tcPr>
            <w:tcW w:w="1843" w:type="dxa"/>
            <w:vAlign w:val="center"/>
          </w:tcPr>
          <w:p w:rsidR="00FF4F34" w:rsidRPr="005A74E2" w:rsidRDefault="00FF4F34" w:rsidP="00DF7A1B">
            <w:pPr>
              <w:rPr>
                <w:sz w:val="20"/>
                <w:szCs w:val="20"/>
              </w:rPr>
            </w:pPr>
          </w:p>
        </w:tc>
        <w:tc>
          <w:tcPr>
            <w:tcW w:w="1985" w:type="dxa"/>
            <w:vAlign w:val="center"/>
          </w:tcPr>
          <w:p w:rsidR="00FF4F34" w:rsidRPr="005A74E2" w:rsidRDefault="00FF4F34" w:rsidP="00DF7A1B">
            <w:pPr>
              <w:rPr>
                <w:sz w:val="20"/>
                <w:szCs w:val="20"/>
              </w:rPr>
            </w:pPr>
            <w:r w:rsidRPr="005A74E2">
              <w:rPr>
                <w:sz w:val="20"/>
                <w:szCs w:val="20"/>
              </w:rPr>
              <w:t>отложенные (просрочка)</w:t>
            </w:r>
          </w:p>
        </w:tc>
        <w:tc>
          <w:tcPr>
            <w:tcW w:w="1134" w:type="dxa"/>
            <w:vAlign w:val="center"/>
          </w:tcPr>
          <w:p w:rsidR="00FF4F34" w:rsidRPr="005A74E2" w:rsidRDefault="00FF4F34" w:rsidP="00DF7A1B">
            <w:pPr>
              <w:rPr>
                <w:sz w:val="20"/>
                <w:szCs w:val="20"/>
              </w:rPr>
            </w:pPr>
            <w:r w:rsidRPr="005A74E2">
              <w:rPr>
                <w:sz w:val="20"/>
                <w:szCs w:val="20"/>
              </w:rPr>
              <w:t>171</w:t>
            </w:r>
          </w:p>
        </w:tc>
        <w:tc>
          <w:tcPr>
            <w:tcW w:w="1417" w:type="dxa"/>
            <w:vAlign w:val="center"/>
          </w:tcPr>
          <w:p w:rsidR="00FF4F34" w:rsidRPr="005A74E2" w:rsidRDefault="00FF4F34" w:rsidP="00DF7A1B">
            <w:pPr>
              <w:rPr>
                <w:sz w:val="20"/>
                <w:szCs w:val="20"/>
              </w:rPr>
            </w:pPr>
            <w:r w:rsidRPr="005A74E2">
              <w:rPr>
                <w:sz w:val="20"/>
                <w:szCs w:val="20"/>
              </w:rPr>
              <w:t>2%</w:t>
            </w:r>
          </w:p>
        </w:tc>
        <w:tc>
          <w:tcPr>
            <w:tcW w:w="1418" w:type="dxa"/>
            <w:vAlign w:val="center"/>
          </w:tcPr>
          <w:p w:rsidR="00FF4F34" w:rsidRPr="005A74E2" w:rsidRDefault="00FF4F34" w:rsidP="00DF7A1B">
            <w:pPr>
              <w:rPr>
                <w:sz w:val="20"/>
                <w:szCs w:val="20"/>
              </w:rPr>
            </w:pPr>
            <w:r w:rsidRPr="005A74E2">
              <w:rPr>
                <w:sz w:val="20"/>
                <w:szCs w:val="20"/>
              </w:rPr>
              <w:t>-</w:t>
            </w:r>
          </w:p>
        </w:tc>
        <w:tc>
          <w:tcPr>
            <w:tcW w:w="1417" w:type="dxa"/>
            <w:vAlign w:val="center"/>
          </w:tcPr>
          <w:p w:rsidR="00FF4F34" w:rsidRPr="005A74E2" w:rsidRDefault="00FF4F34" w:rsidP="00DF7A1B">
            <w:pPr>
              <w:rPr>
                <w:sz w:val="20"/>
                <w:szCs w:val="20"/>
              </w:rPr>
            </w:pPr>
            <w:r w:rsidRPr="005A74E2">
              <w:rPr>
                <w:sz w:val="20"/>
                <w:szCs w:val="20"/>
              </w:rPr>
              <w:t>119 700</w:t>
            </w:r>
          </w:p>
        </w:tc>
      </w:tr>
      <w:tr w:rsidR="00215482" w:rsidRPr="005A74E2">
        <w:tc>
          <w:tcPr>
            <w:tcW w:w="1843" w:type="dxa"/>
            <w:vAlign w:val="center"/>
          </w:tcPr>
          <w:p w:rsidR="00FF4F34" w:rsidRPr="005A74E2" w:rsidRDefault="00FF4F34" w:rsidP="00DF7A1B">
            <w:pPr>
              <w:rPr>
                <w:sz w:val="20"/>
                <w:szCs w:val="20"/>
              </w:rPr>
            </w:pPr>
          </w:p>
        </w:tc>
        <w:tc>
          <w:tcPr>
            <w:tcW w:w="1985" w:type="dxa"/>
            <w:vAlign w:val="center"/>
          </w:tcPr>
          <w:p w:rsidR="00FF4F34" w:rsidRPr="005A74E2" w:rsidRDefault="00FF4F34" w:rsidP="00DF7A1B">
            <w:pPr>
              <w:rPr>
                <w:sz w:val="20"/>
                <w:szCs w:val="20"/>
              </w:rPr>
            </w:pPr>
            <w:r w:rsidRPr="005A74E2">
              <w:rPr>
                <w:sz w:val="20"/>
                <w:szCs w:val="20"/>
              </w:rPr>
              <w:t>конфликтные заявки</w:t>
            </w:r>
          </w:p>
        </w:tc>
        <w:tc>
          <w:tcPr>
            <w:tcW w:w="1134" w:type="dxa"/>
            <w:vAlign w:val="center"/>
          </w:tcPr>
          <w:p w:rsidR="00FF4F34" w:rsidRPr="005A74E2" w:rsidRDefault="00FF4F34" w:rsidP="00DF7A1B">
            <w:pPr>
              <w:rPr>
                <w:sz w:val="20"/>
                <w:szCs w:val="20"/>
              </w:rPr>
            </w:pPr>
            <w:r w:rsidRPr="005A74E2">
              <w:rPr>
                <w:sz w:val="20"/>
                <w:szCs w:val="20"/>
              </w:rPr>
              <w:t>63</w:t>
            </w:r>
          </w:p>
        </w:tc>
        <w:tc>
          <w:tcPr>
            <w:tcW w:w="1417" w:type="dxa"/>
            <w:vAlign w:val="center"/>
          </w:tcPr>
          <w:p w:rsidR="00FF4F34" w:rsidRPr="005A74E2" w:rsidRDefault="00FF4F34" w:rsidP="00DF7A1B">
            <w:pPr>
              <w:rPr>
                <w:sz w:val="20"/>
                <w:szCs w:val="20"/>
              </w:rPr>
            </w:pPr>
            <w:r w:rsidRPr="005A74E2">
              <w:rPr>
                <w:sz w:val="20"/>
                <w:szCs w:val="20"/>
              </w:rPr>
              <w:t>1%</w:t>
            </w:r>
          </w:p>
        </w:tc>
        <w:tc>
          <w:tcPr>
            <w:tcW w:w="1418" w:type="dxa"/>
            <w:vAlign w:val="center"/>
          </w:tcPr>
          <w:p w:rsidR="00FF4F34" w:rsidRPr="005A74E2" w:rsidRDefault="00FF4F34" w:rsidP="00DF7A1B">
            <w:pPr>
              <w:rPr>
                <w:sz w:val="20"/>
                <w:szCs w:val="20"/>
              </w:rPr>
            </w:pPr>
            <w:r w:rsidRPr="005A74E2">
              <w:rPr>
                <w:sz w:val="20"/>
                <w:szCs w:val="20"/>
              </w:rPr>
              <w:t>-</w:t>
            </w:r>
          </w:p>
        </w:tc>
        <w:tc>
          <w:tcPr>
            <w:tcW w:w="1417" w:type="dxa"/>
            <w:vAlign w:val="center"/>
          </w:tcPr>
          <w:p w:rsidR="00FF4F34" w:rsidRPr="005A74E2" w:rsidRDefault="00FF4F34" w:rsidP="00DF7A1B">
            <w:pPr>
              <w:rPr>
                <w:sz w:val="20"/>
                <w:szCs w:val="20"/>
              </w:rPr>
            </w:pPr>
            <w:r w:rsidRPr="005A74E2">
              <w:rPr>
                <w:sz w:val="20"/>
                <w:szCs w:val="20"/>
              </w:rPr>
              <w:t>44 100</w:t>
            </w:r>
          </w:p>
        </w:tc>
      </w:tr>
      <w:tr w:rsidR="00215482" w:rsidRPr="005A74E2">
        <w:tc>
          <w:tcPr>
            <w:tcW w:w="1843" w:type="dxa"/>
            <w:vAlign w:val="center"/>
          </w:tcPr>
          <w:p w:rsidR="00FF4F34" w:rsidRPr="005A74E2" w:rsidRDefault="00FF4F34" w:rsidP="00DF7A1B">
            <w:pPr>
              <w:rPr>
                <w:sz w:val="20"/>
                <w:szCs w:val="20"/>
              </w:rPr>
            </w:pPr>
            <w:r w:rsidRPr="005A74E2">
              <w:rPr>
                <w:sz w:val="20"/>
                <w:szCs w:val="20"/>
              </w:rPr>
              <w:t>ИТОГО ЗАЯВОК</w:t>
            </w:r>
          </w:p>
          <w:p w:rsidR="00FF4F34" w:rsidRPr="005A74E2" w:rsidRDefault="00FF4F34" w:rsidP="00DF7A1B">
            <w:pPr>
              <w:rPr>
                <w:sz w:val="20"/>
                <w:szCs w:val="20"/>
              </w:rPr>
            </w:pPr>
            <w:r w:rsidRPr="005A74E2">
              <w:rPr>
                <w:sz w:val="20"/>
                <w:szCs w:val="20"/>
              </w:rPr>
              <w:t>принятых и исполненных</w:t>
            </w:r>
          </w:p>
        </w:tc>
        <w:tc>
          <w:tcPr>
            <w:tcW w:w="1985" w:type="dxa"/>
            <w:vAlign w:val="center"/>
          </w:tcPr>
          <w:p w:rsidR="00FF4F34" w:rsidRPr="005A74E2" w:rsidRDefault="00FF4F34" w:rsidP="00DF7A1B">
            <w:pPr>
              <w:rPr>
                <w:b/>
                <w:bCs/>
                <w:sz w:val="20"/>
                <w:szCs w:val="20"/>
              </w:rPr>
            </w:pPr>
            <w:r w:rsidRPr="005A74E2">
              <w:rPr>
                <w:b/>
                <w:bCs/>
                <w:sz w:val="20"/>
                <w:szCs w:val="20"/>
              </w:rPr>
              <w:t>6 642</w:t>
            </w:r>
          </w:p>
        </w:tc>
        <w:tc>
          <w:tcPr>
            <w:tcW w:w="1134" w:type="dxa"/>
            <w:vAlign w:val="center"/>
          </w:tcPr>
          <w:p w:rsidR="00FF4F34" w:rsidRPr="005A74E2" w:rsidRDefault="00FF4F34" w:rsidP="00DF7A1B">
            <w:pPr>
              <w:rPr>
                <w:b/>
                <w:bCs/>
                <w:sz w:val="20"/>
                <w:szCs w:val="20"/>
              </w:rPr>
            </w:pPr>
            <w:r w:rsidRPr="005A74E2">
              <w:rPr>
                <w:b/>
                <w:bCs/>
                <w:sz w:val="20"/>
                <w:szCs w:val="20"/>
              </w:rPr>
              <w:t>82%</w:t>
            </w:r>
          </w:p>
        </w:tc>
        <w:tc>
          <w:tcPr>
            <w:tcW w:w="1417" w:type="dxa"/>
            <w:vAlign w:val="center"/>
          </w:tcPr>
          <w:p w:rsidR="00FF4F34" w:rsidRPr="005A74E2" w:rsidRDefault="00FF4F34" w:rsidP="00DF7A1B">
            <w:pPr>
              <w:rPr>
                <w:b/>
                <w:bCs/>
                <w:sz w:val="20"/>
                <w:szCs w:val="20"/>
              </w:rPr>
            </w:pPr>
            <w:r w:rsidRPr="005A74E2">
              <w:rPr>
                <w:b/>
                <w:bCs/>
                <w:sz w:val="20"/>
                <w:szCs w:val="20"/>
              </w:rPr>
              <w:t>6 869 912</w:t>
            </w:r>
          </w:p>
        </w:tc>
        <w:tc>
          <w:tcPr>
            <w:tcW w:w="1418" w:type="dxa"/>
            <w:vAlign w:val="center"/>
          </w:tcPr>
          <w:p w:rsidR="00FF4F34" w:rsidRPr="005A74E2" w:rsidRDefault="00FF4F34" w:rsidP="00DF7A1B">
            <w:pPr>
              <w:rPr>
                <w:b/>
                <w:bCs/>
                <w:sz w:val="20"/>
                <w:szCs w:val="20"/>
              </w:rPr>
            </w:pPr>
            <w:r w:rsidRPr="005A74E2">
              <w:rPr>
                <w:b/>
                <w:bCs/>
                <w:sz w:val="20"/>
                <w:szCs w:val="20"/>
              </w:rPr>
              <w:t>6 869 912</w:t>
            </w:r>
          </w:p>
        </w:tc>
        <w:tc>
          <w:tcPr>
            <w:tcW w:w="1417" w:type="dxa"/>
            <w:vAlign w:val="center"/>
          </w:tcPr>
          <w:p w:rsidR="00FF4F34" w:rsidRPr="005A74E2" w:rsidRDefault="00FF4F34" w:rsidP="00DF7A1B">
            <w:pPr>
              <w:rPr>
                <w:b/>
                <w:bCs/>
                <w:sz w:val="20"/>
                <w:szCs w:val="20"/>
              </w:rPr>
            </w:pPr>
          </w:p>
        </w:tc>
      </w:tr>
      <w:tr w:rsidR="00215482" w:rsidRPr="005A74E2">
        <w:tc>
          <w:tcPr>
            <w:tcW w:w="1843" w:type="dxa"/>
            <w:vAlign w:val="center"/>
          </w:tcPr>
          <w:p w:rsidR="00FF4F34" w:rsidRPr="005A74E2" w:rsidRDefault="00FF4F34" w:rsidP="00DF7A1B">
            <w:pPr>
              <w:rPr>
                <w:sz w:val="20"/>
                <w:szCs w:val="20"/>
              </w:rPr>
            </w:pPr>
            <w:r w:rsidRPr="005A74E2">
              <w:rPr>
                <w:sz w:val="20"/>
                <w:szCs w:val="20"/>
              </w:rPr>
              <w:t>ИТОГО ЗАЯВОК</w:t>
            </w:r>
          </w:p>
          <w:p w:rsidR="00FF4F34" w:rsidRPr="005A74E2" w:rsidRDefault="00FF4F34" w:rsidP="00DF7A1B">
            <w:pPr>
              <w:rPr>
                <w:sz w:val="20"/>
                <w:szCs w:val="20"/>
              </w:rPr>
            </w:pPr>
            <w:r w:rsidRPr="005A74E2">
              <w:rPr>
                <w:sz w:val="20"/>
                <w:szCs w:val="20"/>
              </w:rPr>
              <w:t>принятых: исполненных</w:t>
            </w:r>
          </w:p>
          <w:p w:rsidR="00FF4F34" w:rsidRPr="005A74E2" w:rsidRDefault="00FF4F34" w:rsidP="00DF7A1B">
            <w:pPr>
              <w:rPr>
                <w:sz w:val="20"/>
                <w:szCs w:val="20"/>
              </w:rPr>
            </w:pPr>
            <w:r w:rsidRPr="005A74E2">
              <w:rPr>
                <w:sz w:val="20"/>
                <w:szCs w:val="20"/>
              </w:rPr>
              <w:t>и неисполненных</w:t>
            </w:r>
          </w:p>
        </w:tc>
        <w:tc>
          <w:tcPr>
            <w:tcW w:w="1985" w:type="dxa"/>
            <w:vAlign w:val="center"/>
          </w:tcPr>
          <w:p w:rsidR="00FF4F34" w:rsidRPr="005A74E2" w:rsidRDefault="00FF4F34" w:rsidP="00DF7A1B">
            <w:pPr>
              <w:rPr>
                <w:b/>
                <w:bCs/>
                <w:sz w:val="20"/>
                <w:szCs w:val="20"/>
              </w:rPr>
            </w:pPr>
            <w:r w:rsidRPr="005A74E2">
              <w:rPr>
                <w:b/>
                <w:bCs/>
                <w:sz w:val="20"/>
                <w:szCs w:val="20"/>
              </w:rPr>
              <w:t>8 088</w:t>
            </w:r>
          </w:p>
        </w:tc>
        <w:tc>
          <w:tcPr>
            <w:tcW w:w="1134" w:type="dxa"/>
            <w:vAlign w:val="center"/>
          </w:tcPr>
          <w:p w:rsidR="00FF4F34" w:rsidRPr="005A74E2" w:rsidRDefault="00FF4F34" w:rsidP="00DF7A1B">
            <w:pPr>
              <w:rPr>
                <w:b/>
                <w:bCs/>
                <w:sz w:val="20"/>
                <w:szCs w:val="20"/>
              </w:rPr>
            </w:pPr>
            <w:r w:rsidRPr="005A74E2">
              <w:rPr>
                <w:b/>
                <w:bCs/>
                <w:sz w:val="20"/>
                <w:szCs w:val="20"/>
              </w:rPr>
              <w:t>100%</w:t>
            </w:r>
          </w:p>
        </w:tc>
        <w:tc>
          <w:tcPr>
            <w:tcW w:w="1417" w:type="dxa"/>
            <w:vAlign w:val="center"/>
          </w:tcPr>
          <w:p w:rsidR="00FF4F34" w:rsidRPr="005A74E2" w:rsidRDefault="00FF4F34" w:rsidP="00DF7A1B">
            <w:pPr>
              <w:rPr>
                <w:b/>
                <w:bCs/>
                <w:sz w:val="20"/>
                <w:szCs w:val="20"/>
              </w:rPr>
            </w:pPr>
            <w:r w:rsidRPr="005A74E2">
              <w:rPr>
                <w:b/>
                <w:bCs/>
                <w:sz w:val="20"/>
                <w:szCs w:val="20"/>
              </w:rPr>
              <w:t>-</w:t>
            </w:r>
          </w:p>
        </w:tc>
        <w:tc>
          <w:tcPr>
            <w:tcW w:w="1418" w:type="dxa"/>
            <w:vAlign w:val="center"/>
          </w:tcPr>
          <w:p w:rsidR="00FF4F34" w:rsidRPr="005A74E2" w:rsidRDefault="00FF4F34" w:rsidP="00DF7A1B">
            <w:pPr>
              <w:rPr>
                <w:b/>
                <w:bCs/>
                <w:sz w:val="20"/>
                <w:szCs w:val="20"/>
              </w:rPr>
            </w:pPr>
            <w:r w:rsidRPr="005A74E2">
              <w:rPr>
                <w:b/>
                <w:bCs/>
                <w:sz w:val="20"/>
                <w:szCs w:val="20"/>
              </w:rPr>
              <w:t>8 182 347</w:t>
            </w:r>
          </w:p>
        </w:tc>
        <w:tc>
          <w:tcPr>
            <w:tcW w:w="1417" w:type="dxa"/>
            <w:vAlign w:val="center"/>
          </w:tcPr>
          <w:p w:rsidR="00FF4F34" w:rsidRPr="005A74E2" w:rsidRDefault="00FF4F34" w:rsidP="00DF7A1B">
            <w:pPr>
              <w:rPr>
                <w:b/>
                <w:bCs/>
                <w:sz w:val="20"/>
                <w:szCs w:val="20"/>
              </w:rPr>
            </w:pPr>
          </w:p>
        </w:tc>
      </w:tr>
    </w:tbl>
    <w:p w:rsidR="00AF4CB0" w:rsidRDefault="00AF4CB0">
      <w:pPr>
        <w:spacing w:line="240" w:lineRule="auto"/>
        <w:jc w:val="left"/>
        <w:rPr>
          <w:snapToGrid w:val="0"/>
          <w:sz w:val="28"/>
          <w:szCs w:val="28"/>
        </w:rPr>
      </w:pPr>
      <w:r>
        <w:rPr>
          <w:sz w:val="28"/>
          <w:szCs w:val="28"/>
        </w:rPr>
        <w:br w:type="page"/>
      </w:r>
    </w:p>
    <w:p w:rsidR="002859CF" w:rsidRPr="00DF7A1B" w:rsidRDefault="009B416A" w:rsidP="00DF7A1B">
      <w:pPr>
        <w:pStyle w:val="21"/>
        <w:widowControl/>
        <w:spacing w:after="0" w:line="360" w:lineRule="auto"/>
        <w:ind w:left="0" w:firstLine="709"/>
        <w:rPr>
          <w:sz w:val="28"/>
          <w:szCs w:val="28"/>
        </w:rPr>
      </w:pPr>
      <w:r w:rsidRPr="00DF7A1B">
        <w:rPr>
          <w:sz w:val="28"/>
          <w:szCs w:val="28"/>
        </w:rPr>
        <w:t>В представленной таблице 1</w:t>
      </w:r>
      <w:r w:rsidR="00FF4F34" w:rsidRPr="00DF7A1B">
        <w:rPr>
          <w:sz w:val="28"/>
          <w:szCs w:val="28"/>
        </w:rPr>
        <w:t>.1</w:t>
      </w:r>
      <w:r w:rsidRPr="00DF7A1B">
        <w:rPr>
          <w:sz w:val="28"/>
          <w:szCs w:val="28"/>
        </w:rPr>
        <w:t xml:space="preserve"> и далее по тексту </w:t>
      </w:r>
      <w:r w:rsidR="002859CF" w:rsidRPr="00DF7A1B">
        <w:rPr>
          <w:sz w:val="28"/>
          <w:szCs w:val="28"/>
        </w:rPr>
        <w:t xml:space="preserve">под понятием </w:t>
      </w:r>
      <w:r w:rsidR="00E61D5E" w:rsidRPr="00DF7A1B">
        <w:rPr>
          <w:sz w:val="28"/>
          <w:szCs w:val="28"/>
        </w:rPr>
        <w:t>«</w:t>
      </w:r>
      <w:r w:rsidR="002859CF" w:rsidRPr="00DF7A1B">
        <w:rPr>
          <w:sz w:val="28"/>
          <w:szCs w:val="28"/>
        </w:rPr>
        <w:t>заявка-сделка</w:t>
      </w:r>
      <w:r w:rsidR="00E61D5E" w:rsidRPr="00DF7A1B">
        <w:rPr>
          <w:sz w:val="28"/>
          <w:szCs w:val="28"/>
        </w:rPr>
        <w:t>»</w:t>
      </w:r>
      <w:r w:rsidR="002859CF" w:rsidRPr="00DF7A1B">
        <w:rPr>
          <w:sz w:val="28"/>
          <w:szCs w:val="28"/>
        </w:rPr>
        <w:t xml:space="preserve"> или </w:t>
      </w:r>
      <w:r w:rsidR="00E61D5E" w:rsidRPr="00DF7A1B">
        <w:rPr>
          <w:sz w:val="28"/>
          <w:szCs w:val="28"/>
        </w:rPr>
        <w:t>«</w:t>
      </w:r>
      <w:r w:rsidR="002859CF" w:rsidRPr="00DF7A1B">
        <w:rPr>
          <w:sz w:val="28"/>
          <w:szCs w:val="28"/>
        </w:rPr>
        <w:t>сделка-заявка</w:t>
      </w:r>
      <w:r w:rsidR="00E61D5E" w:rsidRPr="00DF7A1B">
        <w:rPr>
          <w:sz w:val="28"/>
          <w:szCs w:val="28"/>
        </w:rPr>
        <w:t>»</w:t>
      </w:r>
      <w:r w:rsidR="002859CF" w:rsidRPr="00DF7A1B">
        <w:rPr>
          <w:sz w:val="28"/>
          <w:szCs w:val="28"/>
        </w:rPr>
        <w:t xml:space="preserve"> </w:t>
      </w:r>
      <w:r w:rsidRPr="00DF7A1B">
        <w:rPr>
          <w:sz w:val="28"/>
          <w:szCs w:val="28"/>
        </w:rPr>
        <w:t xml:space="preserve">следует </w:t>
      </w:r>
      <w:r w:rsidR="003132CB" w:rsidRPr="00DF7A1B">
        <w:rPr>
          <w:sz w:val="28"/>
          <w:szCs w:val="28"/>
        </w:rPr>
        <w:t xml:space="preserve">понимать заявку от </w:t>
      </w:r>
      <w:r w:rsidR="007D53DB" w:rsidRPr="00DF7A1B">
        <w:rPr>
          <w:sz w:val="28"/>
          <w:szCs w:val="28"/>
        </w:rPr>
        <w:t>клиент</w:t>
      </w:r>
      <w:r w:rsidR="004845C9" w:rsidRPr="00DF7A1B">
        <w:rPr>
          <w:sz w:val="28"/>
          <w:szCs w:val="28"/>
        </w:rPr>
        <w:t>а</w:t>
      </w:r>
      <w:r w:rsidR="007D53DB" w:rsidRPr="00DF7A1B">
        <w:rPr>
          <w:sz w:val="28"/>
          <w:szCs w:val="28"/>
        </w:rPr>
        <w:t xml:space="preserve"> и</w:t>
      </w:r>
      <w:r w:rsidR="005C542F" w:rsidRPr="00DF7A1B">
        <w:rPr>
          <w:sz w:val="28"/>
          <w:szCs w:val="28"/>
        </w:rPr>
        <w:t>ли</w:t>
      </w:r>
      <w:r w:rsidR="007D53DB" w:rsidRPr="00DF7A1B">
        <w:rPr>
          <w:sz w:val="28"/>
          <w:szCs w:val="28"/>
        </w:rPr>
        <w:t xml:space="preserve"> партнер</w:t>
      </w:r>
      <w:r w:rsidR="004845C9" w:rsidRPr="00DF7A1B">
        <w:rPr>
          <w:sz w:val="28"/>
          <w:szCs w:val="28"/>
        </w:rPr>
        <w:t>а</w:t>
      </w:r>
      <w:r w:rsidR="002859CF" w:rsidRPr="00DF7A1B">
        <w:rPr>
          <w:sz w:val="28"/>
          <w:szCs w:val="28"/>
        </w:rPr>
        <w:t xml:space="preserve">, подразумевающую </w:t>
      </w:r>
      <w:r w:rsidRPr="00DF7A1B">
        <w:rPr>
          <w:sz w:val="28"/>
          <w:szCs w:val="28"/>
        </w:rPr>
        <w:t xml:space="preserve">запрос на </w:t>
      </w:r>
      <w:r w:rsidR="003132CB" w:rsidRPr="00DF7A1B">
        <w:rPr>
          <w:sz w:val="28"/>
          <w:szCs w:val="28"/>
        </w:rPr>
        <w:t xml:space="preserve">реальное </w:t>
      </w:r>
      <w:r w:rsidR="002859CF" w:rsidRPr="00DF7A1B">
        <w:rPr>
          <w:sz w:val="28"/>
          <w:szCs w:val="28"/>
        </w:rPr>
        <w:t xml:space="preserve">проведение работ/оказание услуг. Именно поэтому все сделки-заявки </w:t>
      </w:r>
      <w:r w:rsidRPr="00DF7A1B">
        <w:rPr>
          <w:sz w:val="28"/>
          <w:szCs w:val="28"/>
        </w:rPr>
        <w:t>по</w:t>
      </w:r>
      <w:r w:rsidR="002859CF" w:rsidRPr="00DF7A1B">
        <w:rPr>
          <w:sz w:val="28"/>
          <w:szCs w:val="28"/>
        </w:rPr>
        <w:t xml:space="preserve"> праву </w:t>
      </w:r>
      <w:r w:rsidR="0000022E" w:rsidRPr="00DF7A1B">
        <w:rPr>
          <w:sz w:val="28"/>
          <w:szCs w:val="28"/>
        </w:rPr>
        <w:t>имеют потенциальную денежную оценку</w:t>
      </w:r>
      <w:r w:rsidR="002859CF" w:rsidRPr="00DF7A1B">
        <w:rPr>
          <w:sz w:val="28"/>
          <w:szCs w:val="28"/>
        </w:rPr>
        <w:t>.</w:t>
      </w:r>
    </w:p>
    <w:p w:rsidR="00A17423" w:rsidRPr="00DF7A1B" w:rsidRDefault="00A17423" w:rsidP="00DF7A1B">
      <w:pPr>
        <w:pStyle w:val="21"/>
        <w:spacing w:after="0" w:line="360" w:lineRule="auto"/>
        <w:ind w:left="0" w:firstLine="709"/>
        <w:rPr>
          <w:sz w:val="28"/>
          <w:szCs w:val="28"/>
        </w:rPr>
      </w:pPr>
    </w:p>
    <w:p w:rsidR="00265AA0" w:rsidRPr="00DF7A1B" w:rsidRDefault="00265AA0" w:rsidP="00AF4CB0">
      <w:pPr>
        <w:pStyle w:val="3"/>
        <w:keepNext w:val="0"/>
        <w:spacing w:before="0" w:after="0"/>
        <w:ind w:left="0" w:firstLine="709"/>
        <w:jc w:val="center"/>
        <w:rPr>
          <w:rFonts w:ascii="Times New Roman" w:hAnsi="Times New Roman" w:cs="Times New Roman"/>
          <w:sz w:val="28"/>
          <w:szCs w:val="28"/>
        </w:rPr>
      </w:pPr>
      <w:bookmarkStart w:id="4" w:name="_Toc257889922"/>
      <w:r w:rsidRPr="00DF7A1B">
        <w:rPr>
          <w:rFonts w:ascii="Times New Roman" w:hAnsi="Times New Roman" w:cs="Times New Roman"/>
          <w:sz w:val="28"/>
          <w:szCs w:val="28"/>
        </w:rPr>
        <w:t>Организационная структура управления предприятием</w:t>
      </w:r>
      <w:bookmarkEnd w:id="4"/>
    </w:p>
    <w:p w:rsidR="003F42CB" w:rsidRPr="00DF7A1B" w:rsidRDefault="00743157" w:rsidP="00DF7A1B">
      <w:pPr>
        <w:pStyle w:val="21"/>
        <w:widowControl/>
        <w:spacing w:after="0" w:line="360" w:lineRule="auto"/>
        <w:ind w:left="0" w:firstLine="709"/>
        <w:rPr>
          <w:sz w:val="28"/>
          <w:szCs w:val="28"/>
        </w:rPr>
      </w:pPr>
      <w:r w:rsidRPr="00DF7A1B">
        <w:rPr>
          <w:sz w:val="28"/>
          <w:szCs w:val="28"/>
        </w:rPr>
        <w:t xml:space="preserve">ООО «СВ Логистика», как и большинство организаций, имеет </w:t>
      </w:r>
      <w:r w:rsidR="00B93142" w:rsidRPr="00DF7A1B">
        <w:rPr>
          <w:sz w:val="28"/>
          <w:szCs w:val="28"/>
        </w:rPr>
        <w:t xml:space="preserve">и </w:t>
      </w:r>
      <w:r w:rsidRPr="00DF7A1B">
        <w:rPr>
          <w:sz w:val="28"/>
          <w:szCs w:val="28"/>
        </w:rPr>
        <w:t>вертикальную и горизонтальную иерархию.</w:t>
      </w:r>
    </w:p>
    <w:p w:rsidR="00743157" w:rsidRPr="00DF7A1B" w:rsidRDefault="0090660E" w:rsidP="00DF7A1B">
      <w:pPr>
        <w:pStyle w:val="21"/>
        <w:widowControl/>
        <w:spacing w:after="0" w:line="360" w:lineRule="auto"/>
        <w:ind w:left="0" w:firstLine="709"/>
        <w:rPr>
          <w:sz w:val="28"/>
          <w:szCs w:val="28"/>
        </w:rPr>
      </w:pPr>
      <w:r w:rsidRPr="00DF7A1B">
        <w:rPr>
          <w:sz w:val="28"/>
          <w:szCs w:val="28"/>
        </w:rPr>
        <w:t>Основной штат</w:t>
      </w:r>
      <w:r w:rsidR="00CE7578" w:rsidRPr="00DF7A1B">
        <w:rPr>
          <w:sz w:val="28"/>
          <w:szCs w:val="28"/>
        </w:rPr>
        <w:t xml:space="preserve"> ООО «СВ Логистика» </w:t>
      </w:r>
      <w:r w:rsidRPr="00DF7A1B">
        <w:rPr>
          <w:sz w:val="28"/>
          <w:szCs w:val="28"/>
        </w:rPr>
        <w:t xml:space="preserve">состоит из </w:t>
      </w:r>
      <w:r w:rsidR="0028478D" w:rsidRPr="00DF7A1B">
        <w:rPr>
          <w:sz w:val="28"/>
          <w:szCs w:val="28"/>
        </w:rPr>
        <w:t>пятидесяти двух</w:t>
      </w:r>
      <w:r w:rsidR="00CE7578" w:rsidRPr="00DF7A1B">
        <w:rPr>
          <w:sz w:val="28"/>
          <w:szCs w:val="28"/>
        </w:rPr>
        <w:t xml:space="preserve"> человек, из которых </w:t>
      </w:r>
      <w:r w:rsidR="0028478D" w:rsidRPr="00DF7A1B">
        <w:rPr>
          <w:sz w:val="28"/>
          <w:szCs w:val="28"/>
        </w:rPr>
        <w:t>восемь</w:t>
      </w:r>
      <w:r w:rsidR="00CE7578" w:rsidRPr="00DF7A1B">
        <w:rPr>
          <w:sz w:val="28"/>
          <w:szCs w:val="28"/>
        </w:rPr>
        <w:t xml:space="preserve"> – управленческий состав, </w:t>
      </w:r>
      <w:r w:rsidR="0028478D" w:rsidRPr="00DF7A1B">
        <w:rPr>
          <w:sz w:val="28"/>
          <w:szCs w:val="28"/>
        </w:rPr>
        <w:t>сорок</w:t>
      </w:r>
      <w:r w:rsidR="00CE7578" w:rsidRPr="00DF7A1B">
        <w:rPr>
          <w:sz w:val="28"/>
          <w:szCs w:val="28"/>
        </w:rPr>
        <w:t xml:space="preserve"> – профессиональные специалисты, </w:t>
      </w:r>
      <w:r w:rsidR="0028478D" w:rsidRPr="00DF7A1B">
        <w:rPr>
          <w:sz w:val="28"/>
          <w:szCs w:val="28"/>
        </w:rPr>
        <w:t>четыре</w:t>
      </w:r>
      <w:r w:rsidRPr="00DF7A1B">
        <w:rPr>
          <w:sz w:val="28"/>
          <w:szCs w:val="28"/>
        </w:rPr>
        <w:t xml:space="preserve"> </w:t>
      </w:r>
      <w:r w:rsidR="0028478D" w:rsidRPr="00DF7A1B">
        <w:rPr>
          <w:sz w:val="28"/>
          <w:szCs w:val="28"/>
        </w:rPr>
        <w:t xml:space="preserve">– </w:t>
      </w:r>
      <w:r w:rsidRPr="00DF7A1B">
        <w:rPr>
          <w:sz w:val="28"/>
          <w:szCs w:val="28"/>
        </w:rPr>
        <w:t>курьеры</w:t>
      </w:r>
      <w:r w:rsidR="00CE7578" w:rsidRPr="00DF7A1B">
        <w:rPr>
          <w:sz w:val="28"/>
          <w:szCs w:val="28"/>
        </w:rPr>
        <w:t>.</w:t>
      </w:r>
      <w:r w:rsidRPr="00DF7A1B">
        <w:rPr>
          <w:sz w:val="28"/>
          <w:szCs w:val="28"/>
        </w:rPr>
        <w:t xml:space="preserve"> К внештатным сотрудникам относятся промоутеры и технический персонал, привлекаемые по требованию.</w:t>
      </w:r>
    </w:p>
    <w:p w:rsidR="003F42CB" w:rsidRDefault="00BB5614" w:rsidP="00DF7A1B">
      <w:pPr>
        <w:pStyle w:val="ad"/>
        <w:spacing w:line="360" w:lineRule="auto"/>
        <w:ind w:firstLine="709"/>
        <w:jc w:val="both"/>
        <w:rPr>
          <w:sz w:val="28"/>
          <w:szCs w:val="28"/>
        </w:rPr>
      </w:pPr>
      <w:r w:rsidRPr="00DF7A1B">
        <w:rPr>
          <w:sz w:val="28"/>
          <w:szCs w:val="28"/>
        </w:rPr>
        <w:t xml:space="preserve">На рисунке </w:t>
      </w:r>
      <w:r w:rsidR="00652416" w:rsidRPr="00DF7A1B">
        <w:rPr>
          <w:sz w:val="28"/>
          <w:szCs w:val="28"/>
        </w:rPr>
        <w:t>1</w:t>
      </w:r>
      <w:r w:rsidR="00A17423" w:rsidRPr="00DF7A1B">
        <w:rPr>
          <w:sz w:val="28"/>
          <w:szCs w:val="28"/>
        </w:rPr>
        <w:t>.1</w:t>
      </w:r>
      <w:r w:rsidRPr="00DF7A1B">
        <w:rPr>
          <w:sz w:val="28"/>
          <w:szCs w:val="28"/>
        </w:rPr>
        <w:t xml:space="preserve"> представлен</w:t>
      </w:r>
      <w:r w:rsidR="003F42CB" w:rsidRPr="00DF7A1B">
        <w:rPr>
          <w:sz w:val="28"/>
          <w:szCs w:val="28"/>
        </w:rPr>
        <w:t>а организационная структура</w:t>
      </w:r>
      <w:r w:rsidR="00AF4CB0">
        <w:rPr>
          <w:sz w:val="28"/>
          <w:szCs w:val="28"/>
        </w:rPr>
        <w:t xml:space="preserve"> </w:t>
      </w:r>
      <w:r w:rsidR="003F42CB" w:rsidRPr="00DF7A1B">
        <w:rPr>
          <w:sz w:val="28"/>
          <w:szCs w:val="28"/>
        </w:rPr>
        <w:t xml:space="preserve">ООО </w:t>
      </w:r>
      <w:r w:rsidRPr="00DF7A1B">
        <w:rPr>
          <w:sz w:val="28"/>
          <w:szCs w:val="28"/>
        </w:rPr>
        <w:t>«СВ Логистика», отражающая взаимосвязи между подразделениями и отдельными работниками компании</w:t>
      </w:r>
      <w:r w:rsidR="003F42CB" w:rsidRPr="00DF7A1B">
        <w:rPr>
          <w:sz w:val="28"/>
          <w:szCs w:val="28"/>
        </w:rPr>
        <w:t>.</w:t>
      </w:r>
    </w:p>
    <w:p w:rsidR="00AF4CB0" w:rsidRDefault="00AF4CB0" w:rsidP="00DF7A1B">
      <w:pPr>
        <w:pStyle w:val="ad"/>
        <w:spacing w:line="360" w:lineRule="auto"/>
        <w:ind w:firstLine="709"/>
        <w:jc w:val="both"/>
        <w:rPr>
          <w:sz w:val="28"/>
          <w:szCs w:val="28"/>
        </w:rPr>
      </w:pPr>
    </w:p>
    <w:p w:rsidR="00AF4CB0" w:rsidRPr="00DF7A1B" w:rsidRDefault="00AF4CB0" w:rsidP="00DF7A1B">
      <w:pPr>
        <w:pStyle w:val="ad"/>
        <w:spacing w:line="360" w:lineRule="auto"/>
        <w:ind w:firstLine="709"/>
        <w:jc w:val="both"/>
        <w:rPr>
          <w:sz w:val="28"/>
          <w:szCs w:val="28"/>
        </w:rPr>
      </w:pPr>
    </w:p>
    <w:p w:rsidR="00813DF9" w:rsidRPr="00DF7A1B" w:rsidRDefault="00813DF9" w:rsidP="00DF7A1B">
      <w:pPr>
        <w:pStyle w:val="ad"/>
        <w:spacing w:line="360" w:lineRule="auto"/>
        <w:ind w:firstLine="709"/>
        <w:jc w:val="both"/>
        <w:rPr>
          <w:sz w:val="28"/>
          <w:szCs w:val="28"/>
        </w:rPr>
        <w:sectPr w:rsidR="00813DF9" w:rsidRPr="00DF7A1B" w:rsidSect="00DF7A1B">
          <w:headerReference w:type="default" r:id="rId7"/>
          <w:footerReference w:type="default" r:id="rId8"/>
          <w:headerReference w:type="first" r:id="rId9"/>
          <w:footerReference w:type="first" r:id="rId10"/>
          <w:pgSz w:w="11907" w:h="16840"/>
          <w:pgMar w:top="1134" w:right="851" w:bottom="1134" w:left="1701" w:header="720" w:footer="720" w:gutter="0"/>
          <w:pgNumType w:start="4"/>
          <w:cols w:space="720"/>
          <w:titlePg/>
        </w:sectPr>
      </w:pPr>
    </w:p>
    <w:p w:rsidR="00AF4CB0" w:rsidRDefault="007D1BEE" w:rsidP="00DF7A1B">
      <w:pPr>
        <w:pStyle w:val="ad"/>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25pt;height:310.5pt">
            <v:imagedata r:id="rId11" o:title=""/>
          </v:shape>
        </w:pict>
      </w:r>
    </w:p>
    <w:p w:rsidR="00B32DEE" w:rsidRPr="00DF7A1B" w:rsidRDefault="00813DF9" w:rsidP="00DF7A1B">
      <w:pPr>
        <w:pStyle w:val="ad"/>
        <w:spacing w:line="360" w:lineRule="auto"/>
        <w:ind w:firstLine="709"/>
        <w:jc w:val="both"/>
        <w:rPr>
          <w:sz w:val="28"/>
          <w:szCs w:val="28"/>
        </w:rPr>
      </w:pPr>
      <w:r w:rsidRPr="00DF7A1B">
        <w:rPr>
          <w:sz w:val="28"/>
          <w:szCs w:val="28"/>
        </w:rPr>
        <w:t xml:space="preserve">Рисунок </w:t>
      </w:r>
      <w:r w:rsidR="00FC2B99" w:rsidRPr="00DF7A1B">
        <w:rPr>
          <w:noProof/>
          <w:sz w:val="28"/>
          <w:szCs w:val="28"/>
        </w:rPr>
        <w:t>1</w:t>
      </w:r>
      <w:r w:rsidR="00FC2B99" w:rsidRPr="00DF7A1B">
        <w:rPr>
          <w:sz w:val="28"/>
          <w:szCs w:val="28"/>
        </w:rPr>
        <w:t>.</w:t>
      </w:r>
      <w:r w:rsidR="00FC2B99" w:rsidRPr="00DF7A1B">
        <w:rPr>
          <w:noProof/>
          <w:sz w:val="28"/>
          <w:szCs w:val="28"/>
        </w:rPr>
        <w:t>1</w:t>
      </w:r>
      <w:r w:rsidRPr="00DF7A1B">
        <w:rPr>
          <w:sz w:val="28"/>
          <w:szCs w:val="28"/>
        </w:rPr>
        <w:t xml:space="preserve"> Организационная структура ООО «СВ Логистика»</w:t>
      </w:r>
    </w:p>
    <w:p w:rsidR="00813DF9" w:rsidRPr="00DF7A1B" w:rsidRDefault="00813DF9" w:rsidP="00DF7A1B">
      <w:pPr>
        <w:pStyle w:val="ad"/>
        <w:spacing w:line="360" w:lineRule="auto"/>
        <w:ind w:firstLine="709"/>
        <w:jc w:val="both"/>
        <w:rPr>
          <w:sz w:val="28"/>
          <w:szCs w:val="28"/>
        </w:rPr>
      </w:pPr>
    </w:p>
    <w:p w:rsidR="00813DF9" w:rsidRPr="00DF7A1B" w:rsidRDefault="00813DF9" w:rsidP="00DF7A1B">
      <w:pPr>
        <w:pStyle w:val="ad"/>
        <w:spacing w:line="360" w:lineRule="auto"/>
        <w:ind w:firstLine="709"/>
        <w:jc w:val="both"/>
        <w:rPr>
          <w:sz w:val="28"/>
          <w:szCs w:val="28"/>
        </w:rPr>
      </w:pPr>
    </w:p>
    <w:p w:rsidR="00813DF9" w:rsidRPr="00DF7A1B" w:rsidRDefault="00813DF9" w:rsidP="00DF7A1B">
      <w:pPr>
        <w:pStyle w:val="ad"/>
        <w:spacing w:line="360" w:lineRule="auto"/>
        <w:ind w:firstLine="709"/>
        <w:jc w:val="both"/>
        <w:rPr>
          <w:sz w:val="28"/>
          <w:szCs w:val="28"/>
        </w:rPr>
        <w:sectPr w:rsidR="00813DF9" w:rsidRPr="00DF7A1B" w:rsidSect="00DF7A1B">
          <w:pgSz w:w="16840" w:h="11907" w:orient="landscape"/>
          <w:pgMar w:top="1134" w:right="851" w:bottom="1134" w:left="1701" w:header="720" w:footer="720" w:gutter="0"/>
          <w:pgNumType w:start="4"/>
          <w:cols w:space="720"/>
          <w:titlePg/>
        </w:sectPr>
      </w:pPr>
    </w:p>
    <w:p w:rsidR="00407246" w:rsidRDefault="00407246" w:rsidP="00DF7A1B">
      <w:pPr>
        <w:pStyle w:val="ad"/>
        <w:spacing w:line="360" w:lineRule="auto"/>
        <w:ind w:firstLine="709"/>
        <w:jc w:val="both"/>
        <w:rPr>
          <w:sz w:val="28"/>
          <w:szCs w:val="28"/>
        </w:rPr>
      </w:pPr>
      <w:r w:rsidRPr="00DF7A1B">
        <w:rPr>
          <w:sz w:val="28"/>
          <w:szCs w:val="28"/>
        </w:rPr>
        <w:t>Все сотрудники компании согласно своей профессиональной квалификации закреплены за отдельными департаментами</w:t>
      </w:r>
      <w:r w:rsidR="005E7FC8" w:rsidRPr="00DF7A1B">
        <w:rPr>
          <w:sz w:val="28"/>
          <w:szCs w:val="28"/>
        </w:rPr>
        <w:t xml:space="preserve"> </w:t>
      </w:r>
      <w:r w:rsidR="00BB5614" w:rsidRPr="00DF7A1B">
        <w:rPr>
          <w:sz w:val="28"/>
          <w:szCs w:val="28"/>
        </w:rPr>
        <w:t>с четко определенными обязанностями и полномочиями.</w:t>
      </w:r>
    </w:p>
    <w:p w:rsidR="00AF4CB0" w:rsidRPr="00DF7A1B" w:rsidRDefault="00AF4CB0" w:rsidP="00DF7A1B">
      <w:pPr>
        <w:pStyle w:val="ad"/>
        <w:spacing w:line="360" w:lineRule="auto"/>
        <w:ind w:firstLine="709"/>
        <w:jc w:val="both"/>
        <w:rPr>
          <w:sz w:val="28"/>
          <w:szCs w:val="28"/>
        </w:rPr>
      </w:pPr>
    </w:p>
    <w:p w:rsidR="00265AA0" w:rsidRPr="00DF7A1B" w:rsidRDefault="00265AA0" w:rsidP="00AF4CB0">
      <w:pPr>
        <w:pStyle w:val="3"/>
        <w:keepNext w:val="0"/>
        <w:spacing w:before="0" w:after="0"/>
        <w:ind w:left="0" w:firstLine="709"/>
        <w:jc w:val="center"/>
        <w:rPr>
          <w:rFonts w:ascii="Times New Roman" w:hAnsi="Times New Roman" w:cs="Times New Roman"/>
          <w:sz w:val="28"/>
          <w:szCs w:val="28"/>
        </w:rPr>
      </w:pPr>
      <w:bookmarkStart w:id="5" w:name="_Toc257889923"/>
      <w:r w:rsidRPr="00DF7A1B">
        <w:rPr>
          <w:rFonts w:ascii="Times New Roman" w:hAnsi="Times New Roman" w:cs="Times New Roman"/>
          <w:sz w:val="28"/>
          <w:szCs w:val="28"/>
        </w:rPr>
        <w:t>Программная и техническая архитектура ИС предприятия</w:t>
      </w:r>
      <w:bookmarkEnd w:id="5"/>
    </w:p>
    <w:p w:rsidR="00C34793" w:rsidRPr="00DF7A1B" w:rsidRDefault="00C34793" w:rsidP="00DF7A1B">
      <w:pPr>
        <w:ind w:firstLine="709"/>
        <w:rPr>
          <w:sz w:val="28"/>
          <w:szCs w:val="28"/>
        </w:rPr>
      </w:pPr>
      <w:r w:rsidRPr="00DF7A1B">
        <w:rPr>
          <w:sz w:val="28"/>
          <w:szCs w:val="28"/>
        </w:rPr>
        <w:t xml:space="preserve">Техническая архитектура ООО «СВ Логистика» представляет собой совокупность следующих технических средств: три сервера, сорок четыре персональных компьютера, два канала связи, семь многофункциональных устройств (принтер-сканер-копир), периферийные устройства (два принтера, две точки доступа </w:t>
      </w:r>
      <w:r w:rsidRPr="00DF7A1B">
        <w:rPr>
          <w:sz w:val="28"/>
          <w:szCs w:val="28"/>
          <w:lang w:val="en-US"/>
        </w:rPr>
        <w:t>WiFi</w:t>
      </w:r>
      <w:r w:rsidRPr="00DF7A1B">
        <w:rPr>
          <w:sz w:val="28"/>
          <w:szCs w:val="28"/>
        </w:rPr>
        <w:t xml:space="preserve">, один беспроводной модем </w:t>
      </w:r>
      <w:r w:rsidRPr="00DF7A1B">
        <w:rPr>
          <w:sz w:val="28"/>
          <w:szCs w:val="28"/>
          <w:lang w:val="en-US"/>
        </w:rPr>
        <w:t>Yota</w:t>
      </w:r>
      <w:r w:rsidRPr="00DF7A1B">
        <w:rPr>
          <w:sz w:val="28"/>
          <w:szCs w:val="28"/>
        </w:rPr>
        <w:t>, один факс).</w:t>
      </w:r>
    </w:p>
    <w:p w:rsidR="00F74000" w:rsidRDefault="00C34793" w:rsidP="00DF7A1B">
      <w:pPr>
        <w:ind w:firstLine="709"/>
        <w:rPr>
          <w:sz w:val="28"/>
          <w:szCs w:val="28"/>
        </w:rPr>
      </w:pPr>
      <w:r w:rsidRPr="00DF7A1B">
        <w:rPr>
          <w:sz w:val="28"/>
          <w:szCs w:val="28"/>
        </w:rPr>
        <w:t>Наглядно т</w:t>
      </w:r>
      <w:r w:rsidR="00680DA2" w:rsidRPr="00DF7A1B">
        <w:rPr>
          <w:sz w:val="28"/>
          <w:szCs w:val="28"/>
        </w:rPr>
        <w:t xml:space="preserve">ехническая архитектура </w:t>
      </w:r>
      <w:r w:rsidR="00F74000" w:rsidRPr="00DF7A1B">
        <w:rPr>
          <w:sz w:val="28"/>
          <w:szCs w:val="28"/>
        </w:rPr>
        <w:t xml:space="preserve">информационной системы ООО «СВ Логистика» представлена </w:t>
      </w:r>
      <w:r w:rsidR="00680DA2" w:rsidRPr="00DF7A1B">
        <w:rPr>
          <w:sz w:val="28"/>
          <w:szCs w:val="28"/>
        </w:rPr>
        <w:t xml:space="preserve">на рисунке </w:t>
      </w:r>
      <w:r w:rsidR="00813DF9" w:rsidRPr="00DF7A1B">
        <w:rPr>
          <w:sz w:val="28"/>
          <w:szCs w:val="28"/>
        </w:rPr>
        <w:t>1.</w:t>
      </w:r>
      <w:r w:rsidR="00652416" w:rsidRPr="00DF7A1B">
        <w:rPr>
          <w:sz w:val="28"/>
          <w:szCs w:val="28"/>
        </w:rPr>
        <w:t>2</w:t>
      </w:r>
      <w:r w:rsidR="00F74000" w:rsidRPr="00DF7A1B">
        <w:rPr>
          <w:sz w:val="28"/>
          <w:szCs w:val="28"/>
        </w:rPr>
        <w:t>.</w:t>
      </w:r>
    </w:p>
    <w:p w:rsidR="00AF4CB0" w:rsidRPr="00DF7A1B" w:rsidRDefault="00AF4CB0" w:rsidP="00DF7A1B">
      <w:pPr>
        <w:ind w:firstLine="709"/>
        <w:rPr>
          <w:sz w:val="28"/>
          <w:szCs w:val="28"/>
        </w:rPr>
      </w:pPr>
    </w:p>
    <w:p w:rsidR="00813DF9" w:rsidRPr="00DF7A1B" w:rsidRDefault="007D1BEE" w:rsidP="00DF7A1B">
      <w:pPr>
        <w:keepNext/>
        <w:ind w:firstLine="709"/>
        <w:rPr>
          <w:sz w:val="28"/>
          <w:szCs w:val="28"/>
        </w:rPr>
      </w:pPr>
      <w:r>
        <w:rPr>
          <w:noProof/>
          <w:sz w:val="28"/>
          <w:szCs w:val="28"/>
        </w:rPr>
        <w:pict>
          <v:shape id="_x0000_i1026" type="#_x0000_t75" style="width:340.5pt;height:237.75pt">
            <v:imagedata r:id="rId12" o:title=""/>
          </v:shape>
        </w:pict>
      </w:r>
    </w:p>
    <w:p w:rsidR="00AF4CB0" w:rsidRDefault="00813DF9" w:rsidP="00AF4CB0">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00FC2B99" w:rsidRPr="00DF7A1B">
        <w:rPr>
          <w:rFonts w:ascii="Times New Roman" w:hAnsi="Times New Roman" w:cs="Times New Roman"/>
          <w:b w:val="0"/>
          <w:bCs w:val="0"/>
          <w:noProof/>
          <w:color w:val="auto"/>
          <w:sz w:val="28"/>
          <w:szCs w:val="28"/>
        </w:rPr>
        <w:t>1</w:t>
      </w:r>
      <w:r w:rsidR="00FC2B99" w:rsidRPr="00DF7A1B">
        <w:rPr>
          <w:rFonts w:ascii="Times New Roman" w:hAnsi="Times New Roman" w:cs="Times New Roman"/>
          <w:b w:val="0"/>
          <w:bCs w:val="0"/>
          <w:color w:val="auto"/>
          <w:sz w:val="28"/>
          <w:szCs w:val="28"/>
        </w:rPr>
        <w:t>.</w:t>
      </w:r>
      <w:r w:rsidR="00FC2B99" w:rsidRPr="00DF7A1B">
        <w:rPr>
          <w:rFonts w:ascii="Times New Roman" w:hAnsi="Times New Roman" w:cs="Times New Roman"/>
          <w:b w:val="0"/>
          <w:bCs w:val="0"/>
          <w:noProof/>
          <w:color w:val="auto"/>
          <w:sz w:val="28"/>
          <w:szCs w:val="28"/>
        </w:rPr>
        <w:t>2</w:t>
      </w:r>
      <w:r w:rsidRPr="00DF7A1B">
        <w:rPr>
          <w:rFonts w:ascii="Times New Roman" w:hAnsi="Times New Roman" w:cs="Times New Roman"/>
          <w:b w:val="0"/>
          <w:bCs w:val="0"/>
          <w:color w:val="auto"/>
          <w:sz w:val="28"/>
          <w:szCs w:val="28"/>
        </w:rPr>
        <w:t xml:space="preserve"> Т</w:t>
      </w:r>
      <w:r w:rsidR="00731BAC" w:rsidRPr="00DF7A1B">
        <w:rPr>
          <w:rFonts w:ascii="Times New Roman" w:hAnsi="Times New Roman" w:cs="Times New Roman"/>
          <w:b w:val="0"/>
          <w:bCs w:val="0"/>
          <w:color w:val="auto"/>
          <w:sz w:val="28"/>
          <w:szCs w:val="28"/>
        </w:rPr>
        <w:t>ехническая архитектура ООО «СВ Логистика»</w:t>
      </w:r>
    </w:p>
    <w:p w:rsidR="00AF4CB0" w:rsidRDefault="00AF4CB0" w:rsidP="00DF7A1B">
      <w:pPr>
        <w:ind w:firstLine="709"/>
        <w:rPr>
          <w:sz w:val="28"/>
          <w:szCs w:val="28"/>
        </w:rPr>
      </w:pPr>
    </w:p>
    <w:p w:rsidR="00C34793" w:rsidRPr="00DF7A1B" w:rsidRDefault="00C34793" w:rsidP="00DF7A1B">
      <w:pPr>
        <w:ind w:firstLine="709"/>
        <w:rPr>
          <w:sz w:val="28"/>
          <w:szCs w:val="28"/>
        </w:rPr>
      </w:pPr>
      <w:r w:rsidRPr="00DF7A1B">
        <w:rPr>
          <w:sz w:val="28"/>
          <w:szCs w:val="28"/>
        </w:rPr>
        <w:t>Оборудование, представленное в технической архитектуре</w:t>
      </w:r>
      <w:r w:rsidR="00AF4CB0">
        <w:rPr>
          <w:sz w:val="28"/>
          <w:szCs w:val="28"/>
        </w:rPr>
        <w:t xml:space="preserve"> </w:t>
      </w:r>
      <w:r w:rsidRPr="00DF7A1B">
        <w:rPr>
          <w:sz w:val="28"/>
          <w:szCs w:val="28"/>
        </w:rPr>
        <w:t>ООО «СВ Логистика», с возложенными на него задачами справляется вполне успешно. Объем передаваемых, принимаемых и обрабатываемых данных относительно разнообразен и имеет тенденцию к росту в связи с расширением деятельности компании.</w:t>
      </w:r>
    </w:p>
    <w:p w:rsidR="00F74000" w:rsidRPr="00DF7A1B" w:rsidRDefault="00F74000" w:rsidP="00DF7A1B">
      <w:pPr>
        <w:ind w:firstLine="709"/>
        <w:rPr>
          <w:sz w:val="28"/>
          <w:szCs w:val="28"/>
        </w:rPr>
      </w:pPr>
      <w:r w:rsidRPr="00DF7A1B">
        <w:rPr>
          <w:sz w:val="28"/>
          <w:szCs w:val="28"/>
        </w:rPr>
        <w:t xml:space="preserve">Персональные компьютеры </w:t>
      </w:r>
      <w:r w:rsidR="00731BAC" w:rsidRPr="00DF7A1B">
        <w:rPr>
          <w:sz w:val="28"/>
          <w:szCs w:val="28"/>
        </w:rPr>
        <w:t>ООО «СВ Логистика»</w:t>
      </w:r>
      <w:r w:rsidRPr="00DF7A1B">
        <w:rPr>
          <w:sz w:val="28"/>
          <w:szCs w:val="28"/>
        </w:rPr>
        <w:t xml:space="preserve"> имеют следующую конфигурацию</w:t>
      </w:r>
      <w:r w:rsidR="0065640E" w:rsidRPr="00DF7A1B">
        <w:rPr>
          <w:sz w:val="28"/>
          <w:szCs w:val="28"/>
        </w:rPr>
        <w:t xml:space="preserve"> системы</w:t>
      </w:r>
      <w:r w:rsidRPr="00DF7A1B">
        <w:rPr>
          <w:sz w:val="28"/>
          <w:szCs w:val="28"/>
        </w:rPr>
        <w:t>:</w:t>
      </w:r>
    </w:p>
    <w:p w:rsidR="00F74000" w:rsidRPr="00DF7A1B" w:rsidRDefault="00F74000" w:rsidP="00DF7A1B">
      <w:pPr>
        <w:pStyle w:val="ac"/>
        <w:numPr>
          <w:ilvl w:val="0"/>
          <w:numId w:val="4"/>
        </w:numPr>
        <w:ind w:left="0" w:firstLine="709"/>
        <w:rPr>
          <w:sz w:val="28"/>
          <w:szCs w:val="28"/>
        </w:rPr>
      </w:pPr>
      <w:r w:rsidRPr="00DF7A1B">
        <w:rPr>
          <w:sz w:val="28"/>
          <w:szCs w:val="28"/>
        </w:rPr>
        <w:t xml:space="preserve">Центральный процессор: </w:t>
      </w:r>
      <w:r w:rsidR="00B512AB" w:rsidRPr="00DF7A1B">
        <w:rPr>
          <w:sz w:val="28"/>
          <w:szCs w:val="28"/>
          <w:lang w:val="en-US"/>
        </w:rPr>
        <w:t>Intel</w:t>
      </w:r>
      <w:r w:rsidR="00B512AB" w:rsidRPr="00DF7A1B">
        <w:rPr>
          <w:sz w:val="28"/>
          <w:szCs w:val="28"/>
        </w:rPr>
        <w:t>(</w:t>
      </w:r>
      <w:r w:rsidR="00B512AB" w:rsidRPr="00DF7A1B">
        <w:rPr>
          <w:sz w:val="28"/>
          <w:szCs w:val="28"/>
          <w:lang w:val="en-US"/>
        </w:rPr>
        <w:t>R</w:t>
      </w:r>
      <w:r w:rsidR="00B512AB" w:rsidRPr="00DF7A1B">
        <w:rPr>
          <w:sz w:val="28"/>
          <w:szCs w:val="28"/>
        </w:rPr>
        <w:t>)</w:t>
      </w:r>
      <w:r w:rsidR="00B512AB" w:rsidRPr="00DF7A1B">
        <w:rPr>
          <w:sz w:val="28"/>
          <w:szCs w:val="28"/>
          <w:lang w:val="en-US"/>
        </w:rPr>
        <w:t>Core</w:t>
      </w:r>
      <w:r w:rsidR="00B512AB" w:rsidRPr="00DF7A1B">
        <w:rPr>
          <w:sz w:val="28"/>
          <w:szCs w:val="28"/>
        </w:rPr>
        <w:t>(</w:t>
      </w:r>
      <w:r w:rsidR="00B512AB" w:rsidRPr="00DF7A1B">
        <w:rPr>
          <w:sz w:val="28"/>
          <w:szCs w:val="28"/>
          <w:lang w:val="en-US"/>
        </w:rPr>
        <w:t>TM</w:t>
      </w:r>
      <w:r w:rsidR="00B512AB" w:rsidRPr="00DF7A1B">
        <w:rPr>
          <w:sz w:val="28"/>
          <w:szCs w:val="28"/>
        </w:rPr>
        <w:t>) 2</w:t>
      </w:r>
      <w:r w:rsidR="00B512AB" w:rsidRPr="00DF7A1B">
        <w:rPr>
          <w:sz w:val="28"/>
          <w:szCs w:val="28"/>
          <w:lang w:val="en-US"/>
        </w:rPr>
        <w:t>Duo</w:t>
      </w:r>
      <w:r w:rsidR="00B512AB" w:rsidRPr="00DF7A1B">
        <w:rPr>
          <w:sz w:val="28"/>
          <w:szCs w:val="28"/>
        </w:rPr>
        <w:t xml:space="preserve"> </w:t>
      </w:r>
      <w:r w:rsidR="00B512AB" w:rsidRPr="00DF7A1B">
        <w:rPr>
          <w:sz w:val="28"/>
          <w:szCs w:val="28"/>
          <w:lang w:val="en-US"/>
        </w:rPr>
        <w:t>CPU</w:t>
      </w:r>
      <w:r w:rsidR="00B512AB" w:rsidRPr="00DF7A1B">
        <w:rPr>
          <w:sz w:val="28"/>
          <w:szCs w:val="28"/>
        </w:rPr>
        <w:t xml:space="preserve"> </w:t>
      </w:r>
      <w:r w:rsidR="00B512AB" w:rsidRPr="00DF7A1B">
        <w:rPr>
          <w:sz w:val="28"/>
          <w:szCs w:val="28"/>
          <w:lang w:val="en-US"/>
        </w:rPr>
        <w:t>E</w:t>
      </w:r>
      <w:r w:rsidR="00B512AB" w:rsidRPr="00DF7A1B">
        <w:rPr>
          <w:sz w:val="28"/>
          <w:szCs w:val="28"/>
        </w:rPr>
        <w:t>7500 2,93</w:t>
      </w:r>
      <w:r w:rsidR="00B512AB" w:rsidRPr="00DF7A1B">
        <w:rPr>
          <w:sz w:val="28"/>
          <w:szCs w:val="28"/>
          <w:lang w:val="en-US"/>
        </w:rPr>
        <w:t>GHz</w:t>
      </w:r>
      <w:r w:rsidR="007E1CFD" w:rsidRPr="00DF7A1B">
        <w:rPr>
          <w:sz w:val="28"/>
          <w:szCs w:val="28"/>
        </w:rPr>
        <w:t>;</w:t>
      </w:r>
    </w:p>
    <w:p w:rsidR="00F74000" w:rsidRPr="00DF7A1B" w:rsidRDefault="00F74000" w:rsidP="00DF7A1B">
      <w:pPr>
        <w:pStyle w:val="ac"/>
        <w:numPr>
          <w:ilvl w:val="0"/>
          <w:numId w:val="4"/>
        </w:numPr>
        <w:ind w:left="0" w:firstLine="709"/>
        <w:rPr>
          <w:sz w:val="28"/>
          <w:szCs w:val="28"/>
        </w:rPr>
      </w:pPr>
      <w:r w:rsidRPr="00DF7A1B">
        <w:rPr>
          <w:sz w:val="28"/>
          <w:szCs w:val="28"/>
        </w:rPr>
        <w:t xml:space="preserve">Оперативная память: </w:t>
      </w:r>
      <w:r w:rsidR="00B512AB" w:rsidRPr="00DF7A1B">
        <w:rPr>
          <w:sz w:val="28"/>
          <w:szCs w:val="28"/>
        </w:rPr>
        <w:t>3,00 ГБ</w:t>
      </w:r>
      <w:r w:rsidR="007E1CFD" w:rsidRPr="00DF7A1B">
        <w:rPr>
          <w:sz w:val="28"/>
          <w:szCs w:val="28"/>
        </w:rPr>
        <w:t>;</w:t>
      </w:r>
    </w:p>
    <w:p w:rsidR="00B512AB" w:rsidRPr="00DF7A1B" w:rsidRDefault="00F74000" w:rsidP="00DF7A1B">
      <w:pPr>
        <w:pStyle w:val="ac"/>
        <w:numPr>
          <w:ilvl w:val="0"/>
          <w:numId w:val="4"/>
        </w:numPr>
        <w:ind w:left="0" w:firstLine="709"/>
        <w:rPr>
          <w:sz w:val="28"/>
          <w:szCs w:val="28"/>
          <w:lang w:val="en-US"/>
        </w:rPr>
      </w:pPr>
      <w:r w:rsidRPr="00DF7A1B">
        <w:rPr>
          <w:sz w:val="28"/>
          <w:szCs w:val="28"/>
        </w:rPr>
        <w:t>Видеокарта</w:t>
      </w:r>
      <w:r w:rsidRPr="00DF7A1B">
        <w:rPr>
          <w:sz w:val="28"/>
          <w:szCs w:val="28"/>
          <w:lang w:val="en-US"/>
        </w:rPr>
        <w:t xml:space="preserve">: </w:t>
      </w:r>
      <w:r w:rsidR="00B512AB" w:rsidRPr="00DF7A1B">
        <w:rPr>
          <w:sz w:val="28"/>
          <w:szCs w:val="28"/>
          <w:lang w:val="en-US"/>
        </w:rPr>
        <w:t>Radeon X1600 Series Secondary.</w:t>
      </w:r>
    </w:p>
    <w:p w:rsidR="00F9040F" w:rsidRPr="00DF7A1B" w:rsidRDefault="00F9040F" w:rsidP="00DF7A1B">
      <w:pPr>
        <w:ind w:firstLine="709"/>
        <w:rPr>
          <w:sz w:val="28"/>
          <w:szCs w:val="28"/>
        </w:rPr>
      </w:pPr>
      <w:r w:rsidRPr="00DF7A1B">
        <w:rPr>
          <w:sz w:val="28"/>
          <w:szCs w:val="28"/>
        </w:rPr>
        <w:t xml:space="preserve">В качестве аппаратной основы серверов используется сервера ETegro Hyperion RS120 G3, </w:t>
      </w:r>
      <w:r w:rsidRPr="00DF7A1B">
        <w:rPr>
          <w:kern w:val="36"/>
          <w:sz w:val="28"/>
          <w:szCs w:val="28"/>
        </w:rPr>
        <w:t xml:space="preserve">Hyperion RS230 G2, сервер хранения данных базируется на </w:t>
      </w:r>
      <w:r w:rsidRPr="00DF7A1B">
        <w:rPr>
          <w:sz w:val="28"/>
          <w:szCs w:val="28"/>
        </w:rPr>
        <w:t xml:space="preserve">специализированной аппаратной основе </w:t>
      </w:r>
      <w:r w:rsidRPr="00DF7A1B">
        <w:rPr>
          <w:kern w:val="36"/>
          <w:sz w:val="28"/>
          <w:szCs w:val="28"/>
        </w:rPr>
        <w:t>Fastor NS300 G3.</w:t>
      </w:r>
    </w:p>
    <w:p w:rsidR="00F9040F" w:rsidRPr="00DF7A1B" w:rsidRDefault="00F9040F" w:rsidP="00DF7A1B">
      <w:pPr>
        <w:ind w:firstLine="709"/>
        <w:rPr>
          <w:sz w:val="28"/>
          <w:szCs w:val="28"/>
        </w:rPr>
      </w:pPr>
      <w:r w:rsidRPr="00DF7A1B">
        <w:rPr>
          <w:sz w:val="28"/>
          <w:szCs w:val="28"/>
        </w:rPr>
        <w:t>Технические характеристики серверов приведены в таблицах 1.2-1.4.</w:t>
      </w:r>
    </w:p>
    <w:p w:rsidR="00F9040F" w:rsidRPr="00DF7A1B" w:rsidRDefault="00F9040F" w:rsidP="00DF7A1B">
      <w:pPr>
        <w:ind w:firstLine="709"/>
        <w:rPr>
          <w:sz w:val="28"/>
          <w:szCs w:val="28"/>
        </w:rPr>
      </w:pPr>
    </w:p>
    <w:p w:rsidR="00F9040F" w:rsidRPr="00AF4CB0" w:rsidRDefault="00F9040F" w:rsidP="00AF4CB0">
      <w:pPr>
        <w:pStyle w:val="af2"/>
        <w:spacing w:after="0" w:line="360" w:lineRule="auto"/>
        <w:ind w:firstLine="709"/>
        <w:jc w:val="both"/>
        <w:rPr>
          <w:rFonts w:ascii="Times New Roman" w:hAnsi="Times New Roman" w:cs="Times New Roman"/>
          <w:color w:val="auto"/>
          <w:sz w:val="28"/>
          <w:szCs w:val="28"/>
        </w:rPr>
      </w:pPr>
      <w:r w:rsidRPr="00AF4CB0">
        <w:rPr>
          <w:rFonts w:ascii="Times New Roman" w:hAnsi="Times New Roman" w:cs="Times New Roman"/>
          <w:b w:val="0"/>
          <w:bCs w:val="0"/>
          <w:color w:val="auto"/>
          <w:sz w:val="28"/>
          <w:szCs w:val="28"/>
        </w:rPr>
        <w:t xml:space="preserve">Таблица </w:t>
      </w:r>
      <w:r w:rsidR="009C702A" w:rsidRPr="00AF4CB0">
        <w:rPr>
          <w:rFonts w:ascii="Times New Roman" w:hAnsi="Times New Roman" w:cs="Times New Roman"/>
          <w:b w:val="0"/>
          <w:bCs w:val="0"/>
          <w:noProof/>
          <w:color w:val="auto"/>
          <w:sz w:val="28"/>
          <w:szCs w:val="28"/>
        </w:rPr>
        <w:t>1</w:t>
      </w:r>
      <w:r w:rsidR="009C702A" w:rsidRPr="00AF4CB0">
        <w:rPr>
          <w:rFonts w:ascii="Times New Roman" w:hAnsi="Times New Roman" w:cs="Times New Roman"/>
          <w:b w:val="0"/>
          <w:bCs w:val="0"/>
          <w:color w:val="auto"/>
          <w:sz w:val="28"/>
          <w:szCs w:val="28"/>
        </w:rPr>
        <w:t>.</w:t>
      </w:r>
      <w:r w:rsidR="009C702A" w:rsidRPr="00AF4CB0">
        <w:rPr>
          <w:rFonts w:ascii="Times New Roman" w:hAnsi="Times New Roman" w:cs="Times New Roman"/>
          <w:b w:val="0"/>
          <w:bCs w:val="0"/>
          <w:noProof/>
          <w:color w:val="auto"/>
          <w:sz w:val="28"/>
          <w:szCs w:val="28"/>
        </w:rPr>
        <w:t>2</w:t>
      </w:r>
      <w:r w:rsidR="00AF4CB0" w:rsidRPr="00AF4CB0">
        <w:rPr>
          <w:rFonts w:ascii="Times New Roman" w:hAnsi="Times New Roman" w:cs="Times New Roman"/>
          <w:b w:val="0"/>
          <w:bCs w:val="0"/>
          <w:color w:val="auto"/>
          <w:sz w:val="28"/>
          <w:szCs w:val="28"/>
        </w:rPr>
        <w:t xml:space="preserve"> </w:t>
      </w:r>
      <w:r w:rsidRPr="00AF4CB0">
        <w:rPr>
          <w:rFonts w:ascii="Times New Roman" w:hAnsi="Times New Roman" w:cs="Times New Roman"/>
          <w:color w:val="auto"/>
          <w:sz w:val="28"/>
          <w:szCs w:val="28"/>
        </w:rPr>
        <w:t>Технические характеристики ETegro Hyperion RS120 G3</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7"/>
        <w:gridCol w:w="4537"/>
      </w:tblGrid>
      <w:tr w:rsidR="00F9040F" w:rsidRPr="005A74E2">
        <w:tc>
          <w:tcPr>
            <w:tcW w:w="4677" w:type="dxa"/>
            <w:vAlign w:val="center"/>
          </w:tcPr>
          <w:p w:rsidR="00F9040F" w:rsidRPr="005A74E2" w:rsidRDefault="00F9040F" w:rsidP="00AF4CB0">
            <w:pPr>
              <w:rPr>
                <w:sz w:val="20"/>
                <w:szCs w:val="20"/>
              </w:rPr>
            </w:pPr>
            <w:r w:rsidRPr="005A74E2">
              <w:rPr>
                <w:sz w:val="20"/>
                <w:szCs w:val="20"/>
              </w:rPr>
              <w:t>Набор микросхем</w:t>
            </w:r>
          </w:p>
        </w:tc>
        <w:tc>
          <w:tcPr>
            <w:tcW w:w="4537" w:type="dxa"/>
            <w:vAlign w:val="center"/>
          </w:tcPr>
          <w:p w:rsidR="00F9040F" w:rsidRPr="005A74E2" w:rsidRDefault="00F9040F" w:rsidP="00AF4CB0">
            <w:pPr>
              <w:rPr>
                <w:sz w:val="20"/>
                <w:szCs w:val="20"/>
              </w:rPr>
            </w:pPr>
            <w:r w:rsidRPr="005A74E2">
              <w:rPr>
                <w:sz w:val="20"/>
                <w:szCs w:val="20"/>
              </w:rPr>
              <w:t>Intel 5500 + ICH10R</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Процессор</w:t>
            </w:r>
          </w:p>
        </w:tc>
        <w:tc>
          <w:tcPr>
            <w:tcW w:w="4537" w:type="dxa"/>
            <w:vAlign w:val="center"/>
          </w:tcPr>
          <w:p w:rsidR="00F9040F" w:rsidRPr="005A74E2" w:rsidRDefault="00F9040F" w:rsidP="00AF4CB0">
            <w:pPr>
              <w:rPr>
                <w:sz w:val="20"/>
                <w:szCs w:val="20"/>
              </w:rPr>
            </w:pPr>
            <w:r w:rsidRPr="005A74E2">
              <w:rPr>
                <w:sz w:val="20"/>
                <w:szCs w:val="20"/>
              </w:rPr>
              <w:t>1 или 2 Intel Xeon 5xxx (до 8 ядер)</w:t>
            </w:r>
          </w:p>
        </w:tc>
      </w:tr>
      <w:tr w:rsidR="00F9040F" w:rsidRPr="00815BFB">
        <w:tc>
          <w:tcPr>
            <w:tcW w:w="4677" w:type="dxa"/>
            <w:vAlign w:val="center"/>
          </w:tcPr>
          <w:p w:rsidR="00F9040F" w:rsidRPr="005A74E2" w:rsidRDefault="00F9040F" w:rsidP="00AF4CB0">
            <w:pPr>
              <w:rPr>
                <w:sz w:val="20"/>
                <w:szCs w:val="20"/>
              </w:rPr>
            </w:pPr>
            <w:r w:rsidRPr="005A74E2">
              <w:rPr>
                <w:sz w:val="20"/>
                <w:szCs w:val="20"/>
              </w:rPr>
              <w:t>Системная шина</w:t>
            </w:r>
          </w:p>
        </w:tc>
        <w:tc>
          <w:tcPr>
            <w:tcW w:w="4537" w:type="dxa"/>
            <w:vAlign w:val="center"/>
          </w:tcPr>
          <w:p w:rsidR="00F9040F" w:rsidRPr="005A74E2" w:rsidRDefault="00F9040F" w:rsidP="00AF4CB0">
            <w:pPr>
              <w:rPr>
                <w:sz w:val="20"/>
                <w:szCs w:val="20"/>
                <w:lang w:val="en-US"/>
              </w:rPr>
            </w:pPr>
            <w:r w:rsidRPr="005A74E2">
              <w:rPr>
                <w:sz w:val="20"/>
                <w:szCs w:val="20"/>
                <w:lang w:val="en-US"/>
              </w:rPr>
              <w:t xml:space="preserve">Intel QPI </w:t>
            </w:r>
            <w:r w:rsidRPr="005A74E2">
              <w:rPr>
                <w:sz w:val="20"/>
                <w:szCs w:val="20"/>
              </w:rPr>
              <w:t>до</w:t>
            </w:r>
            <w:r w:rsidRPr="005A74E2">
              <w:rPr>
                <w:sz w:val="20"/>
                <w:szCs w:val="20"/>
                <w:lang w:val="en-US"/>
              </w:rPr>
              <w:t xml:space="preserve"> 6.4GT/s</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Максимальный объем памяти</w:t>
            </w:r>
          </w:p>
        </w:tc>
        <w:tc>
          <w:tcPr>
            <w:tcW w:w="4537" w:type="dxa"/>
            <w:vAlign w:val="center"/>
          </w:tcPr>
          <w:p w:rsidR="00F9040F" w:rsidRPr="005A74E2" w:rsidRDefault="00F9040F" w:rsidP="00AF4CB0">
            <w:pPr>
              <w:rPr>
                <w:sz w:val="20"/>
                <w:szCs w:val="20"/>
              </w:rPr>
            </w:pPr>
            <w:r w:rsidRPr="005A74E2">
              <w:rPr>
                <w:sz w:val="20"/>
                <w:szCs w:val="20"/>
              </w:rPr>
              <w:t>48GB шестиканальной DDR3 ECC Reg, 6 слотов</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Слоты расширения</w:t>
            </w:r>
          </w:p>
        </w:tc>
        <w:tc>
          <w:tcPr>
            <w:tcW w:w="4537" w:type="dxa"/>
            <w:vAlign w:val="center"/>
          </w:tcPr>
          <w:p w:rsidR="00F9040F" w:rsidRPr="005A74E2" w:rsidRDefault="00F9040F" w:rsidP="00AF4CB0">
            <w:pPr>
              <w:rPr>
                <w:sz w:val="20"/>
                <w:szCs w:val="20"/>
              </w:rPr>
            </w:pPr>
            <w:r w:rsidRPr="005A74E2">
              <w:rPr>
                <w:sz w:val="20"/>
                <w:szCs w:val="20"/>
              </w:rPr>
              <w:t>2x PCI-E 2.0 8x (низкопрофильный)</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Встроенные контроллеры</w:t>
            </w:r>
          </w:p>
        </w:tc>
        <w:tc>
          <w:tcPr>
            <w:tcW w:w="4537" w:type="dxa"/>
            <w:vAlign w:val="center"/>
          </w:tcPr>
          <w:p w:rsidR="00F9040F" w:rsidRPr="005A74E2" w:rsidRDefault="00F9040F" w:rsidP="00AF4CB0">
            <w:pPr>
              <w:rPr>
                <w:sz w:val="20"/>
                <w:szCs w:val="20"/>
              </w:rPr>
            </w:pPr>
            <w:r w:rsidRPr="005A74E2">
              <w:rPr>
                <w:sz w:val="20"/>
                <w:szCs w:val="20"/>
              </w:rPr>
              <w:t>LSI SAS 1064</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Оптический накопитель</w:t>
            </w:r>
          </w:p>
        </w:tc>
        <w:tc>
          <w:tcPr>
            <w:tcW w:w="4537" w:type="dxa"/>
            <w:vAlign w:val="center"/>
          </w:tcPr>
          <w:p w:rsidR="00F9040F" w:rsidRPr="005A74E2" w:rsidRDefault="00F9040F" w:rsidP="00AF4CB0">
            <w:pPr>
              <w:rPr>
                <w:sz w:val="20"/>
                <w:szCs w:val="20"/>
              </w:rPr>
            </w:pPr>
            <w:r w:rsidRPr="005A74E2">
              <w:rPr>
                <w:sz w:val="20"/>
                <w:szCs w:val="20"/>
              </w:rPr>
              <w:t>DVD/CD-RW</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Опциональные контроллеры</w:t>
            </w:r>
          </w:p>
        </w:tc>
        <w:tc>
          <w:tcPr>
            <w:tcW w:w="4537" w:type="dxa"/>
            <w:vAlign w:val="center"/>
          </w:tcPr>
          <w:p w:rsidR="00F9040F" w:rsidRPr="005A74E2" w:rsidRDefault="00F9040F" w:rsidP="00AF4CB0">
            <w:pPr>
              <w:rPr>
                <w:sz w:val="20"/>
                <w:szCs w:val="20"/>
              </w:rPr>
            </w:pPr>
            <w:r w:rsidRPr="005A74E2">
              <w:rPr>
                <w:sz w:val="20"/>
                <w:szCs w:val="20"/>
              </w:rPr>
              <w:t>SAS RAID контроллеры c поддержкой BBU, адаптеры FibreChannel, 10G Ethernet и InfiniBand HCA</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Максимальное количество дисков</w:t>
            </w:r>
          </w:p>
        </w:tc>
        <w:tc>
          <w:tcPr>
            <w:tcW w:w="4537" w:type="dxa"/>
            <w:vAlign w:val="center"/>
          </w:tcPr>
          <w:p w:rsidR="00F9040F" w:rsidRPr="005A74E2" w:rsidRDefault="00F9040F" w:rsidP="00AF4CB0">
            <w:pPr>
              <w:rPr>
                <w:sz w:val="20"/>
                <w:szCs w:val="20"/>
              </w:rPr>
            </w:pPr>
            <w:r w:rsidRPr="005A74E2">
              <w:rPr>
                <w:sz w:val="20"/>
                <w:szCs w:val="20"/>
              </w:rPr>
              <w:t>2 SAS с горячей заменой</w:t>
            </w:r>
          </w:p>
        </w:tc>
      </w:tr>
      <w:tr w:rsidR="00F9040F" w:rsidRPr="00815BFB">
        <w:tc>
          <w:tcPr>
            <w:tcW w:w="4677" w:type="dxa"/>
            <w:vAlign w:val="center"/>
          </w:tcPr>
          <w:p w:rsidR="00F9040F" w:rsidRPr="005A74E2" w:rsidRDefault="00F9040F" w:rsidP="00AF4CB0">
            <w:pPr>
              <w:rPr>
                <w:sz w:val="20"/>
                <w:szCs w:val="20"/>
              </w:rPr>
            </w:pPr>
            <w:r w:rsidRPr="005A74E2">
              <w:rPr>
                <w:sz w:val="20"/>
                <w:szCs w:val="20"/>
              </w:rPr>
              <w:t>Емкость дисковой подсистемы</w:t>
            </w:r>
          </w:p>
        </w:tc>
        <w:tc>
          <w:tcPr>
            <w:tcW w:w="4537" w:type="dxa"/>
            <w:vAlign w:val="center"/>
          </w:tcPr>
          <w:p w:rsidR="00F9040F" w:rsidRPr="005A74E2" w:rsidRDefault="00F9040F" w:rsidP="00AF4CB0">
            <w:pPr>
              <w:rPr>
                <w:sz w:val="20"/>
                <w:szCs w:val="20"/>
                <w:lang w:val="en-US"/>
              </w:rPr>
            </w:pPr>
            <w:r w:rsidRPr="005A74E2">
              <w:rPr>
                <w:sz w:val="20"/>
                <w:szCs w:val="20"/>
              </w:rPr>
              <w:t>До</w:t>
            </w:r>
            <w:r w:rsidRPr="005A74E2">
              <w:rPr>
                <w:sz w:val="20"/>
                <w:szCs w:val="20"/>
                <w:lang w:val="en-US"/>
              </w:rPr>
              <w:t xml:space="preserve"> 1.2TB SAS/ 4TB SATA</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Сетевые интерфейсы</w:t>
            </w:r>
          </w:p>
        </w:tc>
        <w:tc>
          <w:tcPr>
            <w:tcW w:w="4537" w:type="dxa"/>
            <w:vAlign w:val="center"/>
          </w:tcPr>
          <w:p w:rsidR="00DF7A1B" w:rsidRPr="005A74E2" w:rsidRDefault="00F9040F" w:rsidP="00AF4CB0">
            <w:pPr>
              <w:rPr>
                <w:sz w:val="20"/>
                <w:szCs w:val="20"/>
                <w:lang w:val="en-US"/>
              </w:rPr>
            </w:pPr>
            <w:r w:rsidRPr="005A74E2">
              <w:rPr>
                <w:sz w:val="20"/>
                <w:szCs w:val="20"/>
                <w:lang w:val="en-US"/>
              </w:rPr>
              <w:t>1x Intel Gigabit Ethernet 82574L</w:t>
            </w:r>
          </w:p>
          <w:p w:rsidR="00F9040F" w:rsidRPr="005A74E2" w:rsidRDefault="00F9040F" w:rsidP="00AF4CB0">
            <w:pPr>
              <w:rPr>
                <w:sz w:val="20"/>
                <w:szCs w:val="20"/>
                <w:lang w:val="en-US"/>
              </w:rPr>
            </w:pPr>
            <w:r w:rsidRPr="005A74E2">
              <w:rPr>
                <w:sz w:val="20"/>
                <w:szCs w:val="20"/>
                <w:lang w:val="en-US"/>
              </w:rPr>
              <w:t>1x Intel Gigabit Ethernet 82567LM</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Графика</w:t>
            </w:r>
          </w:p>
        </w:tc>
        <w:tc>
          <w:tcPr>
            <w:tcW w:w="4537" w:type="dxa"/>
            <w:vAlign w:val="center"/>
          </w:tcPr>
          <w:p w:rsidR="00F9040F" w:rsidRPr="005A74E2" w:rsidRDefault="00F9040F" w:rsidP="00AF4CB0">
            <w:pPr>
              <w:rPr>
                <w:sz w:val="20"/>
                <w:szCs w:val="20"/>
              </w:rPr>
            </w:pPr>
            <w:r w:rsidRPr="005A74E2">
              <w:rPr>
                <w:sz w:val="20"/>
                <w:szCs w:val="20"/>
              </w:rPr>
              <w:t>ASPEED AST2050, 8MB</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Интерфейсы</w:t>
            </w:r>
          </w:p>
        </w:tc>
        <w:tc>
          <w:tcPr>
            <w:tcW w:w="4537" w:type="dxa"/>
            <w:vAlign w:val="center"/>
          </w:tcPr>
          <w:p w:rsidR="00F9040F" w:rsidRPr="005A74E2" w:rsidRDefault="00F9040F" w:rsidP="00AF4CB0">
            <w:pPr>
              <w:rPr>
                <w:sz w:val="20"/>
                <w:szCs w:val="20"/>
              </w:rPr>
            </w:pPr>
            <w:r w:rsidRPr="005A74E2">
              <w:rPr>
                <w:sz w:val="20"/>
                <w:szCs w:val="20"/>
              </w:rPr>
              <w:t>Задняя панель: VGA, RS232, 3 x RJ45, 2 x USB, 2 x PS2</w:t>
            </w:r>
          </w:p>
          <w:p w:rsidR="00F9040F" w:rsidRPr="005A74E2" w:rsidRDefault="00F9040F" w:rsidP="00AF4CB0">
            <w:pPr>
              <w:rPr>
                <w:sz w:val="20"/>
                <w:szCs w:val="20"/>
              </w:rPr>
            </w:pPr>
            <w:r w:rsidRPr="005A74E2">
              <w:rPr>
                <w:sz w:val="20"/>
                <w:szCs w:val="20"/>
              </w:rPr>
              <w:t>Передняя панель: 2 x USB</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Управление системой</w:t>
            </w:r>
          </w:p>
        </w:tc>
        <w:tc>
          <w:tcPr>
            <w:tcW w:w="4537" w:type="dxa"/>
            <w:vAlign w:val="center"/>
          </w:tcPr>
          <w:p w:rsidR="00F9040F" w:rsidRPr="005A74E2" w:rsidRDefault="00F9040F" w:rsidP="00AF4CB0">
            <w:pPr>
              <w:rPr>
                <w:sz w:val="20"/>
                <w:szCs w:val="20"/>
              </w:rPr>
            </w:pPr>
            <w:r w:rsidRPr="005A74E2">
              <w:rPr>
                <w:sz w:val="20"/>
                <w:szCs w:val="20"/>
              </w:rPr>
              <w:t>IPMI 2.0 интегрировано, KVM over IP, Virtual Media, ПО управления серверной инфраструктурой ESMS, выделенный порт Ethernet</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Поддерживаемые ОС</w:t>
            </w:r>
          </w:p>
        </w:tc>
        <w:tc>
          <w:tcPr>
            <w:tcW w:w="4537" w:type="dxa"/>
            <w:vAlign w:val="center"/>
          </w:tcPr>
          <w:p w:rsidR="00DF7A1B" w:rsidRPr="005A74E2" w:rsidRDefault="00F9040F" w:rsidP="00AF4CB0">
            <w:pPr>
              <w:rPr>
                <w:sz w:val="20"/>
                <w:szCs w:val="20"/>
                <w:lang w:val="en-US"/>
              </w:rPr>
            </w:pPr>
            <w:r w:rsidRPr="005A74E2">
              <w:rPr>
                <w:sz w:val="20"/>
                <w:szCs w:val="20"/>
              </w:rPr>
              <w:t>Семейство</w:t>
            </w:r>
            <w:r w:rsidRPr="005A74E2">
              <w:rPr>
                <w:sz w:val="20"/>
                <w:szCs w:val="20"/>
                <w:lang w:val="en-US"/>
              </w:rPr>
              <w:t xml:space="preserve"> Microsoft Windows® Server 2008 </w:t>
            </w:r>
          </w:p>
          <w:p w:rsidR="00DF7A1B" w:rsidRPr="005A74E2" w:rsidRDefault="00F9040F" w:rsidP="00AF4CB0">
            <w:pPr>
              <w:rPr>
                <w:sz w:val="20"/>
                <w:szCs w:val="20"/>
                <w:lang w:val="en-US"/>
              </w:rPr>
            </w:pPr>
            <w:r w:rsidRPr="005A74E2">
              <w:rPr>
                <w:sz w:val="20"/>
                <w:szCs w:val="20"/>
                <w:lang w:val="en-US"/>
              </w:rPr>
              <w:t xml:space="preserve">SuSE Linux Enterprise Server 11 </w:t>
            </w:r>
          </w:p>
          <w:p w:rsidR="00DF7A1B" w:rsidRPr="005A74E2" w:rsidRDefault="00F9040F" w:rsidP="00AF4CB0">
            <w:pPr>
              <w:rPr>
                <w:sz w:val="20"/>
                <w:szCs w:val="20"/>
                <w:lang w:val="en-US"/>
              </w:rPr>
            </w:pPr>
            <w:r w:rsidRPr="005A74E2">
              <w:rPr>
                <w:sz w:val="20"/>
                <w:szCs w:val="20"/>
                <w:lang w:val="en-US"/>
              </w:rPr>
              <w:t xml:space="preserve">Red Hat Enterprise Linux 5 </w:t>
            </w:r>
          </w:p>
          <w:p w:rsidR="00DF7A1B" w:rsidRPr="005A74E2" w:rsidRDefault="00F9040F" w:rsidP="00AF4CB0">
            <w:pPr>
              <w:rPr>
                <w:sz w:val="20"/>
                <w:szCs w:val="20"/>
                <w:lang w:val="en-US"/>
              </w:rPr>
            </w:pPr>
            <w:r w:rsidRPr="005A74E2">
              <w:rPr>
                <w:sz w:val="20"/>
                <w:szCs w:val="20"/>
                <w:lang w:val="en-US"/>
              </w:rPr>
              <w:t xml:space="preserve">Sun Solaris 10 </w:t>
            </w:r>
          </w:p>
          <w:p w:rsidR="00F9040F" w:rsidRPr="005A74E2" w:rsidRDefault="00F9040F" w:rsidP="00AF4CB0">
            <w:pPr>
              <w:rPr>
                <w:sz w:val="20"/>
                <w:szCs w:val="20"/>
                <w:lang w:val="en-US"/>
              </w:rPr>
            </w:pPr>
            <w:r w:rsidRPr="005A74E2">
              <w:rPr>
                <w:sz w:val="20"/>
                <w:szCs w:val="20"/>
                <w:lang w:val="en-US"/>
              </w:rPr>
              <w:t>FreeBSD 7, 8</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Размеры (ДxШxВ), мм</w:t>
            </w:r>
          </w:p>
        </w:tc>
        <w:tc>
          <w:tcPr>
            <w:tcW w:w="4537" w:type="dxa"/>
            <w:vAlign w:val="center"/>
          </w:tcPr>
          <w:p w:rsidR="00F9040F" w:rsidRPr="005A74E2" w:rsidRDefault="00F9040F" w:rsidP="00AF4CB0">
            <w:pPr>
              <w:rPr>
                <w:sz w:val="20"/>
                <w:szCs w:val="20"/>
              </w:rPr>
            </w:pPr>
            <w:r w:rsidRPr="005A74E2">
              <w:rPr>
                <w:sz w:val="20"/>
                <w:szCs w:val="20"/>
              </w:rPr>
              <w:t>1U 510 x 430 x 44 (глубина стойки не менее 800 мм)</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Блок питания</w:t>
            </w:r>
          </w:p>
        </w:tc>
        <w:tc>
          <w:tcPr>
            <w:tcW w:w="4537" w:type="dxa"/>
            <w:vAlign w:val="center"/>
          </w:tcPr>
          <w:p w:rsidR="00F9040F" w:rsidRPr="005A74E2" w:rsidRDefault="00F9040F" w:rsidP="00AF4CB0">
            <w:pPr>
              <w:rPr>
                <w:sz w:val="20"/>
                <w:szCs w:val="20"/>
              </w:rPr>
            </w:pPr>
            <w:r w:rsidRPr="005A74E2">
              <w:rPr>
                <w:sz w:val="20"/>
                <w:szCs w:val="20"/>
              </w:rPr>
              <w:t>400Вт одиночный</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Охлаждение</w:t>
            </w:r>
          </w:p>
        </w:tc>
        <w:tc>
          <w:tcPr>
            <w:tcW w:w="4537" w:type="dxa"/>
            <w:vAlign w:val="center"/>
          </w:tcPr>
          <w:p w:rsidR="00F9040F" w:rsidRPr="005A74E2" w:rsidRDefault="00F9040F" w:rsidP="00AF4CB0">
            <w:pPr>
              <w:rPr>
                <w:sz w:val="20"/>
                <w:szCs w:val="20"/>
              </w:rPr>
            </w:pPr>
            <w:r w:rsidRPr="005A74E2">
              <w:rPr>
                <w:sz w:val="20"/>
                <w:szCs w:val="20"/>
              </w:rPr>
              <w:t>2 управляемых турбины</w:t>
            </w:r>
          </w:p>
        </w:tc>
      </w:tr>
      <w:tr w:rsidR="00F9040F" w:rsidRPr="005A74E2">
        <w:tc>
          <w:tcPr>
            <w:tcW w:w="4677" w:type="dxa"/>
            <w:vAlign w:val="center"/>
          </w:tcPr>
          <w:p w:rsidR="00F9040F" w:rsidRPr="005A74E2" w:rsidRDefault="00F9040F" w:rsidP="00AF4CB0">
            <w:pPr>
              <w:rPr>
                <w:sz w:val="20"/>
                <w:szCs w:val="20"/>
              </w:rPr>
            </w:pPr>
            <w:r w:rsidRPr="005A74E2">
              <w:rPr>
                <w:sz w:val="20"/>
                <w:szCs w:val="20"/>
              </w:rPr>
              <w:t>Рабочие условия</w:t>
            </w:r>
          </w:p>
        </w:tc>
        <w:tc>
          <w:tcPr>
            <w:tcW w:w="4537" w:type="dxa"/>
            <w:vAlign w:val="center"/>
          </w:tcPr>
          <w:p w:rsidR="00DF7A1B" w:rsidRPr="005A74E2" w:rsidRDefault="00F9040F" w:rsidP="00AF4CB0">
            <w:pPr>
              <w:rPr>
                <w:sz w:val="20"/>
                <w:szCs w:val="20"/>
              </w:rPr>
            </w:pPr>
            <w:r w:rsidRPr="005A74E2">
              <w:rPr>
                <w:sz w:val="20"/>
                <w:szCs w:val="20"/>
              </w:rPr>
              <w:t>Относительная влажность: 10-75 %</w:t>
            </w:r>
          </w:p>
          <w:p w:rsidR="00F9040F" w:rsidRPr="005A74E2" w:rsidRDefault="00F9040F" w:rsidP="00AF4CB0">
            <w:pPr>
              <w:rPr>
                <w:sz w:val="20"/>
                <w:szCs w:val="20"/>
              </w:rPr>
            </w:pPr>
            <w:r w:rsidRPr="005A74E2">
              <w:rPr>
                <w:sz w:val="20"/>
                <w:szCs w:val="20"/>
              </w:rPr>
              <w:t>Диапазон температур: 10-35 °C</w:t>
            </w:r>
          </w:p>
        </w:tc>
      </w:tr>
    </w:tbl>
    <w:p w:rsidR="00F9040F" w:rsidRPr="00DF7A1B" w:rsidRDefault="00F9040F" w:rsidP="00DF7A1B">
      <w:pPr>
        <w:ind w:firstLine="709"/>
        <w:rPr>
          <w:sz w:val="28"/>
          <w:szCs w:val="28"/>
        </w:rPr>
      </w:pPr>
    </w:p>
    <w:p w:rsidR="00F9040F" w:rsidRPr="00AF4CB0" w:rsidRDefault="00F9040F" w:rsidP="00AF4CB0">
      <w:pPr>
        <w:pStyle w:val="aff"/>
        <w:spacing w:line="360" w:lineRule="auto"/>
        <w:rPr>
          <w:sz w:val="28"/>
          <w:szCs w:val="28"/>
          <w:lang w:eastAsia="en-US"/>
        </w:rPr>
      </w:pPr>
      <w:r w:rsidRPr="00AF4CB0">
        <w:rPr>
          <w:sz w:val="28"/>
          <w:szCs w:val="28"/>
        </w:rPr>
        <w:t xml:space="preserve">Таблица </w:t>
      </w:r>
      <w:r w:rsidR="009C702A" w:rsidRPr="00AF4CB0">
        <w:rPr>
          <w:noProof/>
          <w:sz w:val="28"/>
          <w:szCs w:val="28"/>
        </w:rPr>
        <w:t>1</w:t>
      </w:r>
      <w:r w:rsidR="009C702A" w:rsidRPr="00AF4CB0">
        <w:rPr>
          <w:sz w:val="28"/>
          <w:szCs w:val="28"/>
        </w:rPr>
        <w:t>.</w:t>
      </w:r>
      <w:r w:rsidR="009C702A" w:rsidRPr="00AF4CB0">
        <w:rPr>
          <w:noProof/>
          <w:sz w:val="28"/>
          <w:szCs w:val="28"/>
        </w:rPr>
        <w:t>3</w:t>
      </w:r>
      <w:r w:rsidR="00AF4CB0" w:rsidRPr="00AF4CB0">
        <w:rPr>
          <w:sz w:val="28"/>
          <w:szCs w:val="28"/>
        </w:rPr>
        <w:t xml:space="preserve"> </w:t>
      </w:r>
      <w:r w:rsidRPr="00AF4CB0">
        <w:rPr>
          <w:sz w:val="28"/>
          <w:szCs w:val="28"/>
          <w:lang w:eastAsia="en-US"/>
        </w:rPr>
        <w:t xml:space="preserve">Технические характеристики </w:t>
      </w:r>
      <w:r w:rsidRPr="00AF4CB0">
        <w:rPr>
          <w:kern w:val="36"/>
          <w:sz w:val="28"/>
          <w:szCs w:val="28"/>
        </w:rPr>
        <w:t>Hyperion RS230 G2</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5953"/>
      </w:tblGrid>
      <w:tr w:rsidR="00F9040F" w:rsidRPr="005A74E2">
        <w:tc>
          <w:tcPr>
            <w:tcW w:w="3119" w:type="dxa"/>
            <w:vAlign w:val="center"/>
          </w:tcPr>
          <w:p w:rsidR="00F9040F" w:rsidRPr="005A74E2" w:rsidRDefault="00F9040F" w:rsidP="00AF4CB0">
            <w:pPr>
              <w:rPr>
                <w:sz w:val="20"/>
                <w:szCs w:val="20"/>
              </w:rPr>
            </w:pPr>
            <w:r w:rsidRPr="005A74E2">
              <w:rPr>
                <w:sz w:val="20"/>
                <w:szCs w:val="20"/>
              </w:rPr>
              <w:t>Набор микросхем</w:t>
            </w:r>
          </w:p>
        </w:tc>
        <w:tc>
          <w:tcPr>
            <w:tcW w:w="5953" w:type="dxa"/>
            <w:vAlign w:val="center"/>
          </w:tcPr>
          <w:p w:rsidR="00F9040F" w:rsidRPr="005A74E2" w:rsidRDefault="00F9040F" w:rsidP="00AF4CB0">
            <w:pPr>
              <w:rPr>
                <w:sz w:val="20"/>
                <w:szCs w:val="20"/>
              </w:rPr>
            </w:pPr>
            <w:r w:rsidRPr="005A74E2">
              <w:rPr>
                <w:sz w:val="20"/>
                <w:szCs w:val="20"/>
              </w:rPr>
              <w:t>Intel 5000P</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Процессоры</w:t>
            </w:r>
          </w:p>
        </w:tc>
        <w:tc>
          <w:tcPr>
            <w:tcW w:w="5953" w:type="dxa"/>
            <w:vAlign w:val="center"/>
          </w:tcPr>
          <w:p w:rsidR="00F9040F" w:rsidRPr="005A74E2" w:rsidRDefault="00F9040F" w:rsidP="00AF4CB0">
            <w:pPr>
              <w:rPr>
                <w:sz w:val="20"/>
                <w:szCs w:val="20"/>
              </w:rPr>
            </w:pPr>
            <w:r w:rsidRPr="005A74E2">
              <w:rPr>
                <w:sz w:val="20"/>
                <w:szCs w:val="20"/>
              </w:rPr>
              <w:t>1 или 2 Intel Xeon 5xxx (до 8 ядер)</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Скорость системной шины</w:t>
            </w:r>
          </w:p>
        </w:tc>
        <w:tc>
          <w:tcPr>
            <w:tcW w:w="5953" w:type="dxa"/>
            <w:vAlign w:val="center"/>
          </w:tcPr>
          <w:p w:rsidR="00F9040F" w:rsidRPr="005A74E2" w:rsidRDefault="00F9040F" w:rsidP="00AF4CB0">
            <w:pPr>
              <w:rPr>
                <w:sz w:val="20"/>
                <w:szCs w:val="20"/>
              </w:rPr>
            </w:pPr>
            <w:r w:rsidRPr="005A74E2">
              <w:rPr>
                <w:sz w:val="20"/>
                <w:szCs w:val="20"/>
              </w:rPr>
              <w:t>1333 Мгц</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Максимальный объем памяти</w:t>
            </w:r>
          </w:p>
        </w:tc>
        <w:tc>
          <w:tcPr>
            <w:tcW w:w="5953" w:type="dxa"/>
            <w:vAlign w:val="center"/>
          </w:tcPr>
          <w:p w:rsidR="00F9040F" w:rsidRPr="005A74E2" w:rsidRDefault="00F9040F" w:rsidP="00AF4CB0">
            <w:pPr>
              <w:rPr>
                <w:sz w:val="20"/>
                <w:szCs w:val="20"/>
              </w:rPr>
            </w:pPr>
            <w:r w:rsidRPr="005A74E2">
              <w:rPr>
                <w:sz w:val="20"/>
                <w:szCs w:val="20"/>
              </w:rPr>
              <w:t>64GB четырехканальной FBDIMM</w:t>
            </w:r>
          </w:p>
        </w:tc>
      </w:tr>
      <w:tr w:rsidR="00F9040F" w:rsidRPr="00815BFB">
        <w:tc>
          <w:tcPr>
            <w:tcW w:w="3119" w:type="dxa"/>
            <w:vAlign w:val="center"/>
          </w:tcPr>
          <w:p w:rsidR="00F9040F" w:rsidRPr="005A74E2" w:rsidRDefault="00F9040F" w:rsidP="00AF4CB0">
            <w:pPr>
              <w:rPr>
                <w:sz w:val="20"/>
                <w:szCs w:val="20"/>
              </w:rPr>
            </w:pPr>
            <w:r w:rsidRPr="005A74E2">
              <w:rPr>
                <w:sz w:val="20"/>
                <w:szCs w:val="20"/>
              </w:rPr>
              <w:t>Слоты расширения</w:t>
            </w:r>
          </w:p>
        </w:tc>
        <w:tc>
          <w:tcPr>
            <w:tcW w:w="5953" w:type="dxa"/>
            <w:vAlign w:val="center"/>
          </w:tcPr>
          <w:p w:rsidR="00F9040F" w:rsidRPr="00815BFB" w:rsidRDefault="00F9040F" w:rsidP="00AF4CB0">
            <w:pPr>
              <w:rPr>
                <w:sz w:val="20"/>
                <w:szCs w:val="20"/>
                <w:lang w:val="de-DE"/>
              </w:rPr>
            </w:pPr>
            <w:r w:rsidRPr="00815BFB">
              <w:rPr>
                <w:sz w:val="20"/>
                <w:szCs w:val="20"/>
                <w:lang w:val="de-DE"/>
              </w:rPr>
              <w:t>1x PCI-X 64/100</w:t>
            </w:r>
          </w:p>
          <w:p w:rsidR="00F9040F" w:rsidRPr="00815BFB" w:rsidRDefault="00F9040F" w:rsidP="00AF4CB0">
            <w:pPr>
              <w:rPr>
                <w:sz w:val="20"/>
                <w:szCs w:val="20"/>
                <w:lang w:val="de-DE"/>
              </w:rPr>
            </w:pPr>
            <w:r w:rsidRPr="00815BFB">
              <w:rPr>
                <w:sz w:val="20"/>
                <w:szCs w:val="20"/>
                <w:lang w:val="de-DE"/>
              </w:rPr>
              <w:t>4x PCI-E 8x</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Встроенные контроллеры</w:t>
            </w:r>
          </w:p>
        </w:tc>
        <w:tc>
          <w:tcPr>
            <w:tcW w:w="5953" w:type="dxa"/>
            <w:vAlign w:val="center"/>
          </w:tcPr>
          <w:p w:rsidR="00F9040F" w:rsidRPr="005A74E2" w:rsidRDefault="00F9040F" w:rsidP="00AF4CB0">
            <w:pPr>
              <w:rPr>
                <w:sz w:val="20"/>
                <w:szCs w:val="20"/>
              </w:rPr>
            </w:pPr>
            <w:r w:rsidRPr="005A74E2">
              <w:rPr>
                <w:sz w:val="20"/>
                <w:szCs w:val="20"/>
              </w:rPr>
              <w:t>Технология дочерних плат расширения</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Оптические накопители</w:t>
            </w:r>
          </w:p>
        </w:tc>
        <w:tc>
          <w:tcPr>
            <w:tcW w:w="5953" w:type="dxa"/>
            <w:vAlign w:val="center"/>
          </w:tcPr>
          <w:p w:rsidR="00F9040F" w:rsidRPr="005A74E2" w:rsidRDefault="00F9040F" w:rsidP="00AF4CB0">
            <w:pPr>
              <w:rPr>
                <w:sz w:val="20"/>
                <w:szCs w:val="20"/>
              </w:rPr>
            </w:pPr>
            <w:r w:rsidRPr="005A74E2">
              <w:rPr>
                <w:sz w:val="20"/>
                <w:szCs w:val="20"/>
              </w:rPr>
              <w:t>DVD/CD-RW</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Опциональные контроллеры</w:t>
            </w:r>
          </w:p>
        </w:tc>
        <w:tc>
          <w:tcPr>
            <w:tcW w:w="5953" w:type="dxa"/>
            <w:vAlign w:val="center"/>
          </w:tcPr>
          <w:p w:rsidR="00F9040F" w:rsidRPr="005A74E2" w:rsidRDefault="00F9040F" w:rsidP="00AF4CB0">
            <w:pPr>
              <w:rPr>
                <w:sz w:val="20"/>
                <w:szCs w:val="20"/>
              </w:rPr>
            </w:pPr>
            <w:r w:rsidRPr="005A74E2">
              <w:rPr>
                <w:sz w:val="20"/>
                <w:szCs w:val="20"/>
              </w:rPr>
              <w:t>Дочерняя плата 8 портового SAS RAID контроллера c поддержкой BBU и 256MB кэш памяти либо дочерняя плата SAS HBA (не занимают слот PCI), адаптеры FibreChannel и InfiniBand HCA</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Максимальное количество дисков</w:t>
            </w:r>
          </w:p>
        </w:tc>
        <w:tc>
          <w:tcPr>
            <w:tcW w:w="5953" w:type="dxa"/>
            <w:vAlign w:val="center"/>
          </w:tcPr>
          <w:p w:rsidR="00F9040F" w:rsidRPr="005A74E2" w:rsidRDefault="00F9040F" w:rsidP="00AF4CB0">
            <w:pPr>
              <w:rPr>
                <w:sz w:val="20"/>
                <w:szCs w:val="20"/>
              </w:rPr>
            </w:pPr>
            <w:r w:rsidRPr="005A74E2">
              <w:rPr>
                <w:sz w:val="20"/>
                <w:szCs w:val="20"/>
              </w:rPr>
              <w:t>6 SAS с горячей заменой</w:t>
            </w:r>
          </w:p>
        </w:tc>
      </w:tr>
      <w:tr w:rsidR="00F9040F" w:rsidRPr="00815BFB">
        <w:tc>
          <w:tcPr>
            <w:tcW w:w="3119" w:type="dxa"/>
            <w:vAlign w:val="center"/>
          </w:tcPr>
          <w:p w:rsidR="00F9040F" w:rsidRPr="005A74E2" w:rsidRDefault="00F9040F" w:rsidP="00AF4CB0">
            <w:pPr>
              <w:rPr>
                <w:sz w:val="20"/>
                <w:szCs w:val="20"/>
              </w:rPr>
            </w:pPr>
            <w:r w:rsidRPr="005A74E2">
              <w:rPr>
                <w:sz w:val="20"/>
                <w:szCs w:val="20"/>
              </w:rPr>
              <w:t>Ёмкость дисковой подсистемы</w:t>
            </w:r>
          </w:p>
        </w:tc>
        <w:tc>
          <w:tcPr>
            <w:tcW w:w="5953" w:type="dxa"/>
            <w:vAlign w:val="center"/>
          </w:tcPr>
          <w:p w:rsidR="00F9040F" w:rsidRPr="005A74E2" w:rsidRDefault="00F9040F" w:rsidP="00AF4CB0">
            <w:pPr>
              <w:rPr>
                <w:sz w:val="20"/>
                <w:szCs w:val="20"/>
                <w:lang w:val="en-US"/>
              </w:rPr>
            </w:pPr>
            <w:r w:rsidRPr="005A74E2">
              <w:rPr>
                <w:sz w:val="20"/>
                <w:szCs w:val="20"/>
              </w:rPr>
              <w:t>До</w:t>
            </w:r>
            <w:r w:rsidRPr="005A74E2">
              <w:rPr>
                <w:sz w:val="20"/>
                <w:szCs w:val="20"/>
                <w:lang w:val="en-US"/>
              </w:rPr>
              <w:t xml:space="preserve"> 2.7TB SAS/ 9TB SATA</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Сетевые интерфейсы</w:t>
            </w:r>
          </w:p>
        </w:tc>
        <w:tc>
          <w:tcPr>
            <w:tcW w:w="5953" w:type="dxa"/>
            <w:vAlign w:val="center"/>
          </w:tcPr>
          <w:p w:rsidR="00F9040F" w:rsidRPr="005A74E2" w:rsidRDefault="00F9040F" w:rsidP="00AF4CB0">
            <w:pPr>
              <w:rPr>
                <w:sz w:val="20"/>
                <w:szCs w:val="20"/>
                <w:lang w:val="en-US"/>
              </w:rPr>
            </w:pPr>
            <w:r w:rsidRPr="005A74E2">
              <w:rPr>
                <w:sz w:val="20"/>
                <w:szCs w:val="20"/>
                <w:lang w:val="en-US"/>
              </w:rPr>
              <w:t>2x Intel Gigabit Ethernet, IOAT</w:t>
            </w:r>
          </w:p>
        </w:tc>
      </w:tr>
      <w:tr w:rsidR="00F9040F" w:rsidRPr="00815BFB">
        <w:tc>
          <w:tcPr>
            <w:tcW w:w="3119" w:type="dxa"/>
            <w:vAlign w:val="center"/>
          </w:tcPr>
          <w:p w:rsidR="00F9040F" w:rsidRPr="005A74E2" w:rsidRDefault="00F9040F" w:rsidP="00AF4CB0">
            <w:pPr>
              <w:rPr>
                <w:sz w:val="20"/>
                <w:szCs w:val="20"/>
              </w:rPr>
            </w:pPr>
            <w:r w:rsidRPr="005A74E2">
              <w:rPr>
                <w:sz w:val="20"/>
                <w:szCs w:val="20"/>
              </w:rPr>
              <w:t>Видеоконтроллер</w:t>
            </w:r>
          </w:p>
        </w:tc>
        <w:tc>
          <w:tcPr>
            <w:tcW w:w="5953" w:type="dxa"/>
            <w:vAlign w:val="center"/>
          </w:tcPr>
          <w:p w:rsidR="00F9040F" w:rsidRPr="005A74E2" w:rsidRDefault="00F9040F" w:rsidP="00AF4CB0">
            <w:pPr>
              <w:rPr>
                <w:sz w:val="20"/>
                <w:szCs w:val="20"/>
                <w:lang w:val="en-US"/>
              </w:rPr>
            </w:pPr>
            <w:r w:rsidRPr="005A74E2">
              <w:rPr>
                <w:sz w:val="20"/>
                <w:szCs w:val="20"/>
                <w:lang w:val="en-US"/>
              </w:rPr>
              <w:t xml:space="preserve">Matrox G200, </w:t>
            </w:r>
            <w:r w:rsidRPr="005A74E2">
              <w:rPr>
                <w:sz w:val="20"/>
                <w:szCs w:val="20"/>
              </w:rPr>
              <w:t>встроено</w:t>
            </w:r>
            <w:r w:rsidRPr="005A74E2">
              <w:rPr>
                <w:sz w:val="20"/>
                <w:szCs w:val="20"/>
                <w:lang w:val="en-US"/>
              </w:rPr>
              <w:t xml:space="preserve"> </w:t>
            </w:r>
            <w:r w:rsidRPr="005A74E2">
              <w:rPr>
                <w:sz w:val="20"/>
                <w:szCs w:val="20"/>
              </w:rPr>
              <w:t>в</w:t>
            </w:r>
            <w:r w:rsidRPr="005A74E2">
              <w:rPr>
                <w:sz w:val="20"/>
                <w:szCs w:val="20"/>
                <w:lang w:val="en-US"/>
              </w:rPr>
              <w:t xml:space="preserve"> ServerEngines Pilot</w:t>
            </w:r>
            <w:r w:rsidR="00DF7A1B" w:rsidRPr="005A74E2">
              <w:rPr>
                <w:sz w:val="20"/>
                <w:szCs w:val="20"/>
                <w:lang w:val="en-US"/>
              </w:rPr>
              <w:t xml:space="preserve"> </w:t>
            </w:r>
            <w:r w:rsidRPr="005A74E2">
              <w:rPr>
                <w:sz w:val="20"/>
                <w:szCs w:val="20"/>
                <w:lang w:val="en-US"/>
              </w:rPr>
              <w:t xml:space="preserve">(1024x768 16 </w:t>
            </w:r>
            <w:r w:rsidRPr="005A74E2">
              <w:rPr>
                <w:sz w:val="20"/>
                <w:szCs w:val="20"/>
              </w:rPr>
              <w:t>бит</w:t>
            </w:r>
            <w:r w:rsidRPr="005A74E2">
              <w:rPr>
                <w:sz w:val="20"/>
                <w:szCs w:val="20"/>
                <w:lang w:val="en-US"/>
              </w:rPr>
              <w:t>)</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Интерфейсы</w:t>
            </w:r>
          </w:p>
        </w:tc>
        <w:tc>
          <w:tcPr>
            <w:tcW w:w="5953" w:type="dxa"/>
            <w:vAlign w:val="center"/>
          </w:tcPr>
          <w:p w:rsidR="00F9040F" w:rsidRPr="005A74E2" w:rsidRDefault="00F9040F" w:rsidP="00AF4CB0">
            <w:pPr>
              <w:rPr>
                <w:sz w:val="20"/>
                <w:szCs w:val="20"/>
              </w:rPr>
            </w:pPr>
            <w:r w:rsidRPr="005A74E2">
              <w:rPr>
                <w:sz w:val="20"/>
                <w:szCs w:val="20"/>
              </w:rPr>
              <w:t>Задняя панель: VGA, RS232, 2 x RJ45, 2 x USB, 2 x PS2</w:t>
            </w:r>
          </w:p>
          <w:p w:rsidR="00F9040F" w:rsidRPr="005A74E2" w:rsidRDefault="00F9040F" w:rsidP="00AF4CB0">
            <w:pPr>
              <w:rPr>
                <w:sz w:val="20"/>
                <w:szCs w:val="20"/>
              </w:rPr>
            </w:pPr>
            <w:r w:rsidRPr="005A74E2">
              <w:rPr>
                <w:sz w:val="20"/>
                <w:szCs w:val="20"/>
              </w:rPr>
              <w:t>Передняя панель: 2 x USB, 1x VGA</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Управление системой</w:t>
            </w:r>
          </w:p>
        </w:tc>
        <w:tc>
          <w:tcPr>
            <w:tcW w:w="5953" w:type="dxa"/>
            <w:vAlign w:val="center"/>
          </w:tcPr>
          <w:p w:rsidR="00F9040F" w:rsidRPr="005A74E2" w:rsidRDefault="00F9040F" w:rsidP="00AF4CB0">
            <w:pPr>
              <w:rPr>
                <w:sz w:val="20"/>
                <w:szCs w:val="20"/>
              </w:rPr>
            </w:pPr>
            <w:r w:rsidRPr="005A74E2">
              <w:rPr>
                <w:sz w:val="20"/>
                <w:szCs w:val="20"/>
              </w:rPr>
              <w:t>IPMI 2.0 интегрировано, ПО развертывания сервера Speedy-In!. KVM over IP, Virtual Media, ПО управления серверной инфраструктурой ESMS.</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Поддерживаемые ОС</w:t>
            </w:r>
          </w:p>
        </w:tc>
        <w:tc>
          <w:tcPr>
            <w:tcW w:w="5953" w:type="dxa"/>
            <w:vAlign w:val="center"/>
          </w:tcPr>
          <w:p w:rsidR="00F9040F" w:rsidRPr="005A74E2" w:rsidRDefault="00F9040F" w:rsidP="00AF4CB0">
            <w:pPr>
              <w:rPr>
                <w:sz w:val="20"/>
                <w:szCs w:val="20"/>
                <w:lang w:val="en-US"/>
              </w:rPr>
            </w:pPr>
            <w:r w:rsidRPr="005A74E2">
              <w:rPr>
                <w:sz w:val="20"/>
                <w:szCs w:val="20"/>
                <w:lang w:val="en-US"/>
              </w:rPr>
              <w:t>SuSE Linux Enterprise Server 10</w:t>
            </w:r>
          </w:p>
          <w:p w:rsidR="00F9040F" w:rsidRPr="005A74E2" w:rsidRDefault="00F9040F" w:rsidP="00AF4CB0">
            <w:pPr>
              <w:rPr>
                <w:sz w:val="20"/>
                <w:szCs w:val="20"/>
                <w:lang w:val="en-US"/>
              </w:rPr>
            </w:pPr>
            <w:r w:rsidRPr="005A74E2">
              <w:rPr>
                <w:sz w:val="20"/>
                <w:szCs w:val="20"/>
                <w:lang w:val="en-US"/>
              </w:rPr>
              <w:t>SuSE Linux Enterprise Server 11</w:t>
            </w:r>
          </w:p>
          <w:p w:rsidR="00F9040F" w:rsidRPr="005A74E2" w:rsidRDefault="00F9040F" w:rsidP="00AF4CB0">
            <w:pPr>
              <w:rPr>
                <w:sz w:val="20"/>
                <w:szCs w:val="20"/>
                <w:lang w:val="en-US"/>
              </w:rPr>
            </w:pPr>
            <w:r w:rsidRPr="005A74E2">
              <w:rPr>
                <w:sz w:val="20"/>
                <w:szCs w:val="20"/>
                <w:lang w:val="en-US"/>
              </w:rPr>
              <w:t>Novell Open Enterprise Server</w:t>
            </w:r>
          </w:p>
          <w:p w:rsidR="00F9040F" w:rsidRPr="005A74E2" w:rsidRDefault="00F9040F" w:rsidP="00AF4CB0">
            <w:pPr>
              <w:rPr>
                <w:sz w:val="20"/>
                <w:szCs w:val="20"/>
                <w:lang w:val="en-US"/>
              </w:rPr>
            </w:pPr>
            <w:r w:rsidRPr="005A74E2">
              <w:rPr>
                <w:sz w:val="20"/>
                <w:szCs w:val="20"/>
                <w:lang w:val="en-US"/>
              </w:rPr>
              <w:t>Red Hat Enterprise Linux 5.0</w:t>
            </w:r>
          </w:p>
          <w:p w:rsidR="00F9040F" w:rsidRPr="005A74E2" w:rsidRDefault="00F9040F" w:rsidP="00AF4CB0">
            <w:pPr>
              <w:rPr>
                <w:sz w:val="20"/>
                <w:szCs w:val="20"/>
                <w:lang w:val="en-US"/>
              </w:rPr>
            </w:pPr>
            <w:r w:rsidRPr="005A74E2">
              <w:rPr>
                <w:sz w:val="20"/>
                <w:szCs w:val="20"/>
              </w:rPr>
              <w:t>Семейство</w:t>
            </w:r>
            <w:r w:rsidRPr="005A74E2">
              <w:rPr>
                <w:sz w:val="20"/>
                <w:szCs w:val="20"/>
                <w:lang w:val="en-US"/>
              </w:rPr>
              <w:t xml:space="preserve"> Microsoft Windows® Server 2008</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Размеры (ДxШxВ), мм</w:t>
            </w:r>
          </w:p>
        </w:tc>
        <w:tc>
          <w:tcPr>
            <w:tcW w:w="5953" w:type="dxa"/>
            <w:vAlign w:val="center"/>
          </w:tcPr>
          <w:p w:rsidR="00F9040F" w:rsidRPr="005A74E2" w:rsidRDefault="00F9040F" w:rsidP="00AF4CB0">
            <w:pPr>
              <w:rPr>
                <w:sz w:val="20"/>
                <w:szCs w:val="20"/>
              </w:rPr>
            </w:pPr>
            <w:r w:rsidRPr="005A74E2">
              <w:rPr>
                <w:sz w:val="20"/>
                <w:szCs w:val="20"/>
              </w:rPr>
              <w:t>2U 700 x 430 x 88 (глубина стойки не менее 800 мм)</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Блок питания</w:t>
            </w:r>
          </w:p>
        </w:tc>
        <w:tc>
          <w:tcPr>
            <w:tcW w:w="5953" w:type="dxa"/>
            <w:vAlign w:val="center"/>
          </w:tcPr>
          <w:p w:rsidR="00F9040F" w:rsidRPr="005A74E2" w:rsidRDefault="00F9040F" w:rsidP="00AF4CB0">
            <w:pPr>
              <w:rPr>
                <w:sz w:val="20"/>
                <w:szCs w:val="20"/>
              </w:rPr>
            </w:pPr>
            <w:r w:rsidRPr="005A74E2">
              <w:rPr>
                <w:sz w:val="20"/>
                <w:szCs w:val="20"/>
              </w:rPr>
              <w:t>700Вт дублированный с горячей заменой</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Охлаждение</w:t>
            </w:r>
          </w:p>
        </w:tc>
        <w:tc>
          <w:tcPr>
            <w:tcW w:w="5953" w:type="dxa"/>
            <w:vAlign w:val="center"/>
          </w:tcPr>
          <w:p w:rsidR="00F9040F" w:rsidRPr="005A74E2" w:rsidRDefault="00F9040F" w:rsidP="00AF4CB0">
            <w:pPr>
              <w:rPr>
                <w:sz w:val="20"/>
                <w:szCs w:val="20"/>
              </w:rPr>
            </w:pPr>
            <w:r w:rsidRPr="005A74E2">
              <w:rPr>
                <w:sz w:val="20"/>
                <w:szCs w:val="20"/>
              </w:rPr>
              <w:t>8 управляемых вентиляторов охлаждения системы с дублированием (redundancy 5+3)</w:t>
            </w:r>
          </w:p>
        </w:tc>
      </w:tr>
      <w:tr w:rsidR="00F9040F" w:rsidRPr="005A74E2">
        <w:tc>
          <w:tcPr>
            <w:tcW w:w="3119" w:type="dxa"/>
            <w:vAlign w:val="center"/>
          </w:tcPr>
          <w:p w:rsidR="00F9040F" w:rsidRPr="005A74E2" w:rsidRDefault="00F9040F" w:rsidP="00AF4CB0">
            <w:pPr>
              <w:rPr>
                <w:sz w:val="20"/>
                <w:szCs w:val="20"/>
              </w:rPr>
            </w:pPr>
            <w:r w:rsidRPr="005A74E2">
              <w:rPr>
                <w:sz w:val="20"/>
                <w:szCs w:val="20"/>
              </w:rPr>
              <w:t>Рабочие условия</w:t>
            </w:r>
          </w:p>
        </w:tc>
        <w:tc>
          <w:tcPr>
            <w:tcW w:w="5953" w:type="dxa"/>
            <w:vAlign w:val="center"/>
          </w:tcPr>
          <w:p w:rsidR="00F9040F" w:rsidRPr="005A74E2" w:rsidRDefault="00F9040F" w:rsidP="00AF4CB0">
            <w:pPr>
              <w:rPr>
                <w:sz w:val="20"/>
                <w:szCs w:val="20"/>
              </w:rPr>
            </w:pPr>
            <w:r w:rsidRPr="005A74E2">
              <w:rPr>
                <w:sz w:val="20"/>
                <w:szCs w:val="20"/>
              </w:rPr>
              <w:t>Относительная влажность: 10–75 %</w:t>
            </w:r>
          </w:p>
          <w:p w:rsidR="00F9040F" w:rsidRPr="005A74E2" w:rsidRDefault="00F9040F" w:rsidP="00AF4CB0">
            <w:pPr>
              <w:rPr>
                <w:sz w:val="20"/>
                <w:szCs w:val="20"/>
              </w:rPr>
            </w:pPr>
            <w:r w:rsidRPr="005A74E2">
              <w:rPr>
                <w:sz w:val="20"/>
                <w:szCs w:val="20"/>
              </w:rPr>
              <w:t>Диапазон температур: 10–35 °C</w:t>
            </w:r>
          </w:p>
        </w:tc>
      </w:tr>
    </w:tbl>
    <w:p w:rsidR="00F9040F" w:rsidRPr="00DF7A1B" w:rsidRDefault="00F9040F" w:rsidP="00DF7A1B">
      <w:pPr>
        <w:ind w:firstLine="709"/>
        <w:rPr>
          <w:sz w:val="28"/>
          <w:szCs w:val="28"/>
        </w:rPr>
      </w:pPr>
    </w:p>
    <w:p w:rsidR="00F9040F" w:rsidRPr="00AF4CB0" w:rsidRDefault="00F9040F" w:rsidP="00AF4CB0">
      <w:pPr>
        <w:pStyle w:val="af2"/>
        <w:spacing w:after="0" w:line="360" w:lineRule="auto"/>
        <w:ind w:firstLine="709"/>
        <w:jc w:val="both"/>
        <w:rPr>
          <w:rFonts w:ascii="Times New Roman" w:hAnsi="Times New Roman" w:cs="Times New Roman"/>
          <w:b w:val="0"/>
          <w:bCs w:val="0"/>
          <w:color w:val="auto"/>
          <w:sz w:val="28"/>
          <w:szCs w:val="28"/>
        </w:rPr>
      </w:pPr>
      <w:r w:rsidRPr="00AF4CB0">
        <w:rPr>
          <w:rFonts w:ascii="Times New Roman" w:hAnsi="Times New Roman" w:cs="Times New Roman"/>
          <w:b w:val="0"/>
          <w:bCs w:val="0"/>
          <w:color w:val="auto"/>
          <w:sz w:val="28"/>
          <w:szCs w:val="28"/>
        </w:rPr>
        <w:t xml:space="preserve">Таблица </w:t>
      </w:r>
      <w:r w:rsidR="009C702A" w:rsidRPr="00AF4CB0">
        <w:rPr>
          <w:rFonts w:ascii="Times New Roman" w:hAnsi="Times New Roman" w:cs="Times New Roman"/>
          <w:b w:val="0"/>
          <w:bCs w:val="0"/>
          <w:noProof/>
          <w:color w:val="auto"/>
          <w:sz w:val="28"/>
          <w:szCs w:val="28"/>
        </w:rPr>
        <w:t>1</w:t>
      </w:r>
      <w:r w:rsidR="009C702A" w:rsidRPr="00AF4CB0">
        <w:rPr>
          <w:rFonts w:ascii="Times New Roman" w:hAnsi="Times New Roman" w:cs="Times New Roman"/>
          <w:b w:val="0"/>
          <w:bCs w:val="0"/>
          <w:color w:val="auto"/>
          <w:sz w:val="28"/>
          <w:szCs w:val="28"/>
        </w:rPr>
        <w:t>.</w:t>
      </w:r>
      <w:r w:rsidR="009C702A" w:rsidRPr="00AF4CB0">
        <w:rPr>
          <w:rFonts w:ascii="Times New Roman" w:hAnsi="Times New Roman" w:cs="Times New Roman"/>
          <w:b w:val="0"/>
          <w:bCs w:val="0"/>
          <w:noProof/>
          <w:color w:val="auto"/>
          <w:sz w:val="28"/>
          <w:szCs w:val="28"/>
        </w:rPr>
        <w:t>4</w:t>
      </w:r>
      <w:r w:rsidR="00AF4CB0" w:rsidRPr="00AF4CB0">
        <w:rPr>
          <w:rFonts w:ascii="Times New Roman" w:hAnsi="Times New Roman" w:cs="Times New Roman"/>
          <w:b w:val="0"/>
          <w:bCs w:val="0"/>
          <w:color w:val="auto"/>
          <w:sz w:val="28"/>
          <w:szCs w:val="28"/>
        </w:rPr>
        <w:t xml:space="preserve"> </w:t>
      </w:r>
      <w:r w:rsidRPr="00AF4CB0">
        <w:rPr>
          <w:rFonts w:ascii="Times New Roman" w:hAnsi="Times New Roman" w:cs="Times New Roman"/>
          <w:color w:val="auto"/>
          <w:sz w:val="28"/>
          <w:szCs w:val="28"/>
        </w:rPr>
        <w:t xml:space="preserve">Технические характеристики </w:t>
      </w:r>
      <w:r w:rsidRPr="00AF4CB0">
        <w:rPr>
          <w:rFonts w:ascii="Times New Roman" w:hAnsi="Times New Roman" w:cs="Times New Roman"/>
          <w:color w:val="auto"/>
          <w:kern w:val="36"/>
          <w:sz w:val="28"/>
          <w:szCs w:val="28"/>
        </w:rPr>
        <w:t>Fastor NS300 G3</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5386"/>
      </w:tblGrid>
      <w:tr w:rsidR="00D70FE7" w:rsidRPr="005A74E2">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Форм-фактор</w:t>
            </w:r>
          </w:p>
        </w:tc>
        <w:tc>
          <w:tcPr>
            <w:tcW w:w="5386" w:type="dxa"/>
            <w:vAlign w:val="center"/>
          </w:tcPr>
          <w:p w:rsidR="00D70FE7" w:rsidRPr="005A74E2" w:rsidRDefault="00D70FE7" w:rsidP="005A74E2">
            <w:pPr>
              <w:pStyle w:val="aff"/>
              <w:spacing w:line="360" w:lineRule="auto"/>
              <w:ind w:firstLine="0"/>
              <w:rPr>
                <w:sz w:val="20"/>
                <w:szCs w:val="20"/>
              </w:rPr>
            </w:pPr>
            <w:r w:rsidRPr="005A74E2">
              <w:rPr>
                <w:sz w:val="20"/>
                <w:szCs w:val="20"/>
              </w:rPr>
              <w:t>3U</w:t>
            </w:r>
          </w:p>
        </w:tc>
      </w:tr>
      <w:tr w:rsidR="00D70FE7" w:rsidRPr="005A74E2">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RAID контроллер</w:t>
            </w:r>
          </w:p>
        </w:tc>
        <w:tc>
          <w:tcPr>
            <w:tcW w:w="5386" w:type="dxa"/>
            <w:vAlign w:val="center"/>
          </w:tcPr>
          <w:p w:rsidR="00D70FE7" w:rsidRPr="005A74E2" w:rsidRDefault="00D70FE7" w:rsidP="005A74E2">
            <w:pPr>
              <w:pStyle w:val="aff"/>
              <w:spacing w:line="360" w:lineRule="auto"/>
              <w:ind w:firstLine="0"/>
              <w:rPr>
                <w:sz w:val="20"/>
                <w:szCs w:val="20"/>
              </w:rPr>
            </w:pPr>
            <w:r w:rsidRPr="005A74E2">
              <w:rPr>
                <w:sz w:val="20"/>
                <w:szCs w:val="20"/>
              </w:rPr>
              <w:t>16 портов SATA II</w:t>
            </w:r>
          </w:p>
        </w:tc>
      </w:tr>
      <w:tr w:rsidR="00D70FE7" w:rsidRPr="005A74E2">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Уровни RAID</w:t>
            </w:r>
          </w:p>
        </w:tc>
        <w:tc>
          <w:tcPr>
            <w:tcW w:w="5386" w:type="dxa"/>
            <w:vAlign w:val="center"/>
          </w:tcPr>
          <w:p w:rsidR="00D70FE7" w:rsidRPr="005A74E2" w:rsidRDefault="00D70FE7" w:rsidP="005A74E2">
            <w:pPr>
              <w:pStyle w:val="aff"/>
              <w:spacing w:line="360" w:lineRule="auto"/>
              <w:ind w:firstLine="0"/>
              <w:rPr>
                <w:sz w:val="20"/>
                <w:szCs w:val="20"/>
              </w:rPr>
            </w:pPr>
            <w:r w:rsidRPr="005A74E2">
              <w:rPr>
                <w:sz w:val="20"/>
                <w:szCs w:val="20"/>
              </w:rPr>
              <w:t>0, 1, 5, 10, 50 и JBOD</w:t>
            </w:r>
          </w:p>
        </w:tc>
      </w:tr>
      <w:tr w:rsidR="00D70FE7" w:rsidRPr="005A74E2">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Кэш-память</w:t>
            </w:r>
          </w:p>
        </w:tc>
        <w:tc>
          <w:tcPr>
            <w:tcW w:w="5386" w:type="dxa"/>
            <w:vAlign w:val="center"/>
          </w:tcPr>
          <w:p w:rsidR="00D70FE7" w:rsidRPr="005A74E2" w:rsidRDefault="00D70FE7" w:rsidP="005A74E2">
            <w:pPr>
              <w:pStyle w:val="aff"/>
              <w:spacing w:line="360" w:lineRule="auto"/>
              <w:ind w:firstLine="0"/>
              <w:rPr>
                <w:sz w:val="20"/>
                <w:szCs w:val="20"/>
              </w:rPr>
            </w:pPr>
            <w:r w:rsidRPr="005A74E2">
              <w:rPr>
                <w:sz w:val="20"/>
                <w:szCs w:val="20"/>
              </w:rPr>
              <w:t>До 4GB</w:t>
            </w:r>
          </w:p>
        </w:tc>
      </w:tr>
      <w:tr w:rsidR="00D70FE7" w:rsidRPr="00815BFB">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Интерфейс СХД</w:t>
            </w:r>
          </w:p>
        </w:tc>
        <w:tc>
          <w:tcPr>
            <w:tcW w:w="5386" w:type="dxa"/>
            <w:vAlign w:val="center"/>
          </w:tcPr>
          <w:p w:rsidR="00DF7A1B" w:rsidRPr="005A74E2" w:rsidRDefault="00D70FE7" w:rsidP="005A74E2">
            <w:pPr>
              <w:pStyle w:val="aff"/>
              <w:spacing w:line="360" w:lineRule="auto"/>
              <w:ind w:firstLine="0"/>
              <w:rPr>
                <w:sz w:val="20"/>
                <w:szCs w:val="20"/>
                <w:lang w:val="en-US"/>
              </w:rPr>
            </w:pPr>
            <w:r w:rsidRPr="005A74E2">
              <w:rPr>
                <w:sz w:val="20"/>
                <w:szCs w:val="20"/>
                <w:lang w:val="en-US"/>
              </w:rPr>
              <w:t>Gigabit Ethernet</w:t>
            </w:r>
          </w:p>
          <w:p w:rsidR="00D70FE7" w:rsidRPr="005A74E2" w:rsidRDefault="00D70FE7" w:rsidP="005A74E2">
            <w:pPr>
              <w:pStyle w:val="aff"/>
              <w:spacing w:line="360" w:lineRule="auto"/>
              <w:ind w:firstLine="0"/>
              <w:rPr>
                <w:sz w:val="20"/>
                <w:szCs w:val="20"/>
                <w:lang w:val="en-US"/>
              </w:rPr>
            </w:pPr>
            <w:r w:rsidRPr="005A74E2">
              <w:rPr>
                <w:sz w:val="20"/>
                <w:szCs w:val="20"/>
                <w:lang w:val="en-US"/>
              </w:rPr>
              <w:t>SMB/CIFS, FTP, Secure FTP, Apple Talk, NFS v3, v4</w:t>
            </w:r>
          </w:p>
          <w:p w:rsidR="00D70FE7" w:rsidRPr="005A74E2" w:rsidRDefault="00D70FE7" w:rsidP="005A74E2">
            <w:pPr>
              <w:pStyle w:val="aff"/>
              <w:spacing w:line="360" w:lineRule="auto"/>
              <w:ind w:firstLine="0"/>
              <w:rPr>
                <w:sz w:val="20"/>
                <w:szCs w:val="20"/>
                <w:lang w:val="en-US"/>
              </w:rPr>
            </w:pPr>
            <w:r w:rsidRPr="005A74E2">
              <w:rPr>
                <w:sz w:val="20"/>
                <w:szCs w:val="20"/>
                <w:lang w:val="en-US"/>
              </w:rPr>
              <w:t>iSCSI</w:t>
            </w:r>
          </w:p>
          <w:p w:rsidR="00DF7A1B" w:rsidRPr="005A74E2" w:rsidRDefault="00D70FE7" w:rsidP="005A74E2">
            <w:pPr>
              <w:pStyle w:val="aff"/>
              <w:spacing w:line="360" w:lineRule="auto"/>
              <w:ind w:firstLine="0"/>
              <w:rPr>
                <w:sz w:val="20"/>
                <w:szCs w:val="20"/>
                <w:lang w:val="en-US"/>
              </w:rPr>
            </w:pPr>
            <w:r w:rsidRPr="005A74E2">
              <w:rPr>
                <w:sz w:val="20"/>
                <w:szCs w:val="20"/>
                <w:lang w:val="en-US"/>
              </w:rPr>
              <w:t>FibreChannel (</w:t>
            </w:r>
            <w:r w:rsidRPr="005A74E2">
              <w:rPr>
                <w:sz w:val="20"/>
                <w:szCs w:val="20"/>
              </w:rPr>
              <w:t>опция</w:t>
            </w:r>
            <w:r w:rsidRPr="005A74E2">
              <w:rPr>
                <w:sz w:val="20"/>
                <w:szCs w:val="20"/>
                <w:lang w:val="en-US"/>
              </w:rPr>
              <w:t>)</w:t>
            </w:r>
          </w:p>
          <w:p w:rsidR="00D70FE7" w:rsidRPr="005A74E2" w:rsidRDefault="00D70FE7" w:rsidP="005A74E2">
            <w:pPr>
              <w:pStyle w:val="aff"/>
              <w:spacing w:line="360" w:lineRule="auto"/>
              <w:ind w:firstLine="0"/>
              <w:rPr>
                <w:sz w:val="20"/>
                <w:szCs w:val="20"/>
                <w:lang w:val="en-US"/>
              </w:rPr>
            </w:pPr>
            <w:r w:rsidRPr="005A74E2">
              <w:rPr>
                <w:sz w:val="20"/>
                <w:szCs w:val="20"/>
                <w:lang w:val="en-US"/>
              </w:rPr>
              <w:t>InfiniBand (</w:t>
            </w:r>
            <w:r w:rsidRPr="005A74E2">
              <w:rPr>
                <w:sz w:val="20"/>
                <w:szCs w:val="20"/>
              </w:rPr>
              <w:t>опция</w:t>
            </w:r>
            <w:r w:rsidRPr="005A74E2">
              <w:rPr>
                <w:sz w:val="20"/>
                <w:szCs w:val="20"/>
                <w:lang w:val="en-US"/>
              </w:rPr>
              <w:t>)</w:t>
            </w:r>
          </w:p>
        </w:tc>
      </w:tr>
      <w:tr w:rsidR="00D70FE7" w:rsidRPr="005A74E2">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Возможность наращивания</w:t>
            </w:r>
          </w:p>
        </w:tc>
        <w:tc>
          <w:tcPr>
            <w:tcW w:w="5386" w:type="dxa"/>
            <w:vAlign w:val="center"/>
          </w:tcPr>
          <w:p w:rsidR="00D70FE7" w:rsidRPr="005A74E2" w:rsidRDefault="00D70FE7" w:rsidP="005A74E2">
            <w:pPr>
              <w:pStyle w:val="aff"/>
              <w:spacing w:line="360" w:lineRule="auto"/>
              <w:ind w:firstLine="0"/>
              <w:rPr>
                <w:sz w:val="20"/>
                <w:szCs w:val="20"/>
              </w:rPr>
            </w:pPr>
            <w:r w:rsidRPr="005A74E2">
              <w:rPr>
                <w:sz w:val="20"/>
                <w:szCs w:val="20"/>
              </w:rPr>
              <w:t>Подключение iSCSI и FC массивов</w:t>
            </w:r>
          </w:p>
        </w:tc>
      </w:tr>
      <w:tr w:rsidR="00D70FE7" w:rsidRPr="005A74E2">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Максимальное количество внутренних дисков</w:t>
            </w:r>
          </w:p>
        </w:tc>
        <w:tc>
          <w:tcPr>
            <w:tcW w:w="5386" w:type="dxa"/>
            <w:vAlign w:val="center"/>
          </w:tcPr>
          <w:p w:rsidR="00D70FE7" w:rsidRPr="005A74E2" w:rsidRDefault="00D70FE7" w:rsidP="005A74E2">
            <w:pPr>
              <w:pStyle w:val="aff"/>
              <w:spacing w:line="360" w:lineRule="auto"/>
              <w:ind w:firstLine="0"/>
              <w:rPr>
                <w:sz w:val="20"/>
                <w:szCs w:val="20"/>
              </w:rPr>
            </w:pPr>
            <w:r w:rsidRPr="005A74E2">
              <w:rPr>
                <w:sz w:val="20"/>
                <w:szCs w:val="20"/>
              </w:rPr>
              <w:t>16 SAS/SATA с горячей заменой</w:t>
            </w:r>
          </w:p>
        </w:tc>
      </w:tr>
      <w:tr w:rsidR="00D70FE7" w:rsidRPr="00815BFB">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Емкость дисковой подсистемы</w:t>
            </w:r>
          </w:p>
        </w:tc>
        <w:tc>
          <w:tcPr>
            <w:tcW w:w="5386" w:type="dxa"/>
            <w:vAlign w:val="center"/>
          </w:tcPr>
          <w:p w:rsidR="00D70FE7" w:rsidRPr="005A74E2" w:rsidRDefault="00D70FE7" w:rsidP="005A74E2">
            <w:pPr>
              <w:pStyle w:val="aff"/>
              <w:spacing w:line="360" w:lineRule="auto"/>
              <w:ind w:firstLine="0"/>
              <w:rPr>
                <w:sz w:val="20"/>
                <w:szCs w:val="20"/>
                <w:lang w:val="en-US"/>
              </w:rPr>
            </w:pPr>
            <w:r w:rsidRPr="005A74E2">
              <w:rPr>
                <w:sz w:val="20"/>
                <w:szCs w:val="20"/>
              </w:rPr>
              <w:t>До</w:t>
            </w:r>
            <w:r w:rsidRPr="005A74E2">
              <w:rPr>
                <w:sz w:val="20"/>
                <w:szCs w:val="20"/>
                <w:lang w:val="en-US"/>
              </w:rPr>
              <w:t xml:space="preserve"> 7.2TB SAS/16 TB SATA</w:t>
            </w:r>
          </w:p>
        </w:tc>
      </w:tr>
      <w:tr w:rsidR="00D70FE7" w:rsidRPr="005A74E2">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Управление системой</w:t>
            </w:r>
          </w:p>
        </w:tc>
        <w:tc>
          <w:tcPr>
            <w:tcW w:w="5386" w:type="dxa"/>
            <w:vAlign w:val="center"/>
          </w:tcPr>
          <w:p w:rsidR="00D70FE7" w:rsidRPr="005A74E2" w:rsidRDefault="00D70FE7" w:rsidP="005A74E2">
            <w:pPr>
              <w:pStyle w:val="aff"/>
              <w:spacing w:line="360" w:lineRule="auto"/>
              <w:ind w:firstLine="0"/>
              <w:rPr>
                <w:sz w:val="20"/>
                <w:szCs w:val="20"/>
              </w:rPr>
            </w:pPr>
            <w:r w:rsidRPr="005A74E2">
              <w:rPr>
                <w:sz w:val="20"/>
                <w:szCs w:val="20"/>
              </w:rPr>
              <w:t>Удаленное управление через web интерфейс.</w:t>
            </w:r>
          </w:p>
        </w:tc>
      </w:tr>
      <w:tr w:rsidR="00D70FE7" w:rsidRPr="005A74E2">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Поддерживаемые ОС</w:t>
            </w:r>
          </w:p>
        </w:tc>
        <w:tc>
          <w:tcPr>
            <w:tcW w:w="5386" w:type="dxa"/>
            <w:vAlign w:val="center"/>
          </w:tcPr>
          <w:p w:rsidR="00D70FE7" w:rsidRPr="005A74E2" w:rsidRDefault="00D70FE7" w:rsidP="005A74E2">
            <w:pPr>
              <w:pStyle w:val="aff"/>
              <w:spacing w:line="360" w:lineRule="auto"/>
              <w:ind w:firstLine="0"/>
              <w:rPr>
                <w:sz w:val="20"/>
                <w:szCs w:val="20"/>
                <w:lang w:val="en-US"/>
              </w:rPr>
            </w:pPr>
            <w:r w:rsidRPr="005A74E2">
              <w:rPr>
                <w:sz w:val="20"/>
                <w:szCs w:val="20"/>
                <w:lang w:val="en-US"/>
              </w:rPr>
              <w:t>SuSE Linux Enterprise Server 10</w:t>
            </w:r>
          </w:p>
          <w:p w:rsidR="00D70FE7" w:rsidRPr="005A74E2" w:rsidRDefault="00D70FE7" w:rsidP="005A74E2">
            <w:pPr>
              <w:pStyle w:val="aff"/>
              <w:spacing w:line="360" w:lineRule="auto"/>
              <w:ind w:firstLine="0"/>
              <w:rPr>
                <w:sz w:val="20"/>
                <w:szCs w:val="20"/>
                <w:lang w:val="en-US"/>
              </w:rPr>
            </w:pPr>
            <w:r w:rsidRPr="005A74E2">
              <w:rPr>
                <w:sz w:val="20"/>
                <w:szCs w:val="20"/>
                <w:lang w:val="en-US"/>
              </w:rPr>
              <w:t>Novell Open Enterprise Server</w:t>
            </w:r>
          </w:p>
          <w:p w:rsidR="00D70FE7" w:rsidRPr="005A74E2" w:rsidRDefault="00D70FE7" w:rsidP="005A74E2">
            <w:pPr>
              <w:pStyle w:val="aff"/>
              <w:spacing w:line="360" w:lineRule="auto"/>
              <w:ind w:firstLine="0"/>
              <w:rPr>
                <w:sz w:val="20"/>
                <w:szCs w:val="20"/>
                <w:lang w:val="en-US"/>
              </w:rPr>
            </w:pPr>
            <w:r w:rsidRPr="005A74E2">
              <w:rPr>
                <w:sz w:val="20"/>
                <w:szCs w:val="20"/>
                <w:lang w:val="en-US"/>
              </w:rPr>
              <w:t>Microsoft Windows® Server 2003, Enterprise x64 Edition</w:t>
            </w:r>
          </w:p>
          <w:p w:rsidR="00D70FE7" w:rsidRPr="005A74E2" w:rsidRDefault="00D70FE7" w:rsidP="005A74E2">
            <w:pPr>
              <w:pStyle w:val="aff"/>
              <w:spacing w:line="360" w:lineRule="auto"/>
              <w:ind w:firstLine="0"/>
              <w:rPr>
                <w:sz w:val="20"/>
                <w:szCs w:val="20"/>
                <w:lang w:val="en-US"/>
              </w:rPr>
            </w:pPr>
            <w:r w:rsidRPr="005A74E2">
              <w:rPr>
                <w:sz w:val="20"/>
                <w:szCs w:val="20"/>
                <w:lang w:val="en-US"/>
              </w:rPr>
              <w:t>Microsoft Windows® Server 2003</w:t>
            </w:r>
          </w:p>
          <w:p w:rsidR="00D70FE7" w:rsidRPr="005A74E2" w:rsidRDefault="00D70FE7" w:rsidP="005A74E2">
            <w:pPr>
              <w:pStyle w:val="aff"/>
              <w:spacing w:line="360" w:lineRule="auto"/>
              <w:ind w:firstLine="0"/>
              <w:rPr>
                <w:sz w:val="20"/>
                <w:szCs w:val="20"/>
                <w:lang w:val="en-US"/>
              </w:rPr>
            </w:pPr>
            <w:r w:rsidRPr="005A74E2">
              <w:rPr>
                <w:sz w:val="20"/>
                <w:szCs w:val="20"/>
                <w:lang w:val="en-US"/>
              </w:rPr>
              <w:t>Red Hat Enterprise Linux 5.0</w:t>
            </w:r>
          </w:p>
          <w:p w:rsidR="00D70FE7" w:rsidRPr="005A74E2" w:rsidRDefault="00D70FE7" w:rsidP="005A74E2">
            <w:pPr>
              <w:pStyle w:val="aff"/>
              <w:spacing w:line="360" w:lineRule="auto"/>
              <w:ind w:firstLine="0"/>
              <w:rPr>
                <w:sz w:val="20"/>
                <w:szCs w:val="20"/>
                <w:lang w:val="en-US"/>
              </w:rPr>
            </w:pPr>
            <w:r w:rsidRPr="005A74E2">
              <w:rPr>
                <w:sz w:val="20"/>
                <w:szCs w:val="20"/>
                <w:lang w:val="en-US"/>
              </w:rPr>
              <w:t>Sun Solaris 10.</w:t>
            </w:r>
          </w:p>
        </w:tc>
      </w:tr>
      <w:tr w:rsidR="00D70FE7" w:rsidRPr="005A74E2">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Размеры (ДxШxВ), мм</w:t>
            </w:r>
          </w:p>
        </w:tc>
        <w:tc>
          <w:tcPr>
            <w:tcW w:w="5386" w:type="dxa"/>
            <w:vAlign w:val="center"/>
          </w:tcPr>
          <w:p w:rsidR="00D70FE7" w:rsidRPr="005A74E2" w:rsidRDefault="00D70FE7" w:rsidP="005A74E2">
            <w:pPr>
              <w:pStyle w:val="aff"/>
              <w:spacing w:line="360" w:lineRule="auto"/>
              <w:ind w:firstLine="0"/>
              <w:rPr>
                <w:sz w:val="20"/>
                <w:szCs w:val="20"/>
              </w:rPr>
            </w:pPr>
            <w:r w:rsidRPr="005A74E2">
              <w:rPr>
                <w:sz w:val="20"/>
                <w:szCs w:val="20"/>
              </w:rPr>
              <w:t>3U 675 x 430 x 133 (глубина стойки не менее 800 мм)</w:t>
            </w:r>
          </w:p>
        </w:tc>
      </w:tr>
      <w:tr w:rsidR="00D70FE7" w:rsidRPr="005A74E2">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Блок питания</w:t>
            </w:r>
          </w:p>
        </w:tc>
        <w:tc>
          <w:tcPr>
            <w:tcW w:w="5386" w:type="dxa"/>
            <w:vAlign w:val="center"/>
          </w:tcPr>
          <w:p w:rsidR="00D70FE7" w:rsidRPr="005A74E2" w:rsidRDefault="00D70FE7" w:rsidP="005A74E2">
            <w:pPr>
              <w:pStyle w:val="aff"/>
              <w:spacing w:line="360" w:lineRule="auto"/>
              <w:ind w:firstLine="0"/>
              <w:rPr>
                <w:sz w:val="20"/>
                <w:szCs w:val="20"/>
              </w:rPr>
            </w:pPr>
            <w:r w:rsidRPr="005A74E2">
              <w:rPr>
                <w:sz w:val="20"/>
                <w:szCs w:val="20"/>
              </w:rPr>
              <w:t>650W с горячей заменой</w:t>
            </w:r>
          </w:p>
        </w:tc>
      </w:tr>
      <w:tr w:rsidR="00D70FE7" w:rsidRPr="005A74E2">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Охлаждение</w:t>
            </w:r>
          </w:p>
        </w:tc>
        <w:tc>
          <w:tcPr>
            <w:tcW w:w="5386" w:type="dxa"/>
            <w:vAlign w:val="center"/>
          </w:tcPr>
          <w:p w:rsidR="00D70FE7" w:rsidRPr="005A74E2" w:rsidRDefault="00D70FE7" w:rsidP="005A74E2">
            <w:pPr>
              <w:pStyle w:val="aff"/>
              <w:spacing w:line="360" w:lineRule="auto"/>
              <w:ind w:firstLine="0"/>
              <w:rPr>
                <w:sz w:val="20"/>
                <w:szCs w:val="20"/>
              </w:rPr>
            </w:pPr>
            <w:r w:rsidRPr="005A74E2">
              <w:rPr>
                <w:sz w:val="20"/>
                <w:szCs w:val="20"/>
              </w:rPr>
              <w:t>C горячей заменой</w:t>
            </w:r>
          </w:p>
        </w:tc>
      </w:tr>
      <w:tr w:rsidR="00D70FE7" w:rsidRPr="005A74E2">
        <w:tc>
          <w:tcPr>
            <w:tcW w:w="3686" w:type="dxa"/>
            <w:vAlign w:val="center"/>
          </w:tcPr>
          <w:p w:rsidR="00D70FE7" w:rsidRPr="005A74E2" w:rsidRDefault="00D70FE7" w:rsidP="005A74E2">
            <w:pPr>
              <w:pStyle w:val="aff"/>
              <w:spacing w:line="360" w:lineRule="auto"/>
              <w:ind w:firstLine="0"/>
              <w:rPr>
                <w:sz w:val="20"/>
                <w:szCs w:val="20"/>
              </w:rPr>
            </w:pPr>
            <w:r w:rsidRPr="005A74E2">
              <w:rPr>
                <w:sz w:val="20"/>
                <w:szCs w:val="20"/>
              </w:rPr>
              <w:t>Рабочие условия</w:t>
            </w:r>
          </w:p>
        </w:tc>
        <w:tc>
          <w:tcPr>
            <w:tcW w:w="5386" w:type="dxa"/>
            <w:vAlign w:val="center"/>
          </w:tcPr>
          <w:p w:rsidR="00D70FE7" w:rsidRPr="005A74E2" w:rsidRDefault="00D70FE7" w:rsidP="005A74E2">
            <w:pPr>
              <w:pStyle w:val="aff"/>
              <w:spacing w:line="360" w:lineRule="auto"/>
              <w:ind w:firstLine="0"/>
              <w:rPr>
                <w:sz w:val="20"/>
                <w:szCs w:val="20"/>
              </w:rPr>
            </w:pPr>
            <w:r w:rsidRPr="005A74E2">
              <w:rPr>
                <w:sz w:val="20"/>
                <w:szCs w:val="20"/>
              </w:rPr>
              <w:t>Относительная влажность: 10–75 %</w:t>
            </w:r>
          </w:p>
          <w:p w:rsidR="00D70FE7" w:rsidRPr="005A74E2" w:rsidRDefault="00D70FE7" w:rsidP="005A74E2">
            <w:pPr>
              <w:pStyle w:val="aff"/>
              <w:spacing w:line="360" w:lineRule="auto"/>
              <w:ind w:firstLine="0"/>
              <w:rPr>
                <w:sz w:val="20"/>
                <w:szCs w:val="20"/>
              </w:rPr>
            </w:pPr>
            <w:r w:rsidRPr="005A74E2">
              <w:rPr>
                <w:sz w:val="20"/>
                <w:szCs w:val="20"/>
              </w:rPr>
              <w:t>Диапазон температур: 10–35 °C</w:t>
            </w:r>
          </w:p>
        </w:tc>
      </w:tr>
    </w:tbl>
    <w:p w:rsidR="00F9040F" w:rsidRPr="00DF7A1B" w:rsidRDefault="00F9040F" w:rsidP="00DF7A1B">
      <w:pPr>
        <w:ind w:firstLine="709"/>
        <w:rPr>
          <w:sz w:val="28"/>
          <w:szCs w:val="28"/>
        </w:rPr>
      </w:pPr>
    </w:p>
    <w:p w:rsidR="00D70FE7" w:rsidRPr="00DF7A1B" w:rsidRDefault="00D70FE7" w:rsidP="00DF7A1B">
      <w:pPr>
        <w:ind w:firstLine="709"/>
        <w:rPr>
          <w:sz w:val="28"/>
          <w:szCs w:val="28"/>
        </w:rPr>
      </w:pPr>
      <w:r w:rsidRPr="00DF7A1B">
        <w:rPr>
          <w:sz w:val="28"/>
          <w:szCs w:val="28"/>
        </w:rPr>
        <w:t>В качестве рабочих станций используется Avelion DW310 G2.</w:t>
      </w:r>
    </w:p>
    <w:p w:rsidR="00D70FE7" w:rsidRPr="00DF7A1B" w:rsidRDefault="00D70FE7" w:rsidP="00DF7A1B">
      <w:pPr>
        <w:ind w:firstLine="709"/>
        <w:rPr>
          <w:sz w:val="28"/>
          <w:szCs w:val="28"/>
        </w:rPr>
      </w:pPr>
      <w:r w:rsidRPr="00DF7A1B">
        <w:rPr>
          <w:sz w:val="28"/>
          <w:szCs w:val="28"/>
        </w:rPr>
        <w:t>Данная модель</w:t>
      </w:r>
      <w:r w:rsidR="00DF7A1B">
        <w:rPr>
          <w:sz w:val="28"/>
          <w:szCs w:val="28"/>
        </w:rPr>
        <w:t xml:space="preserve"> </w:t>
      </w:r>
      <w:r w:rsidRPr="00DF7A1B">
        <w:rPr>
          <w:sz w:val="28"/>
          <w:szCs w:val="28"/>
        </w:rPr>
        <w:t>позволяет устанавливать до 8 дисков SAS или SATA с горячей заменой и до 32GB двухканальной памяти DDRII 667. Два слота PCI-E 16x, 2 PCI-E 1x, 2 PCI слота позволяют устанавливать практически любые платы расширения, два порта Gigabit Ethernet с поддержкой TOE для максимальной пропускной способности сети и минимальной загрузки центральных процессоров.</w:t>
      </w:r>
    </w:p>
    <w:p w:rsidR="00D70FE7" w:rsidRPr="00DF7A1B" w:rsidRDefault="00D70FE7" w:rsidP="00DF7A1B">
      <w:pPr>
        <w:ind w:firstLine="709"/>
        <w:rPr>
          <w:sz w:val="28"/>
          <w:szCs w:val="28"/>
        </w:rPr>
      </w:pPr>
      <w:r w:rsidRPr="00DF7A1B">
        <w:rPr>
          <w:sz w:val="28"/>
          <w:szCs w:val="28"/>
        </w:rPr>
        <w:t>Характеристики данной модели приведены в таблице 1.5.</w:t>
      </w:r>
    </w:p>
    <w:p w:rsidR="00AF4CB0" w:rsidRDefault="00AF4CB0" w:rsidP="00DF7A1B">
      <w:pPr>
        <w:pStyle w:val="af2"/>
        <w:spacing w:after="0" w:line="360" w:lineRule="auto"/>
        <w:ind w:firstLine="709"/>
        <w:jc w:val="both"/>
        <w:rPr>
          <w:rFonts w:ascii="Times New Roman" w:hAnsi="Times New Roman" w:cs="Times New Roman"/>
          <w:b w:val="0"/>
          <w:bCs w:val="0"/>
          <w:color w:val="auto"/>
          <w:sz w:val="28"/>
          <w:szCs w:val="28"/>
        </w:rPr>
      </w:pPr>
    </w:p>
    <w:p w:rsidR="00637330" w:rsidRPr="00AF4CB0" w:rsidRDefault="00637330" w:rsidP="00AF4CB0">
      <w:pPr>
        <w:pStyle w:val="af2"/>
        <w:spacing w:after="0" w:line="360" w:lineRule="auto"/>
        <w:ind w:firstLine="709"/>
        <w:jc w:val="both"/>
        <w:rPr>
          <w:rFonts w:ascii="Times New Roman" w:hAnsi="Times New Roman" w:cs="Times New Roman"/>
          <w:color w:val="auto"/>
          <w:sz w:val="28"/>
          <w:szCs w:val="28"/>
        </w:rPr>
      </w:pPr>
      <w:r w:rsidRPr="00AF4CB0">
        <w:rPr>
          <w:rFonts w:ascii="Times New Roman" w:hAnsi="Times New Roman" w:cs="Times New Roman"/>
          <w:b w:val="0"/>
          <w:bCs w:val="0"/>
          <w:color w:val="auto"/>
          <w:sz w:val="28"/>
          <w:szCs w:val="28"/>
        </w:rPr>
        <w:t xml:space="preserve">Таблица </w:t>
      </w:r>
      <w:r w:rsidR="009C702A" w:rsidRPr="00AF4CB0">
        <w:rPr>
          <w:rFonts w:ascii="Times New Roman" w:hAnsi="Times New Roman" w:cs="Times New Roman"/>
          <w:b w:val="0"/>
          <w:bCs w:val="0"/>
          <w:noProof/>
          <w:color w:val="auto"/>
          <w:sz w:val="28"/>
          <w:szCs w:val="28"/>
        </w:rPr>
        <w:t>1</w:t>
      </w:r>
      <w:r w:rsidR="009C702A" w:rsidRPr="00AF4CB0">
        <w:rPr>
          <w:rFonts w:ascii="Times New Roman" w:hAnsi="Times New Roman" w:cs="Times New Roman"/>
          <w:b w:val="0"/>
          <w:bCs w:val="0"/>
          <w:color w:val="auto"/>
          <w:sz w:val="28"/>
          <w:szCs w:val="28"/>
        </w:rPr>
        <w:t>.</w:t>
      </w:r>
      <w:r w:rsidR="009C702A" w:rsidRPr="00AF4CB0">
        <w:rPr>
          <w:rFonts w:ascii="Times New Roman" w:hAnsi="Times New Roman" w:cs="Times New Roman"/>
          <w:b w:val="0"/>
          <w:bCs w:val="0"/>
          <w:noProof/>
          <w:color w:val="auto"/>
          <w:sz w:val="28"/>
          <w:szCs w:val="28"/>
        </w:rPr>
        <w:t>5</w:t>
      </w:r>
      <w:r w:rsidR="00AF4CB0" w:rsidRPr="00AF4CB0">
        <w:rPr>
          <w:rFonts w:ascii="Times New Roman" w:hAnsi="Times New Roman" w:cs="Times New Roman"/>
          <w:b w:val="0"/>
          <w:bCs w:val="0"/>
          <w:color w:val="auto"/>
          <w:sz w:val="28"/>
          <w:szCs w:val="28"/>
        </w:rPr>
        <w:t xml:space="preserve"> </w:t>
      </w:r>
      <w:r w:rsidRPr="00AF4CB0">
        <w:rPr>
          <w:rFonts w:ascii="Times New Roman" w:hAnsi="Times New Roman" w:cs="Times New Roman"/>
          <w:color w:val="auto"/>
          <w:sz w:val="28"/>
          <w:szCs w:val="28"/>
        </w:rPr>
        <w:t>Технические характеристики Avelion DW310 G2</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5812"/>
      </w:tblGrid>
      <w:tr w:rsidR="00637330" w:rsidRPr="005A74E2">
        <w:tc>
          <w:tcPr>
            <w:tcW w:w="3402" w:type="dxa"/>
            <w:vAlign w:val="center"/>
          </w:tcPr>
          <w:p w:rsidR="00637330" w:rsidRPr="005A74E2" w:rsidRDefault="00637330" w:rsidP="00AF4CB0">
            <w:pPr>
              <w:rPr>
                <w:sz w:val="20"/>
                <w:szCs w:val="20"/>
              </w:rPr>
            </w:pPr>
            <w:r w:rsidRPr="005A74E2">
              <w:rPr>
                <w:sz w:val="20"/>
                <w:szCs w:val="20"/>
              </w:rPr>
              <w:t>Набор микросхем</w:t>
            </w:r>
          </w:p>
        </w:tc>
        <w:tc>
          <w:tcPr>
            <w:tcW w:w="5812" w:type="dxa"/>
            <w:vAlign w:val="center"/>
          </w:tcPr>
          <w:p w:rsidR="00637330" w:rsidRPr="005A74E2" w:rsidRDefault="00637330" w:rsidP="00AF4CB0">
            <w:pPr>
              <w:rPr>
                <w:sz w:val="20"/>
                <w:szCs w:val="20"/>
              </w:rPr>
            </w:pPr>
            <w:r w:rsidRPr="005A74E2">
              <w:rPr>
                <w:sz w:val="20"/>
                <w:szCs w:val="20"/>
              </w:rPr>
              <w:t>NVIDIA nForce Pro 3400</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Процессор</w:t>
            </w:r>
          </w:p>
        </w:tc>
        <w:tc>
          <w:tcPr>
            <w:tcW w:w="5812" w:type="dxa"/>
            <w:vAlign w:val="center"/>
          </w:tcPr>
          <w:p w:rsidR="00637330" w:rsidRPr="005A74E2" w:rsidRDefault="00637330" w:rsidP="00AF4CB0">
            <w:pPr>
              <w:rPr>
                <w:sz w:val="20"/>
                <w:szCs w:val="20"/>
                <w:lang w:val="en-US"/>
              </w:rPr>
            </w:pPr>
            <w:r w:rsidRPr="005A74E2">
              <w:rPr>
                <w:sz w:val="20"/>
                <w:szCs w:val="20"/>
                <w:lang w:val="en-US"/>
              </w:rPr>
              <w:t>1 AMD Opteron 2xxx (</w:t>
            </w:r>
            <w:r w:rsidRPr="005A74E2">
              <w:rPr>
                <w:sz w:val="20"/>
                <w:szCs w:val="20"/>
              </w:rPr>
              <w:t>до</w:t>
            </w:r>
            <w:r w:rsidRPr="005A74E2">
              <w:rPr>
                <w:sz w:val="20"/>
                <w:szCs w:val="20"/>
                <w:lang w:val="en-US"/>
              </w:rPr>
              <w:t xml:space="preserve"> 6 </w:t>
            </w:r>
            <w:r w:rsidRPr="005A74E2">
              <w:rPr>
                <w:sz w:val="20"/>
                <w:szCs w:val="20"/>
              </w:rPr>
              <w:t>ядер</w:t>
            </w:r>
            <w:r w:rsidRPr="005A74E2">
              <w:rPr>
                <w:sz w:val="20"/>
                <w:szCs w:val="20"/>
                <w:lang w:val="en-US"/>
              </w:rPr>
              <w:t>)</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Системная шина</w:t>
            </w:r>
          </w:p>
        </w:tc>
        <w:tc>
          <w:tcPr>
            <w:tcW w:w="5812" w:type="dxa"/>
            <w:vAlign w:val="center"/>
          </w:tcPr>
          <w:p w:rsidR="00637330" w:rsidRPr="005A74E2" w:rsidRDefault="00637330" w:rsidP="00AF4CB0">
            <w:pPr>
              <w:rPr>
                <w:sz w:val="20"/>
                <w:szCs w:val="20"/>
              </w:rPr>
            </w:pPr>
            <w:r w:rsidRPr="005A74E2">
              <w:rPr>
                <w:sz w:val="20"/>
                <w:szCs w:val="20"/>
              </w:rPr>
              <w:t>HyperTransport, 2000 MHz</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Максимальный объем памяти</w:t>
            </w:r>
          </w:p>
        </w:tc>
        <w:tc>
          <w:tcPr>
            <w:tcW w:w="5812" w:type="dxa"/>
            <w:vAlign w:val="center"/>
          </w:tcPr>
          <w:p w:rsidR="00637330" w:rsidRPr="005A74E2" w:rsidRDefault="00637330" w:rsidP="00AF4CB0">
            <w:pPr>
              <w:rPr>
                <w:sz w:val="20"/>
                <w:szCs w:val="20"/>
              </w:rPr>
            </w:pPr>
            <w:r w:rsidRPr="005A74E2">
              <w:rPr>
                <w:sz w:val="20"/>
                <w:szCs w:val="20"/>
              </w:rPr>
              <w:t>32GB двухканальной DDRII 667</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Слоты расширения</w:t>
            </w:r>
          </w:p>
        </w:tc>
        <w:tc>
          <w:tcPr>
            <w:tcW w:w="5812" w:type="dxa"/>
            <w:vAlign w:val="center"/>
          </w:tcPr>
          <w:p w:rsidR="00637330" w:rsidRPr="00815BFB" w:rsidRDefault="00637330" w:rsidP="00AF4CB0">
            <w:pPr>
              <w:rPr>
                <w:sz w:val="20"/>
                <w:szCs w:val="20"/>
                <w:lang w:val="de-DE"/>
              </w:rPr>
            </w:pPr>
            <w:r w:rsidRPr="00815BFB">
              <w:rPr>
                <w:sz w:val="20"/>
                <w:szCs w:val="20"/>
                <w:lang w:val="de-DE"/>
              </w:rPr>
              <w:t>2x PCI-E 16x</w:t>
            </w:r>
          </w:p>
          <w:p w:rsidR="00637330" w:rsidRPr="00815BFB" w:rsidRDefault="00637330" w:rsidP="00AF4CB0">
            <w:pPr>
              <w:rPr>
                <w:sz w:val="20"/>
                <w:szCs w:val="20"/>
                <w:lang w:val="de-DE"/>
              </w:rPr>
            </w:pPr>
            <w:r w:rsidRPr="00815BFB">
              <w:rPr>
                <w:sz w:val="20"/>
                <w:szCs w:val="20"/>
                <w:lang w:val="de-DE"/>
              </w:rPr>
              <w:t>2x PCI-E 1x</w:t>
            </w:r>
          </w:p>
          <w:p w:rsidR="00637330" w:rsidRPr="005A74E2" w:rsidRDefault="00637330" w:rsidP="00AF4CB0">
            <w:pPr>
              <w:rPr>
                <w:sz w:val="20"/>
                <w:szCs w:val="20"/>
              </w:rPr>
            </w:pPr>
            <w:r w:rsidRPr="005A74E2">
              <w:rPr>
                <w:sz w:val="20"/>
                <w:szCs w:val="20"/>
              </w:rPr>
              <w:t>2x PCI 32/33</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Встроенные контроллеры</w:t>
            </w:r>
          </w:p>
        </w:tc>
        <w:tc>
          <w:tcPr>
            <w:tcW w:w="5812" w:type="dxa"/>
            <w:vAlign w:val="center"/>
          </w:tcPr>
          <w:p w:rsidR="00637330" w:rsidRPr="005A74E2" w:rsidRDefault="00637330" w:rsidP="00AF4CB0">
            <w:pPr>
              <w:rPr>
                <w:sz w:val="20"/>
                <w:szCs w:val="20"/>
              </w:rPr>
            </w:pPr>
            <w:r w:rsidRPr="005A74E2">
              <w:rPr>
                <w:sz w:val="20"/>
                <w:szCs w:val="20"/>
              </w:rPr>
              <w:t>6 портов SATAII RAID 1 канал IDE</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Оптический накопитель/ FDD</w:t>
            </w:r>
          </w:p>
        </w:tc>
        <w:tc>
          <w:tcPr>
            <w:tcW w:w="5812" w:type="dxa"/>
            <w:vAlign w:val="center"/>
          </w:tcPr>
          <w:p w:rsidR="00637330" w:rsidRPr="005A74E2" w:rsidRDefault="00637330" w:rsidP="00AF4CB0">
            <w:pPr>
              <w:rPr>
                <w:sz w:val="20"/>
                <w:szCs w:val="20"/>
              </w:rPr>
            </w:pPr>
            <w:r w:rsidRPr="005A74E2">
              <w:rPr>
                <w:sz w:val="20"/>
                <w:szCs w:val="20"/>
              </w:rPr>
              <w:t>DVD-RW</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Опциональные контроллеры</w:t>
            </w:r>
          </w:p>
        </w:tc>
        <w:tc>
          <w:tcPr>
            <w:tcW w:w="5812" w:type="dxa"/>
            <w:vAlign w:val="center"/>
          </w:tcPr>
          <w:p w:rsidR="00637330" w:rsidRPr="005A74E2" w:rsidRDefault="00637330" w:rsidP="00AF4CB0">
            <w:pPr>
              <w:rPr>
                <w:sz w:val="20"/>
                <w:szCs w:val="20"/>
              </w:rPr>
            </w:pPr>
            <w:r w:rsidRPr="005A74E2">
              <w:rPr>
                <w:sz w:val="20"/>
                <w:szCs w:val="20"/>
              </w:rPr>
              <w:t>Контроллеры SAS/SATA RAID с поддержкой BBU</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Максимальное количество дисков</w:t>
            </w:r>
          </w:p>
        </w:tc>
        <w:tc>
          <w:tcPr>
            <w:tcW w:w="5812" w:type="dxa"/>
            <w:vAlign w:val="center"/>
          </w:tcPr>
          <w:p w:rsidR="00637330" w:rsidRPr="005A74E2" w:rsidRDefault="00637330" w:rsidP="00AF4CB0">
            <w:pPr>
              <w:rPr>
                <w:sz w:val="20"/>
                <w:szCs w:val="20"/>
              </w:rPr>
            </w:pPr>
            <w:r w:rsidRPr="005A74E2">
              <w:rPr>
                <w:sz w:val="20"/>
                <w:szCs w:val="20"/>
              </w:rPr>
              <w:t>4 по-умолчанию и до 8 SAS/SATA с горячей заменой</w:t>
            </w:r>
          </w:p>
        </w:tc>
      </w:tr>
      <w:tr w:rsidR="00637330" w:rsidRPr="00815BFB">
        <w:tc>
          <w:tcPr>
            <w:tcW w:w="3402" w:type="dxa"/>
            <w:vAlign w:val="center"/>
          </w:tcPr>
          <w:p w:rsidR="00637330" w:rsidRPr="005A74E2" w:rsidRDefault="00637330" w:rsidP="00AF4CB0">
            <w:pPr>
              <w:rPr>
                <w:sz w:val="20"/>
                <w:szCs w:val="20"/>
              </w:rPr>
            </w:pPr>
            <w:r w:rsidRPr="005A74E2">
              <w:rPr>
                <w:sz w:val="20"/>
                <w:szCs w:val="20"/>
              </w:rPr>
              <w:t>Емкость дисковой подсистемы</w:t>
            </w:r>
          </w:p>
        </w:tc>
        <w:tc>
          <w:tcPr>
            <w:tcW w:w="5812" w:type="dxa"/>
            <w:vAlign w:val="center"/>
          </w:tcPr>
          <w:p w:rsidR="00637330" w:rsidRPr="005A74E2" w:rsidRDefault="00637330" w:rsidP="00AF4CB0">
            <w:pPr>
              <w:rPr>
                <w:sz w:val="20"/>
                <w:szCs w:val="20"/>
                <w:lang w:val="en-US"/>
              </w:rPr>
            </w:pPr>
            <w:r w:rsidRPr="005A74E2">
              <w:rPr>
                <w:sz w:val="20"/>
                <w:szCs w:val="20"/>
              </w:rPr>
              <w:t>До</w:t>
            </w:r>
            <w:r w:rsidRPr="005A74E2">
              <w:rPr>
                <w:sz w:val="20"/>
                <w:szCs w:val="20"/>
                <w:lang w:val="en-US"/>
              </w:rPr>
              <w:t xml:space="preserve"> 16TB SATA/ 4.8TB SAS</w:t>
            </w:r>
          </w:p>
        </w:tc>
      </w:tr>
      <w:tr w:rsidR="00637330" w:rsidRPr="00815BFB">
        <w:tc>
          <w:tcPr>
            <w:tcW w:w="3402" w:type="dxa"/>
            <w:vAlign w:val="center"/>
          </w:tcPr>
          <w:p w:rsidR="00637330" w:rsidRPr="005A74E2" w:rsidRDefault="00637330" w:rsidP="00AF4CB0">
            <w:pPr>
              <w:rPr>
                <w:sz w:val="20"/>
                <w:szCs w:val="20"/>
              </w:rPr>
            </w:pPr>
            <w:r w:rsidRPr="005A74E2">
              <w:rPr>
                <w:sz w:val="20"/>
                <w:szCs w:val="20"/>
              </w:rPr>
              <w:t>Сетевые интерфейсы</w:t>
            </w:r>
          </w:p>
        </w:tc>
        <w:tc>
          <w:tcPr>
            <w:tcW w:w="5812" w:type="dxa"/>
            <w:vAlign w:val="center"/>
          </w:tcPr>
          <w:p w:rsidR="00637330" w:rsidRPr="005A74E2" w:rsidRDefault="00637330" w:rsidP="00AF4CB0">
            <w:pPr>
              <w:rPr>
                <w:sz w:val="20"/>
                <w:szCs w:val="20"/>
                <w:lang w:val="en-US"/>
              </w:rPr>
            </w:pPr>
            <w:r w:rsidRPr="005A74E2">
              <w:rPr>
                <w:sz w:val="20"/>
                <w:szCs w:val="20"/>
                <w:lang w:val="en-US"/>
              </w:rPr>
              <w:t>2x NVIDIA nForce Professional Networking</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Аудио</w:t>
            </w:r>
          </w:p>
        </w:tc>
        <w:tc>
          <w:tcPr>
            <w:tcW w:w="5812" w:type="dxa"/>
            <w:vAlign w:val="center"/>
          </w:tcPr>
          <w:p w:rsidR="00637330" w:rsidRPr="005A74E2" w:rsidRDefault="00637330" w:rsidP="00AF4CB0">
            <w:pPr>
              <w:rPr>
                <w:sz w:val="20"/>
                <w:szCs w:val="20"/>
              </w:rPr>
            </w:pPr>
            <w:r w:rsidRPr="005A74E2">
              <w:rPr>
                <w:sz w:val="20"/>
                <w:szCs w:val="20"/>
              </w:rPr>
              <w:t>AC\'97 5.1</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Графика</w:t>
            </w:r>
          </w:p>
        </w:tc>
        <w:tc>
          <w:tcPr>
            <w:tcW w:w="5812" w:type="dxa"/>
            <w:vAlign w:val="center"/>
          </w:tcPr>
          <w:p w:rsidR="00637330" w:rsidRPr="005A74E2" w:rsidRDefault="00637330" w:rsidP="00AF4CB0">
            <w:pPr>
              <w:rPr>
                <w:sz w:val="20"/>
                <w:szCs w:val="20"/>
              </w:rPr>
            </w:pPr>
            <w:r w:rsidRPr="005A74E2">
              <w:rPr>
                <w:sz w:val="20"/>
                <w:szCs w:val="20"/>
              </w:rPr>
              <w:t>Профессиональные платы NVIDIA Quadro</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Интерфейсы</w:t>
            </w:r>
          </w:p>
        </w:tc>
        <w:tc>
          <w:tcPr>
            <w:tcW w:w="5812" w:type="dxa"/>
            <w:vAlign w:val="center"/>
          </w:tcPr>
          <w:p w:rsidR="00637330" w:rsidRPr="005A74E2" w:rsidRDefault="00637330" w:rsidP="00AF4CB0">
            <w:pPr>
              <w:rPr>
                <w:sz w:val="20"/>
                <w:szCs w:val="20"/>
              </w:rPr>
            </w:pPr>
            <w:r w:rsidRPr="005A74E2">
              <w:rPr>
                <w:sz w:val="20"/>
                <w:szCs w:val="20"/>
              </w:rPr>
              <w:t>Задняя панель: RS232, 2 x RJ45, 4 x USB 2.0, 2 x PS/2, LPT, Audio Передняя панель: 4 x USB 2.0</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Поддерживаемые ОС</w:t>
            </w:r>
          </w:p>
        </w:tc>
        <w:tc>
          <w:tcPr>
            <w:tcW w:w="5812" w:type="dxa"/>
            <w:vAlign w:val="center"/>
          </w:tcPr>
          <w:p w:rsidR="00DF7A1B" w:rsidRPr="005A74E2" w:rsidRDefault="00637330" w:rsidP="00AF4CB0">
            <w:pPr>
              <w:rPr>
                <w:sz w:val="20"/>
                <w:szCs w:val="20"/>
                <w:lang w:val="en-US"/>
              </w:rPr>
            </w:pPr>
            <w:r w:rsidRPr="005A74E2">
              <w:rPr>
                <w:sz w:val="20"/>
                <w:szCs w:val="20"/>
                <w:lang w:val="en-US"/>
              </w:rPr>
              <w:t>SUSE Linux Enterprise Desktop 11</w:t>
            </w:r>
          </w:p>
          <w:p w:rsidR="00637330" w:rsidRPr="005A74E2" w:rsidRDefault="00637330" w:rsidP="00AF4CB0">
            <w:pPr>
              <w:rPr>
                <w:sz w:val="20"/>
                <w:szCs w:val="20"/>
                <w:lang w:val="en-US"/>
              </w:rPr>
            </w:pPr>
            <w:r w:rsidRPr="005A74E2">
              <w:rPr>
                <w:sz w:val="20"/>
                <w:szCs w:val="20"/>
                <w:lang w:val="en-US"/>
              </w:rPr>
              <w:t>Microsoft Windows 7</w:t>
            </w:r>
          </w:p>
          <w:p w:rsidR="00DF7A1B" w:rsidRPr="005A74E2" w:rsidRDefault="00637330" w:rsidP="00AF4CB0">
            <w:pPr>
              <w:rPr>
                <w:sz w:val="20"/>
                <w:szCs w:val="20"/>
                <w:lang w:val="en-US"/>
              </w:rPr>
            </w:pPr>
            <w:r w:rsidRPr="005A74E2">
              <w:rPr>
                <w:sz w:val="20"/>
                <w:szCs w:val="20"/>
                <w:lang w:val="en-US"/>
              </w:rPr>
              <w:t>Microsoft Windows Vista</w:t>
            </w:r>
          </w:p>
          <w:p w:rsidR="00637330" w:rsidRPr="005A74E2" w:rsidRDefault="00637330" w:rsidP="00AF4CB0">
            <w:pPr>
              <w:rPr>
                <w:sz w:val="20"/>
                <w:szCs w:val="20"/>
                <w:lang w:val="en-US"/>
              </w:rPr>
            </w:pPr>
            <w:r w:rsidRPr="005A74E2">
              <w:rPr>
                <w:sz w:val="20"/>
                <w:szCs w:val="20"/>
                <w:lang w:val="en-US"/>
              </w:rPr>
              <w:t>RedHat Enterprise Linux 5.0 Sun Solaris 10</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Размеры (ДxШxВ), мм</w:t>
            </w:r>
          </w:p>
        </w:tc>
        <w:tc>
          <w:tcPr>
            <w:tcW w:w="5812" w:type="dxa"/>
            <w:vAlign w:val="center"/>
          </w:tcPr>
          <w:p w:rsidR="00637330" w:rsidRPr="005A74E2" w:rsidRDefault="00637330" w:rsidP="00AF4CB0">
            <w:pPr>
              <w:rPr>
                <w:sz w:val="20"/>
                <w:szCs w:val="20"/>
              </w:rPr>
            </w:pPr>
            <w:r w:rsidRPr="005A74E2">
              <w:rPr>
                <w:sz w:val="20"/>
                <w:szCs w:val="20"/>
              </w:rPr>
              <w:t>Напольный: 620 x 430 x 220</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Блок питания</w:t>
            </w:r>
          </w:p>
        </w:tc>
        <w:tc>
          <w:tcPr>
            <w:tcW w:w="5812" w:type="dxa"/>
            <w:vAlign w:val="center"/>
          </w:tcPr>
          <w:p w:rsidR="00637330" w:rsidRPr="005A74E2" w:rsidRDefault="00637330" w:rsidP="00AF4CB0">
            <w:pPr>
              <w:rPr>
                <w:sz w:val="20"/>
                <w:szCs w:val="20"/>
              </w:rPr>
            </w:pPr>
            <w:r w:rsidRPr="005A74E2">
              <w:rPr>
                <w:sz w:val="20"/>
                <w:szCs w:val="20"/>
              </w:rPr>
              <w:t>550W</w:t>
            </w:r>
          </w:p>
        </w:tc>
      </w:tr>
      <w:tr w:rsidR="00637330" w:rsidRPr="005A74E2">
        <w:tc>
          <w:tcPr>
            <w:tcW w:w="3402" w:type="dxa"/>
            <w:vAlign w:val="center"/>
          </w:tcPr>
          <w:p w:rsidR="00637330" w:rsidRPr="005A74E2" w:rsidRDefault="00637330" w:rsidP="00AF4CB0">
            <w:pPr>
              <w:rPr>
                <w:sz w:val="20"/>
                <w:szCs w:val="20"/>
              </w:rPr>
            </w:pPr>
            <w:r w:rsidRPr="005A74E2">
              <w:rPr>
                <w:sz w:val="20"/>
                <w:szCs w:val="20"/>
              </w:rPr>
              <w:t>Рабочие условия</w:t>
            </w:r>
          </w:p>
        </w:tc>
        <w:tc>
          <w:tcPr>
            <w:tcW w:w="5812" w:type="dxa"/>
            <w:vAlign w:val="center"/>
          </w:tcPr>
          <w:p w:rsidR="00DF7A1B" w:rsidRPr="005A74E2" w:rsidRDefault="00637330" w:rsidP="00AF4CB0">
            <w:pPr>
              <w:rPr>
                <w:sz w:val="20"/>
                <w:szCs w:val="20"/>
              </w:rPr>
            </w:pPr>
            <w:r w:rsidRPr="005A74E2">
              <w:rPr>
                <w:sz w:val="20"/>
                <w:szCs w:val="20"/>
              </w:rPr>
              <w:t>Относительная влажность: 10-75 %</w:t>
            </w:r>
          </w:p>
          <w:p w:rsidR="00637330" w:rsidRPr="005A74E2" w:rsidRDefault="00637330" w:rsidP="00AF4CB0">
            <w:pPr>
              <w:rPr>
                <w:sz w:val="20"/>
                <w:szCs w:val="20"/>
              </w:rPr>
            </w:pPr>
            <w:r w:rsidRPr="005A74E2">
              <w:rPr>
                <w:sz w:val="20"/>
                <w:szCs w:val="20"/>
              </w:rPr>
              <w:t>Диапазон температур: 10-35 °C</w:t>
            </w:r>
          </w:p>
        </w:tc>
      </w:tr>
    </w:tbl>
    <w:p w:rsidR="00D70FE7" w:rsidRPr="00DF7A1B" w:rsidRDefault="00D70FE7" w:rsidP="00DF7A1B">
      <w:pPr>
        <w:ind w:firstLine="709"/>
        <w:rPr>
          <w:sz w:val="28"/>
          <w:szCs w:val="28"/>
        </w:rPr>
      </w:pPr>
    </w:p>
    <w:p w:rsidR="0091366C" w:rsidRPr="00DF7A1B" w:rsidRDefault="0091366C" w:rsidP="00DF7A1B">
      <w:pPr>
        <w:ind w:firstLine="709"/>
        <w:rPr>
          <w:sz w:val="28"/>
          <w:szCs w:val="28"/>
        </w:rPr>
      </w:pPr>
      <w:r w:rsidRPr="00DF7A1B">
        <w:rPr>
          <w:sz w:val="28"/>
          <w:szCs w:val="28"/>
        </w:rPr>
        <w:t>В качестве сетевого оборудования используется маршрутизатор DI-808HV, DI-2006, DI-824VUP.</w:t>
      </w:r>
    </w:p>
    <w:p w:rsidR="0091366C" w:rsidRPr="00DF7A1B" w:rsidRDefault="0091366C" w:rsidP="00DF7A1B">
      <w:pPr>
        <w:pStyle w:val="ac"/>
        <w:ind w:left="0" w:firstLine="709"/>
        <w:rPr>
          <w:sz w:val="28"/>
          <w:szCs w:val="28"/>
        </w:rPr>
      </w:pPr>
      <w:r w:rsidRPr="00DF7A1B">
        <w:rPr>
          <w:sz w:val="28"/>
          <w:szCs w:val="28"/>
        </w:rPr>
        <w:t>DI-808HV – это высокопроизводительный широкополосный маршрутизатор с функциями безопасной передачи данных, спроектированный специально для применения в связках центральный офис – отделение. Предлагая эффективное решения для подключения удаленных офисов во всем мире к центральному через Интернет, устройство составляет серьезную конкуренцию подключениям типа точка-точка по дорогим выделенным каналам. Маршрутизатор поддерживает IPSec для обеспечения безопасности соединений, связывая небольшие сети удаленных офисов в единую сеть или позволяя удаленно получать дополнительные сервисы вашим доверенным партнерам.</w:t>
      </w:r>
    </w:p>
    <w:p w:rsidR="0091366C" w:rsidRPr="00DF7A1B" w:rsidRDefault="0091366C" w:rsidP="00DF7A1B">
      <w:pPr>
        <w:pStyle w:val="ac"/>
        <w:ind w:left="0" w:firstLine="709"/>
        <w:rPr>
          <w:sz w:val="28"/>
          <w:szCs w:val="28"/>
        </w:rPr>
      </w:pPr>
      <w:r w:rsidRPr="00DF7A1B">
        <w:rPr>
          <w:sz w:val="28"/>
          <w:szCs w:val="28"/>
        </w:rPr>
        <w:t>Серия маршрутизаторов доступа с фиксированными портами DI-2000 включает две модели: DI-2004 и DI-2006. Маршрутизаторы предназначены для использования в сетях небольших офисов для обеспечения доступа к корпоративной сети или сети Интернет, а также для обеспечения резервирования основного канала связи. Эти маршрутизаторы позволяют осуществлять подключение локальных сетей Ethernet к глобальным сетям по линиям ISDN, через асинхронные и синхронные последовательные порты с использованием различных технологий, включая Frame Relay, X.25, а также по выделенной линии. Устройства предоставляют расширенные возможности защиты от несанкционированного доступа, обеспечивают простоту настройки и обладают низкой стоимостью владения.</w:t>
      </w:r>
    </w:p>
    <w:p w:rsidR="0091366C" w:rsidRPr="00DF7A1B" w:rsidRDefault="0091366C" w:rsidP="00DF7A1B">
      <w:pPr>
        <w:pStyle w:val="ac"/>
        <w:ind w:left="0" w:firstLine="709"/>
        <w:rPr>
          <w:sz w:val="28"/>
          <w:szCs w:val="28"/>
        </w:rPr>
      </w:pPr>
      <w:r w:rsidRPr="00DF7A1B">
        <w:rPr>
          <w:sz w:val="28"/>
          <w:szCs w:val="28"/>
        </w:rPr>
        <w:t>DI-824VUP+ -это беспроводной 802.11g VPN маршрутизатор, объединяющий функции широкополосного доступа в Интернет с надежной VPN защитой межсетевым экраном, встроенным принт-сервером и 4-х-портовым коммутатором для подключения принтера и рабочих станций. Разработанный для использования дома и в офисе, маршрутизатор обеспечивает высокую скорость передачи по беспроводной сети, безопасные VPN подключения, расширенную защиту межсетевым экраном и фильтрацию содержимого пакетов, основанную на политиках. Это устройство предоставляет экономичный способ установки безопасной и быстродействующей сети с каналом связи без узких мест к внешнему миру.</w:t>
      </w:r>
    </w:p>
    <w:p w:rsidR="0091366C" w:rsidRPr="00DF7A1B" w:rsidRDefault="0091366C" w:rsidP="00DF7A1B">
      <w:pPr>
        <w:ind w:firstLine="709"/>
        <w:rPr>
          <w:kern w:val="36"/>
          <w:sz w:val="28"/>
          <w:szCs w:val="28"/>
        </w:rPr>
      </w:pPr>
      <w:r w:rsidRPr="00DF7A1B">
        <w:rPr>
          <w:sz w:val="28"/>
          <w:szCs w:val="28"/>
        </w:rPr>
        <w:t xml:space="preserve">Телефонная связь на предприятии организована с использованием АТС </w:t>
      </w:r>
      <w:r w:rsidRPr="00DF7A1B">
        <w:rPr>
          <w:sz w:val="28"/>
          <w:szCs w:val="28"/>
          <w:lang w:val="en-US"/>
        </w:rPr>
        <w:t>Panasonic</w:t>
      </w:r>
      <w:r w:rsidRPr="00DF7A1B">
        <w:rPr>
          <w:sz w:val="28"/>
          <w:szCs w:val="28"/>
        </w:rPr>
        <w:t xml:space="preserve"> </w:t>
      </w:r>
      <w:r w:rsidRPr="00DF7A1B">
        <w:rPr>
          <w:kern w:val="36"/>
          <w:sz w:val="28"/>
          <w:szCs w:val="28"/>
        </w:rPr>
        <w:t>KX-TEM824RU.</w:t>
      </w:r>
    </w:p>
    <w:p w:rsidR="0091366C" w:rsidRPr="00DF7A1B" w:rsidRDefault="0091366C" w:rsidP="00DF7A1B">
      <w:pPr>
        <w:ind w:firstLine="709"/>
        <w:rPr>
          <w:sz w:val="28"/>
          <w:szCs w:val="28"/>
        </w:rPr>
      </w:pPr>
      <w:r w:rsidRPr="00DF7A1B">
        <w:rPr>
          <w:sz w:val="28"/>
          <w:szCs w:val="28"/>
        </w:rPr>
        <w:t>Функциональные возможности данной модели включают в себя:</w:t>
      </w:r>
    </w:p>
    <w:p w:rsidR="0091366C" w:rsidRPr="00DF7A1B" w:rsidRDefault="0091366C" w:rsidP="00DF7A1B">
      <w:pPr>
        <w:numPr>
          <w:ilvl w:val="0"/>
          <w:numId w:val="53"/>
        </w:numPr>
        <w:ind w:left="0" w:firstLine="709"/>
        <w:rPr>
          <w:sz w:val="28"/>
          <w:szCs w:val="28"/>
        </w:rPr>
      </w:pPr>
      <w:r w:rsidRPr="00DF7A1B">
        <w:rPr>
          <w:sz w:val="28"/>
          <w:szCs w:val="28"/>
        </w:rPr>
        <w:t>Аналоговая гибридная АТС</w:t>
      </w:r>
    </w:p>
    <w:p w:rsidR="0091366C" w:rsidRPr="00DF7A1B" w:rsidRDefault="0091366C" w:rsidP="00DF7A1B">
      <w:pPr>
        <w:numPr>
          <w:ilvl w:val="0"/>
          <w:numId w:val="53"/>
        </w:numPr>
        <w:ind w:left="0" w:firstLine="709"/>
        <w:rPr>
          <w:sz w:val="28"/>
          <w:szCs w:val="28"/>
        </w:rPr>
      </w:pPr>
      <w:r w:rsidRPr="00DF7A1B">
        <w:rPr>
          <w:sz w:val="28"/>
          <w:szCs w:val="28"/>
        </w:rPr>
        <w:t>Начальная ёмкость системы: 6 внешних и 16 внутренних линий</w:t>
      </w:r>
    </w:p>
    <w:p w:rsidR="0091366C" w:rsidRPr="00DF7A1B" w:rsidRDefault="0091366C" w:rsidP="00DF7A1B">
      <w:pPr>
        <w:numPr>
          <w:ilvl w:val="0"/>
          <w:numId w:val="53"/>
        </w:numPr>
        <w:ind w:left="0" w:firstLine="709"/>
        <w:rPr>
          <w:sz w:val="28"/>
          <w:szCs w:val="28"/>
        </w:rPr>
      </w:pPr>
      <w:r w:rsidRPr="00DF7A1B">
        <w:rPr>
          <w:sz w:val="28"/>
          <w:szCs w:val="28"/>
        </w:rPr>
        <w:t>Предельная ёмкость системы: 8 внешних и 24 внутренних линий</w:t>
      </w:r>
    </w:p>
    <w:p w:rsidR="0091366C" w:rsidRPr="00DF7A1B" w:rsidRDefault="0091366C" w:rsidP="00DF7A1B">
      <w:pPr>
        <w:numPr>
          <w:ilvl w:val="0"/>
          <w:numId w:val="53"/>
        </w:numPr>
        <w:ind w:left="0" w:firstLine="709"/>
        <w:rPr>
          <w:sz w:val="28"/>
          <w:szCs w:val="28"/>
        </w:rPr>
      </w:pPr>
      <w:r w:rsidRPr="00DF7A1B">
        <w:rPr>
          <w:sz w:val="28"/>
          <w:szCs w:val="28"/>
        </w:rPr>
        <w:t>Поддержка русского языка на дисплее системного телефона и в SMDR</w:t>
      </w:r>
    </w:p>
    <w:p w:rsidR="0091366C" w:rsidRPr="00DF7A1B" w:rsidRDefault="0091366C" w:rsidP="00DF7A1B">
      <w:pPr>
        <w:numPr>
          <w:ilvl w:val="0"/>
          <w:numId w:val="53"/>
        </w:numPr>
        <w:ind w:left="0" w:firstLine="709"/>
        <w:rPr>
          <w:sz w:val="28"/>
          <w:szCs w:val="28"/>
        </w:rPr>
      </w:pPr>
      <w:r w:rsidRPr="00DF7A1B">
        <w:rPr>
          <w:sz w:val="28"/>
          <w:szCs w:val="28"/>
        </w:rPr>
        <w:t>Функция DISA (прямой доступ к ресурсам системы)</w:t>
      </w:r>
    </w:p>
    <w:p w:rsidR="0091366C" w:rsidRPr="00DF7A1B" w:rsidRDefault="0091366C" w:rsidP="00DF7A1B">
      <w:pPr>
        <w:numPr>
          <w:ilvl w:val="0"/>
          <w:numId w:val="53"/>
        </w:numPr>
        <w:ind w:left="0" w:firstLine="709"/>
        <w:rPr>
          <w:sz w:val="28"/>
          <w:szCs w:val="28"/>
        </w:rPr>
      </w:pPr>
      <w:r w:rsidRPr="00DF7A1B">
        <w:rPr>
          <w:sz w:val="28"/>
          <w:szCs w:val="28"/>
        </w:rPr>
        <w:t>Трёхуровневый автоматический оператор</w:t>
      </w:r>
    </w:p>
    <w:p w:rsidR="0091366C" w:rsidRPr="00DF7A1B" w:rsidRDefault="0091366C" w:rsidP="00DF7A1B">
      <w:pPr>
        <w:numPr>
          <w:ilvl w:val="0"/>
          <w:numId w:val="53"/>
        </w:numPr>
        <w:ind w:left="0" w:firstLine="709"/>
        <w:rPr>
          <w:sz w:val="28"/>
          <w:szCs w:val="28"/>
        </w:rPr>
      </w:pPr>
      <w:r w:rsidRPr="00DF7A1B">
        <w:rPr>
          <w:sz w:val="28"/>
          <w:szCs w:val="28"/>
        </w:rPr>
        <w:t>Услуги речевой почты для всех внутренних абонентов (опция)</w:t>
      </w:r>
    </w:p>
    <w:p w:rsidR="0091366C" w:rsidRPr="00DF7A1B" w:rsidRDefault="0091366C" w:rsidP="00DF7A1B">
      <w:pPr>
        <w:numPr>
          <w:ilvl w:val="0"/>
          <w:numId w:val="53"/>
        </w:numPr>
        <w:ind w:left="0" w:firstLine="709"/>
        <w:rPr>
          <w:sz w:val="28"/>
          <w:szCs w:val="28"/>
        </w:rPr>
      </w:pPr>
      <w:r w:rsidRPr="00DF7A1B">
        <w:rPr>
          <w:sz w:val="28"/>
          <w:szCs w:val="28"/>
        </w:rPr>
        <w:t>Программирование с компьютера (USB), по модему или с системного телефона</w:t>
      </w:r>
    </w:p>
    <w:p w:rsidR="0091366C" w:rsidRPr="00DF7A1B" w:rsidRDefault="0091366C" w:rsidP="00DF7A1B">
      <w:pPr>
        <w:numPr>
          <w:ilvl w:val="0"/>
          <w:numId w:val="53"/>
        </w:numPr>
        <w:ind w:left="0" w:firstLine="709"/>
        <w:rPr>
          <w:sz w:val="28"/>
          <w:szCs w:val="28"/>
        </w:rPr>
      </w:pPr>
      <w:r w:rsidRPr="00DF7A1B">
        <w:rPr>
          <w:sz w:val="28"/>
          <w:szCs w:val="28"/>
        </w:rPr>
        <w:t>Распознавание и автоматическая переадресация факсимильных вызовов</w:t>
      </w:r>
    </w:p>
    <w:p w:rsidR="0091366C" w:rsidRPr="00DF7A1B" w:rsidRDefault="0091366C" w:rsidP="00DF7A1B">
      <w:pPr>
        <w:numPr>
          <w:ilvl w:val="0"/>
          <w:numId w:val="53"/>
        </w:numPr>
        <w:ind w:left="0" w:firstLine="709"/>
        <w:rPr>
          <w:sz w:val="28"/>
          <w:szCs w:val="28"/>
        </w:rPr>
      </w:pPr>
      <w:r w:rsidRPr="00DF7A1B">
        <w:rPr>
          <w:sz w:val="28"/>
          <w:szCs w:val="28"/>
        </w:rPr>
        <w:t>Отображение номера вызывающего абонента (Caller ID) на дисплеях системных и обычных телефонов (опция)</w:t>
      </w:r>
    </w:p>
    <w:p w:rsidR="0091366C" w:rsidRPr="00DF7A1B" w:rsidRDefault="0091366C" w:rsidP="00DF7A1B">
      <w:pPr>
        <w:numPr>
          <w:ilvl w:val="0"/>
          <w:numId w:val="53"/>
        </w:numPr>
        <w:ind w:left="0" w:firstLine="709"/>
        <w:rPr>
          <w:sz w:val="28"/>
          <w:szCs w:val="28"/>
        </w:rPr>
      </w:pPr>
      <w:r w:rsidRPr="00DF7A1B">
        <w:rPr>
          <w:sz w:val="28"/>
          <w:szCs w:val="28"/>
        </w:rPr>
        <w:t>Режимы работы: дневной/ночной/обеденный</w:t>
      </w:r>
    </w:p>
    <w:p w:rsidR="0091366C" w:rsidRPr="00DF7A1B" w:rsidRDefault="0091366C" w:rsidP="00DF7A1B">
      <w:pPr>
        <w:numPr>
          <w:ilvl w:val="0"/>
          <w:numId w:val="53"/>
        </w:numPr>
        <w:ind w:left="0" w:firstLine="709"/>
        <w:rPr>
          <w:sz w:val="28"/>
          <w:szCs w:val="28"/>
        </w:rPr>
      </w:pPr>
      <w:r w:rsidRPr="00DF7A1B">
        <w:rPr>
          <w:sz w:val="28"/>
          <w:szCs w:val="28"/>
        </w:rPr>
        <w:t>Гибкое распределение и ограничение вызовов</w:t>
      </w:r>
    </w:p>
    <w:p w:rsidR="0091366C" w:rsidRPr="00DF7A1B" w:rsidRDefault="0091366C" w:rsidP="00DF7A1B">
      <w:pPr>
        <w:numPr>
          <w:ilvl w:val="0"/>
          <w:numId w:val="53"/>
        </w:numPr>
        <w:ind w:left="0" w:firstLine="709"/>
        <w:rPr>
          <w:sz w:val="28"/>
          <w:szCs w:val="28"/>
        </w:rPr>
      </w:pPr>
      <w:r w:rsidRPr="00DF7A1B">
        <w:rPr>
          <w:sz w:val="28"/>
          <w:szCs w:val="28"/>
        </w:rPr>
        <w:t>Совместимость с любыми аналоговыми телефонными аппаратами, факсами, модемами</w:t>
      </w:r>
    </w:p>
    <w:p w:rsidR="0091366C" w:rsidRPr="00DF7A1B" w:rsidRDefault="0091366C" w:rsidP="00DF7A1B">
      <w:pPr>
        <w:numPr>
          <w:ilvl w:val="0"/>
          <w:numId w:val="53"/>
        </w:numPr>
        <w:ind w:left="0" w:firstLine="709"/>
        <w:rPr>
          <w:sz w:val="28"/>
          <w:szCs w:val="28"/>
        </w:rPr>
      </w:pPr>
      <w:r w:rsidRPr="00DF7A1B">
        <w:rPr>
          <w:sz w:val="28"/>
          <w:szCs w:val="28"/>
        </w:rPr>
        <w:t>Возможность контролировать затраты на связь (детальный отчёт на компьютер/принтер)</w:t>
      </w:r>
    </w:p>
    <w:p w:rsidR="0091366C" w:rsidRPr="00DF7A1B" w:rsidRDefault="0091366C" w:rsidP="00DF7A1B">
      <w:pPr>
        <w:numPr>
          <w:ilvl w:val="0"/>
          <w:numId w:val="53"/>
        </w:numPr>
        <w:ind w:left="0" w:firstLine="709"/>
        <w:rPr>
          <w:sz w:val="28"/>
          <w:szCs w:val="28"/>
        </w:rPr>
      </w:pPr>
      <w:r w:rsidRPr="00DF7A1B">
        <w:rPr>
          <w:sz w:val="28"/>
          <w:szCs w:val="28"/>
        </w:rPr>
        <w:t>Разъем для подключения резервного источника питания</w:t>
      </w:r>
    </w:p>
    <w:p w:rsidR="0091366C" w:rsidRPr="00DF7A1B" w:rsidRDefault="0091366C" w:rsidP="00DF7A1B">
      <w:pPr>
        <w:numPr>
          <w:ilvl w:val="0"/>
          <w:numId w:val="53"/>
        </w:numPr>
        <w:ind w:left="0" w:firstLine="709"/>
        <w:rPr>
          <w:sz w:val="28"/>
          <w:szCs w:val="28"/>
        </w:rPr>
      </w:pPr>
      <w:r w:rsidRPr="00DF7A1B">
        <w:rPr>
          <w:sz w:val="28"/>
          <w:szCs w:val="28"/>
        </w:rPr>
        <w:t>Разъемы для подключения домофонов/дистанционного управления замком входной двери (опция)</w:t>
      </w:r>
    </w:p>
    <w:p w:rsidR="0091366C" w:rsidRPr="00DF7A1B" w:rsidRDefault="0091366C" w:rsidP="00DF7A1B">
      <w:pPr>
        <w:numPr>
          <w:ilvl w:val="0"/>
          <w:numId w:val="53"/>
        </w:numPr>
        <w:ind w:left="0" w:firstLine="709"/>
        <w:rPr>
          <w:sz w:val="28"/>
          <w:szCs w:val="28"/>
        </w:rPr>
      </w:pPr>
      <w:r w:rsidRPr="00DF7A1B">
        <w:rPr>
          <w:sz w:val="28"/>
          <w:szCs w:val="28"/>
        </w:rPr>
        <w:t>Функция "конференц-связь" с участием до 5 абонентов</w:t>
      </w:r>
    </w:p>
    <w:p w:rsidR="0091366C" w:rsidRPr="00DF7A1B" w:rsidRDefault="0091366C" w:rsidP="00DF7A1B">
      <w:pPr>
        <w:pStyle w:val="ac"/>
        <w:numPr>
          <w:ilvl w:val="0"/>
          <w:numId w:val="53"/>
        </w:numPr>
        <w:ind w:left="0" w:firstLine="709"/>
        <w:rPr>
          <w:kern w:val="36"/>
          <w:sz w:val="28"/>
          <w:szCs w:val="28"/>
          <w:lang w:val="en-US"/>
        </w:rPr>
      </w:pPr>
      <w:r w:rsidRPr="00DF7A1B">
        <w:rPr>
          <w:sz w:val="28"/>
          <w:szCs w:val="28"/>
        </w:rPr>
        <w:t>Маршрутизация SMS</w:t>
      </w:r>
    </w:p>
    <w:p w:rsidR="00F31A3E" w:rsidRDefault="0091366C" w:rsidP="00DF7A1B">
      <w:pPr>
        <w:ind w:firstLine="709"/>
        <w:rPr>
          <w:sz w:val="28"/>
          <w:szCs w:val="28"/>
        </w:rPr>
      </w:pPr>
      <w:r w:rsidRPr="00DF7A1B">
        <w:rPr>
          <w:sz w:val="28"/>
          <w:szCs w:val="28"/>
        </w:rPr>
        <w:t xml:space="preserve">Программная </w:t>
      </w:r>
      <w:r w:rsidR="00F31A3E" w:rsidRPr="00DF7A1B">
        <w:rPr>
          <w:sz w:val="28"/>
          <w:szCs w:val="28"/>
        </w:rPr>
        <w:t xml:space="preserve">архитектура информационной системы ООО «СВ Логистика» </w:t>
      </w:r>
      <w:r w:rsidRPr="00DF7A1B">
        <w:rPr>
          <w:sz w:val="28"/>
          <w:szCs w:val="28"/>
        </w:rPr>
        <w:t xml:space="preserve">наглядно </w:t>
      </w:r>
      <w:r w:rsidR="00F31A3E" w:rsidRPr="00DF7A1B">
        <w:rPr>
          <w:sz w:val="28"/>
          <w:szCs w:val="28"/>
        </w:rPr>
        <w:t xml:space="preserve">представлена на рисунке </w:t>
      </w:r>
      <w:r w:rsidR="00D24BB3" w:rsidRPr="00DF7A1B">
        <w:rPr>
          <w:sz w:val="28"/>
          <w:szCs w:val="28"/>
        </w:rPr>
        <w:t>1.</w:t>
      </w:r>
      <w:r w:rsidR="00652416" w:rsidRPr="00DF7A1B">
        <w:rPr>
          <w:sz w:val="28"/>
          <w:szCs w:val="28"/>
        </w:rPr>
        <w:t>3</w:t>
      </w:r>
      <w:r w:rsidR="00F31A3E" w:rsidRPr="00DF7A1B">
        <w:rPr>
          <w:sz w:val="28"/>
          <w:szCs w:val="28"/>
        </w:rPr>
        <w:t>.</w:t>
      </w:r>
    </w:p>
    <w:p w:rsidR="00AF4CB0" w:rsidRDefault="00AF4CB0" w:rsidP="00DF7A1B">
      <w:pPr>
        <w:ind w:firstLine="709"/>
        <w:rPr>
          <w:sz w:val="28"/>
          <w:szCs w:val="28"/>
        </w:rPr>
      </w:pPr>
    </w:p>
    <w:p w:rsidR="00AF4CB0" w:rsidRDefault="00AF4CB0">
      <w:pPr>
        <w:spacing w:line="240" w:lineRule="auto"/>
        <w:jc w:val="left"/>
        <w:rPr>
          <w:sz w:val="28"/>
          <w:szCs w:val="28"/>
        </w:rPr>
      </w:pPr>
      <w:r>
        <w:rPr>
          <w:sz w:val="28"/>
          <w:szCs w:val="28"/>
        </w:rPr>
        <w:br w:type="page"/>
      </w:r>
    </w:p>
    <w:p w:rsidR="00813DF9" w:rsidRPr="00DF7A1B" w:rsidRDefault="007D1BEE" w:rsidP="00DF7A1B">
      <w:pPr>
        <w:keepNext/>
        <w:ind w:firstLine="709"/>
        <w:rPr>
          <w:sz w:val="28"/>
          <w:szCs w:val="28"/>
        </w:rPr>
      </w:pPr>
      <w:r>
        <w:rPr>
          <w:noProof/>
          <w:sz w:val="28"/>
          <w:szCs w:val="28"/>
        </w:rPr>
        <w:pict>
          <v:shape id="_x0000_i1027" type="#_x0000_t75" style="width:326.25pt;height:236.25pt">
            <v:imagedata r:id="rId13" o:title=""/>
          </v:shape>
        </w:pict>
      </w:r>
    </w:p>
    <w:p w:rsidR="00265AA0" w:rsidRPr="00DF7A1B" w:rsidRDefault="00813DF9"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00FC2B99" w:rsidRPr="00DF7A1B">
        <w:rPr>
          <w:rFonts w:ascii="Times New Roman" w:hAnsi="Times New Roman" w:cs="Times New Roman"/>
          <w:b w:val="0"/>
          <w:bCs w:val="0"/>
          <w:noProof/>
          <w:color w:val="auto"/>
          <w:sz w:val="28"/>
          <w:szCs w:val="28"/>
        </w:rPr>
        <w:t>1</w:t>
      </w:r>
      <w:r w:rsidR="00FC2B99" w:rsidRPr="00DF7A1B">
        <w:rPr>
          <w:rFonts w:ascii="Times New Roman" w:hAnsi="Times New Roman" w:cs="Times New Roman"/>
          <w:b w:val="0"/>
          <w:bCs w:val="0"/>
          <w:color w:val="auto"/>
          <w:sz w:val="28"/>
          <w:szCs w:val="28"/>
        </w:rPr>
        <w:t>.</w:t>
      </w:r>
      <w:r w:rsidR="00FC2B99" w:rsidRPr="00DF7A1B">
        <w:rPr>
          <w:rFonts w:ascii="Times New Roman" w:hAnsi="Times New Roman" w:cs="Times New Roman"/>
          <w:b w:val="0"/>
          <w:bCs w:val="0"/>
          <w:noProof/>
          <w:color w:val="auto"/>
          <w:sz w:val="28"/>
          <w:szCs w:val="28"/>
        </w:rPr>
        <w:t>3</w:t>
      </w:r>
      <w:r w:rsidRPr="00DF7A1B">
        <w:rPr>
          <w:rFonts w:ascii="Times New Roman" w:hAnsi="Times New Roman" w:cs="Times New Roman"/>
          <w:b w:val="0"/>
          <w:bCs w:val="0"/>
          <w:color w:val="auto"/>
          <w:sz w:val="28"/>
          <w:szCs w:val="28"/>
        </w:rPr>
        <w:t xml:space="preserve"> </w:t>
      </w:r>
      <w:r w:rsidR="00F31A3E" w:rsidRPr="00DF7A1B">
        <w:rPr>
          <w:rFonts w:ascii="Times New Roman" w:hAnsi="Times New Roman" w:cs="Times New Roman"/>
          <w:b w:val="0"/>
          <w:bCs w:val="0"/>
          <w:color w:val="auto"/>
          <w:sz w:val="28"/>
          <w:szCs w:val="28"/>
        </w:rPr>
        <w:t>Программная архитектура ООО «СВ Логистика»</w:t>
      </w:r>
    </w:p>
    <w:p w:rsidR="00265AA0" w:rsidRPr="00DF7A1B" w:rsidRDefault="00265AA0" w:rsidP="00DF7A1B">
      <w:pPr>
        <w:ind w:firstLine="709"/>
        <w:rPr>
          <w:sz w:val="28"/>
          <w:szCs w:val="28"/>
        </w:rPr>
      </w:pPr>
    </w:p>
    <w:p w:rsidR="00637330" w:rsidRPr="00DF7A1B" w:rsidRDefault="00637330" w:rsidP="00DF7A1B">
      <w:pPr>
        <w:ind w:firstLine="709"/>
        <w:rPr>
          <w:sz w:val="28"/>
          <w:szCs w:val="28"/>
        </w:rPr>
      </w:pPr>
      <w:r w:rsidRPr="00DF7A1B">
        <w:rPr>
          <w:sz w:val="28"/>
          <w:szCs w:val="28"/>
        </w:rPr>
        <w:t>На всех компьютерах установлен стандартный пакет программного обеспечения:</w:t>
      </w:r>
    </w:p>
    <w:p w:rsidR="00637330" w:rsidRPr="00DF7A1B" w:rsidRDefault="00637330" w:rsidP="00DF7A1B">
      <w:pPr>
        <w:pStyle w:val="ac"/>
        <w:numPr>
          <w:ilvl w:val="0"/>
          <w:numId w:val="5"/>
        </w:numPr>
        <w:ind w:left="0" w:firstLine="709"/>
        <w:rPr>
          <w:sz w:val="28"/>
          <w:szCs w:val="28"/>
        </w:rPr>
      </w:pPr>
      <w:r w:rsidRPr="00DF7A1B">
        <w:rPr>
          <w:sz w:val="28"/>
          <w:szCs w:val="28"/>
        </w:rPr>
        <w:t xml:space="preserve">Операционная система </w:t>
      </w:r>
      <w:r w:rsidRPr="00DF7A1B">
        <w:rPr>
          <w:sz w:val="28"/>
          <w:szCs w:val="28"/>
          <w:lang w:val="en-US"/>
        </w:rPr>
        <w:t>Windows</w:t>
      </w:r>
      <w:r w:rsidRPr="00DF7A1B">
        <w:rPr>
          <w:sz w:val="28"/>
          <w:szCs w:val="28"/>
        </w:rPr>
        <w:t xml:space="preserve"> </w:t>
      </w:r>
      <w:r w:rsidRPr="00DF7A1B">
        <w:rPr>
          <w:sz w:val="28"/>
          <w:szCs w:val="28"/>
          <w:lang w:val="en-US"/>
        </w:rPr>
        <w:t>XP</w:t>
      </w:r>
      <w:r w:rsidRPr="00DF7A1B">
        <w:rPr>
          <w:sz w:val="28"/>
          <w:szCs w:val="28"/>
        </w:rPr>
        <w:t xml:space="preserve"> </w:t>
      </w:r>
      <w:r w:rsidRPr="00DF7A1B">
        <w:rPr>
          <w:sz w:val="28"/>
          <w:szCs w:val="28"/>
          <w:lang w:val="en-US"/>
        </w:rPr>
        <w:t>Pro</w:t>
      </w:r>
      <w:r w:rsidRPr="00DF7A1B">
        <w:rPr>
          <w:sz w:val="28"/>
          <w:szCs w:val="28"/>
        </w:rPr>
        <w:t xml:space="preserve"> </w:t>
      </w:r>
      <w:r w:rsidRPr="00DF7A1B">
        <w:rPr>
          <w:sz w:val="28"/>
          <w:szCs w:val="28"/>
          <w:lang w:val="en-US"/>
        </w:rPr>
        <w:t>SP</w:t>
      </w:r>
      <w:r w:rsidRPr="00DF7A1B">
        <w:rPr>
          <w:sz w:val="28"/>
          <w:szCs w:val="28"/>
        </w:rPr>
        <w:t>3;</w:t>
      </w:r>
    </w:p>
    <w:p w:rsidR="00637330" w:rsidRPr="00DF7A1B" w:rsidRDefault="00637330" w:rsidP="00DF7A1B">
      <w:pPr>
        <w:pStyle w:val="ac"/>
        <w:numPr>
          <w:ilvl w:val="0"/>
          <w:numId w:val="5"/>
        </w:numPr>
        <w:ind w:left="0" w:firstLine="709"/>
        <w:rPr>
          <w:sz w:val="28"/>
          <w:szCs w:val="28"/>
        </w:rPr>
      </w:pPr>
      <w:r w:rsidRPr="00DF7A1B">
        <w:rPr>
          <w:sz w:val="28"/>
          <w:szCs w:val="28"/>
        </w:rPr>
        <w:t xml:space="preserve">Пакет </w:t>
      </w:r>
      <w:r w:rsidRPr="00DF7A1B">
        <w:rPr>
          <w:sz w:val="28"/>
          <w:szCs w:val="28"/>
          <w:lang w:val="en-US"/>
        </w:rPr>
        <w:t>MS</w:t>
      </w:r>
      <w:r w:rsidRPr="00DF7A1B">
        <w:rPr>
          <w:sz w:val="28"/>
          <w:szCs w:val="28"/>
        </w:rPr>
        <w:t xml:space="preserve"> </w:t>
      </w:r>
      <w:r w:rsidRPr="00DF7A1B">
        <w:rPr>
          <w:sz w:val="28"/>
          <w:szCs w:val="28"/>
          <w:lang w:val="en-US"/>
        </w:rPr>
        <w:t>Office</w:t>
      </w:r>
      <w:r w:rsidRPr="00DF7A1B">
        <w:rPr>
          <w:sz w:val="28"/>
          <w:szCs w:val="28"/>
        </w:rPr>
        <w:t xml:space="preserve"> 2007;</w:t>
      </w:r>
    </w:p>
    <w:p w:rsidR="00637330" w:rsidRPr="00DF7A1B" w:rsidRDefault="00637330" w:rsidP="00DF7A1B">
      <w:pPr>
        <w:pStyle w:val="ac"/>
        <w:numPr>
          <w:ilvl w:val="0"/>
          <w:numId w:val="5"/>
        </w:numPr>
        <w:ind w:left="0" w:firstLine="709"/>
        <w:rPr>
          <w:sz w:val="28"/>
          <w:szCs w:val="28"/>
        </w:rPr>
      </w:pPr>
      <w:r w:rsidRPr="00DF7A1B">
        <w:rPr>
          <w:sz w:val="28"/>
          <w:szCs w:val="28"/>
        </w:rPr>
        <w:t>Антивирус Касперский 6;</w:t>
      </w:r>
    </w:p>
    <w:p w:rsidR="00637330" w:rsidRPr="00DF7A1B" w:rsidRDefault="00637330" w:rsidP="00DF7A1B">
      <w:pPr>
        <w:pStyle w:val="ac"/>
        <w:numPr>
          <w:ilvl w:val="0"/>
          <w:numId w:val="5"/>
        </w:numPr>
        <w:ind w:left="0" w:firstLine="709"/>
        <w:rPr>
          <w:sz w:val="28"/>
          <w:szCs w:val="28"/>
        </w:rPr>
      </w:pPr>
      <w:r w:rsidRPr="00DF7A1B">
        <w:rPr>
          <w:sz w:val="28"/>
          <w:szCs w:val="28"/>
          <w:lang w:val="en-US"/>
        </w:rPr>
        <w:t>Mozilla Firefox;</w:t>
      </w:r>
    </w:p>
    <w:p w:rsidR="00637330" w:rsidRPr="00DF7A1B" w:rsidRDefault="00637330" w:rsidP="00DF7A1B">
      <w:pPr>
        <w:pStyle w:val="ac"/>
        <w:numPr>
          <w:ilvl w:val="0"/>
          <w:numId w:val="5"/>
        </w:numPr>
        <w:ind w:left="0" w:firstLine="709"/>
        <w:rPr>
          <w:sz w:val="28"/>
          <w:szCs w:val="28"/>
        </w:rPr>
      </w:pPr>
      <w:r w:rsidRPr="00DF7A1B">
        <w:rPr>
          <w:sz w:val="28"/>
          <w:szCs w:val="28"/>
          <w:lang w:val="en-US"/>
        </w:rPr>
        <w:t>Adobe Acrobat 6.0 Professional;</w:t>
      </w:r>
    </w:p>
    <w:p w:rsidR="00637330" w:rsidRPr="00DF7A1B" w:rsidRDefault="00637330" w:rsidP="00DF7A1B">
      <w:pPr>
        <w:pStyle w:val="ac"/>
        <w:numPr>
          <w:ilvl w:val="0"/>
          <w:numId w:val="5"/>
        </w:numPr>
        <w:ind w:left="0" w:firstLine="709"/>
        <w:rPr>
          <w:sz w:val="28"/>
          <w:szCs w:val="28"/>
        </w:rPr>
      </w:pPr>
      <w:r w:rsidRPr="00DF7A1B">
        <w:rPr>
          <w:sz w:val="28"/>
          <w:szCs w:val="28"/>
          <w:lang w:val="en-US"/>
        </w:rPr>
        <w:t>Punto Switcher;</w:t>
      </w:r>
    </w:p>
    <w:p w:rsidR="00637330" w:rsidRPr="00DF7A1B" w:rsidRDefault="00637330" w:rsidP="00DF7A1B">
      <w:pPr>
        <w:pStyle w:val="ac"/>
        <w:numPr>
          <w:ilvl w:val="0"/>
          <w:numId w:val="5"/>
        </w:numPr>
        <w:ind w:left="0" w:firstLine="709"/>
        <w:rPr>
          <w:sz w:val="28"/>
          <w:szCs w:val="28"/>
        </w:rPr>
      </w:pPr>
      <w:r w:rsidRPr="00DF7A1B">
        <w:rPr>
          <w:sz w:val="28"/>
          <w:szCs w:val="28"/>
        </w:rPr>
        <w:t>Справочная система Консультант Плюс;</w:t>
      </w:r>
    </w:p>
    <w:p w:rsidR="00637330" w:rsidRPr="00DF7A1B" w:rsidRDefault="00637330" w:rsidP="00DF7A1B">
      <w:pPr>
        <w:pStyle w:val="ac"/>
        <w:numPr>
          <w:ilvl w:val="0"/>
          <w:numId w:val="5"/>
        </w:numPr>
        <w:ind w:left="0" w:firstLine="709"/>
        <w:rPr>
          <w:sz w:val="28"/>
          <w:szCs w:val="28"/>
        </w:rPr>
      </w:pPr>
      <w:r w:rsidRPr="00DF7A1B">
        <w:rPr>
          <w:sz w:val="28"/>
          <w:szCs w:val="28"/>
          <w:lang w:val="en-US"/>
        </w:rPr>
        <w:t>Skype;</w:t>
      </w:r>
    </w:p>
    <w:p w:rsidR="00637330" w:rsidRPr="00DF7A1B" w:rsidRDefault="00637330" w:rsidP="00DF7A1B">
      <w:pPr>
        <w:pStyle w:val="ac"/>
        <w:numPr>
          <w:ilvl w:val="0"/>
          <w:numId w:val="5"/>
        </w:numPr>
        <w:ind w:left="0" w:firstLine="709"/>
        <w:rPr>
          <w:sz w:val="28"/>
          <w:szCs w:val="28"/>
        </w:rPr>
      </w:pPr>
      <w:r w:rsidRPr="00DF7A1B">
        <w:rPr>
          <w:sz w:val="28"/>
          <w:szCs w:val="28"/>
        </w:rPr>
        <w:t>FreshOffice CRM Professional.</w:t>
      </w:r>
    </w:p>
    <w:p w:rsidR="00637330" w:rsidRPr="00DF7A1B" w:rsidRDefault="00637330" w:rsidP="00DF7A1B">
      <w:pPr>
        <w:ind w:firstLine="709"/>
        <w:rPr>
          <w:sz w:val="28"/>
          <w:szCs w:val="28"/>
        </w:rPr>
      </w:pPr>
      <w:r w:rsidRPr="00DF7A1B">
        <w:rPr>
          <w:sz w:val="28"/>
          <w:szCs w:val="28"/>
        </w:rPr>
        <w:t>С учетом специфики деятельности департаментов персональные компьютеры ООО «СВ Логистика» имеют следующие дополнительные программные обеспечения (персональные пакеты ПО для отделов):</w:t>
      </w:r>
    </w:p>
    <w:p w:rsidR="00637330" w:rsidRPr="00DF7A1B" w:rsidRDefault="00637330" w:rsidP="00DF7A1B">
      <w:pPr>
        <w:pStyle w:val="ac"/>
        <w:numPr>
          <w:ilvl w:val="0"/>
          <w:numId w:val="51"/>
        </w:numPr>
        <w:ind w:left="0" w:firstLine="709"/>
        <w:rPr>
          <w:sz w:val="28"/>
          <w:szCs w:val="28"/>
        </w:rPr>
      </w:pPr>
      <w:r w:rsidRPr="00DF7A1B">
        <w:rPr>
          <w:sz w:val="28"/>
          <w:szCs w:val="28"/>
        </w:rPr>
        <w:t>Отдел бухгалтерии: 1С Бухгалтерия: Версии 7.7, системе 1С - Торговля – Склад; Банк-Клиент;</w:t>
      </w:r>
    </w:p>
    <w:p w:rsidR="00637330" w:rsidRPr="00DF7A1B" w:rsidRDefault="00637330" w:rsidP="00DF7A1B">
      <w:pPr>
        <w:pStyle w:val="ac"/>
        <w:numPr>
          <w:ilvl w:val="0"/>
          <w:numId w:val="51"/>
        </w:numPr>
        <w:ind w:left="0" w:firstLine="709"/>
        <w:rPr>
          <w:sz w:val="28"/>
          <w:szCs w:val="28"/>
        </w:rPr>
      </w:pPr>
      <w:r w:rsidRPr="00DF7A1B">
        <w:rPr>
          <w:sz w:val="28"/>
          <w:szCs w:val="28"/>
        </w:rPr>
        <w:t>Отдел по работе с клиентами и партнерами: 1С Бухгалтерия: Версии 7.7;</w:t>
      </w:r>
    </w:p>
    <w:p w:rsidR="00637330" w:rsidRPr="00DF7A1B" w:rsidRDefault="00637330" w:rsidP="00DF7A1B">
      <w:pPr>
        <w:pStyle w:val="ac"/>
        <w:numPr>
          <w:ilvl w:val="0"/>
          <w:numId w:val="51"/>
        </w:numPr>
        <w:ind w:left="0" w:firstLine="709"/>
        <w:rPr>
          <w:sz w:val="28"/>
          <w:szCs w:val="28"/>
          <w:lang w:val="en-US"/>
        </w:rPr>
      </w:pPr>
      <w:r w:rsidRPr="00DF7A1B">
        <w:rPr>
          <w:sz w:val="28"/>
          <w:szCs w:val="28"/>
          <w:lang w:val="en-US"/>
        </w:rPr>
        <w:t xml:space="preserve">IT – </w:t>
      </w:r>
      <w:r w:rsidRPr="00DF7A1B">
        <w:rPr>
          <w:sz w:val="28"/>
          <w:szCs w:val="28"/>
        </w:rPr>
        <w:t>отдел</w:t>
      </w:r>
      <w:r w:rsidRPr="00DF7A1B">
        <w:rPr>
          <w:sz w:val="28"/>
          <w:szCs w:val="28"/>
          <w:lang w:val="en-US"/>
        </w:rPr>
        <w:t>: Radmin Viewer 3, PonyProg, Remote Administrator v2.2, Total Commander;</w:t>
      </w:r>
    </w:p>
    <w:p w:rsidR="00637330" w:rsidRPr="00DF7A1B" w:rsidRDefault="00637330" w:rsidP="00DF7A1B">
      <w:pPr>
        <w:pStyle w:val="ac"/>
        <w:numPr>
          <w:ilvl w:val="0"/>
          <w:numId w:val="51"/>
        </w:numPr>
        <w:ind w:left="0" w:firstLine="709"/>
        <w:rPr>
          <w:sz w:val="28"/>
          <w:szCs w:val="28"/>
          <w:lang w:val="en-US"/>
        </w:rPr>
      </w:pPr>
      <w:r w:rsidRPr="00DF7A1B">
        <w:rPr>
          <w:sz w:val="28"/>
          <w:szCs w:val="28"/>
          <w:lang w:val="en-US"/>
        </w:rPr>
        <w:t xml:space="preserve">Web – </w:t>
      </w:r>
      <w:r w:rsidRPr="00DF7A1B">
        <w:rPr>
          <w:sz w:val="28"/>
          <w:szCs w:val="28"/>
        </w:rPr>
        <w:t>отдел</w:t>
      </w:r>
      <w:r w:rsidRPr="00DF7A1B">
        <w:rPr>
          <w:sz w:val="28"/>
          <w:szCs w:val="28"/>
          <w:lang w:val="en-US"/>
        </w:rPr>
        <w:t>: Macromedia DreamWeaver, Macromedia Flesh, CorelDraw Graphics Suite X4, Adobe Photoshop CS3, Adobe Stock Photos CS3, FilleZilla FTP Client, Teleport Pro, Total Commander;</w:t>
      </w:r>
    </w:p>
    <w:p w:rsidR="00637330" w:rsidRPr="00DF7A1B" w:rsidRDefault="00637330" w:rsidP="00DF7A1B">
      <w:pPr>
        <w:pStyle w:val="ac"/>
        <w:numPr>
          <w:ilvl w:val="0"/>
          <w:numId w:val="51"/>
        </w:numPr>
        <w:ind w:left="0" w:firstLine="709"/>
        <w:rPr>
          <w:sz w:val="28"/>
          <w:szCs w:val="28"/>
        </w:rPr>
      </w:pPr>
      <w:r w:rsidRPr="00DF7A1B">
        <w:rPr>
          <w:sz w:val="28"/>
          <w:szCs w:val="28"/>
        </w:rPr>
        <w:t xml:space="preserve">Отдел раскрутки и продвижения сайтов: </w:t>
      </w:r>
      <w:r w:rsidRPr="00DF7A1B">
        <w:rPr>
          <w:sz w:val="28"/>
          <w:szCs w:val="28"/>
          <w:lang w:val="en-US"/>
        </w:rPr>
        <w:t>Site</w:t>
      </w:r>
      <w:r w:rsidRPr="00DF7A1B">
        <w:rPr>
          <w:sz w:val="28"/>
          <w:szCs w:val="28"/>
        </w:rPr>
        <w:t>-</w:t>
      </w:r>
      <w:r w:rsidRPr="00DF7A1B">
        <w:rPr>
          <w:sz w:val="28"/>
          <w:szCs w:val="28"/>
          <w:lang w:val="en-US"/>
        </w:rPr>
        <w:t>auditor</w:t>
      </w:r>
      <w:r w:rsidRPr="00DF7A1B">
        <w:rPr>
          <w:sz w:val="28"/>
          <w:szCs w:val="28"/>
        </w:rPr>
        <w:t xml:space="preserve">, </w:t>
      </w:r>
      <w:r w:rsidRPr="00DF7A1B">
        <w:rPr>
          <w:sz w:val="28"/>
          <w:szCs w:val="28"/>
          <w:lang w:val="en-US"/>
        </w:rPr>
        <w:t>ICQ</w:t>
      </w:r>
      <w:r w:rsidRPr="00DF7A1B">
        <w:rPr>
          <w:sz w:val="28"/>
          <w:szCs w:val="28"/>
        </w:rPr>
        <w:t xml:space="preserve">, </w:t>
      </w:r>
      <w:r w:rsidRPr="00DF7A1B">
        <w:rPr>
          <w:sz w:val="28"/>
          <w:szCs w:val="28"/>
          <w:lang w:val="en-US"/>
        </w:rPr>
        <w:t>Semonitor</w:t>
      </w:r>
      <w:r w:rsidRPr="00DF7A1B">
        <w:rPr>
          <w:sz w:val="28"/>
          <w:szCs w:val="28"/>
        </w:rPr>
        <w:t>;</w:t>
      </w:r>
    </w:p>
    <w:p w:rsidR="00637330" w:rsidRPr="00DF7A1B" w:rsidRDefault="00637330" w:rsidP="00DF7A1B">
      <w:pPr>
        <w:pStyle w:val="ac"/>
        <w:numPr>
          <w:ilvl w:val="0"/>
          <w:numId w:val="51"/>
        </w:numPr>
        <w:ind w:left="0" w:firstLine="709"/>
        <w:rPr>
          <w:sz w:val="28"/>
          <w:szCs w:val="28"/>
        </w:rPr>
      </w:pPr>
      <w:r w:rsidRPr="00DF7A1B">
        <w:rPr>
          <w:sz w:val="28"/>
          <w:szCs w:val="28"/>
        </w:rPr>
        <w:t xml:space="preserve">Отдел маркетинга и рекламы: </w:t>
      </w:r>
      <w:r w:rsidRPr="00DF7A1B">
        <w:rPr>
          <w:sz w:val="28"/>
          <w:szCs w:val="28"/>
          <w:lang w:val="en-US"/>
        </w:rPr>
        <w:t>ICQ</w:t>
      </w:r>
      <w:r w:rsidRPr="00DF7A1B">
        <w:rPr>
          <w:sz w:val="28"/>
          <w:szCs w:val="28"/>
        </w:rPr>
        <w:t xml:space="preserve">, </w:t>
      </w:r>
      <w:r w:rsidRPr="00DF7A1B">
        <w:rPr>
          <w:sz w:val="28"/>
          <w:szCs w:val="28"/>
          <w:lang w:val="en-US"/>
        </w:rPr>
        <w:t>Adobe</w:t>
      </w:r>
      <w:r w:rsidRPr="00DF7A1B">
        <w:rPr>
          <w:sz w:val="28"/>
          <w:szCs w:val="28"/>
        </w:rPr>
        <w:t xml:space="preserve"> </w:t>
      </w:r>
      <w:r w:rsidRPr="00DF7A1B">
        <w:rPr>
          <w:sz w:val="28"/>
          <w:szCs w:val="28"/>
          <w:lang w:val="en-US"/>
        </w:rPr>
        <w:t>Photoshop</w:t>
      </w:r>
      <w:r w:rsidRPr="00DF7A1B">
        <w:rPr>
          <w:sz w:val="28"/>
          <w:szCs w:val="28"/>
        </w:rPr>
        <w:t xml:space="preserve"> </w:t>
      </w:r>
      <w:r w:rsidRPr="00DF7A1B">
        <w:rPr>
          <w:sz w:val="28"/>
          <w:szCs w:val="28"/>
          <w:lang w:val="en-US"/>
        </w:rPr>
        <w:t>CS</w:t>
      </w:r>
      <w:r w:rsidRPr="00DF7A1B">
        <w:rPr>
          <w:sz w:val="28"/>
          <w:szCs w:val="28"/>
        </w:rPr>
        <w:t xml:space="preserve">3, </w:t>
      </w:r>
      <w:r w:rsidRPr="00DF7A1B">
        <w:rPr>
          <w:sz w:val="28"/>
          <w:szCs w:val="28"/>
          <w:lang w:val="en-US"/>
        </w:rPr>
        <w:t>Adobe</w:t>
      </w:r>
      <w:r w:rsidRPr="00DF7A1B">
        <w:rPr>
          <w:sz w:val="28"/>
          <w:szCs w:val="28"/>
        </w:rPr>
        <w:t xml:space="preserve"> </w:t>
      </w:r>
      <w:r w:rsidRPr="00DF7A1B">
        <w:rPr>
          <w:sz w:val="28"/>
          <w:szCs w:val="28"/>
          <w:lang w:val="en-US"/>
        </w:rPr>
        <w:t>Stock</w:t>
      </w:r>
      <w:r w:rsidRPr="00DF7A1B">
        <w:rPr>
          <w:sz w:val="28"/>
          <w:szCs w:val="28"/>
        </w:rPr>
        <w:t xml:space="preserve"> </w:t>
      </w:r>
      <w:r w:rsidRPr="00DF7A1B">
        <w:rPr>
          <w:sz w:val="28"/>
          <w:szCs w:val="28"/>
          <w:lang w:val="en-US"/>
        </w:rPr>
        <w:t>Photos</w:t>
      </w:r>
      <w:r w:rsidRPr="00DF7A1B">
        <w:rPr>
          <w:sz w:val="28"/>
          <w:szCs w:val="28"/>
        </w:rPr>
        <w:t xml:space="preserve"> </w:t>
      </w:r>
      <w:r w:rsidRPr="00DF7A1B">
        <w:rPr>
          <w:sz w:val="28"/>
          <w:szCs w:val="28"/>
          <w:lang w:val="en-US"/>
        </w:rPr>
        <w:t>CS</w:t>
      </w:r>
      <w:r w:rsidRPr="00DF7A1B">
        <w:rPr>
          <w:sz w:val="28"/>
          <w:szCs w:val="28"/>
        </w:rPr>
        <w:t>3;</w:t>
      </w:r>
    </w:p>
    <w:p w:rsidR="00637330" w:rsidRPr="00DF7A1B" w:rsidRDefault="00637330" w:rsidP="00DF7A1B">
      <w:pPr>
        <w:pStyle w:val="ac"/>
        <w:numPr>
          <w:ilvl w:val="0"/>
          <w:numId w:val="51"/>
        </w:numPr>
        <w:ind w:left="0" w:firstLine="709"/>
        <w:rPr>
          <w:sz w:val="28"/>
          <w:szCs w:val="28"/>
          <w:lang w:val="en-US"/>
        </w:rPr>
      </w:pPr>
      <w:r w:rsidRPr="00DF7A1B">
        <w:rPr>
          <w:sz w:val="28"/>
          <w:szCs w:val="28"/>
        </w:rPr>
        <w:t xml:space="preserve">Отдел продаж/доставки: </w:t>
      </w:r>
      <w:r w:rsidRPr="00DF7A1B">
        <w:rPr>
          <w:sz w:val="28"/>
          <w:szCs w:val="28"/>
          <w:lang w:val="en-US"/>
        </w:rPr>
        <w:t>ICQ.</w:t>
      </w:r>
    </w:p>
    <w:p w:rsidR="00F9040F" w:rsidRPr="00DF7A1B" w:rsidRDefault="00F9040F" w:rsidP="00DF7A1B">
      <w:pPr>
        <w:ind w:firstLine="709"/>
        <w:rPr>
          <w:sz w:val="28"/>
          <w:szCs w:val="28"/>
        </w:rPr>
      </w:pPr>
    </w:p>
    <w:p w:rsidR="00265AA0" w:rsidRPr="00DF7A1B" w:rsidRDefault="00265AA0" w:rsidP="00AF4CB0">
      <w:pPr>
        <w:pStyle w:val="2"/>
        <w:keepNext w:val="0"/>
        <w:spacing w:before="0" w:after="0"/>
        <w:ind w:left="0" w:firstLine="709"/>
        <w:jc w:val="center"/>
        <w:rPr>
          <w:rFonts w:ascii="Times New Roman" w:hAnsi="Times New Roman" w:cs="Times New Roman"/>
          <w:i w:val="0"/>
          <w:iCs w:val="0"/>
        </w:rPr>
      </w:pPr>
      <w:bookmarkStart w:id="6" w:name="_Toc257889924"/>
      <w:r w:rsidRPr="00DF7A1B">
        <w:rPr>
          <w:rFonts w:ascii="Times New Roman" w:hAnsi="Times New Roman" w:cs="Times New Roman"/>
          <w:i w:val="0"/>
          <w:iCs w:val="0"/>
        </w:rPr>
        <w:t>Характеристика комплекса задач, задачи и обоснование необходимости автоматизации</w:t>
      </w:r>
      <w:bookmarkEnd w:id="6"/>
    </w:p>
    <w:p w:rsidR="00AF4CB0" w:rsidRDefault="00AF4CB0" w:rsidP="00AF4CB0">
      <w:pPr>
        <w:pStyle w:val="3"/>
        <w:keepNext w:val="0"/>
        <w:numPr>
          <w:ilvl w:val="0"/>
          <w:numId w:val="0"/>
        </w:numPr>
        <w:spacing w:before="0" w:after="0"/>
        <w:ind w:left="709"/>
        <w:jc w:val="center"/>
        <w:rPr>
          <w:rFonts w:ascii="Times New Roman" w:hAnsi="Times New Roman" w:cs="Times New Roman"/>
          <w:sz w:val="28"/>
          <w:szCs w:val="28"/>
        </w:rPr>
      </w:pPr>
      <w:bookmarkStart w:id="7" w:name="_Toc257889925"/>
    </w:p>
    <w:p w:rsidR="00265AA0" w:rsidRPr="00DF7A1B" w:rsidRDefault="00265AA0" w:rsidP="00AF4CB0">
      <w:pPr>
        <w:pStyle w:val="3"/>
        <w:keepNext w:val="0"/>
        <w:spacing w:before="0" w:after="0"/>
        <w:ind w:left="0" w:firstLine="709"/>
        <w:jc w:val="center"/>
        <w:rPr>
          <w:rFonts w:ascii="Times New Roman" w:hAnsi="Times New Roman" w:cs="Times New Roman"/>
          <w:sz w:val="28"/>
          <w:szCs w:val="28"/>
        </w:rPr>
      </w:pPr>
      <w:r w:rsidRPr="00DF7A1B">
        <w:rPr>
          <w:rFonts w:ascii="Times New Roman" w:hAnsi="Times New Roman" w:cs="Times New Roman"/>
          <w:sz w:val="28"/>
          <w:szCs w:val="28"/>
        </w:rPr>
        <w:t>Выбор комплекса задач автоматизации и хар</w:t>
      </w:r>
      <w:r w:rsidR="00250408" w:rsidRPr="00DF7A1B">
        <w:rPr>
          <w:rFonts w:ascii="Times New Roman" w:hAnsi="Times New Roman" w:cs="Times New Roman"/>
          <w:sz w:val="28"/>
          <w:szCs w:val="28"/>
        </w:rPr>
        <w:t>актеристика существующих бизнес-</w:t>
      </w:r>
      <w:r w:rsidRPr="00DF7A1B">
        <w:rPr>
          <w:rFonts w:ascii="Times New Roman" w:hAnsi="Times New Roman" w:cs="Times New Roman"/>
          <w:sz w:val="28"/>
          <w:szCs w:val="28"/>
        </w:rPr>
        <w:t>процессов</w:t>
      </w:r>
      <w:bookmarkEnd w:id="7"/>
    </w:p>
    <w:p w:rsidR="009C0168" w:rsidRPr="00DF7A1B" w:rsidRDefault="00A45F08" w:rsidP="00DF7A1B">
      <w:pPr>
        <w:ind w:firstLine="709"/>
        <w:rPr>
          <w:sz w:val="28"/>
          <w:szCs w:val="28"/>
        </w:rPr>
      </w:pPr>
      <w:r w:rsidRPr="00DF7A1B">
        <w:rPr>
          <w:sz w:val="28"/>
          <w:szCs w:val="28"/>
        </w:rPr>
        <w:t>С</w:t>
      </w:r>
      <w:r w:rsidR="004F1EF8" w:rsidRPr="00DF7A1B">
        <w:rPr>
          <w:sz w:val="28"/>
          <w:szCs w:val="28"/>
        </w:rPr>
        <w:t>уществующие бизнес-процессы</w:t>
      </w:r>
      <w:r w:rsidR="00DF7A1B">
        <w:rPr>
          <w:sz w:val="28"/>
          <w:szCs w:val="28"/>
        </w:rPr>
        <w:t xml:space="preserve"> </w:t>
      </w:r>
      <w:r w:rsidR="004F1EF8" w:rsidRPr="00DF7A1B">
        <w:rPr>
          <w:sz w:val="28"/>
          <w:szCs w:val="28"/>
        </w:rPr>
        <w:t xml:space="preserve">«СВ Логистики» </w:t>
      </w:r>
      <w:r w:rsidR="00B55F99" w:rsidRPr="00DF7A1B">
        <w:rPr>
          <w:sz w:val="28"/>
          <w:szCs w:val="28"/>
        </w:rPr>
        <w:t>вытекают</w:t>
      </w:r>
      <w:r w:rsidR="004F1EF8" w:rsidRPr="00DF7A1B">
        <w:rPr>
          <w:sz w:val="28"/>
          <w:szCs w:val="28"/>
        </w:rPr>
        <w:t xml:space="preserve"> из набора деловых связей,</w:t>
      </w:r>
      <w:r w:rsidR="00DF7A1B">
        <w:rPr>
          <w:sz w:val="28"/>
          <w:szCs w:val="28"/>
        </w:rPr>
        <w:t xml:space="preserve"> </w:t>
      </w:r>
      <w:r w:rsidR="004F1EF8" w:rsidRPr="00DF7A1B">
        <w:rPr>
          <w:sz w:val="28"/>
          <w:szCs w:val="28"/>
        </w:rPr>
        <w:t>обозначенных в организационной структуре компании.</w:t>
      </w:r>
    </w:p>
    <w:p w:rsidR="004F1EF8" w:rsidRPr="00DF7A1B" w:rsidRDefault="00A45F08" w:rsidP="00DF7A1B">
      <w:pPr>
        <w:ind w:firstLine="709"/>
        <w:rPr>
          <w:sz w:val="28"/>
          <w:szCs w:val="28"/>
        </w:rPr>
      </w:pPr>
      <w:r w:rsidRPr="00DF7A1B">
        <w:rPr>
          <w:sz w:val="28"/>
          <w:szCs w:val="28"/>
        </w:rPr>
        <w:t>Учитывая</w:t>
      </w:r>
      <w:r w:rsidR="005475A8" w:rsidRPr="00DF7A1B">
        <w:rPr>
          <w:sz w:val="28"/>
          <w:szCs w:val="28"/>
        </w:rPr>
        <w:t xml:space="preserve"> </w:t>
      </w:r>
      <w:r w:rsidR="004F1EF8" w:rsidRPr="00DF7A1B">
        <w:rPr>
          <w:sz w:val="28"/>
          <w:szCs w:val="28"/>
        </w:rPr>
        <w:t>специфик</w:t>
      </w:r>
      <w:r w:rsidRPr="00DF7A1B">
        <w:rPr>
          <w:sz w:val="28"/>
          <w:szCs w:val="28"/>
        </w:rPr>
        <w:t>у</w:t>
      </w:r>
      <w:r w:rsidR="004F1EF8" w:rsidRPr="00DF7A1B">
        <w:rPr>
          <w:sz w:val="28"/>
          <w:szCs w:val="28"/>
        </w:rPr>
        <w:t xml:space="preserve"> деятельности каждого подразделения, основные бизнес-процессы «СВ Логистики» будут </w:t>
      </w:r>
      <w:r w:rsidR="00B55F99" w:rsidRPr="00DF7A1B">
        <w:rPr>
          <w:sz w:val="28"/>
          <w:szCs w:val="28"/>
        </w:rPr>
        <w:t>выглядеть</w:t>
      </w:r>
      <w:r w:rsidR="004F1EF8" w:rsidRPr="00DF7A1B">
        <w:rPr>
          <w:sz w:val="28"/>
          <w:szCs w:val="28"/>
        </w:rPr>
        <w:t xml:space="preserve"> следующим образом:</w:t>
      </w:r>
    </w:p>
    <w:p w:rsidR="00250408" w:rsidRPr="00DF7A1B" w:rsidRDefault="00250408" w:rsidP="00DF7A1B">
      <w:pPr>
        <w:pStyle w:val="ac"/>
        <w:numPr>
          <w:ilvl w:val="0"/>
          <w:numId w:val="6"/>
        </w:numPr>
        <w:ind w:left="0" w:firstLine="709"/>
        <w:rPr>
          <w:sz w:val="28"/>
          <w:szCs w:val="28"/>
        </w:rPr>
      </w:pPr>
      <w:r w:rsidRPr="00DF7A1B">
        <w:rPr>
          <w:sz w:val="28"/>
          <w:szCs w:val="28"/>
        </w:rPr>
        <w:t>Прием менеджером</w:t>
      </w:r>
      <w:r w:rsidR="00BC3C56" w:rsidRPr="00DF7A1B">
        <w:rPr>
          <w:sz w:val="28"/>
          <w:szCs w:val="28"/>
        </w:rPr>
        <w:t xml:space="preserve"> по работе с клиентами и партнерами</w:t>
      </w:r>
      <w:r w:rsidRPr="00DF7A1B">
        <w:rPr>
          <w:sz w:val="28"/>
          <w:szCs w:val="28"/>
        </w:rPr>
        <w:t xml:space="preserve"> </w:t>
      </w:r>
      <w:r w:rsidR="00BC3C56" w:rsidRPr="00DF7A1B">
        <w:rPr>
          <w:sz w:val="28"/>
          <w:szCs w:val="28"/>
        </w:rPr>
        <w:t xml:space="preserve">(реже – директором отдела) заявки </w:t>
      </w:r>
      <w:r w:rsidRPr="00DF7A1B">
        <w:rPr>
          <w:sz w:val="28"/>
          <w:szCs w:val="28"/>
        </w:rPr>
        <w:t xml:space="preserve">от клиентов и/или партнеров по телефону, </w:t>
      </w:r>
      <w:r w:rsidR="00BC3C56" w:rsidRPr="00DF7A1B">
        <w:rPr>
          <w:sz w:val="28"/>
          <w:szCs w:val="28"/>
        </w:rPr>
        <w:t xml:space="preserve">или по общей корпоративной почте, </w:t>
      </w:r>
      <w:r w:rsidRPr="00DF7A1B">
        <w:rPr>
          <w:sz w:val="28"/>
          <w:szCs w:val="28"/>
        </w:rPr>
        <w:t>уточнение запроса</w:t>
      </w:r>
      <w:r w:rsidR="00B90987" w:rsidRPr="00DF7A1B">
        <w:rPr>
          <w:sz w:val="28"/>
          <w:szCs w:val="28"/>
        </w:rPr>
        <w:t xml:space="preserve"> и выявление существенных нюансов</w:t>
      </w:r>
      <w:r w:rsidR="00D44554" w:rsidRPr="00DF7A1B">
        <w:rPr>
          <w:sz w:val="28"/>
          <w:szCs w:val="28"/>
        </w:rPr>
        <w:t xml:space="preserve"> (сроков исполнения, </w:t>
      </w:r>
      <w:r w:rsidR="00BB3A23" w:rsidRPr="00DF7A1B">
        <w:rPr>
          <w:sz w:val="28"/>
          <w:szCs w:val="28"/>
        </w:rPr>
        <w:t>важные параметры</w:t>
      </w:r>
      <w:r w:rsidR="00D44554" w:rsidRPr="00DF7A1B">
        <w:rPr>
          <w:sz w:val="28"/>
          <w:szCs w:val="28"/>
        </w:rPr>
        <w:t>, расчет и согласование стоимости услуг и т.д.)</w:t>
      </w:r>
      <w:r w:rsidRPr="00DF7A1B">
        <w:rPr>
          <w:sz w:val="28"/>
          <w:szCs w:val="28"/>
        </w:rPr>
        <w:t>;</w:t>
      </w:r>
    </w:p>
    <w:p w:rsidR="00D30DB1" w:rsidRPr="00DF7A1B" w:rsidRDefault="00D30DB1" w:rsidP="00DF7A1B">
      <w:pPr>
        <w:pStyle w:val="ac"/>
        <w:numPr>
          <w:ilvl w:val="0"/>
          <w:numId w:val="6"/>
        </w:numPr>
        <w:ind w:left="0" w:firstLine="709"/>
        <w:rPr>
          <w:sz w:val="28"/>
          <w:szCs w:val="28"/>
        </w:rPr>
      </w:pPr>
      <w:r w:rsidRPr="00DF7A1B">
        <w:rPr>
          <w:sz w:val="28"/>
          <w:szCs w:val="28"/>
        </w:rPr>
        <w:t>Определение менеджером специалиста, ранее работавшим с клиентом/партнером по запрашиваемому виду услуг;</w:t>
      </w:r>
    </w:p>
    <w:p w:rsidR="00D30DB1" w:rsidRPr="00DF7A1B" w:rsidRDefault="00D30DB1" w:rsidP="00DF7A1B">
      <w:pPr>
        <w:pStyle w:val="ac"/>
        <w:numPr>
          <w:ilvl w:val="0"/>
          <w:numId w:val="6"/>
        </w:numPr>
        <w:ind w:left="0" w:firstLine="709"/>
        <w:rPr>
          <w:sz w:val="28"/>
          <w:szCs w:val="28"/>
        </w:rPr>
      </w:pPr>
      <w:r w:rsidRPr="00DF7A1B">
        <w:rPr>
          <w:sz w:val="28"/>
          <w:szCs w:val="28"/>
        </w:rPr>
        <w:t xml:space="preserve">Формирование менеджером и пересылка в электронном виде заявки клиента/партнера с указанием условий технического задания </w:t>
      </w:r>
      <w:r w:rsidR="00064FC0" w:rsidRPr="00DF7A1B">
        <w:rPr>
          <w:sz w:val="28"/>
          <w:szCs w:val="28"/>
        </w:rPr>
        <w:t xml:space="preserve">начальнику соответствующего подразделения и </w:t>
      </w:r>
      <w:r w:rsidRPr="00DF7A1B">
        <w:rPr>
          <w:sz w:val="28"/>
          <w:szCs w:val="28"/>
        </w:rPr>
        <w:t>идентифи</w:t>
      </w:r>
      <w:r w:rsidR="00064FC0" w:rsidRPr="00DF7A1B">
        <w:rPr>
          <w:sz w:val="28"/>
          <w:szCs w:val="28"/>
        </w:rPr>
        <w:t xml:space="preserve">цированному </w:t>
      </w:r>
      <w:r w:rsidRPr="00DF7A1B">
        <w:rPr>
          <w:sz w:val="28"/>
          <w:szCs w:val="28"/>
        </w:rPr>
        <w:t xml:space="preserve">специалисту – в случае осуществления ранее аналогичных работ, </w:t>
      </w:r>
      <w:r w:rsidR="00064FC0" w:rsidRPr="00DF7A1B">
        <w:rPr>
          <w:sz w:val="28"/>
          <w:szCs w:val="28"/>
        </w:rPr>
        <w:t xml:space="preserve">только </w:t>
      </w:r>
      <w:r w:rsidRPr="00DF7A1B">
        <w:rPr>
          <w:sz w:val="28"/>
          <w:szCs w:val="28"/>
        </w:rPr>
        <w:t>начальнику соответствующего подразделения – в случае первичного обращения по услуге</w:t>
      </w:r>
      <w:r w:rsidR="00BB3A23" w:rsidRPr="00DF7A1B">
        <w:rPr>
          <w:sz w:val="28"/>
          <w:szCs w:val="28"/>
        </w:rPr>
        <w:t>, с пометкой «перв</w:t>
      </w:r>
      <w:r w:rsidR="00C14C40" w:rsidRPr="00DF7A1B">
        <w:rPr>
          <w:sz w:val="28"/>
          <w:szCs w:val="28"/>
        </w:rPr>
        <w:t>ая</w:t>
      </w:r>
      <w:r w:rsidR="00BB3A23" w:rsidRPr="00DF7A1B">
        <w:rPr>
          <w:sz w:val="28"/>
          <w:szCs w:val="28"/>
        </w:rPr>
        <w:t xml:space="preserve"> услуга»</w:t>
      </w:r>
      <w:r w:rsidRPr="00DF7A1B">
        <w:rPr>
          <w:sz w:val="28"/>
          <w:szCs w:val="28"/>
        </w:rPr>
        <w:t>;</w:t>
      </w:r>
    </w:p>
    <w:p w:rsidR="005475A8" w:rsidRPr="00DF7A1B" w:rsidRDefault="005475A8" w:rsidP="00DF7A1B">
      <w:pPr>
        <w:pStyle w:val="ac"/>
        <w:numPr>
          <w:ilvl w:val="0"/>
          <w:numId w:val="6"/>
        </w:numPr>
        <w:ind w:left="0" w:firstLine="709"/>
        <w:rPr>
          <w:sz w:val="28"/>
          <w:szCs w:val="28"/>
        </w:rPr>
      </w:pPr>
      <w:r w:rsidRPr="00DF7A1B">
        <w:rPr>
          <w:sz w:val="28"/>
          <w:szCs w:val="28"/>
        </w:rPr>
        <w:t>В случае первичного обращения по услуге – определение начальником департамента специалиста, которому будет поручено выполнение заявки и направка заявки специалисту</w:t>
      </w:r>
      <w:r w:rsidR="00064FC0" w:rsidRPr="00DF7A1B">
        <w:rPr>
          <w:sz w:val="28"/>
          <w:szCs w:val="28"/>
        </w:rPr>
        <w:t xml:space="preserve"> с указанием менеджера, направившего эту заявку</w:t>
      </w:r>
      <w:r w:rsidR="00BB3A23" w:rsidRPr="00DF7A1B">
        <w:rPr>
          <w:sz w:val="28"/>
          <w:szCs w:val="28"/>
        </w:rPr>
        <w:t>, а также ответ менеджеру с указанием принятого решения по определению ответственного специалиста</w:t>
      </w:r>
      <w:r w:rsidR="00064FC0" w:rsidRPr="00DF7A1B">
        <w:rPr>
          <w:sz w:val="28"/>
          <w:szCs w:val="28"/>
        </w:rPr>
        <w:t>;</w:t>
      </w:r>
    </w:p>
    <w:p w:rsidR="00A93E87" w:rsidRPr="00DF7A1B" w:rsidRDefault="005475A8" w:rsidP="00DF7A1B">
      <w:pPr>
        <w:pStyle w:val="ac"/>
        <w:numPr>
          <w:ilvl w:val="0"/>
          <w:numId w:val="6"/>
        </w:numPr>
        <w:ind w:left="0" w:firstLine="709"/>
        <w:rPr>
          <w:sz w:val="28"/>
          <w:szCs w:val="28"/>
        </w:rPr>
      </w:pPr>
      <w:r w:rsidRPr="00DF7A1B">
        <w:rPr>
          <w:sz w:val="28"/>
          <w:szCs w:val="28"/>
        </w:rPr>
        <w:t>Отправка</w:t>
      </w:r>
      <w:r w:rsidR="00A93E87" w:rsidRPr="00DF7A1B">
        <w:rPr>
          <w:sz w:val="28"/>
          <w:szCs w:val="28"/>
        </w:rPr>
        <w:t xml:space="preserve"> менеджеру</w:t>
      </w:r>
      <w:r w:rsidRPr="00DF7A1B">
        <w:rPr>
          <w:sz w:val="28"/>
          <w:szCs w:val="28"/>
        </w:rPr>
        <w:t xml:space="preserve"> </w:t>
      </w:r>
      <w:r w:rsidR="00A93E87" w:rsidRPr="00DF7A1B">
        <w:rPr>
          <w:sz w:val="28"/>
          <w:szCs w:val="28"/>
        </w:rPr>
        <w:t xml:space="preserve">специалистом </w:t>
      </w:r>
      <w:r w:rsidRPr="00DF7A1B">
        <w:rPr>
          <w:sz w:val="28"/>
          <w:szCs w:val="28"/>
        </w:rPr>
        <w:t xml:space="preserve">подтверждения о получении заявки с указанием </w:t>
      </w:r>
      <w:r w:rsidR="00C14C40" w:rsidRPr="00DF7A1B">
        <w:rPr>
          <w:sz w:val="28"/>
          <w:szCs w:val="28"/>
        </w:rPr>
        <w:t xml:space="preserve">факта </w:t>
      </w:r>
      <w:r w:rsidRPr="00DF7A1B">
        <w:rPr>
          <w:sz w:val="28"/>
          <w:szCs w:val="28"/>
        </w:rPr>
        <w:t>готовности ее исполнения</w:t>
      </w:r>
      <w:r w:rsidR="00C14C40" w:rsidRPr="00DF7A1B">
        <w:rPr>
          <w:sz w:val="28"/>
          <w:szCs w:val="28"/>
        </w:rPr>
        <w:t xml:space="preserve"> (готов/не готов)</w:t>
      </w:r>
      <w:r w:rsidR="00A93E87" w:rsidRPr="00DF7A1B">
        <w:rPr>
          <w:sz w:val="28"/>
          <w:szCs w:val="28"/>
        </w:rPr>
        <w:t xml:space="preserve">, с указанием </w:t>
      </w:r>
      <w:r w:rsidR="00C14C40" w:rsidRPr="00DF7A1B">
        <w:rPr>
          <w:sz w:val="28"/>
          <w:szCs w:val="28"/>
        </w:rPr>
        <w:t xml:space="preserve">объяснительных </w:t>
      </w:r>
      <w:r w:rsidR="00A93E87" w:rsidRPr="00DF7A1B">
        <w:rPr>
          <w:sz w:val="28"/>
          <w:szCs w:val="28"/>
        </w:rPr>
        <w:t xml:space="preserve">причин </w:t>
      </w:r>
      <w:r w:rsidR="00C14C40" w:rsidRPr="00DF7A1B">
        <w:rPr>
          <w:sz w:val="28"/>
          <w:szCs w:val="28"/>
        </w:rPr>
        <w:t>– в случае неготовности исполнения;</w:t>
      </w:r>
    </w:p>
    <w:p w:rsidR="00C14C40" w:rsidRPr="00DF7A1B" w:rsidRDefault="00C14C40" w:rsidP="00DF7A1B">
      <w:pPr>
        <w:pStyle w:val="ac"/>
        <w:numPr>
          <w:ilvl w:val="0"/>
          <w:numId w:val="6"/>
        </w:numPr>
        <w:ind w:left="0" w:firstLine="709"/>
        <w:rPr>
          <w:sz w:val="28"/>
          <w:szCs w:val="28"/>
        </w:rPr>
      </w:pPr>
      <w:r w:rsidRPr="00DF7A1B">
        <w:rPr>
          <w:sz w:val="28"/>
          <w:szCs w:val="28"/>
        </w:rPr>
        <w:t>В случае неготовности исполнения специалистом заявки – отправка менеджером клиенту запроса</w:t>
      </w:r>
      <w:r w:rsidR="00DF7A1B">
        <w:rPr>
          <w:sz w:val="28"/>
          <w:szCs w:val="28"/>
        </w:rPr>
        <w:t xml:space="preserve"> </w:t>
      </w:r>
      <w:r w:rsidRPr="00DF7A1B">
        <w:rPr>
          <w:sz w:val="28"/>
          <w:szCs w:val="28"/>
        </w:rPr>
        <w:t>о согласии на прохождение повторного цикла заявки с указанием</w:t>
      </w:r>
      <w:r w:rsidR="00DF7A1B">
        <w:rPr>
          <w:sz w:val="28"/>
          <w:szCs w:val="28"/>
        </w:rPr>
        <w:t xml:space="preserve"> </w:t>
      </w:r>
      <w:r w:rsidRPr="00DF7A1B">
        <w:rPr>
          <w:sz w:val="28"/>
          <w:szCs w:val="28"/>
        </w:rPr>
        <w:t>объяснительных причин несостоятельности первого цикла и описанием предлагаемых условий прохождения повторного цикла;</w:t>
      </w:r>
    </w:p>
    <w:p w:rsidR="00C14C40" w:rsidRPr="00DF7A1B" w:rsidRDefault="00C14C40" w:rsidP="00DF7A1B">
      <w:pPr>
        <w:pStyle w:val="ac"/>
        <w:numPr>
          <w:ilvl w:val="0"/>
          <w:numId w:val="6"/>
        </w:numPr>
        <w:ind w:left="0" w:firstLine="709"/>
        <w:rPr>
          <w:sz w:val="28"/>
          <w:szCs w:val="28"/>
        </w:rPr>
      </w:pPr>
      <w:r w:rsidRPr="00DF7A1B">
        <w:rPr>
          <w:sz w:val="28"/>
          <w:szCs w:val="28"/>
        </w:rPr>
        <w:t>В случае отказа клиента о прохождении повторного цикла заявки – закрытие заявки;</w:t>
      </w:r>
    </w:p>
    <w:p w:rsidR="004A37AC" w:rsidRPr="00DF7A1B" w:rsidRDefault="004A37AC" w:rsidP="00DF7A1B">
      <w:pPr>
        <w:pStyle w:val="ac"/>
        <w:numPr>
          <w:ilvl w:val="0"/>
          <w:numId w:val="6"/>
        </w:numPr>
        <w:ind w:left="0" w:firstLine="709"/>
        <w:rPr>
          <w:sz w:val="28"/>
          <w:szCs w:val="28"/>
        </w:rPr>
      </w:pPr>
      <w:r w:rsidRPr="00DF7A1B">
        <w:rPr>
          <w:sz w:val="28"/>
          <w:szCs w:val="28"/>
        </w:rPr>
        <w:t>В случае согласия клиента на прохождение повторного цикла заявки – направление менеджером повторной заявки специалисту;</w:t>
      </w:r>
    </w:p>
    <w:p w:rsidR="004A37AC" w:rsidRPr="00DF7A1B" w:rsidRDefault="004A37AC" w:rsidP="00DF7A1B">
      <w:pPr>
        <w:pStyle w:val="ac"/>
        <w:numPr>
          <w:ilvl w:val="0"/>
          <w:numId w:val="6"/>
        </w:numPr>
        <w:ind w:left="0" w:firstLine="709"/>
        <w:rPr>
          <w:sz w:val="28"/>
          <w:szCs w:val="28"/>
        </w:rPr>
      </w:pPr>
      <w:r w:rsidRPr="00DF7A1B">
        <w:rPr>
          <w:sz w:val="28"/>
          <w:szCs w:val="28"/>
        </w:rPr>
        <w:t>В случае готовности исполнения специалистом заявки или в случае согласия клиента на прохождение повторного цикла заявки – исполнение заявки специалистом по схеме утвержденного технического задания;</w:t>
      </w:r>
    </w:p>
    <w:p w:rsidR="004A37AC" w:rsidRPr="00DF7A1B" w:rsidRDefault="004A37AC" w:rsidP="00DF7A1B">
      <w:pPr>
        <w:pStyle w:val="ac"/>
        <w:numPr>
          <w:ilvl w:val="0"/>
          <w:numId w:val="6"/>
        </w:numPr>
        <w:ind w:left="0" w:firstLine="709"/>
        <w:rPr>
          <w:sz w:val="28"/>
          <w:szCs w:val="28"/>
        </w:rPr>
      </w:pPr>
      <w:r w:rsidRPr="00DF7A1B">
        <w:rPr>
          <w:sz w:val="28"/>
          <w:szCs w:val="28"/>
        </w:rPr>
        <w:t>Мониторинг менеджером сроков исполнения заявки</w:t>
      </w:r>
      <w:r w:rsidR="00CE031B" w:rsidRPr="00DF7A1B">
        <w:rPr>
          <w:sz w:val="28"/>
          <w:szCs w:val="28"/>
        </w:rPr>
        <w:t xml:space="preserve"> и существенных условий технического задания</w:t>
      </w:r>
      <w:r w:rsidRPr="00DF7A1B">
        <w:rPr>
          <w:sz w:val="28"/>
          <w:szCs w:val="28"/>
        </w:rPr>
        <w:t>;</w:t>
      </w:r>
    </w:p>
    <w:p w:rsidR="004A37AC" w:rsidRPr="00DF7A1B" w:rsidRDefault="004A37AC" w:rsidP="00DF7A1B">
      <w:pPr>
        <w:pStyle w:val="ac"/>
        <w:numPr>
          <w:ilvl w:val="0"/>
          <w:numId w:val="6"/>
        </w:numPr>
        <w:ind w:left="0" w:firstLine="709"/>
        <w:rPr>
          <w:sz w:val="28"/>
          <w:szCs w:val="28"/>
        </w:rPr>
      </w:pPr>
      <w:r w:rsidRPr="00DF7A1B">
        <w:rPr>
          <w:sz w:val="28"/>
          <w:szCs w:val="28"/>
        </w:rPr>
        <w:t>Мониторинг начальником соответс</w:t>
      </w:r>
      <w:r w:rsidR="00CE031B" w:rsidRPr="00DF7A1B">
        <w:rPr>
          <w:sz w:val="28"/>
          <w:szCs w:val="28"/>
        </w:rPr>
        <w:t xml:space="preserve">твующего подразделения сроков, существенных условий и профессионального </w:t>
      </w:r>
      <w:r w:rsidRPr="00DF7A1B">
        <w:rPr>
          <w:sz w:val="28"/>
          <w:szCs w:val="28"/>
        </w:rPr>
        <w:t>качества</w:t>
      </w:r>
      <w:r w:rsidR="00CE031B" w:rsidRPr="00DF7A1B">
        <w:rPr>
          <w:sz w:val="28"/>
          <w:szCs w:val="28"/>
        </w:rPr>
        <w:t xml:space="preserve"> выполнения технического задания</w:t>
      </w:r>
      <w:r w:rsidRPr="00DF7A1B">
        <w:rPr>
          <w:sz w:val="28"/>
          <w:szCs w:val="28"/>
        </w:rPr>
        <w:t>;</w:t>
      </w:r>
    </w:p>
    <w:p w:rsidR="004A37AC" w:rsidRPr="00DF7A1B" w:rsidRDefault="004A37AC" w:rsidP="00DF7A1B">
      <w:pPr>
        <w:pStyle w:val="ac"/>
        <w:numPr>
          <w:ilvl w:val="0"/>
          <w:numId w:val="6"/>
        </w:numPr>
        <w:ind w:left="0" w:firstLine="709"/>
        <w:rPr>
          <w:sz w:val="28"/>
          <w:szCs w:val="28"/>
        </w:rPr>
      </w:pPr>
      <w:r w:rsidRPr="00DF7A1B">
        <w:rPr>
          <w:sz w:val="28"/>
          <w:szCs w:val="28"/>
        </w:rPr>
        <w:t>Отправка специалистом результата выполнения заявки начальнику соответствующего подразделения</w:t>
      </w:r>
      <w:r w:rsidR="00CE031B" w:rsidRPr="00DF7A1B">
        <w:rPr>
          <w:sz w:val="28"/>
          <w:szCs w:val="28"/>
        </w:rPr>
        <w:t xml:space="preserve"> и</w:t>
      </w:r>
      <w:r w:rsidRPr="00DF7A1B">
        <w:rPr>
          <w:sz w:val="28"/>
          <w:szCs w:val="28"/>
        </w:rPr>
        <w:t xml:space="preserve"> менеджеру, от которого поступила заявка</w:t>
      </w:r>
      <w:r w:rsidR="00CE031B" w:rsidRPr="00DF7A1B">
        <w:rPr>
          <w:sz w:val="28"/>
          <w:szCs w:val="28"/>
        </w:rPr>
        <w:t xml:space="preserve"> в отдел</w:t>
      </w:r>
      <w:r w:rsidRPr="00DF7A1B">
        <w:rPr>
          <w:sz w:val="28"/>
          <w:szCs w:val="28"/>
        </w:rPr>
        <w:t>;</w:t>
      </w:r>
    </w:p>
    <w:p w:rsidR="0047172F" w:rsidRPr="00DF7A1B" w:rsidRDefault="00954695" w:rsidP="00DF7A1B">
      <w:pPr>
        <w:pStyle w:val="ac"/>
        <w:numPr>
          <w:ilvl w:val="0"/>
          <w:numId w:val="6"/>
        </w:numPr>
        <w:ind w:left="0" w:firstLine="709"/>
        <w:rPr>
          <w:sz w:val="28"/>
          <w:szCs w:val="28"/>
        </w:rPr>
      </w:pPr>
      <w:r w:rsidRPr="00DF7A1B">
        <w:rPr>
          <w:sz w:val="28"/>
          <w:szCs w:val="28"/>
        </w:rPr>
        <w:t>Пересылка менеджером, принявшим заявку и получившим результат ее выполнения, результата и/или отчета об окончании выполнения работ/оказанию услуг клиенту/партнеру;</w:t>
      </w:r>
    </w:p>
    <w:p w:rsidR="00C47A48" w:rsidRPr="00DF7A1B" w:rsidRDefault="00C47A48" w:rsidP="00DF7A1B">
      <w:pPr>
        <w:pStyle w:val="ac"/>
        <w:numPr>
          <w:ilvl w:val="0"/>
          <w:numId w:val="6"/>
        </w:numPr>
        <w:ind w:left="0" w:firstLine="709"/>
        <w:rPr>
          <w:sz w:val="28"/>
          <w:szCs w:val="28"/>
        </w:rPr>
      </w:pPr>
      <w:r w:rsidRPr="00DF7A1B">
        <w:rPr>
          <w:sz w:val="28"/>
          <w:szCs w:val="28"/>
        </w:rPr>
        <w:t xml:space="preserve">В случае неудовлетворительного согласования результатов исполнения заявки, </w:t>
      </w:r>
      <w:r w:rsidR="002D1159" w:rsidRPr="00DF7A1B">
        <w:rPr>
          <w:sz w:val="28"/>
          <w:szCs w:val="28"/>
        </w:rPr>
        <w:t>передача</w:t>
      </w:r>
      <w:r w:rsidRPr="00DF7A1B">
        <w:rPr>
          <w:sz w:val="28"/>
          <w:szCs w:val="28"/>
        </w:rPr>
        <w:t xml:space="preserve"> менеджером </w:t>
      </w:r>
      <w:r w:rsidR="002D1159" w:rsidRPr="00DF7A1B">
        <w:rPr>
          <w:sz w:val="28"/>
          <w:szCs w:val="28"/>
        </w:rPr>
        <w:t>ответственности за устранение разногласий</w:t>
      </w:r>
      <w:r w:rsidR="00DF7A1B">
        <w:rPr>
          <w:sz w:val="28"/>
          <w:szCs w:val="28"/>
        </w:rPr>
        <w:t xml:space="preserve"> </w:t>
      </w:r>
      <w:r w:rsidR="002D1159" w:rsidRPr="00DF7A1B">
        <w:rPr>
          <w:sz w:val="28"/>
          <w:szCs w:val="28"/>
        </w:rPr>
        <w:t>начальнику соответствующего подразделения с указанием претензий клиента и его контактов</w:t>
      </w:r>
      <w:r w:rsidR="004D5389" w:rsidRPr="00DF7A1B">
        <w:rPr>
          <w:sz w:val="28"/>
          <w:szCs w:val="28"/>
        </w:rPr>
        <w:t xml:space="preserve"> и уведомление менеджером директора по работе с клиентами и партнерами о факте конфликта интересов</w:t>
      </w:r>
      <w:r w:rsidRPr="00DF7A1B">
        <w:rPr>
          <w:sz w:val="28"/>
          <w:szCs w:val="28"/>
        </w:rPr>
        <w:t>;</w:t>
      </w:r>
    </w:p>
    <w:p w:rsidR="004D5389" w:rsidRPr="00DF7A1B" w:rsidRDefault="004D5389" w:rsidP="00DF7A1B">
      <w:pPr>
        <w:pStyle w:val="ac"/>
        <w:numPr>
          <w:ilvl w:val="0"/>
          <w:numId w:val="6"/>
        </w:numPr>
        <w:ind w:left="0" w:firstLine="709"/>
        <w:rPr>
          <w:sz w:val="28"/>
          <w:szCs w:val="28"/>
        </w:rPr>
      </w:pPr>
      <w:r w:rsidRPr="00DF7A1B">
        <w:rPr>
          <w:sz w:val="28"/>
          <w:szCs w:val="28"/>
        </w:rPr>
        <w:t xml:space="preserve">В случае получения начальником подразделения результатов неудовлетворительного согласования исполнения заявки, </w:t>
      </w:r>
      <w:r w:rsidR="00E83093" w:rsidRPr="00DF7A1B">
        <w:rPr>
          <w:sz w:val="28"/>
          <w:szCs w:val="28"/>
        </w:rPr>
        <w:t xml:space="preserve">под контролем директора по работе с клиентами и партнерами </w:t>
      </w:r>
      <w:r w:rsidRPr="00DF7A1B">
        <w:rPr>
          <w:sz w:val="28"/>
          <w:szCs w:val="28"/>
        </w:rPr>
        <w:t>начальником</w:t>
      </w:r>
      <w:r w:rsidR="00DF7A1B">
        <w:rPr>
          <w:sz w:val="28"/>
          <w:szCs w:val="28"/>
        </w:rPr>
        <w:t xml:space="preserve"> </w:t>
      </w:r>
      <w:r w:rsidR="009366D2" w:rsidRPr="00DF7A1B">
        <w:rPr>
          <w:sz w:val="28"/>
          <w:szCs w:val="28"/>
        </w:rPr>
        <w:t xml:space="preserve">соответствующего подразделения </w:t>
      </w:r>
      <w:r w:rsidRPr="00DF7A1B">
        <w:rPr>
          <w:sz w:val="28"/>
          <w:szCs w:val="28"/>
        </w:rPr>
        <w:t>предпринимаются все меры по выявлению и устранению причин расхождения результатов от технического задания в случае ошибки специалиста и недостаточном контроле со стороны начальника подразделения – за счет штрафных санкций соответствующего отдела, в случае необоснованных претензий клиента/партнера – за счет клиента/партнера;</w:t>
      </w:r>
    </w:p>
    <w:p w:rsidR="00954695" w:rsidRPr="00DF7A1B" w:rsidRDefault="00954695" w:rsidP="00DF7A1B">
      <w:pPr>
        <w:pStyle w:val="ac"/>
        <w:numPr>
          <w:ilvl w:val="0"/>
          <w:numId w:val="6"/>
        </w:numPr>
        <w:ind w:left="0" w:firstLine="709"/>
        <w:rPr>
          <w:sz w:val="28"/>
          <w:szCs w:val="28"/>
        </w:rPr>
      </w:pPr>
      <w:r w:rsidRPr="00DF7A1B">
        <w:rPr>
          <w:sz w:val="28"/>
          <w:szCs w:val="28"/>
        </w:rPr>
        <w:t>В случае удовлетворительного согласования результатов исполнения заявки, выставление менеджером клиенту/партнеру счета на оплату;</w:t>
      </w:r>
    </w:p>
    <w:p w:rsidR="00954695" w:rsidRPr="00DF7A1B" w:rsidRDefault="00954695" w:rsidP="00DF7A1B">
      <w:pPr>
        <w:pStyle w:val="ac"/>
        <w:numPr>
          <w:ilvl w:val="0"/>
          <w:numId w:val="6"/>
        </w:numPr>
        <w:ind w:left="0" w:firstLine="709"/>
        <w:rPr>
          <w:sz w:val="28"/>
          <w:szCs w:val="28"/>
        </w:rPr>
      </w:pPr>
      <w:r w:rsidRPr="00DF7A1B">
        <w:rPr>
          <w:sz w:val="28"/>
          <w:szCs w:val="28"/>
        </w:rPr>
        <w:t>Контроль менеджером факта оплаты клиентом выполненных работ/оказанных услуг;</w:t>
      </w:r>
    </w:p>
    <w:p w:rsidR="00AE341C" w:rsidRPr="00DF7A1B" w:rsidRDefault="00954695" w:rsidP="00DF7A1B">
      <w:pPr>
        <w:pStyle w:val="ac"/>
        <w:numPr>
          <w:ilvl w:val="0"/>
          <w:numId w:val="6"/>
        </w:numPr>
        <w:ind w:left="0" w:firstLine="709"/>
        <w:rPr>
          <w:sz w:val="28"/>
          <w:szCs w:val="28"/>
        </w:rPr>
      </w:pPr>
      <w:r w:rsidRPr="00DF7A1B">
        <w:rPr>
          <w:sz w:val="28"/>
          <w:szCs w:val="28"/>
        </w:rPr>
        <w:t>Сбор и передача менеджером в бухгалтерию всех необходимых первичных документов от клиентов/партнеров;</w:t>
      </w:r>
    </w:p>
    <w:p w:rsidR="00AE341C" w:rsidRPr="00DF7A1B" w:rsidRDefault="00AE341C" w:rsidP="00DF7A1B">
      <w:pPr>
        <w:pStyle w:val="ac"/>
        <w:numPr>
          <w:ilvl w:val="0"/>
          <w:numId w:val="6"/>
        </w:numPr>
        <w:ind w:left="0" w:firstLine="709"/>
        <w:rPr>
          <w:sz w:val="28"/>
          <w:szCs w:val="28"/>
        </w:rPr>
      </w:pPr>
      <w:r w:rsidRPr="00DF7A1B">
        <w:rPr>
          <w:sz w:val="28"/>
          <w:szCs w:val="28"/>
        </w:rPr>
        <w:t xml:space="preserve">Добавление менеджером </w:t>
      </w:r>
      <w:r w:rsidR="00D9769E" w:rsidRPr="00DF7A1B">
        <w:rPr>
          <w:sz w:val="28"/>
          <w:szCs w:val="28"/>
        </w:rPr>
        <w:t xml:space="preserve">информации </w:t>
      </w:r>
      <w:r w:rsidRPr="00DF7A1B">
        <w:rPr>
          <w:sz w:val="28"/>
          <w:szCs w:val="28"/>
        </w:rPr>
        <w:t>об исполненной заявк</w:t>
      </w:r>
      <w:r w:rsidR="00D9769E" w:rsidRPr="00DF7A1B">
        <w:rPr>
          <w:sz w:val="28"/>
          <w:szCs w:val="28"/>
        </w:rPr>
        <w:t>е</w:t>
      </w:r>
      <w:r w:rsidRPr="00DF7A1B">
        <w:rPr>
          <w:sz w:val="28"/>
          <w:szCs w:val="28"/>
        </w:rPr>
        <w:t xml:space="preserve"> в </w:t>
      </w:r>
      <w:r w:rsidR="00D9769E" w:rsidRPr="00DF7A1B">
        <w:rPr>
          <w:sz w:val="28"/>
          <w:szCs w:val="28"/>
        </w:rPr>
        <w:t xml:space="preserve">сводный </w:t>
      </w:r>
      <w:r w:rsidRPr="00DF7A1B">
        <w:rPr>
          <w:sz w:val="28"/>
          <w:szCs w:val="28"/>
        </w:rPr>
        <w:t xml:space="preserve">отчет </w:t>
      </w:r>
      <w:r w:rsidR="00D9769E" w:rsidRPr="00DF7A1B">
        <w:rPr>
          <w:sz w:val="28"/>
          <w:szCs w:val="28"/>
        </w:rPr>
        <w:t xml:space="preserve">о заявках, подлежащий представлению </w:t>
      </w:r>
      <w:r w:rsidRPr="00DF7A1B">
        <w:rPr>
          <w:sz w:val="28"/>
          <w:szCs w:val="28"/>
        </w:rPr>
        <w:t xml:space="preserve">директору по работе с клиентами </w:t>
      </w:r>
      <w:r w:rsidR="00117400" w:rsidRPr="00DF7A1B">
        <w:rPr>
          <w:sz w:val="28"/>
          <w:szCs w:val="28"/>
        </w:rPr>
        <w:t>и партнерами;</w:t>
      </w:r>
    </w:p>
    <w:p w:rsidR="00954695" w:rsidRDefault="00AB071E" w:rsidP="00DF7A1B">
      <w:pPr>
        <w:pStyle w:val="ac"/>
        <w:numPr>
          <w:ilvl w:val="0"/>
          <w:numId w:val="6"/>
        </w:numPr>
        <w:ind w:left="0" w:firstLine="709"/>
        <w:rPr>
          <w:sz w:val="28"/>
          <w:szCs w:val="28"/>
        </w:rPr>
      </w:pPr>
      <w:r w:rsidRPr="00DF7A1B">
        <w:rPr>
          <w:sz w:val="28"/>
          <w:szCs w:val="28"/>
        </w:rPr>
        <w:t>Закрытие заявки</w:t>
      </w:r>
      <w:r w:rsidR="00394240" w:rsidRPr="00DF7A1B">
        <w:rPr>
          <w:sz w:val="28"/>
          <w:szCs w:val="28"/>
        </w:rPr>
        <w:t>.</w:t>
      </w:r>
    </w:p>
    <w:p w:rsidR="00AF4CB0" w:rsidRPr="00AF4CB0" w:rsidRDefault="00AF4CB0" w:rsidP="00AF4CB0">
      <w:pPr>
        <w:rPr>
          <w:sz w:val="28"/>
          <w:szCs w:val="28"/>
        </w:rPr>
      </w:pPr>
    </w:p>
    <w:p w:rsidR="00265AA0" w:rsidRPr="00DF7A1B" w:rsidRDefault="00265AA0" w:rsidP="00AF4CB0">
      <w:pPr>
        <w:pStyle w:val="3"/>
        <w:keepNext w:val="0"/>
        <w:spacing w:before="0" w:after="0"/>
        <w:ind w:left="0" w:firstLine="709"/>
        <w:jc w:val="center"/>
        <w:rPr>
          <w:rFonts w:ascii="Times New Roman" w:hAnsi="Times New Roman" w:cs="Times New Roman"/>
          <w:sz w:val="28"/>
          <w:szCs w:val="28"/>
        </w:rPr>
      </w:pPr>
      <w:bookmarkStart w:id="8" w:name="_Toc257889926"/>
      <w:r w:rsidRPr="00DF7A1B">
        <w:rPr>
          <w:rFonts w:ascii="Times New Roman" w:hAnsi="Times New Roman" w:cs="Times New Roman"/>
          <w:sz w:val="28"/>
          <w:szCs w:val="28"/>
        </w:rPr>
        <w:t>Определение места проектируемой задачи в комплексе задач и ее описание</w:t>
      </w:r>
      <w:bookmarkEnd w:id="8"/>
    </w:p>
    <w:p w:rsidR="001F43DC" w:rsidRPr="00DF7A1B" w:rsidRDefault="001F43DC" w:rsidP="00DF7A1B">
      <w:pPr>
        <w:ind w:firstLine="709"/>
        <w:rPr>
          <w:sz w:val="28"/>
          <w:szCs w:val="28"/>
        </w:rPr>
      </w:pPr>
      <w:r w:rsidRPr="00DF7A1B">
        <w:rPr>
          <w:sz w:val="28"/>
          <w:szCs w:val="28"/>
        </w:rPr>
        <w:t>Во время и после проведения описанных бизнес-процессов</w:t>
      </w:r>
      <w:r w:rsidR="007B5D46" w:rsidRPr="00DF7A1B">
        <w:rPr>
          <w:sz w:val="28"/>
          <w:szCs w:val="28"/>
        </w:rPr>
        <w:t xml:space="preserve"> </w:t>
      </w:r>
      <w:r w:rsidRPr="00DF7A1B">
        <w:rPr>
          <w:sz w:val="28"/>
          <w:szCs w:val="28"/>
        </w:rPr>
        <w:t>компании ее управленческий состав столкнулся со следующими проблемами:</w:t>
      </w:r>
    </w:p>
    <w:p w:rsidR="004F1A52" w:rsidRPr="00DF7A1B" w:rsidRDefault="004F1A52" w:rsidP="00DF7A1B">
      <w:pPr>
        <w:pStyle w:val="ac"/>
        <w:numPr>
          <w:ilvl w:val="0"/>
          <w:numId w:val="52"/>
        </w:numPr>
        <w:ind w:left="0" w:firstLine="709"/>
        <w:rPr>
          <w:sz w:val="28"/>
          <w:szCs w:val="28"/>
        </w:rPr>
      </w:pPr>
      <w:r w:rsidRPr="00DF7A1B">
        <w:rPr>
          <w:sz w:val="28"/>
          <w:szCs w:val="28"/>
        </w:rPr>
        <w:t>«Неидеальность» схемы принятия, обработки и передачи заявки, а также схемы согласования результатов ее исполнения</w:t>
      </w:r>
      <w:r w:rsidR="00980A9E" w:rsidRPr="00DF7A1B">
        <w:rPr>
          <w:sz w:val="28"/>
          <w:szCs w:val="28"/>
        </w:rPr>
        <w:t>, выраженная в тесной привязанности к работе «через менеджера</w:t>
      </w:r>
      <w:r w:rsidR="00F27A0F" w:rsidRPr="00DF7A1B">
        <w:rPr>
          <w:sz w:val="28"/>
          <w:szCs w:val="28"/>
        </w:rPr>
        <w:t>»</w:t>
      </w:r>
      <w:r w:rsidR="006532F7" w:rsidRPr="00DF7A1B">
        <w:rPr>
          <w:sz w:val="28"/>
          <w:szCs w:val="28"/>
        </w:rPr>
        <w:t xml:space="preserve">, </w:t>
      </w:r>
      <w:r w:rsidR="00F27A0F" w:rsidRPr="00DF7A1B">
        <w:rPr>
          <w:sz w:val="28"/>
          <w:szCs w:val="28"/>
        </w:rPr>
        <w:t>что увеличивает срок обработки заявок и количество потенциальных «человеческих ошибок»</w:t>
      </w:r>
      <w:r w:rsidRPr="00DF7A1B">
        <w:rPr>
          <w:sz w:val="28"/>
          <w:szCs w:val="28"/>
        </w:rPr>
        <w:t>;</w:t>
      </w:r>
    </w:p>
    <w:p w:rsidR="00765CBA" w:rsidRPr="00DF7A1B" w:rsidRDefault="00765CBA" w:rsidP="00DF7A1B">
      <w:pPr>
        <w:pStyle w:val="ac"/>
        <w:numPr>
          <w:ilvl w:val="0"/>
          <w:numId w:val="52"/>
        </w:numPr>
        <w:ind w:left="0" w:firstLine="709"/>
        <w:rPr>
          <w:sz w:val="28"/>
          <w:szCs w:val="28"/>
        </w:rPr>
      </w:pPr>
      <w:r w:rsidRPr="00DF7A1B">
        <w:rPr>
          <w:sz w:val="28"/>
          <w:szCs w:val="28"/>
        </w:rPr>
        <w:t>Трудность в проведении объективной оценки эффективности работы менеджеров по работе с клиентами и партнерами;</w:t>
      </w:r>
    </w:p>
    <w:p w:rsidR="004F1A52" w:rsidRPr="00AF4CB0" w:rsidRDefault="00765CBA" w:rsidP="00DF7A1B">
      <w:pPr>
        <w:pStyle w:val="ac"/>
        <w:numPr>
          <w:ilvl w:val="0"/>
          <w:numId w:val="52"/>
        </w:numPr>
        <w:ind w:left="0" w:firstLine="709"/>
        <w:rPr>
          <w:sz w:val="28"/>
          <w:szCs w:val="28"/>
        </w:rPr>
      </w:pPr>
      <w:r w:rsidRPr="00AF4CB0">
        <w:rPr>
          <w:sz w:val="28"/>
          <w:szCs w:val="28"/>
        </w:rPr>
        <w:t>Отсутствие прямого контроля работы менеджеров по работе с клиентами и партнерами со стороны директора</w:t>
      </w:r>
      <w:r w:rsidR="00AF4CB0" w:rsidRPr="00AF4CB0">
        <w:rPr>
          <w:sz w:val="28"/>
          <w:szCs w:val="28"/>
        </w:rPr>
        <w:t xml:space="preserve"> соответствующего подразделения. </w:t>
      </w:r>
      <w:r w:rsidR="004F1A52" w:rsidRPr="00AF4CB0">
        <w:rPr>
          <w:sz w:val="28"/>
          <w:szCs w:val="28"/>
        </w:rPr>
        <w:t>Снижение скорости обработки заявок от постоянных клиентов и партнеров на фоне общего роста запросов;</w:t>
      </w:r>
    </w:p>
    <w:p w:rsidR="001F43DC" w:rsidRPr="00DF7A1B" w:rsidRDefault="001F43DC" w:rsidP="00DF7A1B">
      <w:pPr>
        <w:pStyle w:val="ac"/>
        <w:numPr>
          <w:ilvl w:val="0"/>
          <w:numId w:val="52"/>
        </w:numPr>
        <w:ind w:left="0" w:firstLine="709"/>
        <w:rPr>
          <w:sz w:val="28"/>
          <w:szCs w:val="28"/>
        </w:rPr>
      </w:pPr>
      <w:r w:rsidRPr="00DF7A1B">
        <w:rPr>
          <w:sz w:val="28"/>
          <w:szCs w:val="28"/>
        </w:rPr>
        <w:t>Рост ошибок «человеческого фактора» (ошибки менеджеров) при обработках заявок от постоянных клиентов и партнеров на фоне повышения загруженности и увеличения объемов работ;</w:t>
      </w:r>
    </w:p>
    <w:p w:rsidR="001F43DC" w:rsidRPr="00DF7A1B" w:rsidRDefault="003A4ACF" w:rsidP="00DF7A1B">
      <w:pPr>
        <w:pStyle w:val="ac"/>
        <w:numPr>
          <w:ilvl w:val="0"/>
          <w:numId w:val="52"/>
        </w:numPr>
        <w:ind w:left="0" w:firstLine="709"/>
        <w:rPr>
          <w:sz w:val="28"/>
          <w:szCs w:val="28"/>
        </w:rPr>
      </w:pPr>
      <w:r w:rsidRPr="00DF7A1B">
        <w:rPr>
          <w:sz w:val="28"/>
          <w:szCs w:val="28"/>
        </w:rPr>
        <w:t>Увеличение штрафных выплат вследствие задержки и/или некачественного исполнения заявки</w:t>
      </w:r>
      <w:r w:rsidR="001F43DC" w:rsidRPr="00DF7A1B">
        <w:rPr>
          <w:sz w:val="28"/>
          <w:szCs w:val="28"/>
        </w:rPr>
        <w:t>;</w:t>
      </w:r>
    </w:p>
    <w:p w:rsidR="001F43DC" w:rsidRPr="00DF7A1B" w:rsidRDefault="001F43DC" w:rsidP="00DF7A1B">
      <w:pPr>
        <w:pStyle w:val="ac"/>
        <w:numPr>
          <w:ilvl w:val="0"/>
          <w:numId w:val="52"/>
        </w:numPr>
        <w:ind w:left="0" w:firstLine="709"/>
        <w:rPr>
          <w:sz w:val="28"/>
          <w:szCs w:val="28"/>
        </w:rPr>
      </w:pPr>
      <w:r w:rsidRPr="00DF7A1B">
        <w:rPr>
          <w:sz w:val="28"/>
          <w:szCs w:val="28"/>
        </w:rPr>
        <w:t xml:space="preserve">Сложность мониторинга и оценки эффективности исполнения заявок </w:t>
      </w:r>
      <w:r w:rsidR="00765CBA" w:rsidRPr="00DF7A1B">
        <w:rPr>
          <w:sz w:val="28"/>
          <w:szCs w:val="28"/>
        </w:rPr>
        <w:t xml:space="preserve">специалистами </w:t>
      </w:r>
      <w:r w:rsidRPr="00DF7A1B">
        <w:rPr>
          <w:sz w:val="28"/>
          <w:szCs w:val="28"/>
        </w:rPr>
        <w:t>«от А до Я» (в разрезе каждого этапа выполнения);</w:t>
      </w:r>
    </w:p>
    <w:p w:rsidR="001F43DC" w:rsidRPr="00DF7A1B" w:rsidRDefault="001F43DC" w:rsidP="00DF7A1B">
      <w:pPr>
        <w:pStyle w:val="ac"/>
        <w:numPr>
          <w:ilvl w:val="0"/>
          <w:numId w:val="52"/>
        </w:numPr>
        <w:ind w:left="0" w:firstLine="709"/>
        <w:rPr>
          <w:sz w:val="28"/>
          <w:szCs w:val="28"/>
        </w:rPr>
      </w:pPr>
      <w:r w:rsidRPr="00DF7A1B">
        <w:rPr>
          <w:sz w:val="28"/>
          <w:szCs w:val="28"/>
        </w:rPr>
        <w:t>Сложность в выявлении ответственных лиц, виновников «торможения» исполнения заявок.</w:t>
      </w:r>
    </w:p>
    <w:p w:rsidR="001F43DC" w:rsidRDefault="001F43DC" w:rsidP="00DF7A1B">
      <w:pPr>
        <w:ind w:firstLine="709"/>
        <w:rPr>
          <w:sz w:val="28"/>
          <w:szCs w:val="28"/>
        </w:rPr>
      </w:pPr>
      <w:r w:rsidRPr="00DF7A1B">
        <w:rPr>
          <w:sz w:val="28"/>
          <w:szCs w:val="28"/>
        </w:rPr>
        <w:t>Все представленные трудности оказывают негативное влияние на общую работу ООО «СВ Логистика», выявляются во время проведения внутреннего контроля и анализа бизнес-процессов, берут свое начало при регистрации, обработке и мониторинге заявок от клиентов и партнеров.</w:t>
      </w:r>
    </w:p>
    <w:p w:rsidR="00AF4CB0" w:rsidRDefault="00AF4CB0">
      <w:pPr>
        <w:spacing w:line="240" w:lineRule="auto"/>
        <w:jc w:val="left"/>
        <w:rPr>
          <w:sz w:val="28"/>
          <w:szCs w:val="28"/>
        </w:rPr>
      </w:pPr>
      <w:r>
        <w:rPr>
          <w:sz w:val="28"/>
          <w:szCs w:val="28"/>
        </w:rPr>
        <w:br w:type="page"/>
      </w:r>
    </w:p>
    <w:p w:rsidR="00813DF9" w:rsidRPr="00DF7A1B" w:rsidRDefault="00813DF9" w:rsidP="00AF4CB0">
      <w:pPr>
        <w:pStyle w:val="3"/>
        <w:keepNext w:val="0"/>
        <w:spacing w:before="0" w:after="0"/>
        <w:ind w:left="0" w:firstLine="709"/>
        <w:jc w:val="center"/>
        <w:rPr>
          <w:rFonts w:ascii="Times New Roman" w:hAnsi="Times New Roman" w:cs="Times New Roman"/>
          <w:sz w:val="28"/>
          <w:szCs w:val="28"/>
        </w:rPr>
      </w:pPr>
      <w:bookmarkStart w:id="9" w:name="_Toc257889927"/>
      <w:r w:rsidRPr="00DF7A1B">
        <w:rPr>
          <w:rFonts w:ascii="Times New Roman" w:hAnsi="Times New Roman" w:cs="Times New Roman"/>
          <w:sz w:val="28"/>
          <w:szCs w:val="28"/>
        </w:rPr>
        <w:t>Обоснования необходимости использования вычислительной техники для решения задачи</w:t>
      </w:r>
      <w:bookmarkEnd w:id="9"/>
    </w:p>
    <w:p w:rsidR="007B5D46" w:rsidRPr="00DF7A1B" w:rsidRDefault="007B5D46" w:rsidP="00DF7A1B">
      <w:pPr>
        <w:ind w:firstLine="709"/>
        <w:rPr>
          <w:sz w:val="28"/>
          <w:szCs w:val="28"/>
        </w:rPr>
      </w:pPr>
      <w:r w:rsidRPr="00DF7A1B">
        <w:rPr>
          <w:sz w:val="28"/>
          <w:szCs w:val="28"/>
        </w:rPr>
        <w:t>Основным документом в рассматриваемой задачи</w:t>
      </w:r>
      <w:r w:rsidR="00DF7A1B">
        <w:rPr>
          <w:sz w:val="28"/>
          <w:szCs w:val="28"/>
        </w:rPr>
        <w:t xml:space="preserve"> </w:t>
      </w:r>
      <w:r w:rsidRPr="00DF7A1B">
        <w:rPr>
          <w:sz w:val="28"/>
          <w:szCs w:val="28"/>
        </w:rPr>
        <w:t>является заявка клиента. Схема документооборота заявки приведена на рис. 1.4.</w:t>
      </w:r>
    </w:p>
    <w:p w:rsidR="00813DF9" w:rsidRPr="00DF7A1B" w:rsidRDefault="007D1BEE" w:rsidP="00815BFB">
      <w:pPr>
        <w:pStyle w:val="aff"/>
        <w:spacing w:line="360" w:lineRule="auto"/>
        <w:ind w:firstLine="0"/>
        <w:rPr>
          <w:sz w:val="28"/>
          <w:szCs w:val="28"/>
        </w:rPr>
      </w:pPr>
      <w:r>
        <w:rPr>
          <w:sz w:val="28"/>
          <w:szCs w:val="28"/>
        </w:rPr>
        <w:pict>
          <v:shape id="_x0000_i1028" type="#_x0000_t75" style="width:450pt;height:389.25pt">
            <v:imagedata r:id="rId14" o:title=""/>
          </v:shape>
        </w:pict>
      </w:r>
    </w:p>
    <w:p w:rsidR="00813DF9" w:rsidRPr="00DF7A1B" w:rsidRDefault="00813DF9" w:rsidP="00DF7A1B">
      <w:pPr>
        <w:keepNext/>
        <w:ind w:firstLine="709"/>
        <w:rPr>
          <w:sz w:val="28"/>
          <w:szCs w:val="28"/>
        </w:rPr>
      </w:pPr>
    </w:p>
    <w:p w:rsidR="00F610FB" w:rsidRPr="00DF7A1B" w:rsidRDefault="00813DF9"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00FC2B99" w:rsidRPr="00DF7A1B">
        <w:rPr>
          <w:rFonts w:ascii="Times New Roman" w:hAnsi="Times New Roman" w:cs="Times New Roman"/>
          <w:b w:val="0"/>
          <w:bCs w:val="0"/>
          <w:noProof/>
          <w:color w:val="auto"/>
          <w:sz w:val="28"/>
          <w:szCs w:val="28"/>
        </w:rPr>
        <w:t>1</w:t>
      </w:r>
      <w:r w:rsidR="00FC2B99" w:rsidRPr="00DF7A1B">
        <w:rPr>
          <w:rFonts w:ascii="Times New Roman" w:hAnsi="Times New Roman" w:cs="Times New Roman"/>
          <w:b w:val="0"/>
          <w:bCs w:val="0"/>
          <w:color w:val="auto"/>
          <w:sz w:val="28"/>
          <w:szCs w:val="28"/>
        </w:rPr>
        <w:t>.</w:t>
      </w:r>
      <w:r w:rsidR="00FC2B99" w:rsidRPr="00DF7A1B">
        <w:rPr>
          <w:rFonts w:ascii="Times New Roman" w:hAnsi="Times New Roman" w:cs="Times New Roman"/>
          <w:b w:val="0"/>
          <w:bCs w:val="0"/>
          <w:noProof/>
          <w:color w:val="auto"/>
          <w:sz w:val="28"/>
          <w:szCs w:val="28"/>
        </w:rPr>
        <w:t>4</w:t>
      </w:r>
      <w:r w:rsidRPr="00DF7A1B">
        <w:rPr>
          <w:rFonts w:ascii="Times New Roman" w:hAnsi="Times New Roman" w:cs="Times New Roman"/>
          <w:b w:val="0"/>
          <w:bCs w:val="0"/>
          <w:color w:val="auto"/>
          <w:sz w:val="28"/>
          <w:szCs w:val="28"/>
        </w:rPr>
        <w:t xml:space="preserve"> </w:t>
      </w:r>
      <w:r w:rsidR="00F610FB" w:rsidRPr="00DF7A1B">
        <w:rPr>
          <w:rFonts w:ascii="Times New Roman" w:hAnsi="Times New Roman" w:cs="Times New Roman"/>
          <w:b w:val="0"/>
          <w:bCs w:val="0"/>
          <w:color w:val="auto"/>
          <w:sz w:val="28"/>
          <w:szCs w:val="28"/>
        </w:rPr>
        <w:t>Схема документооборота в ООО «СВ Логистика»</w:t>
      </w:r>
    </w:p>
    <w:p w:rsidR="00351875" w:rsidRPr="00DF7A1B" w:rsidRDefault="00351875" w:rsidP="00DF7A1B">
      <w:pPr>
        <w:ind w:firstLine="709"/>
        <w:rPr>
          <w:sz w:val="28"/>
          <w:szCs w:val="28"/>
          <w:lang w:eastAsia="en-US"/>
        </w:rPr>
      </w:pPr>
    </w:p>
    <w:p w:rsidR="007B5D46" w:rsidRPr="00DF7A1B" w:rsidRDefault="007B5D46" w:rsidP="00DF7A1B">
      <w:pPr>
        <w:ind w:firstLine="709"/>
        <w:rPr>
          <w:sz w:val="28"/>
          <w:szCs w:val="28"/>
        </w:rPr>
      </w:pPr>
      <w:r w:rsidRPr="00DF7A1B">
        <w:rPr>
          <w:sz w:val="28"/>
          <w:szCs w:val="28"/>
        </w:rPr>
        <w:t>Существующий способ приема заявок способ учета связан с большой трудоемкостью, разрозненностью сведений, что с большой вероятностью ведет к их утере или неправильной интерпретации. На сегодняшний день невозможно получить сведения об общем количестве заявок, провести анализ основных причин возникновения проблемных вопросов</w:t>
      </w:r>
      <w:r w:rsidR="00DF7A1B">
        <w:rPr>
          <w:sz w:val="28"/>
          <w:szCs w:val="28"/>
        </w:rPr>
        <w:t xml:space="preserve"> </w:t>
      </w:r>
      <w:r w:rsidRPr="00DF7A1B">
        <w:rPr>
          <w:sz w:val="28"/>
          <w:szCs w:val="28"/>
        </w:rPr>
        <w:t>у клиентов и проанализировать причины обращения.</w:t>
      </w:r>
    </w:p>
    <w:p w:rsidR="007B5D46" w:rsidRPr="00DF7A1B" w:rsidRDefault="007B5D46" w:rsidP="00DF7A1B">
      <w:pPr>
        <w:ind w:firstLine="709"/>
        <w:rPr>
          <w:sz w:val="28"/>
          <w:szCs w:val="28"/>
        </w:rPr>
      </w:pPr>
      <w:r w:rsidRPr="00DF7A1B">
        <w:rPr>
          <w:sz w:val="28"/>
          <w:szCs w:val="28"/>
        </w:rPr>
        <w:t>Кроме того, в отчетный период необходимо составление аналитических отчетов, включающих в себя анализ работы за определенный период, что очень затруднительно.</w:t>
      </w:r>
    </w:p>
    <w:p w:rsidR="007B5D46" w:rsidRPr="00DF7A1B" w:rsidRDefault="007B5D46" w:rsidP="00DF7A1B">
      <w:pPr>
        <w:ind w:firstLine="709"/>
        <w:rPr>
          <w:sz w:val="28"/>
          <w:szCs w:val="28"/>
        </w:rPr>
      </w:pPr>
      <w:r w:rsidRPr="00DF7A1B">
        <w:rPr>
          <w:sz w:val="28"/>
          <w:szCs w:val="28"/>
        </w:rPr>
        <w:t>Временные характеристики описанных процессов приведены в таблице 1.6.</w:t>
      </w:r>
    </w:p>
    <w:p w:rsidR="007B5D46" w:rsidRPr="00AF4CB0" w:rsidRDefault="007B5D46" w:rsidP="00AF4CB0">
      <w:pPr>
        <w:pStyle w:val="af2"/>
        <w:spacing w:after="0" w:line="360" w:lineRule="auto"/>
        <w:ind w:firstLine="709"/>
        <w:jc w:val="both"/>
        <w:rPr>
          <w:rFonts w:ascii="Times New Roman" w:hAnsi="Times New Roman" w:cs="Times New Roman"/>
          <w:color w:val="auto"/>
          <w:sz w:val="28"/>
          <w:szCs w:val="28"/>
        </w:rPr>
      </w:pPr>
      <w:r w:rsidRPr="00AF4CB0">
        <w:rPr>
          <w:rFonts w:ascii="Times New Roman" w:hAnsi="Times New Roman" w:cs="Times New Roman"/>
          <w:b w:val="0"/>
          <w:bCs w:val="0"/>
          <w:color w:val="auto"/>
          <w:sz w:val="28"/>
          <w:szCs w:val="28"/>
        </w:rPr>
        <w:t xml:space="preserve">Таблица </w:t>
      </w:r>
      <w:r w:rsidR="009C702A" w:rsidRPr="00AF4CB0">
        <w:rPr>
          <w:rFonts w:ascii="Times New Roman" w:hAnsi="Times New Roman" w:cs="Times New Roman"/>
          <w:b w:val="0"/>
          <w:bCs w:val="0"/>
          <w:noProof/>
          <w:color w:val="auto"/>
          <w:sz w:val="28"/>
          <w:szCs w:val="28"/>
        </w:rPr>
        <w:t>1</w:t>
      </w:r>
      <w:r w:rsidR="009C702A" w:rsidRPr="00AF4CB0">
        <w:rPr>
          <w:rFonts w:ascii="Times New Roman" w:hAnsi="Times New Roman" w:cs="Times New Roman"/>
          <w:b w:val="0"/>
          <w:bCs w:val="0"/>
          <w:color w:val="auto"/>
          <w:sz w:val="28"/>
          <w:szCs w:val="28"/>
        </w:rPr>
        <w:t>.</w:t>
      </w:r>
      <w:r w:rsidR="009C702A" w:rsidRPr="00AF4CB0">
        <w:rPr>
          <w:rFonts w:ascii="Times New Roman" w:hAnsi="Times New Roman" w:cs="Times New Roman"/>
          <w:b w:val="0"/>
          <w:bCs w:val="0"/>
          <w:noProof/>
          <w:color w:val="auto"/>
          <w:sz w:val="28"/>
          <w:szCs w:val="28"/>
        </w:rPr>
        <w:t>6</w:t>
      </w:r>
      <w:r w:rsidR="00AF4CB0" w:rsidRPr="00AF4CB0">
        <w:rPr>
          <w:rFonts w:ascii="Times New Roman" w:hAnsi="Times New Roman" w:cs="Times New Roman"/>
          <w:b w:val="0"/>
          <w:bCs w:val="0"/>
          <w:color w:val="auto"/>
          <w:sz w:val="28"/>
          <w:szCs w:val="28"/>
        </w:rPr>
        <w:t xml:space="preserve"> </w:t>
      </w:r>
      <w:r w:rsidRPr="00AF4CB0">
        <w:rPr>
          <w:rFonts w:ascii="Times New Roman" w:hAnsi="Times New Roman" w:cs="Times New Roman"/>
          <w:color w:val="auto"/>
          <w:sz w:val="28"/>
          <w:szCs w:val="28"/>
        </w:rPr>
        <w:t>Характеристики описанных процессов</w:t>
      </w:r>
    </w:p>
    <w:tbl>
      <w:tblPr>
        <w:tblW w:w="9019"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1970"/>
        <w:gridCol w:w="3250"/>
        <w:gridCol w:w="1800"/>
      </w:tblGrid>
      <w:tr w:rsidR="007B5D46" w:rsidRPr="00AF4CB0">
        <w:trPr>
          <w:tblHeader/>
        </w:trPr>
        <w:tc>
          <w:tcPr>
            <w:tcW w:w="1999" w:type="dxa"/>
            <w:vAlign w:val="center"/>
          </w:tcPr>
          <w:p w:rsidR="007B5D46" w:rsidRPr="00AF4CB0" w:rsidRDefault="007B5D46" w:rsidP="00AF4CB0">
            <w:pPr>
              <w:rPr>
                <w:b/>
                <w:bCs/>
                <w:sz w:val="20"/>
                <w:szCs w:val="20"/>
              </w:rPr>
            </w:pPr>
            <w:r w:rsidRPr="00AF4CB0">
              <w:rPr>
                <w:b/>
                <w:bCs/>
                <w:sz w:val="20"/>
                <w:szCs w:val="20"/>
              </w:rPr>
              <w:t>Действие</w:t>
            </w:r>
          </w:p>
        </w:tc>
        <w:tc>
          <w:tcPr>
            <w:tcW w:w="1970" w:type="dxa"/>
            <w:vAlign w:val="center"/>
          </w:tcPr>
          <w:p w:rsidR="007B5D46" w:rsidRPr="00AF4CB0" w:rsidRDefault="007B5D46" w:rsidP="00AF4CB0">
            <w:pPr>
              <w:rPr>
                <w:b/>
                <w:bCs/>
                <w:sz w:val="20"/>
                <w:szCs w:val="20"/>
              </w:rPr>
            </w:pPr>
            <w:r w:rsidRPr="00AF4CB0">
              <w:rPr>
                <w:b/>
                <w:bCs/>
                <w:sz w:val="20"/>
                <w:szCs w:val="20"/>
              </w:rPr>
              <w:t>Среднее количество</w:t>
            </w:r>
          </w:p>
          <w:p w:rsidR="007B5D46" w:rsidRPr="00AF4CB0" w:rsidRDefault="007B5D46" w:rsidP="00AF4CB0">
            <w:pPr>
              <w:rPr>
                <w:b/>
                <w:bCs/>
                <w:sz w:val="20"/>
                <w:szCs w:val="20"/>
              </w:rPr>
            </w:pPr>
            <w:r w:rsidRPr="00AF4CB0">
              <w:rPr>
                <w:b/>
                <w:bCs/>
                <w:sz w:val="20"/>
                <w:szCs w:val="20"/>
              </w:rPr>
              <w:t>за рабочий день</w:t>
            </w:r>
          </w:p>
        </w:tc>
        <w:tc>
          <w:tcPr>
            <w:tcW w:w="3250" w:type="dxa"/>
            <w:vAlign w:val="center"/>
          </w:tcPr>
          <w:p w:rsidR="007B5D46" w:rsidRPr="00AF4CB0" w:rsidRDefault="007B5D46" w:rsidP="00AF4CB0">
            <w:pPr>
              <w:rPr>
                <w:b/>
                <w:bCs/>
                <w:sz w:val="20"/>
                <w:szCs w:val="20"/>
              </w:rPr>
            </w:pPr>
            <w:r w:rsidRPr="00AF4CB0">
              <w:rPr>
                <w:b/>
                <w:bCs/>
                <w:sz w:val="20"/>
                <w:szCs w:val="20"/>
              </w:rPr>
              <w:t>Время, необходимое для выполнении одного действия, минут</w:t>
            </w:r>
          </w:p>
        </w:tc>
        <w:tc>
          <w:tcPr>
            <w:tcW w:w="1800" w:type="dxa"/>
            <w:vAlign w:val="center"/>
          </w:tcPr>
          <w:p w:rsidR="007B5D46" w:rsidRPr="00AF4CB0" w:rsidRDefault="007B5D46" w:rsidP="00AF4CB0">
            <w:pPr>
              <w:rPr>
                <w:b/>
                <w:bCs/>
                <w:sz w:val="20"/>
                <w:szCs w:val="20"/>
              </w:rPr>
            </w:pPr>
            <w:r w:rsidRPr="00AF4CB0">
              <w:rPr>
                <w:b/>
                <w:bCs/>
                <w:sz w:val="20"/>
                <w:szCs w:val="20"/>
              </w:rPr>
              <w:t>Общее время, минут</w:t>
            </w:r>
          </w:p>
        </w:tc>
      </w:tr>
      <w:tr w:rsidR="007B5D46" w:rsidRPr="00AF4CB0">
        <w:tc>
          <w:tcPr>
            <w:tcW w:w="1999" w:type="dxa"/>
            <w:vAlign w:val="center"/>
          </w:tcPr>
          <w:p w:rsidR="007B5D46" w:rsidRPr="00AF4CB0" w:rsidRDefault="007B5D46" w:rsidP="00AF4CB0">
            <w:pPr>
              <w:rPr>
                <w:sz w:val="20"/>
                <w:szCs w:val="20"/>
              </w:rPr>
            </w:pPr>
            <w:r w:rsidRPr="00AF4CB0">
              <w:rPr>
                <w:sz w:val="20"/>
                <w:szCs w:val="20"/>
              </w:rPr>
              <w:t>Регистрация заявки</w:t>
            </w:r>
          </w:p>
        </w:tc>
        <w:tc>
          <w:tcPr>
            <w:tcW w:w="1970" w:type="dxa"/>
            <w:vAlign w:val="center"/>
          </w:tcPr>
          <w:p w:rsidR="007B5D46" w:rsidRPr="00AF4CB0" w:rsidRDefault="007B5D46" w:rsidP="00AF4CB0">
            <w:pPr>
              <w:rPr>
                <w:sz w:val="20"/>
                <w:szCs w:val="20"/>
              </w:rPr>
            </w:pPr>
            <w:r w:rsidRPr="00AF4CB0">
              <w:rPr>
                <w:sz w:val="20"/>
                <w:szCs w:val="20"/>
              </w:rPr>
              <w:t>10</w:t>
            </w:r>
          </w:p>
        </w:tc>
        <w:tc>
          <w:tcPr>
            <w:tcW w:w="3250" w:type="dxa"/>
            <w:vAlign w:val="center"/>
          </w:tcPr>
          <w:p w:rsidR="007B5D46" w:rsidRPr="00AF4CB0" w:rsidRDefault="007B5D46" w:rsidP="00AF4CB0">
            <w:pPr>
              <w:rPr>
                <w:sz w:val="20"/>
                <w:szCs w:val="20"/>
              </w:rPr>
            </w:pPr>
            <w:r w:rsidRPr="00AF4CB0">
              <w:rPr>
                <w:sz w:val="20"/>
                <w:szCs w:val="20"/>
              </w:rPr>
              <w:t>15</w:t>
            </w:r>
          </w:p>
        </w:tc>
        <w:tc>
          <w:tcPr>
            <w:tcW w:w="1800" w:type="dxa"/>
            <w:vAlign w:val="center"/>
          </w:tcPr>
          <w:p w:rsidR="007B5D46" w:rsidRPr="00AF4CB0" w:rsidRDefault="007B5D46" w:rsidP="00AF4CB0">
            <w:pPr>
              <w:rPr>
                <w:sz w:val="20"/>
                <w:szCs w:val="20"/>
              </w:rPr>
            </w:pPr>
            <w:r w:rsidRPr="00AF4CB0">
              <w:rPr>
                <w:sz w:val="20"/>
                <w:szCs w:val="20"/>
              </w:rPr>
              <w:t>150</w:t>
            </w:r>
          </w:p>
        </w:tc>
      </w:tr>
      <w:tr w:rsidR="007B5D46" w:rsidRPr="00AF4CB0">
        <w:tc>
          <w:tcPr>
            <w:tcW w:w="1999" w:type="dxa"/>
            <w:vAlign w:val="center"/>
          </w:tcPr>
          <w:p w:rsidR="007B5D46" w:rsidRPr="00AF4CB0" w:rsidRDefault="007B5D46" w:rsidP="00AF4CB0">
            <w:pPr>
              <w:rPr>
                <w:sz w:val="20"/>
                <w:szCs w:val="20"/>
              </w:rPr>
            </w:pPr>
            <w:r w:rsidRPr="00AF4CB0">
              <w:rPr>
                <w:sz w:val="20"/>
                <w:szCs w:val="20"/>
              </w:rPr>
              <w:t>Поиск необходимой информации</w:t>
            </w:r>
          </w:p>
        </w:tc>
        <w:tc>
          <w:tcPr>
            <w:tcW w:w="1970" w:type="dxa"/>
            <w:vAlign w:val="center"/>
          </w:tcPr>
          <w:p w:rsidR="007B5D46" w:rsidRPr="00AF4CB0" w:rsidRDefault="007B5D46" w:rsidP="00AF4CB0">
            <w:pPr>
              <w:rPr>
                <w:sz w:val="20"/>
                <w:szCs w:val="20"/>
              </w:rPr>
            </w:pPr>
            <w:r w:rsidRPr="00AF4CB0">
              <w:rPr>
                <w:sz w:val="20"/>
                <w:szCs w:val="20"/>
              </w:rPr>
              <w:t>5</w:t>
            </w:r>
          </w:p>
        </w:tc>
        <w:tc>
          <w:tcPr>
            <w:tcW w:w="3250" w:type="dxa"/>
            <w:vAlign w:val="center"/>
          </w:tcPr>
          <w:p w:rsidR="007B5D46" w:rsidRPr="00AF4CB0" w:rsidRDefault="007B5D46" w:rsidP="00AF4CB0">
            <w:pPr>
              <w:rPr>
                <w:sz w:val="20"/>
                <w:szCs w:val="20"/>
              </w:rPr>
            </w:pPr>
            <w:r w:rsidRPr="00AF4CB0">
              <w:rPr>
                <w:sz w:val="20"/>
                <w:szCs w:val="20"/>
              </w:rPr>
              <w:t>30</w:t>
            </w:r>
          </w:p>
        </w:tc>
        <w:tc>
          <w:tcPr>
            <w:tcW w:w="1800" w:type="dxa"/>
            <w:vAlign w:val="center"/>
          </w:tcPr>
          <w:p w:rsidR="007B5D46" w:rsidRPr="00AF4CB0" w:rsidRDefault="007B5D46" w:rsidP="00AF4CB0">
            <w:pPr>
              <w:rPr>
                <w:sz w:val="20"/>
                <w:szCs w:val="20"/>
              </w:rPr>
            </w:pPr>
            <w:r w:rsidRPr="00AF4CB0">
              <w:rPr>
                <w:sz w:val="20"/>
                <w:szCs w:val="20"/>
              </w:rPr>
              <w:t>150</w:t>
            </w:r>
          </w:p>
        </w:tc>
      </w:tr>
      <w:tr w:rsidR="007B5D46" w:rsidRPr="00AF4CB0">
        <w:tc>
          <w:tcPr>
            <w:tcW w:w="1999" w:type="dxa"/>
            <w:vAlign w:val="center"/>
          </w:tcPr>
          <w:p w:rsidR="007B5D46" w:rsidRPr="00AF4CB0" w:rsidRDefault="007B5D46" w:rsidP="00AF4CB0">
            <w:pPr>
              <w:rPr>
                <w:sz w:val="20"/>
                <w:szCs w:val="20"/>
              </w:rPr>
            </w:pPr>
            <w:r w:rsidRPr="00AF4CB0">
              <w:rPr>
                <w:sz w:val="20"/>
                <w:szCs w:val="20"/>
              </w:rPr>
              <w:t>Анализ информации за период</w:t>
            </w:r>
          </w:p>
        </w:tc>
        <w:tc>
          <w:tcPr>
            <w:tcW w:w="1970" w:type="dxa"/>
            <w:vAlign w:val="center"/>
          </w:tcPr>
          <w:p w:rsidR="007B5D46" w:rsidRPr="00AF4CB0" w:rsidRDefault="007B5D46" w:rsidP="00AF4CB0">
            <w:pPr>
              <w:rPr>
                <w:sz w:val="20"/>
                <w:szCs w:val="20"/>
              </w:rPr>
            </w:pPr>
            <w:r w:rsidRPr="00AF4CB0">
              <w:rPr>
                <w:sz w:val="20"/>
                <w:szCs w:val="20"/>
              </w:rPr>
              <w:t>0,5</w:t>
            </w:r>
          </w:p>
        </w:tc>
        <w:tc>
          <w:tcPr>
            <w:tcW w:w="3250" w:type="dxa"/>
            <w:vAlign w:val="center"/>
          </w:tcPr>
          <w:p w:rsidR="007B5D46" w:rsidRPr="00AF4CB0" w:rsidRDefault="007B5D46" w:rsidP="00AF4CB0">
            <w:pPr>
              <w:rPr>
                <w:sz w:val="20"/>
                <w:szCs w:val="20"/>
              </w:rPr>
            </w:pPr>
            <w:r w:rsidRPr="00AF4CB0">
              <w:rPr>
                <w:sz w:val="20"/>
                <w:szCs w:val="20"/>
              </w:rPr>
              <w:t>60</w:t>
            </w:r>
          </w:p>
        </w:tc>
        <w:tc>
          <w:tcPr>
            <w:tcW w:w="1800" w:type="dxa"/>
            <w:vAlign w:val="center"/>
          </w:tcPr>
          <w:p w:rsidR="007B5D46" w:rsidRPr="00AF4CB0" w:rsidRDefault="007B5D46" w:rsidP="00AF4CB0">
            <w:pPr>
              <w:rPr>
                <w:sz w:val="20"/>
                <w:szCs w:val="20"/>
              </w:rPr>
            </w:pPr>
            <w:r w:rsidRPr="00AF4CB0">
              <w:rPr>
                <w:sz w:val="20"/>
                <w:szCs w:val="20"/>
              </w:rPr>
              <w:t>30</w:t>
            </w:r>
          </w:p>
        </w:tc>
      </w:tr>
      <w:tr w:rsidR="007B5D46" w:rsidRPr="00AF4CB0">
        <w:tc>
          <w:tcPr>
            <w:tcW w:w="7219" w:type="dxa"/>
            <w:gridSpan w:val="3"/>
            <w:vAlign w:val="center"/>
          </w:tcPr>
          <w:p w:rsidR="007B5D46" w:rsidRPr="00AF4CB0" w:rsidRDefault="007B5D46" w:rsidP="00AF4CB0">
            <w:pPr>
              <w:rPr>
                <w:sz w:val="20"/>
                <w:szCs w:val="20"/>
              </w:rPr>
            </w:pPr>
            <w:r w:rsidRPr="00AF4CB0">
              <w:rPr>
                <w:sz w:val="20"/>
                <w:szCs w:val="20"/>
              </w:rPr>
              <w:t>ИТОГО, минут:</w:t>
            </w:r>
          </w:p>
        </w:tc>
        <w:tc>
          <w:tcPr>
            <w:tcW w:w="1800" w:type="dxa"/>
            <w:vAlign w:val="center"/>
          </w:tcPr>
          <w:p w:rsidR="007B5D46" w:rsidRPr="00AF4CB0" w:rsidRDefault="007B5D46" w:rsidP="00AF4CB0">
            <w:pPr>
              <w:rPr>
                <w:sz w:val="20"/>
                <w:szCs w:val="20"/>
              </w:rPr>
            </w:pPr>
            <w:r w:rsidRPr="00AF4CB0">
              <w:rPr>
                <w:sz w:val="20"/>
                <w:szCs w:val="20"/>
              </w:rPr>
              <w:t>330</w:t>
            </w:r>
          </w:p>
        </w:tc>
      </w:tr>
    </w:tbl>
    <w:p w:rsidR="007B5D46" w:rsidRPr="00DF7A1B" w:rsidRDefault="007B5D46" w:rsidP="00DF7A1B">
      <w:pPr>
        <w:ind w:firstLine="709"/>
        <w:rPr>
          <w:sz w:val="28"/>
          <w:szCs w:val="28"/>
        </w:rPr>
      </w:pPr>
    </w:p>
    <w:p w:rsidR="007B5D46" w:rsidRPr="00DF7A1B" w:rsidRDefault="007B5D46" w:rsidP="00DF7A1B">
      <w:pPr>
        <w:ind w:firstLine="709"/>
        <w:rPr>
          <w:sz w:val="28"/>
          <w:szCs w:val="28"/>
        </w:rPr>
      </w:pPr>
      <w:r w:rsidRPr="00DF7A1B">
        <w:rPr>
          <w:sz w:val="28"/>
          <w:szCs w:val="28"/>
        </w:rPr>
        <w:t>Таким образом, ежедневно, в среднем, 330 минут или 5 часов 30 минут, сотрудник занят занесением необходимых сведений в книги учета, а также, при необходимости анализом и поиском нужных сведений. Учитывая, что продолжительность рабочего дня составляет 8 часов, делаем вывод, что</w:t>
      </w:r>
      <w:r w:rsidR="00DF7A1B">
        <w:rPr>
          <w:sz w:val="28"/>
          <w:szCs w:val="28"/>
        </w:rPr>
        <w:t xml:space="preserve"> </w:t>
      </w:r>
      <w:r w:rsidRPr="00DF7A1B">
        <w:rPr>
          <w:sz w:val="28"/>
          <w:szCs w:val="28"/>
        </w:rPr>
        <w:t>на выполнение остальных обязанностей (то есть непосредственную работу по решению проблем клиента и выработке необходимых мероприятии) остается менее 40 % рабочего времени, что крайне неэффективно.</w:t>
      </w:r>
    </w:p>
    <w:p w:rsidR="007B5D46" w:rsidRPr="00DF7A1B" w:rsidRDefault="007B5D46" w:rsidP="00DF7A1B">
      <w:pPr>
        <w:ind w:firstLine="709"/>
        <w:rPr>
          <w:sz w:val="28"/>
          <w:szCs w:val="28"/>
        </w:rPr>
      </w:pPr>
      <w:r w:rsidRPr="00DF7A1B">
        <w:rPr>
          <w:sz w:val="28"/>
          <w:szCs w:val="28"/>
        </w:rPr>
        <w:t>Для данного способа также характерны следующие недостатки:</w:t>
      </w:r>
    </w:p>
    <w:p w:rsidR="007B5D46" w:rsidRPr="00DF7A1B" w:rsidRDefault="007B5D46" w:rsidP="00DF7A1B">
      <w:pPr>
        <w:numPr>
          <w:ilvl w:val="0"/>
          <w:numId w:val="55"/>
        </w:numPr>
        <w:ind w:left="0" w:firstLine="709"/>
        <w:rPr>
          <w:sz w:val="28"/>
          <w:szCs w:val="28"/>
        </w:rPr>
      </w:pPr>
      <w:r w:rsidRPr="00DF7A1B">
        <w:rPr>
          <w:sz w:val="28"/>
          <w:szCs w:val="28"/>
        </w:rPr>
        <w:t>Невысокая скорость и точность выполнения расчетов.</w:t>
      </w:r>
    </w:p>
    <w:p w:rsidR="007B5D46" w:rsidRPr="00DF7A1B" w:rsidRDefault="007B5D46" w:rsidP="00DF7A1B">
      <w:pPr>
        <w:numPr>
          <w:ilvl w:val="0"/>
          <w:numId w:val="55"/>
        </w:numPr>
        <w:ind w:left="0" w:firstLine="709"/>
        <w:rPr>
          <w:sz w:val="28"/>
          <w:szCs w:val="28"/>
        </w:rPr>
      </w:pPr>
      <w:r w:rsidRPr="00DF7A1B">
        <w:rPr>
          <w:sz w:val="28"/>
          <w:szCs w:val="28"/>
        </w:rPr>
        <w:t>Неэффективное использование рабочего времени.</w:t>
      </w:r>
    </w:p>
    <w:p w:rsidR="007B5D46" w:rsidRPr="00DF7A1B" w:rsidRDefault="007B5D46" w:rsidP="00DF7A1B">
      <w:pPr>
        <w:numPr>
          <w:ilvl w:val="0"/>
          <w:numId w:val="55"/>
        </w:numPr>
        <w:ind w:left="0" w:firstLine="709"/>
        <w:rPr>
          <w:sz w:val="28"/>
          <w:szCs w:val="28"/>
        </w:rPr>
      </w:pPr>
      <w:r w:rsidRPr="00DF7A1B">
        <w:rPr>
          <w:sz w:val="28"/>
          <w:szCs w:val="28"/>
        </w:rPr>
        <w:t>Слабый контроль работы сотрудника.</w:t>
      </w:r>
    </w:p>
    <w:p w:rsidR="007B5D46" w:rsidRPr="00DF7A1B" w:rsidRDefault="007B5D46" w:rsidP="00DF7A1B">
      <w:pPr>
        <w:numPr>
          <w:ilvl w:val="0"/>
          <w:numId w:val="55"/>
        </w:numPr>
        <w:ind w:left="0" w:firstLine="709"/>
        <w:rPr>
          <w:sz w:val="28"/>
          <w:szCs w:val="28"/>
        </w:rPr>
      </w:pPr>
      <w:r w:rsidRPr="00DF7A1B">
        <w:rPr>
          <w:sz w:val="28"/>
          <w:szCs w:val="28"/>
        </w:rPr>
        <w:t>Бюрократия – увеличивающийся «поток» бумажной работы.</w:t>
      </w:r>
    </w:p>
    <w:p w:rsidR="007B5D46" w:rsidRPr="00DF7A1B" w:rsidRDefault="007B5D46" w:rsidP="00DF7A1B">
      <w:pPr>
        <w:numPr>
          <w:ilvl w:val="0"/>
          <w:numId w:val="55"/>
        </w:numPr>
        <w:ind w:left="0" w:firstLine="709"/>
        <w:rPr>
          <w:sz w:val="28"/>
          <w:szCs w:val="28"/>
        </w:rPr>
      </w:pPr>
      <w:r w:rsidRPr="00DF7A1B">
        <w:rPr>
          <w:sz w:val="28"/>
          <w:szCs w:val="28"/>
        </w:rPr>
        <w:t>Усталость служащих - усиление негативного воздействия человеческого фактора.</w:t>
      </w:r>
    </w:p>
    <w:p w:rsidR="007B5D46" w:rsidRPr="00DF7A1B" w:rsidRDefault="007B5D46" w:rsidP="00DF7A1B">
      <w:pPr>
        <w:ind w:firstLine="709"/>
        <w:rPr>
          <w:sz w:val="28"/>
          <w:szCs w:val="28"/>
        </w:rPr>
      </w:pPr>
      <w:r w:rsidRPr="00DF7A1B">
        <w:rPr>
          <w:sz w:val="28"/>
          <w:szCs w:val="28"/>
        </w:rPr>
        <w:t>В результате проводимой автоматизации предполагается постоянно иметь точнейшие сведения о количестве заявок, их видах, сократить время на подготовку аналитических отчетов и передачу документов за счет их электронной формы.</w:t>
      </w:r>
    </w:p>
    <w:p w:rsidR="007B5D46" w:rsidRPr="00DF7A1B" w:rsidRDefault="007B5D46" w:rsidP="00DF7A1B">
      <w:pPr>
        <w:ind w:firstLine="709"/>
        <w:rPr>
          <w:sz w:val="28"/>
          <w:szCs w:val="28"/>
        </w:rPr>
      </w:pPr>
      <w:r w:rsidRPr="00DF7A1B">
        <w:rPr>
          <w:sz w:val="28"/>
          <w:szCs w:val="28"/>
        </w:rPr>
        <w:t>Очевидно, что для автоматизации необходимо использовать такие средства, как персональные компьютеры, принтеры, а также специальное программное обеспечение и, возможно, локальную вычислительную сеть.</w:t>
      </w:r>
    </w:p>
    <w:p w:rsidR="007B5D46" w:rsidRPr="00DF7A1B" w:rsidRDefault="007B5D46" w:rsidP="00DF7A1B">
      <w:pPr>
        <w:ind w:firstLine="709"/>
        <w:rPr>
          <w:sz w:val="28"/>
          <w:szCs w:val="28"/>
        </w:rPr>
      </w:pPr>
      <w:r w:rsidRPr="00DF7A1B">
        <w:rPr>
          <w:sz w:val="28"/>
          <w:szCs w:val="28"/>
        </w:rPr>
        <w:t>Проведем расчет ожидаемого эффекта от внедрения средств автоматизации.</w:t>
      </w:r>
    </w:p>
    <w:p w:rsidR="007B5D46" w:rsidRPr="00DF7A1B" w:rsidRDefault="007B5D46" w:rsidP="00DF7A1B">
      <w:pPr>
        <w:ind w:firstLine="709"/>
        <w:rPr>
          <w:sz w:val="28"/>
          <w:szCs w:val="28"/>
        </w:rPr>
      </w:pPr>
      <w:r w:rsidRPr="00DF7A1B">
        <w:rPr>
          <w:sz w:val="28"/>
          <w:szCs w:val="28"/>
        </w:rPr>
        <w:t>В случае использования вычислительной техники данный процесс водится к просмотру заявки, оформленной на сайте компании и уже занесенной в базу данных по мере их поступления, поиск информации будет производится при задании необходимых параметров.. В таблице 1.7 произведен расчет эффекта внедрения.</w:t>
      </w:r>
    </w:p>
    <w:p w:rsidR="007B5D46" w:rsidRPr="00DF7A1B" w:rsidRDefault="007B5D46" w:rsidP="00DF7A1B">
      <w:pPr>
        <w:ind w:firstLine="709"/>
        <w:rPr>
          <w:sz w:val="28"/>
          <w:szCs w:val="28"/>
        </w:rPr>
      </w:pPr>
    </w:p>
    <w:p w:rsidR="007B5D46" w:rsidRPr="00DF7A1B" w:rsidRDefault="007B5D46" w:rsidP="00DF7A1B">
      <w:pPr>
        <w:ind w:firstLine="709"/>
        <w:rPr>
          <w:sz w:val="28"/>
          <w:szCs w:val="28"/>
        </w:rPr>
      </w:pPr>
      <w:r w:rsidRPr="00DF7A1B">
        <w:rPr>
          <w:sz w:val="28"/>
          <w:szCs w:val="28"/>
        </w:rPr>
        <w:t xml:space="preserve">Таблица </w:t>
      </w:r>
      <w:r w:rsidR="009C702A" w:rsidRPr="00DF7A1B">
        <w:rPr>
          <w:noProof/>
          <w:sz w:val="28"/>
          <w:szCs w:val="28"/>
        </w:rPr>
        <w:t>1</w:t>
      </w:r>
      <w:r w:rsidR="009C702A" w:rsidRPr="00DF7A1B">
        <w:rPr>
          <w:sz w:val="28"/>
          <w:szCs w:val="28"/>
        </w:rPr>
        <w:t>.</w:t>
      </w:r>
      <w:r w:rsidR="009C702A" w:rsidRPr="00DF7A1B">
        <w:rPr>
          <w:noProof/>
          <w:sz w:val="28"/>
          <w:szCs w:val="28"/>
        </w:rPr>
        <w:t>7</w:t>
      </w:r>
      <w:r w:rsidR="00AF4CB0">
        <w:rPr>
          <w:sz w:val="28"/>
          <w:szCs w:val="28"/>
        </w:rPr>
        <w:t xml:space="preserve"> </w:t>
      </w:r>
      <w:r w:rsidRPr="00DF7A1B">
        <w:rPr>
          <w:sz w:val="28"/>
          <w:szCs w:val="28"/>
        </w:rPr>
        <w:t>Расчет эффекта внедрения</w:t>
      </w:r>
    </w:p>
    <w:tbl>
      <w:tblPr>
        <w:tblW w:w="9072"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8"/>
        <w:gridCol w:w="2340"/>
        <w:gridCol w:w="2880"/>
        <w:gridCol w:w="1654"/>
      </w:tblGrid>
      <w:tr w:rsidR="007B5D46" w:rsidRPr="00AF4CB0">
        <w:trPr>
          <w:tblHeader/>
        </w:trPr>
        <w:tc>
          <w:tcPr>
            <w:tcW w:w="2198" w:type="dxa"/>
            <w:vAlign w:val="center"/>
          </w:tcPr>
          <w:p w:rsidR="007B5D46" w:rsidRPr="00AF4CB0" w:rsidRDefault="007B5D46" w:rsidP="00AF4CB0">
            <w:pPr>
              <w:rPr>
                <w:b/>
                <w:bCs/>
                <w:sz w:val="20"/>
                <w:szCs w:val="20"/>
              </w:rPr>
            </w:pPr>
            <w:r w:rsidRPr="00AF4CB0">
              <w:rPr>
                <w:b/>
                <w:bCs/>
                <w:sz w:val="20"/>
                <w:szCs w:val="20"/>
              </w:rPr>
              <w:t>Действие</w:t>
            </w:r>
          </w:p>
        </w:tc>
        <w:tc>
          <w:tcPr>
            <w:tcW w:w="2340" w:type="dxa"/>
            <w:vAlign w:val="center"/>
          </w:tcPr>
          <w:p w:rsidR="007B5D46" w:rsidRPr="00AF4CB0" w:rsidRDefault="007B5D46" w:rsidP="00AF4CB0">
            <w:pPr>
              <w:rPr>
                <w:b/>
                <w:bCs/>
                <w:sz w:val="20"/>
                <w:szCs w:val="20"/>
              </w:rPr>
            </w:pPr>
            <w:r w:rsidRPr="00AF4CB0">
              <w:rPr>
                <w:b/>
                <w:bCs/>
                <w:sz w:val="20"/>
                <w:szCs w:val="20"/>
              </w:rPr>
              <w:t>Среднее количество</w:t>
            </w:r>
          </w:p>
          <w:p w:rsidR="007B5D46" w:rsidRPr="00AF4CB0" w:rsidRDefault="007B5D46" w:rsidP="00AF4CB0">
            <w:pPr>
              <w:rPr>
                <w:b/>
                <w:bCs/>
                <w:sz w:val="20"/>
                <w:szCs w:val="20"/>
              </w:rPr>
            </w:pPr>
            <w:r w:rsidRPr="00AF4CB0">
              <w:rPr>
                <w:b/>
                <w:bCs/>
                <w:sz w:val="20"/>
                <w:szCs w:val="20"/>
              </w:rPr>
              <w:t>за рабочий день</w:t>
            </w:r>
          </w:p>
        </w:tc>
        <w:tc>
          <w:tcPr>
            <w:tcW w:w="2880" w:type="dxa"/>
            <w:vAlign w:val="center"/>
          </w:tcPr>
          <w:p w:rsidR="007B5D46" w:rsidRPr="00AF4CB0" w:rsidRDefault="007B5D46" w:rsidP="00AF4CB0">
            <w:pPr>
              <w:rPr>
                <w:b/>
                <w:bCs/>
                <w:sz w:val="20"/>
                <w:szCs w:val="20"/>
              </w:rPr>
            </w:pPr>
            <w:r w:rsidRPr="00AF4CB0">
              <w:rPr>
                <w:b/>
                <w:bCs/>
                <w:sz w:val="20"/>
                <w:szCs w:val="20"/>
              </w:rPr>
              <w:t>Время, необходимое для выполнения одного действия, минут</w:t>
            </w:r>
          </w:p>
        </w:tc>
        <w:tc>
          <w:tcPr>
            <w:tcW w:w="1654" w:type="dxa"/>
            <w:vAlign w:val="center"/>
          </w:tcPr>
          <w:p w:rsidR="007B5D46" w:rsidRPr="00AF4CB0" w:rsidRDefault="007B5D46" w:rsidP="00AF4CB0">
            <w:pPr>
              <w:rPr>
                <w:b/>
                <w:bCs/>
                <w:sz w:val="20"/>
                <w:szCs w:val="20"/>
              </w:rPr>
            </w:pPr>
            <w:r w:rsidRPr="00AF4CB0">
              <w:rPr>
                <w:b/>
                <w:bCs/>
                <w:sz w:val="20"/>
                <w:szCs w:val="20"/>
              </w:rPr>
              <w:t>Общее время, минут</w:t>
            </w:r>
          </w:p>
        </w:tc>
      </w:tr>
      <w:tr w:rsidR="007B5D46" w:rsidRPr="00AF4CB0">
        <w:tc>
          <w:tcPr>
            <w:tcW w:w="2198" w:type="dxa"/>
            <w:vAlign w:val="center"/>
          </w:tcPr>
          <w:p w:rsidR="007B5D46" w:rsidRPr="00AF4CB0" w:rsidRDefault="007B5D46" w:rsidP="00AF4CB0">
            <w:pPr>
              <w:rPr>
                <w:sz w:val="20"/>
                <w:szCs w:val="20"/>
              </w:rPr>
            </w:pPr>
            <w:r w:rsidRPr="00AF4CB0">
              <w:rPr>
                <w:sz w:val="20"/>
                <w:szCs w:val="20"/>
              </w:rPr>
              <w:t>Просмотр заявки</w:t>
            </w:r>
          </w:p>
        </w:tc>
        <w:tc>
          <w:tcPr>
            <w:tcW w:w="2340" w:type="dxa"/>
            <w:vAlign w:val="center"/>
          </w:tcPr>
          <w:p w:rsidR="007B5D46" w:rsidRPr="00AF4CB0" w:rsidRDefault="007B5D46" w:rsidP="00AF4CB0">
            <w:pPr>
              <w:rPr>
                <w:sz w:val="20"/>
                <w:szCs w:val="20"/>
              </w:rPr>
            </w:pPr>
            <w:r w:rsidRPr="00AF4CB0">
              <w:rPr>
                <w:sz w:val="20"/>
                <w:szCs w:val="20"/>
              </w:rPr>
              <w:t>10</w:t>
            </w:r>
          </w:p>
        </w:tc>
        <w:tc>
          <w:tcPr>
            <w:tcW w:w="2880" w:type="dxa"/>
            <w:vAlign w:val="center"/>
          </w:tcPr>
          <w:p w:rsidR="007B5D46" w:rsidRPr="00AF4CB0" w:rsidRDefault="007B5D46" w:rsidP="00AF4CB0">
            <w:pPr>
              <w:rPr>
                <w:sz w:val="20"/>
                <w:szCs w:val="20"/>
              </w:rPr>
            </w:pPr>
            <w:r w:rsidRPr="00AF4CB0">
              <w:rPr>
                <w:sz w:val="20"/>
                <w:szCs w:val="20"/>
              </w:rPr>
              <w:t>1</w:t>
            </w:r>
          </w:p>
        </w:tc>
        <w:tc>
          <w:tcPr>
            <w:tcW w:w="1654" w:type="dxa"/>
            <w:vAlign w:val="center"/>
          </w:tcPr>
          <w:p w:rsidR="007B5D46" w:rsidRPr="00AF4CB0" w:rsidRDefault="007B5D46" w:rsidP="00AF4CB0">
            <w:pPr>
              <w:rPr>
                <w:sz w:val="20"/>
                <w:szCs w:val="20"/>
              </w:rPr>
            </w:pPr>
            <w:r w:rsidRPr="00AF4CB0">
              <w:rPr>
                <w:sz w:val="20"/>
                <w:szCs w:val="20"/>
              </w:rPr>
              <w:t>10</w:t>
            </w:r>
          </w:p>
        </w:tc>
      </w:tr>
      <w:tr w:rsidR="007B5D46" w:rsidRPr="00AF4CB0">
        <w:tc>
          <w:tcPr>
            <w:tcW w:w="2198" w:type="dxa"/>
            <w:vAlign w:val="center"/>
          </w:tcPr>
          <w:p w:rsidR="007B5D46" w:rsidRPr="00AF4CB0" w:rsidRDefault="007B5D46" w:rsidP="00AF4CB0">
            <w:pPr>
              <w:rPr>
                <w:sz w:val="20"/>
                <w:szCs w:val="20"/>
              </w:rPr>
            </w:pPr>
            <w:r w:rsidRPr="00AF4CB0">
              <w:rPr>
                <w:sz w:val="20"/>
                <w:szCs w:val="20"/>
              </w:rPr>
              <w:t>Поиск необходимой информации</w:t>
            </w:r>
          </w:p>
        </w:tc>
        <w:tc>
          <w:tcPr>
            <w:tcW w:w="2340" w:type="dxa"/>
            <w:vAlign w:val="center"/>
          </w:tcPr>
          <w:p w:rsidR="007B5D46" w:rsidRPr="00AF4CB0" w:rsidRDefault="007B5D46" w:rsidP="00AF4CB0">
            <w:pPr>
              <w:rPr>
                <w:sz w:val="20"/>
                <w:szCs w:val="20"/>
              </w:rPr>
            </w:pPr>
            <w:r w:rsidRPr="00AF4CB0">
              <w:rPr>
                <w:sz w:val="20"/>
                <w:szCs w:val="20"/>
              </w:rPr>
              <w:t>5</w:t>
            </w:r>
          </w:p>
        </w:tc>
        <w:tc>
          <w:tcPr>
            <w:tcW w:w="2880" w:type="dxa"/>
            <w:vAlign w:val="center"/>
          </w:tcPr>
          <w:p w:rsidR="007B5D46" w:rsidRPr="00AF4CB0" w:rsidRDefault="007B5D46" w:rsidP="00AF4CB0">
            <w:pPr>
              <w:rPr>
                <w:sz w:val="20"/>
                <w:szCs w:val="20"/>
              </w:rPr>
            </w:pPr>
            <w:r w:rsidRPr="00AF4CB0">
              <w:rPr>
                <w:sz w:val="20"/>
                <w:szCs w:val="20"/>
              </w:rPr>
              <w:t>2</w:t>
            </w:r>
          </w:p>
        </w:tc>
        <w:tc>
          <w:tcPr>
            <w:tcW w:w="1654" w:type="dxa"/>
            <w:vAlign w:val="center"/>
          </w:tcPr>
          <w:p w:rsidR="007B5D46" w:rsidRPr="00AF4CB0" w:rsidRDefault="007B5D46" w:rsidP="00AF4CB0">
            <w:pPr>
              <w:rPr>
                <w:sz w:val="20"/>
                <w:szCs w:val="20"/>
              </w:rPr>
            </w:pPr>
            <w:r w:rsidRPr="00AF4CB0">
              <w:rPr>
                <w:sz w:val="20"/>
                <w:szCs w:val="20"/>
              </w:rPr>
              <w:t>10</w:t>
            </w:r>
          </w:p>
        </w:tc>
      </w:tr>
      <w:tr w:rsidR="007B5D46" w:rsidRPr="00AF4CB0">
        <w:tc>
          <w:tcPr>
            <w:tcW w:w="2198" w:type="dxa"/>
            <w:vAlign w:val="center"/>
          </w:tcPr>
          <w:p w:rsidR="007B5D46" w:rsidRPr="00AF4CB0" w:rsidRDefault="007B5D46" w:rsidP="00AF4CB0">
            <w:pPr>
              <w:rPr>
                <w:sz w:val="20"/>
                <w:szCs w:val="20"/>
              </w:rPr>
            </w:pPr>
            <w:r w:rsidRPr="00AF4CB0">
              <w:rPr>
                <w:sz w:val="20"/>
                <w:szCs w:val="20"/>
              </w:rPr>
              <w:t>Анализ информации за период</w:t>
            </w:r>
          </w:p>
        </w:tc>
        <w:tc>
          <w:tcPr>
            <w:tcW w:w="2340" w:type="dxa"/>
            <w:vAlign w:val="center"/>
          </w:tcPr>
          <w:p w:rsidR="007B5D46" w:rsidRPr="00AF4CB0" w:rsidRDefault="007B5D46" w:rsidP="00AF4CB0">
            <w:pPr>
              <w:rPr>
                <w:sz w:val="20"/>
                <w:szCs w:val="20"/>
              </w:rPr>
            </w:pPr>
            <w:r w:rsidRPr="00AF4CB0">
              <w:rPr>
                <w:sz w:val="20"/>
                <w:szCs w:val="20"/>
              </w:rPr>
              <w:t>0,5</w:t>
            </w:r>
          </w:p>
        </w:tc>
        <w:tc>
          <w:tcPr>
            <w:tcW w:w="2880" w:type="dxa"/>
            <w:vAlign w:val="center"/>
          </w:tcPr>
          <w:p w:rsidR="007B5D46" w:rsidRPr="00AF4CB0" w:rsidRDefault="007B5D46" w:rsidP="00AF4CB0">
            <w:pPr>
              <w:rPr>
                <w:sz w:val="20"/>
                <w:szCs w:val="20"/>
              </w:rPr>
            </w:pPr>
            <w:r w:rsidRPr="00AF4CB0">
              <w:rPr>
                <w:sz w:val="20"/>
                <w:szCs w:val="20"/>
              </w:rPr>
              <w:t>5</w:t>
            </w:r>
          </w:p>
        </w:tc>
        <w:tc>
          <w:tcPr>
            <w:tcW w:w="1654" w:type="dxa"/>
            <w:vAlign w:val="center"/>
          </w:tcPr>
          <w:p w:rsidR="007B5D46" w:rsidRPr="00AF4CB0" w:rsidRDefault="007B5D46" w:rsidP="00AF4CB0">
            <w:pPr>
              <w:rPr>
                <w:sz w:val="20"/>
                <w:szCs w:val="20"/>
              </w:rPr>
            </w:pPr>
            <w:r w:rsidRPr="00AF4CB0">
              <w:rPr>
                <w:sz w:val="20"/>
                <w:szCs w:val="20"/>
              </w:rPr>
              <w:t>2,5</w:t>
            </w:r>
          </w:p>
        </w:tc>
      </w:tr>
      <w:tr w:rsidR="007B5D46" w:rsidRPr="00AF4CB0">
        <w:tc>
          <w:tcPr>
            <w:tcW w:w="7418" w:type="dxa"/>
            <w:gridSpan w:val="3"/>
            <w:vAlign w:val="center"/>
          </w:tcPr>
          <w:p w:rsidR="007B5D46" w:rsidRPr="00AF4CB0" w:rsidRDefault="007B5D46" w:rsidP="00AF4CB0">
            <w:pPr>
              <w:rPr>
                <w:sz w:val="20"/>
                <w:szCs w:val="20"/>
              </w:rPr>
            </w:pPr>
            <w:r w:rsidRPr="00AF4CB0">
              <w:rPr>
                <w:sz w:val="20"/>
                <w:szCs w:val="20"/>
              </w:rPr>
              <w:t>ИТОГО, минут:</w:t>
            </w:r>
          </w:p>
        </w:tc>
        <w:tc>
          <w:tcPr>
            <w:tcW w:w="1654" w:type="dxa"/>
            <w:vAlign w:val="center"/>
          </w:tcPr>
          <w:p w:rsidR="007B5D46" w:rsidRPr="00AF4CB0" w:rsidRDefault="007B5D46" w:rsidP="00AF4CB0">
            <w:pPr>
              <w:rPr>
                <w:sz w:val="20"/>
                <w:szCs w:val="20"/>
              </w:rPr>
            </w:pPr>
            <w:r w:rsidRPr="00AF4CB0">
              <w:rPr>
                <w:sz w:val="20"/>
                <w:szCs w:val="20"/>
              </w:rPr>
              <w:t>12.5</w:t>
            </w:r>
          </w:p>
        </w:tc>
      </w:tr>
    </w:tbl>
    <w:p w:rsidR="007B5D46" w:rsidRPr="00DF7A1B" w:rsidRDefault="007B5D46" w:rsidP="00DF7A1B">
      <w:pPr>
        <w:ind w:firstLine="709"/>
        <w:rPr>
          <w:sz w:val="28"/>
          <w:szCs w:val="28"/>
        </w:rPr>
      </w:pPr>
    </w:p>
    <w:p w:rsidR="007B5D46" w:rsidRPr="00DF7A1B" w:rsidRDefault="007B5D46" w:rsidP="00DF7A1B">
      <w:pPr>
        <w:ind w:firstLine="709"/>
        <w:rPr>
          <w:sz w:val="28"/>
          <w:szCs w:val="28"/>
        </w:rPr>
      </w:pPr>
      <w:r w:rsidRPr="00DF7A1B">
        <w:rPr>
          <w:sz w:val="28"/>
          <w:szCs w:val="28"/>
        </w:rPr>
        <w:t>Таким образом, ожидаемая экономия рабочего времени составляет около 5 часов ежедневно, что позволяет увеличить эффективность работы сотрудников ООО «СВ-Логистик».</w:t>
      </w:r>
      <w:r w:rsidR="00AF4CB0">
        <w:rPr>
          <w:sz w:val="28"/>
          <w:szCs w:val="28"/>
        </w:rPr>
        <w:t xml:space="preserve"> </w:t>
      </w:r>
      <w:r w:rsidRPr="00DF7A1B">
        <w:rPr>
          <w:sz w:val="28"/>
          <w:szCs w:val="28"/>
        </w:rPr>
        <w:t>Кроме того, другими преимуществами автоматизации рассматриваемого бизнес-процесса будут:</w:t>
      </w:r>
    </w:p>
    <w:p w:rsidR="007B5D46" w:rsidRPr="00DF7A1B" w:rsidRDefault="007B5D46" w:rsidP="00DF7A1B">
      <w:pPr>
        <w:pStyle w:val="16"/>
        <w:numPr>
          <w:ilvl w:val="0"/>
          <w:numId w:val="54"/>
        </w:numPr>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централизованное хранение данных</w:t>
      </w:r>
    </w:p>
    <w:p w:rsidR="007B5D46" w:rsidRPr="00DF7A1B" w:rsidRDefault="007B5D46" w:rsidP="00DF7A1B">
      <w:pPr>
        <w:pStyle w:val="16"/>
        <w:numPr>
          <w:ilvl w:val="0"/>
          <w:numId w:val="54"/>
        </w:numPr>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исключение потери данных</w:t>
      </w:r>
    </w:p>
    <w:p w:rsidR="007B5D46" w:rsidRPr="00DF7A1B" w:rsidRDefault="007B5D46" w:rsidP="00DF7A1B">
      <w:pPr>
        <w:pStyle w:val="16"/>
        <w:numPr>
          <w:ilvl w:val="0"/>
          <w:numId w:val="54"/>
        </w:numPr>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структуризация данных</w:t>
      </w:r>
    </w:p>
    <w:p w:rsidR="007B5D46" w:rsidRPr="00DF7A1B" w:rsidRDefault="007B5D46" w:rsidP="00DF7A1B">
      <w:pPr>
        <w:pStyle w:val="16"/>
        <w:numPr>
          <w:ilvl w:val="0"/>
          <w:numId w:val="54"/>
        </w:numPr>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более оперативная обработка данных</w:t>
      </w:r>
    </w:p>
    <w:p w:rsidR="007B5D46" w:rsidRPr="00DF7A1B" w:rsidRDefault="007B5D46" w:rsidP="00DF7A1B">
      <w:pPr>
        <w:pStyle w:val="16"/>
        <w:numPr>
          <w:ilvl w:val="0"/>
          <w:numId w:val="54"/>
        </w:numPr>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выдача результатов в удобной форме на принтер и экран</w:t>
      </w:r>
    </w:p>
    <w:p w:rsidR="007B5D46" w:rsidRPr="00DF7A1B" w:rsidRDefault="007B5D46" w:rsidP="00DF7A1B">
      <w:pPr>
        <w:pStyle w:val="16"/>
        <w:numPr>
          <w:ilvl w:val="0"/>
          <w:numId w:val="54"/>
        </w:numPr>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легкое изменение данных</w:t>
      </w:r>
    </w:p>
    <w:p w:rsidR="007B5D46" w:rsidRPr="00DF7A1B" w:rsidRDefault="007B5D46" w:rsidP="00DF7A1B">
      <w:pPr>
        <w:pStyle w:val="16"/>
        <w:numPr>
          <w:ilvl w:val="0"/>
          <w:numId w:val="54"/>
        </w:numPr>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система авторизации</w:t>
      </w:r>
    </w:p>
    <w:p w:rsidR="007B5D46" w:rsidRDefault="007B5D46" w:rsidP="00DF7A1B">
      <w:pPr>
        <w:pStyle w:val="16"/>
        <w:numPr>
          <w:ilvl w:val="0"/>
          <w:numId w:val="54"/>
        </w:numPr>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сокращение времени оформления документов</w:t>
      </w:r>
    </w:p>
    <w:p w:rsidR="00AF4CB0" w:rsidRDefault="00AF4CB0">
      <w:pPr>
        <w:spacing w:line="240" w:lineRule="auto"/>
        <w:jc w:val="left"/>
        <w:rPr>
          <w:sz w:val="28"/>
          <w:szCs w:val="28"/>
        </w:rPr>
      </w:pPr>
      <w:r>
        <w:rPr>
          <w:sz w:val="28"/>
          <w:szCs w:val="28"/>
        </w:rPr>
        <w:br w:type="page"/>
      </w:r>
    </w:p>
    <w:p w:rsidR="00265AA0" w:rsidRPr="00DF7A1B" w:rsidRDefault="00265AA0" w:rsidP="00AF4CB0">
      <w:pPr>
        <w:pStyle w:val="3"/>
        <w:keepNext w:val="0"/>
        <w:spacing w:before="0" w:after="0"/>
        <w:ind w:left="0" w:firstLine="709"/>
        <w:jc w:val="center"/>
        <w:rPr>
          <w:rFonts w:ascii="Times New Roman" w:hAnsi="Times New Roman" w:cs="Times New Roman"/>
          <w:sz w:val="28"/>
          <w:szCs w:val="28"/>
        </w:rPr>
      </w:pPr>
      <w:bookmarkStart w:id="10" w:name="_Toc257889928"/>
      <w:r w:rsidRPr="00DF7A1B">
        <w:rPr>
          <w:rFonts w:ascii="Times New Roman" w:hAnsi="Times New Roman" w:cs="Times New Roman"/>
          <w:sz w:val="28"/>
          <w:szCs w:val="28"/>
        </w:rPr>
        <w:t>Анализ системы обеспечения информационной безопасности и защиты</w:t>
      </w:r>
      <w:r w:rsidR="00DF7A1B">
        <w:rPr>
          <w:rFonts w:ascii="Times New Roman" w:hAnsi="Times New Roman" w:cs="Times New Roman"/>
          <w:sz w:val="28"/>
          <w:szCs w:val="28"/>
        </w:rPr>
        <w:t xml:space="preserve"> </w:t>
      </w:r>
      <w:r w:rsidRPr="00DF7A1B">
        <w:rPr>
          <w:rFonts w:ascii="Times New Roman" w:hAnsi="Times New Roman" w:cs="Times New Roman"/>
          <w:sz w:val="28"/>
          <w:szCs w:val="28"/>
        </w:rPr>
        <w:t>информации</w:t>
      </w:r>
      <w:bookmarkEnd w:id="10"/>
    </w:p>
    <w:p w:rsidR="00FD2565" w:rsidRPr="00DF7A1B" w:rsidRDefault="00FD2565" w:rsidP="00DF7A1B">
      <w:pPr>
        <w:shd w:val="clear" w:color="auto" w:fill="FFFFFF"/>
        <w:ind w:firstLine="709"/>
        <w:rPr>
          <w:sz w:val="28"/>
          <w:szCs w:val="28"/>
        </w:rPr>
      </w:pPr>
      <w:r w:rsidRPr="00DF7A1B">
        <w:rPr>
          <w:sz w:val="28"/>
          <w:szCs w:val="28"/>
        </w:rPr>
        <w:t xml:space="preserve">В компании </w:t>
      </w:r>
      <w:r w:rsidRPr="00DF7A1B">
        <w:rPr>
          <w:sz w:val="28"/>
          <w:szCs w:val="28"/>
          <w:lang w:val="en-US"/>
        </w:rPr>
        <w:t>OOO</w:t>
      </w:r>
      <w:r w:rsidRPr="00DF7A1B">
        <w:rPr>
          <w:sz w:val="28"/>
          <w:szCs w:val="28"/>
        </w:rPr>
        <w:t xml:space="preserve"> «СВ Логистика» имеются нормативно-правовые и организационно-распорядительные документы такие как:</w:t>
      </w:r>
    </w:p>
    <w:p w:rsidR="00F35280" w:rsidRPr="00DF7A1B" w:rsidRDefault="00FD2565" w:rsidP="00DF7A1B">
      <w:pPr>
        <w:numPr>
          <w:ilvl w:val="2"/>
          <w:numId w:val="7"/>
        </w:numPr>
        <w:shd w:val="clear" w:color="auto" w:fill="FFFFFF"/>
        <w:tabs>
          <w:tab w:val="clear" w:pos="1440"/>
        </w:tabs>
        <w:ind w:left="0" w:firstLine="709"/>
        <w:rPr>
          <w:sz w:val="28"/>
          <w:szCs w:val="28"/>
        </w:rPr>
      </w:pPr>
      <w:r w:rsidRPr="00DF7A1B">
        <w:rPr>
          <w:sz w:val="28"/>
          <w:szCs w:val="28"/>
        </w:rPr>
        <w:t>Регламент информационной безопасност</w:t>
      </w:r>
      <w:r w:rsidR="00F35280" w:rsidRPr="00DF7A1B">
        <w:rPr>
          <w:sz w:val="28"/>
          <w:szCs w:val="28"/>
        </w:rPr>
        <w:t>и:</w:t>
      </w:r>
    </w:p>
    <w:p w:rsidR="00F35280" w:rsidRPr="00DF7A1B" w:rsidRDefault="00FD2565" w:rsidP="00DF7A1B">
      <w:pPr>
        <w:numPr>
          <w:ilvl w:val="2"/>
          <w:numId w:val="8"/>
        </w:numPr>
        <w:shd w:val="clear" w:color="auto" w:fill="FFFFFF"/>
        <w:tabs>
          <w:tab w:val="clear" w:pos="1440"/>
        </w:tabs>
        <w:ind w:left="0" w:firstLine="709"/>
        <w:rPr>
          <w:sz w:val="28"/>
          <w:szCs w:val="28"/>
        </w:rPr>
      </w:pPr>
      <w:r w:rsidRPr="00DF7A1B">
        <w:rPr>
          <w:sz w:val="28"/>
          <w:szCs w:val="28"/>
        </w:rPr>
        <w:t>доступ сотрудников к служебной информации, составляющей коммерческую тайну;</w:t>
      </w:r>
    </w:p>
    <w:p w:rsidR="00F35280" w:rsidRPr="00DF7A1B" w:rsidRDefault="00F35280" w:rsidP="00DF7A1B">
      <w:pPr>
        <w:numPr>
          <w:ilvl w:val="2"/>
          <w:numId w:val="8"/>
        </w:numPr>
        <w:shd w:val="clear" w:color="auto" w:fill="FFFFFF"/>
        <w:tabs>
          <w:tab w:val="clear" w:pos="1440"/>
        </w:tabs>
        <w:ind w:left="0" w:firstLine="709"/>
        <w:rPr>
          <w:sz w:val="28"/>
          <w:szCs w:val="28"/>
        </w:rPr>
      </w:pPr>
      <w:r w:rsidRPr="00DF7A1B">
        <w:rPr>
          <w:sz w:val="28"/>
          <w:szCs w:val="28"/>
        </w:rPr>
        <w:t xml:space="preserve">доступ к </w:t>
      </w:r>
      <w:r w:rsidR="00FD2565" w:rsidRPr="00DF7A1B">
        <w:rPr>
          <w:sz w:val="28"/>
          <w:szCs w:val="28"/>
        </w:rPr>
        <w:t>использованию программного обеспечения</w:t>
      </w:r>
      <w:r w:rsidRPr="00DF7A1B">
        <w:rPr>
          <w:sz w:val="28"/>
          <w:szCs w:val="28"/>
        </w:rPr>
        <w:t>, сконфигурированного</w:t>
      </w:r>
      <w:r w:rsidR="00653AAD" w:rsidRPr="00DF7A1B">
        <w:rPr>
          <w:sz w:val="28"/>
          <w:szCs w:val="28"/>
        </w:rPr>
        <w:t xml:space="preserve"> персонального</w:t>
      </w:r>
      <w:r w:rsidRPr="00DF7A1B">
        <w:rPr>
          <w:sz w:val="28"/>
          <w:szCs w:val="28"/>
        </w:rPr>
        <w:t xml:space="preserve"> под ООО «СВ Логистика»</w:t>
      </w:r>
      <w:r w:rsidR="00DF7A1B">
        <w:rPr>
          <w:sz w:val="28"/>
          <w:szCs w:val="28"/>
        </w:rPr>
        <w:t xml:space="preserve"> </w:t>
      </w:r>
      <w:r w:rsidR="00FD2565" w:rsidRPr="00DF7A1B">
        <w:rPr>
          <w:sz w:val="28"/>
          <w:szCs w:val="28"/>
        </w:rPr>
        <w:t xml:space="preserve">(1С Бухгалтерия; </w:t>
      </w:r>
      <w:r w:rsidR="00FD2565" w:rsidRPr="00DF7A1B">
        <w:rPr>
          <w:sz w:val="28"/>
          <w:szCs w:val="28"/>
          <w:lang w:val="en-US"/>
        </w:rPr>
        <w:t>CRM</w:t>
      </w:r>
      <w:r w:rsidR="00FD2565" w:rsidRPr="00DF7A1B">
        <w:rPr>
          <w:sz w:val="28"/>
          <w:szCs w:val="28"/>
        </w:rPr>
        <w:t xml:space="preserve"> </w:t>
      </w:r>
      <w:r w:rsidR="00FD2565" w:rsidRPr="00DF7A1B">
        <w:rPr>
          <w:sz w:val="28"/>
          <w:szCs w:val="28"/>
          <w:lang w:val="en-US"/>
        </w:rPr>
        <w:t>Fresh</w:t>
      </w:r>
      <w:r w:rsidR="00FD2565" w:rsidRPr="00DF7A1B">
        <w:rPr>
          <w:sz w:val="28"/>
          <w:szCs w:val="28"/>
        </w:rPr>
        <w:t xml:space="preserve"> </w:t>
      </w:r>
      <w:r w:rsidR="00FD2565" w:rsidRPr="00DF7A1B">
        <w:rPr>
          <w:sz w:val="28"/>
          <w:szCs w:val="28"/>
          <w:lang w:val="en-US"/>
        </w:rPr>
        <w:t>Office</w:t>
      </w:r>
      <w:r w:rsidR="00FD2565" w:rsidRPr="00DF7A1B">
        <w:rPr>
          <w:sz w:val="28"/>
          <w:szCs w:val="28"/>
        </w:rPr>
        <w:t xml:space="preserve"> – Система управления клиентами и </w:t>
      </w:r>
      <w:r w:rsidRPr="00DF7A1B">
        <w:rPr>
          <w:sz w:val="28"/>
          <w:szCs w:val="28"/>
        </w:rPr>
        <w:t>партнерами; файловое хранилище).</w:t>
      </w:r>
    </w:p>
    <w:p w:rsidR="00FD2565" w:rsidRPr="00DF7A1B" w:rsidRDefault="00FD2565" w:rsidP="00DF7A1B">
      <w:pPr>
        <w:numPr>
          <w:ilvl w:val="2"/>
          <w:numId w:val="7"/>
        </w:numPr>
        <w:shd w:val="clear" w:color="auto" w:fill="FFFFFF"/>
        <w:tabs>
          <w:tab w:val="clear" w:pos="1440"/>
        </w:tabs>
        <w:ind w:left="0" w:firstLine="709"/>
        <w:rPr>
          <w:sz w:val="28"/>
          <w:szCs w:val="28"/>
        </w:rPr>
      </w:pPr>
      <w:r w:rsidRPr="00DF7A1B">
        <w:rPr>
          <w:sz w:val="28"/>
          <w:szCs w:val="28"/>
        </w:rPr>
        <w:t xml:space="preserve">Регламенты использования сети </w:t>
      </w:r>
      <w:r w:rsidRPr="00DF7A1B">
        <w:rPr>
          <w:sz w:val="28"/>
          <w:szCs w:val="28"/>
          <w:lang w:val="en-US"/>
        </w:rPr>
        <w:t>Internet</w:t>
      </w:r>
      <w:r w:rsidRPr="00DF7A1B">
        <w:rPr>
          <w:sz w:val="28"/>
          <w:szCs w:val="28"/>
        </w:rPr>
        <w:t>, электронной почты ООО «СВ Логистика»</w:t>
      </w:r>
      <w:r w:rsidR="0025626F" w:rsidRPr="00DF7A1B">
        <w:rPr>
          <w:sz w:val="28"/>
          <w:szCs w:val="28"/>
        </w:rPr>
        <w:t>.</w:t>
      </w:r>
    </w:p>
    <w:p w:rsidR="00DF7A1B" w:rsidRDefault="00653AAD" w:rsidP="00DF7A1B">
      <w:pPr>
        <w:shd w:val="clear" w:color="auto" w:fill="FFFFFF"/>
        <w:ind w:firstLine="709"/>
        <w:rPr>
          <w:sz w:val="28"/>
          <w:szCs w:val="28"/>
        </w:rPr>
      </w:pPr>
      <w:r w:rsidRPr="00DF7A1B">
        <w:rPr>
          <w:sz w:val="28"/>
          <w:szCs w:val="28"/>
        </w:rPr>
        <w:t>С</w:t>
      </w:r>
      <w:r w:rsidR="00DA4854" w:rsidRPr="00DF7A1B">
        <w:rPr>
          <w:sz w:val="28"/>
          <w:szCs w:val="28"/>
        </w:rPr>
        <w:t xml:space="preserve"> </w:t>
      </w:r>
      <w:r w:rsidRPr="00DF7A1B">
        <w:rPr>
          <w:sz w:val="28"/>
          <w:szCs w:val="28"/>
        </w:rPr>
        <w:t>целью более эффективного исполнения регламентов в</w:t>
      </w:r>
    </w:p>
    <w:p w:rsidR="00653AAD" w:rsidRPr="00DF7A1B" w:rsidRDefault="00FD2565" w:rsidP="00DF7A1B">
      <w:pPr>
        <w:shd w:val="clear" w:color="auto" w:fill="FFFFFF"/>
        <w:ind w:firstLine="709"/>
        <w:rPr>
          <w:sz w:val="28"/>
          <w:szCs w:val="28"/>
        </w:rPr>
      </w:pPr>
      <w:r w:rsidRPr="00DF7A1B">
        <w:rPr>
          <w:sz w:val="28"/>
          <w:szCs w:val="28"/>
        </w:rPr>
        <w:t xml:space="preserve">ООО «СВ Логистика» настроена служба </w:t>
      </w:r>
      <w:r w:rsidRPr="00DF7A1B">
        <w:rPr>
          <w:sz w:val="28"/>
          <w:szCs w:val="28"/>
          <w:lang w:val="en-US"/>
        </w:rPr>
        <w:t>Active</w:t>
      </w:r>
      <w:r w:rsidRPr="00DF7A1B">
        <w:rPr>
          <w:sz w:val="28"/>
          <w:szCs w:val="28"/>
        </w:rPr>
        <w:t xml:space="preserve"> </w:t>
      </w:r>
      <w:r w:rsidRPr="00DF7A1B">
        <w:rPr>
          <w:sz w:val="28"/>
          <w:szCs w:val="28"/>
          <w:lang w:val="en-US"/>
        </w:rPr>
        <w:t>Directory</w:t>
      </w:r>
      <w:r w:rsidRPr="00DF7A1B">
        <w:rPr>
          <w:sz w:val="28"/>
          <w:szCs w:val="28"/>
        </w:rPr>
        <w:t xml:space="preserve"> на </w:t>
      </w:r>
      <w:r w:rsidRPr="00DF7A1B">
        <w:rPr>
          <w:sz w:val="28"/>
          <w:szCs w:val="28"/>
          <w:lang w:val="en-US"/>
        </w:rPr>
        <w:t>Windows</w:t>
      </w:r>
      <w:r w:rsidRPr="00DF7A1B">
        <w:rPr>
          <w:sz w:val="28"/>
          <w:szCs w:val="28"/>
        </w:rPr>
        <w:t xml:space="preserve"> </w:t>
      </w:r>
      <w:r w:rsidRPr="00DF7A1B">
        <w:rPr>
          <w:sz w:val="28"/>
          <w:szCs w:val="28"/>
          <w:lang w:val="en-US"/>
        </w:rPr>
        <w:t>Server</w:t>
      </w:r>
      <w:r w:rsidR="00653AAD" w:rsidRPr="00DF7A1B">
        <w:rPr>
          <w:sz w:val="28"/>
          <w:szCs w:val="28"/>
        </w:rPr>
        <w:t xml:space="preserve"> 2003. О</w:t>
      </w:r>
      <w:r w:rsidRPr="00DF7A1B">
        <w:rPr>
          <w:sz w:val="28"/>
          <w:szCs w:val="28"/>
        </w:rPr>
        <w:t>на позволяет настраивать и контролирова</w:t>
      </w:r>
      <w:r w:rsidR="00653AAD" w:rsidRPr="00DF7A1B">
        <w:rPr>
          <w:sz w:val="28"/>
          <w:szCs w:val="28"/>
        </w:rPr>
        <w:t>ть информационную безопасность.</w:t>
      </w:r>
    </w:p>
    <w:p w:rsidR="005042AC" w:rsidRPr="00DF7A1B" w:rsidRDefault="00FD2565" w:rsidP="00DF7A1B">
      <w:pPr>
        <w:shd w:val="clear" w:color="auto" w:fill="FFFFFF"/>
        <w:ind w:firstLine="709"/>
        <w:rPr>
          <w:sz w:val="28"/>
          <w:szCs w:val="28"/>
        </w:rPr>
      </w:pPr>
      <w:r w:rsidRPr="00DF7A1B">
        <w:rPr>
          <w:sz w:val="28"/>
          <w:szCs w:val="28"/>
          <w:lang w:val="en-US"/>
        </w:rPr>
        <w:t>Active</w:t>
      </w:r>
      <w:r w:rsidRPr="00DF7A1B">
        <w:rPr>
          <w:sz w:val="28"/>
          <w:szCs w:val="28"/>
        </w:rPr>
        <w:t xml:space="preserve"> </w:t>
      </w:r>
      <w:r w:rsidRPr="00DF7A1B">
        <w:rPr>
          <w:sz w:val="28"/>
          <w:szCs w:val="28"/>
          <w:lang w:val="en-US"/>
        </w:rPr>
        <w:t>Directory</w:t>
      </w:r>
      <w:r w:rsidRPr="00DF7A1B">
        <w:rPr>
          <w:sz w:val="28"/>
          <w:szCs w:val="28"/>
        </w:rPr>
        <w:t xml:space="preserve"> </w:t>
      </w:r>
      <w:r w:rsidR="001B30A4" w:rsidRPr="00DF7A1B">
        <w:rPr>
          <w:sz w:val="28"/>
          <w:szCs w:val="28"/>
        </w:rPr>
        <w:t>имеет следующую структуру:</w:t>
      </w:r>
    </w:p>
    <w:p w:rsidR="001B30A4" w:rsidRPr="00DF7A1B" w:rsidRDefault="00FD2565" w:rsidP="00DF7A1B">
      <w:pPr>
        <w:numPr>
          <w:ilvl w:val="2"/>
          <w:numId w:val="9"/>
        </w:numPr>
        <w:shd w:val="clear" w:color="auto" w:fill="FFFFFF"/>
        <w:tabs>
          <w:tab w:val="clear" w:pos="1440"/>
        </w:tabs>
        <w:ind w:left="0" w:firstLine="709"/>
        <w:rPr>
          <w:sz w:val="28"/>
          <w:szCs w:val="28"/>
        </w:rPr>
      </w:pPr>
      <w:r w:rsidRPr="00DF7A1B">
        <w:rPr>
          <w:sz w:val="28"/>
          <w:szCs w:val="28"/>
        </w:rPr>
        <w:t>Доменные службы Active Directory — централизованн</w:t>
      </w:r>
      <w:r w:rsidR="001B30A4" w:rsidRPr="00DF7A1B">
        <w:rPr>
          <w:sz w:val="28"/>
          <w:szCs w:val="28"/>
        </w:rPr>
        <w:t>ые</w:t>
      </w:r>
      <w:r w:rsidRPr="00DF7A1B">
        <w:rPr>
          <w:sz w:val="28"/>
          <w:szCs w:val="28"/>
        </w:rPr>
        <w:t xml:space="preserve"> хранилищ</w:t>
      </w:r>
      <w:r w:rsidR="001B30A4" w:rsidRPr="00DF7A1B">
        <w:rPr>
          <w:sz w:val="28"/>
          <w:szCs w:val="28"/>
        </w:rPr>
        <w:t>а</w:t>
      </w:r>
      <w:r w:rsidRPr="00DF7A1B">
        <w:rPr>
          <w:sz w:val="28"/>
          <w:szCs w:val="28"/>
        </w:rPr>
        <w:t xml:space="preserve"> сведений о конфигурации, запро</w:t>
      </w:r>
      <w:r w:rsidR="001B30A4" w:rsidRPr="00DF7A1B">
        <w:rPr>
          <w:sz w:val="28"/>
          <w:szCs w:val="28"/>
        </w:rPr>
        <w:t>сах</w:t>
      </w:r>
      <w:r w:rsidRPr="00DF7A1B">
        <w:rPr>
          <w:sz w:val="28"/>
          <w:szCs w:val="28"/>
        </w:rPr>
        <w:t xml:space="preserve"> на проверку подлинности, а также сведений </w:t>
      </w:r>
      <w:r w:rsidR="001B30A4" w:rsidRPr="00DF7A1B">
        <w:rPr>
          <w:sz w:val="28"/>
          <w:szCs w:val="28"/>
        </w:rPr>
        <w:t xml:space="preserve">о </w:t>
      </w:r>
      <w:r w:rsidRPr="00DF7A1B">
        <w:rPr>
          <w:sz w:val="28"/>
          <w:szCs w:val="28"/>
        </w:rPr>
        <w:t>всех объектах, хранящихся в лесе. С помощью Active Directory можно эффективно управлять пользователями, компьютерами, группами, принтерами, приложениями и другими поддерживающими службы каталогов проектами из единого безопасного, централизованного места.</w:t>
      </w:r>
    </w:p>
    <w:p w:rsidR="001B30A4" w:rsidRPr="00DF7A1B" w:rsidRDefault="00FD2565" w:rsidP="00DF7A1B">
      <w:pPr>
        <w:numPr>
          <w:ilvl w:val="2"/>
          <w:numId w:val="9"/>
        </w:numPr>
        <w:shd w:val="clear" w:color="auto" w:fill="FFFFFF"/>
        <w:tabs>
          <w:tab w:val="clear" w:pos="1440"/>
        </w:tabs>
        <w:ind w:left="0" w:firstLine="709"/>
        <w:rPr>
          <w:sz w:val="28"/>
          <w:szCs w:val="28"/>
        </w:rPr>
      </w:pPr>
      <w:r w:rsidRPr="00DF7A1B">
        <w:rPr>
          <w:sz w:val="28"/>
          <w:szCs w:val="28"/>
        </w:rPr>
        <w:t>Аудит. Все изменения объектов Active Directory записываются, поэтому известно, что именно изменилось, какое значение имеет измененный атрибут сейчас и какое значение он имел ранее.</w:t>
      </w:r>
    </w:p>
    <w:p w:rsidR="001B30A4" w:rsidRPr="00DF7A1B" w:rsidRDefault="00FD2565" w:rsidP="00DF7A1B">
      <w:pPr>
        <w:numPr>
          <w:ilvl w:val="2"/>
          <w:numId w:val="9"/>
        </w:numPr>
        <w:shd w:val="clear" w:color="auto" w:fill="FFFFFF"/>
        <w:tabs>
          <w:tab w:val="clear" w:pos="1440"/>
        </w:tabs>
        <w:ind w:left="0" w:firstLine="709"/>
        <w:rPr>
          <w:sz w:val="28"/>
          <w:szCs w:val="28"/>
        </w:rPr>
      </w:pPr>
      <w:r w:rsidRPr="00DF7A1B">
        <w:rPr>
          <w:sz w:val="28"/>
          <w:szCs w:val="28"/>
        </w:rPr>
        <w:t>Точная настройка политики паролей. Политики паролей можно настроить для отдельных групп внутри домена. Правило, согласно которому для каждой учетной записи домена используется одна и та же политика паролей, больше не действует.</w:t>
      </w:r>
    </w:p>
    <w:p w:rsidR="001B30A4" w:rsidRPr="00DF7A1B" w:rsidRDefault="00FD2565" w:rsidP="00DF7A1B">
      <w:pPr>
        <w:numPr>
          <w:ilvl w:val="2"/>
          <w:numId w:val="9"/>
        </w:numPr>
        <w:shd w:val="clear" w:color="auto" w:fill="FFFFFF"/>
        <w:tabs>
          <w:tab w:val="clear" w:pos="1440"/>
        </w:tabs>
        <w:ind w:left="0" w:firstLine="709"/>
        <w:rPr>
          <w:sz w:val="28"/>
          <w:szCs w:val="28"/>
        </w:rPr>
      </w:pPr>
      <w:r w:rsidRPr="00DF7A1B">
        <w:rPr>
          <w:sz w:val="28"/>
          <w:szCs w:val="28"/>
        </w:rPr>
        <w:t>Повышение эффективности управления учетными записями пользователей, применяемыми в качестве удостоверений для служб. Поддержка паролей учетных записей служб (учетных записей пользователей, применяемых в качестве удостоверений для служб) — одна из тех задач, которые отнимают у ИТ-специалистов больше всего времени. Если пароль учетной записи службы изменяется, службам, которые используют соответствующее удостоверение, также необходимо указать новый пароль. Чтобы разрешить эту проблему, Windows Server 2008 R2 поддерживает новый компонент — управляемые учетные записи служб. который при изменении пароля учетной записи службы автоматически изменяет пароли для всех служб, использующих эту учетную запись.</w:t>
      </w:r>
    </w:p>
    <w:p w:rsidR="001B30A4" w:rsidRPr="00DF7A1B" w:rsidRDefault="00FD2565" w:rsidP="00DF7A1B">
      <w:pPr>
        <w:numPr>
          <w:ilvl w:val="2"/>
          <w:numId w:val="9"/>
        </w:numPr>
        <w:shd w:val="clear" w:color="auto" w:fill="FFFFFF"/>
        <w:tabs>
          <w:tab w:val="clear" w:pos="1440"/>
        </w:tabs>
        <w:ind w:left="0" w:firstLine="709"/>
        <w:rPr>
          <w:sz w:val="28"/>
          <w:szCs w:val="28"/>
        </w:rPr>
      </w:pPr>
      <w:r w:rsidRPr="00DF7A1B">
        <w:rPr>
          <w:sz w:val="28"/>
          <w:szCs w:val="28"/>
        </w:rPr>
        <w:t>Служба сертификатов Active Directory</w:t>
      </w:r>
      <w:r w:rsidR="001B30A4" w:rsidRPr="00DF7A1B">
        <w:rPr>
          <w:sz w:val="28"/>
          <w:szCs w:val="28"/>
        </w:rPr>
        <w:t xml:space="preserve">. </w:t>
      </w:r>
      <w:r w:rsidRPr="00DF7A1B">
        <w:rPr>
          <w:sz w:val="28"/>
          <w:szCs w:val="28"/>
        </w:rPr>
        <w:t>В большинстве организаций сертификаты используются для удостоверения пользователей и компьютеров и для шифрования данных при их передаче по незащищенным подключениям. Службы сертификатов Active Directory применяются для повышения безопасности за счет связывания идентификационных данных пользователя, устройства или службы с соответствующим закрытым ключом. Сертификат и закрытый ключ хранятся в Active Directory, что помогает защитить идентификационные данные; службы Active Directory становятся централизованным хранилищем для получения приложениями соответствующей информации по запросу.</w:t>
      </w:r>
    </w:p>
    <w:p w:rsidR="001B30A4" w:rsidRPr="00DF7A1B" w:rsidRDefault="00FD2565" w:rsidP="00DF7A1B">
      <w:pPr>
        <w:numPr>
          <w:ilvl w:val="2"/>
          <w:numId w:val="9"/>
        </w:numPr>
        <w:shd w:val="clear" w:color="auto" w:fill="FFFFFF"/>
        <w:tabs>
          <w:tab w:val="clear" w:pos="1440"/>
        </w:tabs>
        <w:ind w:left="0" w:firstLine="709"/>
        <w:rPr>
          <w:sz w:val="28"/>
          <w:szCs w:val="28"/>
        </w:rPr>
      </w:pPr>
      <w:r w:rsidRPr="00DF7A1B">
        <w:rPr>
          <w:rStyle w:val="af1"/>
          <w:b w:val="0"/>
          <w:bCs w:val="0"/>
          <w:sz w:val="28"/>
          <w:szCs w:val="28"/>
        </w:rPr>
        <w:t xml:space="preserve">Встроенный протокол SCEP. </w:t>
      </w:r>
      <w:r w:rsidRPr="00DF7A1B">
        <w:rPr>
          <w:sz w:val="28"/>
          <w:szCs w:val="28"/>
        </w:rPr>
        <w:t>Можно выдавать сертификаты сетевым устройствам, например маршрутизаторам.</w:t>
      </w:r>
    </w:p>
    <w:p w:rsidR="001B30A4" w:rsidRPr="00DF7A1B" w:rsidRDefault="00FD2565" w:rsidP="00DF7A1B">
      <w:pPr>
        <w:numPr>
          <w:ilvl w:val="2"/>
          <w:numId w:val="9"/>
        </w:numPr>
        <w:shd w:val="clear" w:color="auto" w:fill="FFFFFF"/>
        <w:tabs>
          <w:tab w:val="clear" w:pos="1440"/>
        </w:tabs>
        <w:ind w:left="0" w:firstLine="709"/>
        <w:rPr>
          <w:sz w:val="28"/>
          <w:szCs w:val="28"/>
        </w:rPr>
      </w:pPr>
      <w:r w:rsidRPr="00DF7A1B">
        <w:rPr>
          <w:rStyle w:val="af1"/>
          <w:b w:val="0"/>
          <w:bCs w:val="0"/>
          <w:sz w:val="28"/>
          <w:szCs w:val="28"/>
        </w:rPr>
        <w:t>Сетевой ответчик.</w:t>
      </w:r>
      <w:r w:rsidRPr="00DF7A1B">
        <w:rPr>
          <w:sz w:val="28"/>
          <w:szCs w:val="28"/>
        </w:rPr>
        <w:t xml:space="preserve"> Записи в списке отзывов сертификатов (CRL) можно возвращать запросившей стороне в виде откликов отдельных сертификатов вместо отправки всего CRL. Это снижает сетевой трафик, расходуемый при проверке сертификатов клиентскими системами.</w:t>
      </w:r>
    </w:p>
    <w:p w:rsidR="001B30A4" w:rsidRPr="00DF7A1B" w:rsidRDefault="00FD2565" w:rsidP="00DF7A1B">
      <w:pPr>
        <w:numPr>
          <w:ilvl w:val="2"/>
          <w:numId w:val="9"/>
        </w:numPr>
        <w:shd w:val="clear" w:color="auto" w:fill="FFFFFF"/>
        <w:tabs>
          <w:tab w:val="clear" w:pos="1440"/>
        </w:tabs>
        <w:ind w:left="0" w:firstLine="709"/>
        <w:rPr>
          <w:sz w:val="28"/>
          <w:szCs w:val="28"/>
        </w:rPr>
      </w:pPr>
      <w:r w:rsidRPr="00DF7A1B">
        <w:rPr>
          <w:rStyle w:val="af1"/>
          <w:b w:val="0"/>
          <w:bCs w:val="0"/>
          <w:sz w:val="28"/>
          <w:szCs w:val="28"/>
        </w:rPr>
        <w:t xml:space="preserve">PKI предприятия (представление PKI). </w:t>
      </w:r>
      <w:r w:rsidRPr="00DF7A1B">
        <w:rPr>
          <w:sz w:val="28"/>
          <w:szCs w:val="28"/>
        </w:rPr>
        <w:t>Это средство управления дает возможность администратору служб сертификации управлять иерархией центра сертификации (ЦС) для определения общей работоспособности ЦС и устранения неполадок.</w:t>
      </w:r>
    </w:p>
    <w:p w:rsidR="00406740" w:rsidRPr="00DF7A1B" w:rsidRDefault="00FD2565" w:rsidP="00DF7A1B">
      <w:pPr>
        <w:numPr>
          <w:ilvl w:val="2"/>
          <w:numId w:val="9"/>
        </w:numPr>
        <w:shd w:val="clear" w:color="auto" w:fill="FFFFFF"/>
        <w:tabs>
          <w:tab w:val="clear" w:pos="1440"/>
        </w:tabs>
        <w:ind w:left="0" w:firstLine="709"/>
        <w:rPr>
          <w:sz w:val="28"/>
          <w:szCs w:val="28"/>
        </w:rPr>
      </w:pPr>
      <w:r w:rsidRPr="00DF7A1B">
        <w:rPr>
          <w:sz w:val="28"/>
          <w:szCs w:val="28"/>
        </w:rPr>
        <w:t>Службы</w:t>
      </w:r>
      <w:r w:rsidRPr="00DF7A1B">
        <w:rPr>
          <w:sz w:val="28"/>
          <w:szCs w:val="28"/>
          <w:lang w:val="en-US"/>
        </w:rPr>
        <w:t xml:space="preserve"> </w:t>
      </w:r>
      <w:r w:rsidRPr="00DF7A1B">
        <w:rPr>
          <w:sz w:val="28"/>
          <w:szCs w:val="28"/>
        </w:rPr>
        <w:t>федерации</w:t>
      </w:r>
      <w:r w:rsidRPr="00DF7A1B">
        <w:rPr>
          <w:sz w:val="28"/>
          <w:szCs w:val="28"/>
          <w:lang w:val="en-US"/>
        </w:rPr>
        <w:t xml:space="preserve"> Active Directory</w:t>
      </w:r>
      <w:r w:rsidR="001B30A4" w:rsidRPr="00DF7A1B">
        <w:rPr>
          <w:sz w:val="28"/>
          <w:szCs w:val="28"/>
          <w:lang w:val="en-US"/>
        </w:rPr>
        <w:t xml:space="preserve">(AD FS). </w:t>
      </w:r>
      <w:r w:rsidR="001B30A4" w:rsidRPr="00DF7A1B">
        <w:rPr>
          <w:sz w:val="28"/>
          <w:szCs w:val="28"/>
        </w:rPr>
        <w:t xml:space="preserve">Представляют собой </w:t>
      </w:r>
      <w:r w:rsidRPr="00DF7A1B">
        <w:rPr>
          <w:sz w:val="28"/>
          <w:szCs w:val="28"/>
        </w:rPr>
        <w:t>безопасное, расширяемое решение управления доступом с возможностью интернет-масштабирования, которое позволяет организациям осуществлять проверку подлинности пользователей из других организаций. При помощи AD FS в Windows Server 2003 можно простым и безопасным способом предоставлять внешним пользователям доступ к ресурсам домена вашей организации. Службы AD FS также упрощают интеграцию между недоверенными ресурсами и ресурсами домена в вашей организации.</w:t>
      </w:r>
    </w:p>
    <w:p w:rsidR="001B30A4" w:rsidRPr="00DF7A1B" w:rsidRDefault="007D1BEE" w:rsidP="00DF7A1B">
      <w:pPr>
        <w:numPr>
          <w:ilvl w:val="2"/>
          <w:numId w:val="9"/>
        </w:numPr>
        <w:shd w:val="clear" w:color="auto" w:fill="FFFFFF"/>
        <w:tabs>
          <w:tab w:val="clear" w:pos="1440"/>
        </w:tabs>
        <w:ind w:left="0" w:firstLine="709"/>
        <w:rPr>
          <w:sz w:val="28"/>
          <w:szCs w:val="28"/>
        </w:rPr>
      </w:pPr>
      <w:r>
        <w:rPr>
          <w:noProof/>
          <w:sz w:val="28"/>
          <w:szCs w:val="28"/>
        </w:rPr>
        <w:pict>
          <v:shape id="Рисунок 2" o:spid="_x0000_i1029" type="#_x0000_t75" alt="http://www.microsoft.com/windowsserver2008/shared/Templates/Components/cueCollapsibleContent/spacer.gif" style="width:.75pt;height:.75pt;visibility:visible">
            <v:imagedata r:id="rId15" o:title=""/>
          </v:shape>
        </w:pict>
      </w:r>
      <w:r w:rsidR="00FD2565" w:rsidRPr="00DF7A1B">
        <w:rPr>
          <w:rStyle w:val="af1"/>
          <w:b w:val="0"/>
          <w:bCs w:val="0"/>
          <w:sz w:val="28"/>
          <w:szCs w:val="28"/>
        </w:rPr>
        <w:t xml:space="preserve">Контроль проверки подлинности. </w:t>
      </w:r>
      <w:r w:rsidR="00FD2565" w:rsidRPr="00DF7A1B">
        <w:rPr>
          <w:sz w:val="28"/>
          <w:szCs w:val="28"/>
        </w:rPr>
        <w:t>В Windows Server 2008 R2 службы федерации Active Directory поддерживают контроль проверки подлинности — новую возможность, с помощью которой администраторы могут устанавливать политики проверки подлинности для учетных записей, проходящих проверку подлинности в федеративных доменах. Это позволяет выполнять проверку подлинности с помощью смарт-карт и использовать другие сценарии проверки подлинности.</w:t>
      </w:r>
    </w:p>
    <w:p w:rsidR="00FD2565" w:rsidRPr="00DF7A1B" w:rsidRDefault="00FD2565" w:rsidP="00DF7A1B">
      <w:pPr>
        <w:numPr>
          <w:ilvl w:val="2"/>
          <w:numId w:val="9"/>
        </w:numPr>
        <w:shd w:val="clear" w:color="auto" w:fill="FFFFFF"/>
        <w:tabs>
          <w:tab w:val="clear" w:pos="1440"/>
        </w:tabs>
        <w:overflowPunct w:val="0"/>
        <w:ind w:left="0" w:firstLine="709"/>
        <w:rPr>
          <w:sz w:val="28"/>
          <w:szCs w:val="28"/>
        </w:rPr>
      </w:pPr>
      <w:r w:rsidRPr="00DF7A1B">
        <w:rPr>
          <w:sz w:val="28"/>
          <w:szCs w:val="28"/>
        </w:rPr>
        <w:t>Службы управления правами Active Directory</w:t>
      </w:r>
      <w:r w:rsidR="001B30A4" w:rsidRPr="00DF7A1B">
        <w:rPr>
          <w:sz w:val="28"/>
          <w:szCs w:val="28"/>
        </w:rPr>
        <w:t xml:space="preserve">. </w:t>
      </w:r>
      <w:r w:rsidRPr="00DF7A1B">
        <w:rPr>
          <w:sz w:val="28"/>
          <w:szCs w:val="28"/>
        </w:rPr>
        <w:t xml:space="preserve">Интеллектуальная собственность </w:t>
      </w:r>
      <w:r w:rsidR="001B30A4" w:rsidRPr="00DF7A1B">
        <w:rPr>
          <w:sz w:val="28"/>
          <w:szCs w:val="28"/>
        </w:rPr>
        <w:t>любой</w:t>
      </w:r>
      <w:r w:rsidRPr="00DF7A1B">
        <w:rPr>
          <w:sz w:val="28"/>
          <w:szCs w:val="28"/>
        </w:rPr>
        <w:t xml:space="preserve"> организации нуждается в надежной защите. Службы управления правами Active Directory (AD RMS) входят в состав Windows Server 2008 R2 и предназначены для того, чтобы разрешать доступ к файлам только тем пользователям, которые имеют на это право. Службы AD RMS защищают файл путем перечисления прав, которыми пользователь обладает в отношении данного файла. Права можно настроить таким образом, чтобы дать возможность пользователю открывать, изменять, печатать, перенаправлять информацию или выполнять другие действия с ней. При помощи AD RMS можно защищать данные, даже когда они распространяются за пределами вашей сети.</w:t>
      </w:r>
    </w:p>
    <w:p w:rsidR="00CF1C3B" w:rsidRPr="00DF7A1B" w:rsidRDefault="00FD2565" w:rsidP="00DF7A1B">
      <w:pPr>
        <w:overflowPunct w:val="0"/>
        <w:ind w:firstLine="709"/>
        <w:rPr>
          <w:sz w:val="28"/>
          <w:szCs w:val="28"/>
        </w:rPr>
      </w:pPr>
      <w:r w:rsidRPr="00DF7A1B">
        <w:rPr>
          <w:sz w:val="28"/>
          <w:szCs w:val="28"/>
        </w:rPr>
        <w:t>Преимущества:</w:t>
      </w:r>
    </w:p>
    <w:p w:rsidR="00CF1C3B" w:rsidRPr="00DF7A1B" w:rsidRDefault="00FD2565" w:rsidP="00DF7A1B">
      <w:pPr>
        <w:numPr>
          <w:ilvl w:val="0"/>
          <w:numId w:val="10"/>
        </w:numPr>
        <w:tabs>
          <w:tab w:val="clear" w:pos="480"/>
        </w:tabs>
        <w:overflowPunct w:val="0"/>
        <w:ind w:left="0" w:firstLine="709"/>
        <w:rPr>
          <w:sz w:val="28"/>
          <w:szCs w:val="28"/>
        </w:rPr>
      </w:pPr>
      <w:r w:rsidRPr="00DF7A1B">
        <w:rPr>
          <w:rStyle w:val="af1"/>
          <w:b w:val="0"/>
          <w:bCs w:val="0"/>
          <w:sz w:val="28"/>
          <w:szCs w:val="28"/>
        </w:rPr>
        <w:t xml:space="preserve">Постоянная защита. </w:t>
      </w:r>
      <w:r w:rsidRPr="00DF7A1B">
        <w:rPr>
          <w:sz w:val="28"/>
          <w:szCs w:val="28"/>
        </w:rPr>
        <w:t>Можно защитить содержимое, передаваемое за пределы организации. Можно указать, кому разрешается открывать, изменять, печатать содержимое или управлять им, и все назначенные права сохраняются вместе с содержимым.</w:t>
      </w:r>
    </w:p>
    <w:p w:rsidR="00FD2565" w:rsidRPr="00DF7A1B" w:rsidRDefault="00FD2565" w:rsidP="00DF7A1B">
      <w:pPr>
        <w:numPr>
          <w:ilvl w:val="0"/>
          <w:numId w:val="10"/>
        </w:numPr>
        <w:tabs>
          <w:tab w:val="clear" w:pos="480"/>
        </w:tabs>
        <w:overflowPunct w:val="0"/>
        <w:ind w:left="0" w:firstLine="709"/>
        <w:rPr>
          <w:sz w:val="28"/>
          <w:szCs w:val="28"/>
        </w:rPr>
      </w:pPr>
      <w:r w:rsidRPr="00DF7A1B">
        <w:rPr>
          <w:rStyle w:val="af1"/>
          <w:b w:val="0"/>
          <w:bCs w:val="0"/>
          <w:sz w:val="28"/>
          <w:szCs w:val="28"/>
        </w:rPr>
        <w:t xml:space="preserve">Шаблоны политики прав на использование. </w:t>
      </w:r>
      <w:r w:rsidRPr="00DF7A1B">
        <w:rPr>
          <w:sz w:val="28"/>
          <w:szCs w:val="28"/>
        </w:rPr>
        <w:t>Если имеется общий набор прав, которые применяются для управления доступом к информации, то можно создать шаблон политики прав на использование и применить его к содержимому. В этом случае не придется заново создавать параметры прав на использование для каждого отдельного файла, который требуется защитить.</w:t>
      </w:r>
      <w:r w:rsidR="00CF1C3B" w:rsidRPr="00DF7A1B">
        <w:rPr>
          <w:sz w:val="28"/>
          <w:szCs w:val="28"/>
        </w:rPr>
        <w:t xml:space="preserve"> Д</w:t>
      </w:r>
      <w:r w:rsidRPr="00DF7A1B">
        <w:rPr>
          <w:sz w:val="28"/>
          <w:szCs w:val="28"/>
        </w:rPr>
        <w:t>анная служба позволяет защитить и предотвратить не санкционированный доступ к следующей информации (корпоративная информация,</w:t>
      </w:r>
      <w:r w:rsidR="00DF7A1B">
        <w:rPr>
          <w:sz w:val="28"/>
          <w:szCs w:val="28"/>
        </w:rPr>
        <w:t xml:space="preserve"> </w:t>
      </w:r>
      <w:r w:rsidRPr="00DF7A1B">
        <w:rPr>
          <w:sz w:val="28"/>
          <w:szCs w:val="28"/>
        </w:rPr>
        <w:t xml:space="preserve">программные продукты 1С Бухгалтерия, </w:t>
      </w:r>
      <w:r w:rsidRPr="00DF7A1B">
        <w:rPr>
          <w:sz w:val="28"/>
          <w:szCs w:val="28"/>
          <w:lang w:val="en-US"/>
        </w:rPr>
        <w:t>CRM</w:t>
      </w:r>
      <w:r w:rsidRPr="00DF7A1B">
        <w:rPr>
          <w:sz w:val="28"/>
          <w:szCs w:val="28"/>
        </w:rPr>
        <w:t xml:space="preserve"> </w:t>
      </w:r>
      <w:r w:rsidRPr="00DF7A1B">
        <w:rPr>
          <w:sz w:val="28"/>
          <w:szCs w:val="28"/>
          <w:lang w:val="en-US"/>
        </w:rPr>
        <w:t>Fresh</w:t>
      </w:r>
      <w:r w:rsidRPr="00DF7A1B">
        <w:rPr>
          <w:sz w:val="28"/>
          <w:szCs w:val="28"/>
        </w:rPr>
        <w:t xml:space="preserve"> </w:t>
      </w:r>
      <w:r w:rsidRPr="00DF7A1B">
        <w:rPr>
          <w:sz w:val="28"/>
          <w:szCs w:val="28"/>
          <w:lang w:val="en-US"/>
        </w:rPr>
        <w:t>Office</w:t>
      </w:r>
      <w:r w:rsidRPr="00DF7A1B">
        <w:rPr>
          <w:sz w:val="28"/>
          <w:szCs w:val="28"/>
        </w:rPr>
        <w:t>)</w:t>
      </w:r>
      <w:r w:rsidR="00CF1C3B" w:rsidRPr="00DF7A1B">
        <w:rPr>
          <w:sz w:val="28"/>
          <w:szCs w:val="28"/>
        </w:rPr>
        <w:t>.</w:t>
      </w:r>
    </w:p>
    <w:p w:rsidR="00FD2565" w:rsidRPr="00DF7A1B" w:rsidRDefault="00FD2565" w:rsidP="00DF7A1B">
      <w:pPr>
        <w:overflowPunct w:val="0"/>
        <w:ind w:firstLine="709"/>
        <w:rPr>
          <w:sz w:val="28"/>
          <w:szCs w:val="28"/>
        </w:rPr>
      </w:pPr>
      <w:r w:rsidRPr="00DF7A1B">
        <w:rPr>
          <w:sz w:val="28"/>
          <w:szCs w:val="28"/>
        </w:rPr>
        <w:t xml:space="preserve">Настройку и поддержку информационной безопасности и защиты информации осуществляет – узкий круг </w:t>
      </w:r>
      <w:r w:rsidRPr="00DF7A1B">
        <w:rPr>
          <w:sz w:val="28"/>
          <w:szCs w:val="28"/>
          <w:lang w:val="en-US"/>
        </w:rPr>
        <w:t>IT</w:t>
      </w:r>
      <w:r w:rsidRPr="00DF7A1B">
        <w:rPr>
          <w:sz w:val="28"/>
          <w:szCs w:val="28"/>
        </w:rPr>
        <w:t xml:space="preserve"> специалистов, </w:t>
      </w:r>
      <w:r w:rsidRPr="00DF7A1B">
        <w:rPr>
          <w:sz w:val="28"/>
          <w:szCs w:val="28"/>
          <w:lang w:val="en-US"/>
        </w:rPr>
        <w:t>IT</w:t>
      </w:r>
      <w:r w:rsidRPr="00DF7A1B">
        <w:rPr>
          <w:sz w:val="28"/>
          <w:szCs w:val="28"/>
        </w:rPr>
        <w:t xml:space="preserve"> отдела. Начальник </w:t>
      </w:r>
      <w:r w:rsidRPr="00DF7A1B">
        <w:rPr>
          <w:sz w:val="28"/>
          <w:szCs w:val="28"/>
          <w:lang w:val="en-US"/>
        </w:rPr>
        <w:t>IT</w:t>
      </w:r>
      <w:r w:rsidRPr="00DF7A1B">
        <w:rPr>
          <w:sz w:val="28"/>
          <w:szCs w:val="28"/>
        </w:rPr>
        <w:t xml:space="preserve"> отдела отвечает за контроль и работоспособность информационной безопасность и защиты информации.</w:t>
      </w:r>
    </w:p>
    <w:p w:rsidR="00FD2565" w:rsidRPr="00DF7A1B" w:rsidRDefault="00FD2565" w:rsidP="00DF7A1B">
      <w:pPr>
        <w:overflowPunct w:val="0"/>
        <w:ind w:firstLine="709"/>
        <w:rPr>
          <w:sz w:val="28"/>
          <w:szCs w:val="28"/>
        </w:rPr>
      </w:pPr>
      <w:r w:rsidRPr="00DF7A1B">
        <w:rPr>
          <w:sz w:val="28"/>
          <w:szCs w:val="28"/>
        </w:rPr>
        <w:t>Обеспечение информационной безопасности и защиты информации на уровнях:</w:t>
      </w:r>
    </w:p>
    <w:p w:rsidR="00FD2565" w:rsidRPr="00DF7A1B" w:rsidRDefault="00FD2565" w:rsidP="00DF7A1B">
      <w:pPr>
        <w:numPr>
          <w:ilvl w:val="0"/>
          <w:numId w:val="11"/>
        </w:numPr>
        <w:tabs>
          <w:tab w:val="clear" w:pos="2160"/>
        </w:tabs>
        <w:overflowPunct w:val="0"/>
        <w:ind w:left="0" w:firstLine="709"/>
        <w:rPr>
          <w:sz w:val="28"/>
          <w:szCs w:val="28"/>
          <w:lang w:val="en-US"/>
        </w:rPr>
      </w:pPr>
      <w:r w:rsidRPr="00DF7A1B">
        <w:rPr>
          <w:sz w:val="28"/>
          <w:szCs w:val="28"/>
        </w:rPr>
        <w:t>Программный</w:t>
      </w:r>
      <w:r w:rsidRPr="00DF7A1B">
        <w:rPr>
          <w:sz w:val="28"/>
          <w:szCs w:val="28"/>
          <w:lang w:val="en-US"/>
        </w:rPr>
        <w:t xml:space="preserve"> – Microsoft Windows Server 2003, Active Directory</w:t>
      </w:r>
      <w:r w:rsidR="00CF1C3B" w:rsidRPr="00DF7A1B">
        <w:rPr>
          <w:sz w:val="28"/>
          <w:szCs w:val="28"/>
          <w:lang w:val="en-US"/>
        </w:rPr>
        <w:t>:</w:t>
      </w:r>
    </w:p>
    <w:p w:rsidR="00FD2565" w:rsidRPr="00DF7A1B" w:rsidRDefault="00FD2565" w:rsidP="00DF7A1B">
      <w:pPr>
        <w:numPr>
          <w:ilvl w:val="0"/>
          <w:numId w:val="12"/>
        </w:numPr>
        <w:tabs>
          <w:tab w:val="clear" w:pos="2160"/>
        </w:tabs>
        <w:overflowPunct w:val="0"/>
        <w:ind w:left="0" w:firstLine="709"/>
        <w:rPr>
          <w:sz w:val="28"/>
          <w:szCs w:val="28"/>
        </w:rPr>
      </w:pPr>
      <w:r w:rsidRPr="00DF7A1B">
        <w:rPr>
          <w:sz w:val="28"/>
          <w:szCs w:val="28"/>
        </w:rPr>
        <w:t xml:space="preserve">права доступа (к операционной системе </w:t>
      </w:r>
      <w:r w:rsidRPr="00DF7A1B">
        <w:rPr>
          <w:sz w:val="28"/>
          <w:szCs w:val="28"/>
          <w:lang w:val="en-US"/>
        </w:rPr>
        <w:t>Windows</w:t>
      </w:r>
      <w:r w:rsidRPr="00DF7A1B">
        <w:rPr>
          <w:sz w:val="28"/>
          <w:szCs w:val="28"/>
        </w:rPr>
        <w:t xml:space="preserve"> </w:t>
      </w:r>
      <w:r w:rsidRPr="00DF7A1B">
        <w:rPr>
          <w:sz w:val="28"/>
          <w:szCs w:val="28"/>
          <w:lang w:val="en-US"/>
        </w:rPr>
        <w:t>XP</w:t>
      </w:r>
      <w:r w:rsidRPr="00DF7A1B">
        <w:rPr>
          <w:sz w:val="28"/>
          <w:szCs w:val="28"/>
        </w:rPr>
        <w:t xml:space="preserve">, </w:t>
      </w:r>
      <w:r w:rsidRPr="00DF7A1B">
        <w:rPr>
          <w:sz w:val="28"/>
          <w:szCs w:val="28"/>
          <w:lang w:val="en-US"/>
        </w:rPr>
        <w:t>Windows</w:t>
      </w:r>
      <w:r w:rsidRPr="00DF7A1B">
        <w:rPr>
          <w:sz w:val="28"/>
          <w:szCs w:val="28"/>
        </w:rPr>
        <w:t xml:space="preserve"> </w:t>
      </w:r>
      <w:r w:rsidRPr="00DF7A1B">
        <w:rPr>
          <w:sz w:val="28"/>
          <w:szCs w:val="28"/>
          <w:lang w:val="en-US"/>
        </w:rPr>
        <w:t>Server</w:t>
      </w:r>
      <w:r w:rsidRPr="00DF7A1B">
        <w:rPr>
          <w:sz w:val="28"/>
          <w:szCs w:val="28"/>
        </w:rPr>
        <w:t xml:space="preserve">, Терминальный доступ </w:t>
      </w:r>
      <w:r w:rsidRPr="00DF7A1B">
        <w:rPr>
          <w:sz w:val="28"/>
          <w:szCs w:val="28"/>
          <w:lang w:val="en-US"/>
        </w:rPr>
        <w:t>Windows</w:t>
      </w:r>
      <w:r w:rsidRPr="00DF7A1B">
        <w:rPr>
          <w:sz w:val="28"/>
          <w:szCs w:val="28"/>
        </w:rPr>
        <w:t xml:space="preserve"> </w:t>
      </w:r>
      <w:r w:rsidRPr="00DF7A1B">
        <w:rPr>
          <w:sz w:val="28"/>
          <w:szCs w:val="28"/>
          <w:lang w:val="en-US"/>
        </w:rPr>
        <w:t>Server</w:t>
      </w:r>
      <w:r w:rsidRPr="00DF7A1B">
        <w:rPr>
          <w:sz w:val="28"/>
          <w:szCs w:val="28"/>
        </w:rPr>
        <w:t>)</w:t>
      </w:r>
      <w:r w:rsidR="00CF1C3B" w:rsidRPr="00DF7A1B">
        <w:rPr>
          <w:sz w:val="28"/>
          <w:szCs w:val="28"/>
        </w:rPr>
        <w:t>;</w:t>
      </w:r>
    </w:p>
    <w:p w:rsidR="00FD2565" w:rsidRPr="00DF7A1B" w:rsidRDefault="00FD2565" w:rsidP="00DF7A1B">
      <w:pPr>
        <w:numPr>
          <w:ilvl w:val="0"/>
          <w:numId w:val="12"/>
        </w:numPr>
        <w:tabs>
          <w:tab w:val="clear" w:pos="2160"/>
        </w:tabs>
        <w:overflowPunct w:val="0"/>
        <w:ind w:left="0" w:firstLine="709"/>
        <w:rPr>
          <w:sz w:val="28"/>
          <w:szCs w:val="28"/>
        </w:rPr>
      </w:pPr>
      <w:r w:rsidRPr="00DF7A1B">
        <w:rPr>
          <w:sz w:val="28"/>
          <w:szCs w:val="28"/>
        </w:rPr>
        <w:t xml:space="preserve">права пользователя системы (разграничены права доступа пользователей 1с Бухгалтерия, </w:t>
      </w:r>
      <w:r w:rsidRPr="00DF7A1B">
        <w:rPr>
          <w:sz w:val="28"/>
          <w:szCs w:val="28"/>
          <w:lang w:val="en-US"/>
        </w:rPr>
        <w:t>CRM</w:t>
      </w:r>
      <w:r w:rsidRPr="00DF7A1B">
        <w:rPr>
          <w:sz w:val="28"/>
          <w:szCs w:val="28"/>
        </w:rPr>
        <w:t xml:space="preserve"> </w:t>
      </w:r>
      <w:r w:rsidRPr="00DF7A1B">
        <w:rPr>
          <w:sz w:val="28"/>
          <w:szCs w:val="28"/>
          <w:lang w:val="en-US"/>
        </w:rPr>
        <w:t>Fresh</w:t>
      </w:r>
      <w:r w:rsidRPr="00DF7A1B">
        <w:rPr>
          <w:sz w:val="28"/>
          <w:szCs w:val="28"/>
        </w:rPr>
        <w:t xml:space="preserve"> </w:t>
      </w:r>
      <w:r w:rsidRPr="00DF7A1B">
        <w:rPr>
          <w:sz w:val="28"/>
          <w:szCs w:val="28"/>
          <w:lang w:val="en-US"/>
        </w:rPr>
        <w:t>Office</w:t>
      </w:r>
      <w:r w:rsidRPr="00DF7A1B">
        <w:rPr>
          <w:sz w:val="28"/>
          <w:szCs w:val="28"/>
        </w:rPr>
        <w:t>, файловый сервер)</w:t>
      </w:r>
      <w:r w:rsidR="00CF1C3B" w:rsidRPr="00DF7A1B">
        <w:rPr>
          <w:sz w:val="28"/>
          <w:szCs w:val="28"/>
        </w:rPr>
        <w:t>;</w:t>
      </w:r>
    </w:p>
    <w:p w:rsidR="00FD2565" w:rsidRPr="00DF7A1B" w:rsidRDefault="00FD2565" w:rsidP="00DF7A1B">
      <w:pPr>
        <w:numPr>
          <w:ilvl w:val="0"/>
          <w:numId w:val="12"/>
        </w:numPr>
        <w:tabs>
          <w:tab w:val="clear" w:pos="2160"/>
        </w:tabs>
        <w:overflowPunct w:val="0"/>
        <w:ind w:left="0" w:firstLine="709"/>
        <w:rPr>
          <w:sz w:val="28"/>
          <w:szCs w:val="28"/>
        </w:rPr>
      </w:pPr>
      <w:r w:rsidRPr="00DF7A1B">
        <w:rPr>
          <w:sz w:val="28"/>
          <w:szCs w:val="28"/>
        </w:rPr>
        <w:t>парольная защита, доступ к базе (установлены пароли на программные продукты, такие как: Касперский, 1с Бухгалтерия,</w:t>
      </w:r>
      <w:r w:rsidR="00DF7A1B">
        <w:rPr>
          <w:sz w:val="28"/>
          <w:szCs w:val="28"/>
        </w:rPr>
        <w:t xml:space="preserve"> </w:t>
      </w:r>
      <w:r w:rsidRPr="00DF7A1B">
        <w:rPr>
          <w:sz w:val="28"/>
          <w:szCs w:val="28"/>
          <w:lang w:val="en-US"/>
        </w:rPr>
        <w:t>CRM</w:t>
      </w:r>
      <w:r w:rsidRPr="00DF7A1B">
        <w:rPr>
          <w:sz w:val="28"/>
          <w:szCs w:val="28"/>
        </w:rPr>
        <w:t xml:space="preserve"> </w:t>
      </w:r>
      <w:r w:rsidRPr="00DF7A1B">
        <w:rPr>
          <w:sz w:val="28"/>
          <w:szCs w:val="28"/>
          <w:lang w:val="en-US"/>
        </w:rPr>
        <w:t>Fresh</w:t>
      </w:r>
      <w:r w:rsidRPr="00DF7A1B">
        <w:rPr>
          <w:sz w:val="28"/>
          <w:szCs w:val="28"/>
        </w:rPr>
        <w:t xml:space="preserve"> </w:t>
      </w:r>
      <w:r w:rsidRPr="00DF7A1B">
        <w:rPr>
          <w:sz w:val="28"/>
          <w:szCs w:val="28"/>
          <w:lang w:val="en-US"/>
        </w:rPr>
        <w:t>Office</w:t>
      </w:r>
      <w:r w:rsidRPr="00DF7A1B">
        <w:rPr>
          <w:sz w:val="28"/>
          <w:szCs w:val="28"/>
        </w:rPr>
        <w:t>)</w:t>
      </w:r>
      <w:r w:rsidR="00CF1C3B" w:rsidRPr="00DF7A1B">
        <w:rPr>
          <w:sz w:val="28"/>
          <w:szCs w:val="28"/>
        </w:rPr>
        <w:t>;</w:t>
      </w:r>
    </w:p>
    <w:p w:rsidR="00FD2565" w:rsidRPr="00DF7A1B" w:rsidRDefault="00FD2565" w:rsidP="00DF7A1B">
      <w:pPr>
        <w:numPr>
          <w:ilvl w:val="0"/>
          <w:numId w:val="12"/>
        </w:numPr>
        <w:tabs>
          <w:tab w:val="clear" w:pos="2160"/>
        </w:tabs>
        <w:overflowPunct w:val="0"/>
        <w:ind w:left="0" w:firstLine="709"/>
        <w:rPr>
          <w:sz w:val="28"/>
          <w:szCs w:val="28"/>
        </w:rPr>
      </w:pPr>
      <w:r w:rsidRPr="00DF7A1B">
        <w:rPr>
          <w:sz w:val="28"/>
          <w:szCs w:val="28"/>
        </w:rPr>
        <w:t xml:space="preserve">ведение логов и так далее (ведется контроль логов, </w:t>
      </w:r>
      <w:r w:rsidRPr="00DF7A1B">
        <w:rPr>
          <w:sz w:val="28"/>
          <w:szCs w:val="28"/>
          <w:lang w:val="en-US"/>
        </w:rPr>
        <w:t>Windows</w:t>
      </w:r>
      <w:r w:rsidRPr="00DF7A1B">
        <w:rPr>
          <w:sz w:val="28"/>
          <w:szCs w:val="28"/>
        </w:rPr>
        <w:t xml:space="preserve"> </w:t>
      </w:r>
      <w:r w:rsidRPr="00DF7A1B">
        <w:rPr>
          <w:sz w:val="28"/>
          <w:szCs w:val="28"/>
          <w:lang w:val="en-US"/>
        </w:rPr>
        <w:t>Server</w:t>
      </w:r>
      <w:r w:rsidRPr="00DF7A1B">
        <w:rPr>
          <w:sz w:val="28"/>
          <w:szCs w:val="28"/>
        </w:rPr>
        <w:t xml:space="preserve"> пользователи, контроль трафика интернет, контроль почты)</w:t>
      </w:r>
      <w:r w:rsidR="00CF1C3B" w:rsidRPr="00DF7A1B">
        <w:rPr>
          <w:sz w:val="28"/>
          <w:szCs w:val="28"/>
        </w:rPr>
        <w:t>.</w:t>
      </w:r>
    </w:p>
    <w:p w:rsidR="00FD2565" w:rsidRPr="00DF7A1B" w:rsidRDefault="00FD2565" w:rsidP="00DF7A1B">
      <w:pPr>
        <w:numPr>
          <w:ilvl w:val="0"/>
          <w:numId w:val="11"/>
        </w:numPr>
        <w:tabs>
          <w:tab w:val="clear" w:pos="2160"/>
        </w:tabs>
        <w:overflowPunct w:val="0"/>
        <w:ind w:left="0" w:firstLine="709"/>
        <w:rPr>
          <w:sz w:val="28"/>
          <w:szCs w:val="28"/>
        </w:rPr>
      </w:pPr>
      <w:r w:rsidRPr="00DF7A1B">
        <w:rPr>
          <w:sz w:val="28"/>
          <w:szCs w:val="28"/>
        </w:rPr>
        <w:t xml:space="preserve">Аппаратный – бекапы </w:t>
      </w:r>
      <w:r w:rsidR="00CF1C3B" w:rsidRPr="00DF7A1B">
        <w:rPr>
          <w:sz w:val="28"/>
          <w:szCs w:val="28"/>
        </w:rPr>
        <w:t xml:space="preserve">(резервное копирование) </w:t>
      </w:r>
      <w:r w:rsidRPr="00DF7A1B">
        <w:rPr>
          <w:sz w:val="28"/>
          <w:szCs w:val="28"/>
        </w:rPr>
        <w:t>серверов</w:t>
      </w:r>
      <w:r w:rsidR="00CF1C3B" w:rsidRPr="00DF7A1B">
        <w:rPr>
          <w:sz w:val="28"/>
          <w:szCs w:val="28"/>
        </w:rPr>
        <w:t>.</w:t>
      </w:r>
    </w:p>
    <w:p w:rsidR="00DF7A1B" w:rsidRDefault="00CF1C3B" w:rsidP="00DF7A1B">
      <w:pPr>
        <w:overflowPunct w:val="0"/>
        <w:ind w:firstLine="709"/>
        <w:rPr>
          <w:sz w:val="28"/>
          <w:szCs w:val="28"/>
        </w:rPr>
      </w:pPr>
      <w:r w:rsidRPr="00DF7A1B">
        <w:rPr>
          <w:sz w:val="28"/>
          <w:szCs w:val="28"/>
        </w:rPr>
        <w:t>Также в</w:t>
      </w:r>
      <w:r w:rsidR="00FD2565" w:rsidRPr="00DF7A1B">
        <w:rPr>
          <w:sz w:val="28"/>
          <w:szCs w:val="28"/>
        </w:rPr>
        <w:t xml:space="preserve">едется защита информационного </w:t>
      </w:r>
      <w:r w:rsidR="00FD2565" w:rsidRPr="00DF7A1B">
        <w:rPr>
          <w:sz w:val="28"/>
          <w:szCs w:val="28"/>
          <w:lang w:val="en-US"/>
        </w:rPr>
        <w:t>Web</w:t>
      </w:r>
      <w:r w:rsidRPr="00DF7A1B">
        <w:rPr>
          <w:sz w:val="28"/>
          <w:szCs w:val="28"/>
        </w:rPr>
        <w:t>-</w:t>
      </w:r>
      <w:r w:rsidR="00FD2565" w:rsidRPr="00DF7A1B">
        <w:rPr>
          <w:sz w:val="28"/>
          <w:szCs w:val="28"/>
        </w:rPr>
        <w:t xml:space="preserve">портала компании </w:t>
      </w:r>
    </w:p>
    <w:p w:rsidR="00FD2565" w:rsidRPr="00DF7A1B" w:rsidRDefault="00FD2565" w:rsidP="00DF7A1B">
      <w:pPr>
        <w:overflowPunct w:val="0"/>
        <w:ind w:firstLine="709"/>
        <w:rPr>
          <w:sz w:val="28"/>
          <w:szCs w:val="28"/>
        </w:rPr>
      </w:pPr>
      <w:r w:rsidRPr="00DF7A1B">
        <w:rPr>
          <w:sz w:val="28"/>
          <w:szCs w:val="28"/>
        </w:rPr>
        <w:t>ООО «СВ Логистик</w:t>
      </w:r>
      <w:r w:rsidR="00CF1C3B" w:rsidRPr="00DF7A1B">
        <w:rPr>
          <w:sz w:val="28"/>
          <w:szCs w:val="28"/>
        </w:rPr>
        <w:t>а</w:t>
      </w:r>
      <w:r w:rsidRPr="00DF7A1B">
        <w:rPr>
          <w:sz w:val="28"/>
          <w:szCs w:val="28"/>
        </w:rPr>
        <w:t>», используются средства защиты от внешних угроз:</w:t>
      </w:r>
    </w:p>
    <w:p w:rsidR="00CF1C3B" w:rsidRPr="00DF7A1B" w:rsidRDefault="00FD2565" w:rsidP="00DF7A1B">
      <w:pPr>
        <w:overflowPunct w:val="0"/>
        <w:ind w:firstLine="709"/>
        <w:rPr>
          <w:sz w:val="28"/>
          <w:szCs w:val="28"/>
        </w:rPr>
      </w:pPr>
      <w:r w:rsidRPr="00DF7A1B">
        <w:rPr>
          <w:sz w:val="28"/>
          <w:szCs w:val="28"/>
        </w:rPr>
        <w:t>- ежеквартальная смена паролей на доступ к управлению (</w:t>
      </w:r>
      <w:r w:rsidRPr="00DF7A1B">
        <w:rPr>
          <w:sz w:val="28"/>
          <w:szCs w:val="28"/>
          <w:lang w:val="en-US"/>
        </w:rPr>
        <w:t>cms</w:t>
      </w:r>
      <w:r w:rsidRPr="00DF7A1B">
        <w:rPr>
          <w:sz w:val="28"/>
          <w:szCs w:val="28"/>
        </w:rPr>
        <w:t xml:space="preserve">) </w:t>
      </w:r>
      <w:r w:rsidRPr="00DF7A1B">
        <w:rPr>
          <w:sz w:val="28"/>
          <w:szCs w:val="28"/>
          <w:lang w:val="en-US"/>
        </w:rPr>
        <w:t>web</w:t>
      </w:r>
      <w:r w:rsidRPr="00DF7A1B">
        <w:rPr>
          <w:sz w:val="28"/>
          <w:szCs w:val="28"/>
        </w:rPr>
        <w:t xml:space="preserve"> порталом</w:t>
      </w:r>
    </w:p>
    <w:p w:rsidR="00FD2565" w:rsidRPr="00DF7A1B" w:rsidRDefault="00FD2565" w:rsidP="00DF7A1B">
      <w:pPr>
        <w:overflowPunct w:val="0"/>
        <w:ind w:firstLine="709"/>
        <w:rPr>
          <w:sz w:val="28"/>
          <w:szCs w:val="28"/>
        </w:rPr>
      </w:pPr>
      <w:r w:rsidRPr="00DF7A1B">
        <w:rPr>
          <w:sz w:val="28"/>
          <w:szCs w:val="28"/>
        </w:rPr>
        <w:t>-</w:t>
      </w:r>
      <w:r w:rsidR="00DF7A1B">
        <w:rPr>
          <w:sz w:val="28"/>
          <w:szCs w:val="28"/>
        </w:rPr>
        <w:t xml:space="preserve"> </w:t>
      </w:r>
      <w:r w:rsidRPr="00DF7A1B">
        <w:rPr>
          <w:sz w:val="28"/>
          <w:szCs w:val="28"/>
        </w:rPr>
        <w:t xml:space="preserve">ежеквартальная смена паролей на доступ к базам данных </w:t>
      </w:r>
      <w:r w:rsidRPr="00DF7A1B">
        <w:rPr>
          <w:sz w:val="28"/>
          <w:szCs w:val="28"/>
          <w:lang w:val="en-US"/>
        </w:rPr>
        <w:t>SQL</w:t>
      </w:r>
    </w:p>
    <w:p w:rsidR="00FD2565" w:rsidRPr="00DF7A1B" w:rsidRDefault="00FD2565" w:rsidP="00DF7A1B">
      <w:pPr>
        <w:overflowPunct w:val="0"/>
        <w:ind w:firstLine="709"/>
        <w:rPr>
          <w:sz w:val="28"/>
          <w:szCs w:val="28"/>
        </w:rPr>
      </w:pPr>
      <w:r w:rsidRPr="00DF7A1B">
        <w:rPr>
          <w:sz w:val="28"/>
          <w:szCs w:val="28"/>
        </w:rPr>
        <w:t>-</w:t>
      </w:r>
      <w:r w:rsidR="00DF7A1B">
        <w:rPr>
          <w:sz w:val="28"/>
          <w:szCs w:val="28"/>
        </w:rPr>
        <w:t xml:space="preserve"> </w:t>
      </w:r>
      <w:r w:rsidRPr="00DF7A1B">
        <w:rPr>
          <w:sz w:val="28"/>
          <w:szCs w:val="28"/>
        </w:rPr>
        <w:t xml:space="preserve">ежеквартальная смена паролей на доступ к </w:t>
      </w:r>
      <w:r w:rsidRPr="00DF7A1B">
        <w:rPr>
          <w:sz w:val="28"/>
          <w:szCs w:val="28"/>
          <w:lang w:val="en-US"/>
        </w:rPr>
        <w:t>FTP</w:t>
      </w:r>
      <w:r w:rsidRPr="00DF7A1B">
        <w:rPr>
          <w:sz w:val="28"/>
          <w:szCs w:val="28"/>
        </w:rPr>
        <w:t xml:space="preserve"> серверу</w:t>
      </w:r>
    </w:p>
    <w:p w:rsidR="00CF1C3B" w:rsidRPr="00DF7A1B" w:rsidRDefault="00FD2565" w:rsidP="00DF7A1B">
      <w:pPr>
        <w:overflowPunct w:val="0"/>
        <w:ind w:firstLine="709"/>
        <w:rPr>
          <w:sz w:val="28"/>
          <w:szCs w:val="28"/>
        </w:rPr>
      </w:pPr>
      <w:r w:rsidRPr="00DF7A1B">
        <w:rPr>
          <w:sz w:val="28"/>
          <w:szCs w:val="28"/>
        </w:rPr>
        <w:t>-</w:t>
      </w:r>
      <w:r w:rsidR="00DF7A1B">
        <w:rPr>
          <w:sz w:val="28"/>
          <w:szCs w:val="28"/>
        </w:rPr>
        <w:t xml:space="preserve"> </w:t>
      </w:r>
      <w:r w:rsidRPr="00DF7A1B">
        <w:rPr>
          <w:sz w:val="28"/>
          <w:szCs w:val="28"/>
        </w:rPr>
        <w:t xml:space="preserve">производится бекап (базы </w:t>
      </w:r>
      <w:r w:rsidRPr="00DF7A1B">
        <w:rPr>
          <w:sz w:val="28"/>
          <w:szCs w:val="28"/>
          <w:lang w:val="en-US"/>
        </w:rPr>
        <w:t>SQL</w:t>
      </w:r>
      <w:r w:rsidRPr="00DF7A1B">
        <w:rPr>
          <w:sz w:val="28"/>
          <w:szCs w:val="28"/>
        </w:rPr>
        <w:t xml:space="preserve">, </w:t>
      </w:r>
      <w:r w:rsidRPr="00DF7A1B">
        <w:rPr>
          <w:sz w:val="28"/>
          <w:szCs w:val="28"/>
          <w:lang w:val="en-US"/>
        </w:rPr>
        <w:t>FTP</w:t>
      </w:r>
      <w:r w:rsidRPr="00DF7A1B">
        <w:rPr>
          <w:sz w:val="28"/>
          <w:szCs w:val="28"/>
        </w:rPr>
        <w:t xml:space="preserve"> файлов) 4 раза в месяц</w:t>
      </w:r>
    </w:p>
    <w:p w:rsidR="00FD2565" w:rsidRPr="00DF7A1B" w:rsidRDefault="00FD2565" w:rsidP="00DF7A1B">
      <w:pPr>
        <w:overflowPunct w:val="0"/>
        <w:ind w:firstLine="709"/>
        <w:rPr>
          <w:sz w:val="28"/>
          <w:szCs w:val="28"/>
        </w:rPr>
      </w:pPr>
      <w:r w:rsidRPr="00DF7A1B">
        <w:rPr>
          <w:sz w:val="28"/>
          <w:szCs w:val="28"/>
        </w:rPr>
        <w:t>В «СВ Логистик» производится постоянный мониторинг наиболее опасных угроз информационной безопасности:</w:t>
      </w:r>
    </w:p>
    <w:p w:rsidR="00FD2565" w:rsidRPr="00DF7A1B" w:rsidRDefault="00FD2565" w:rsidP="00DF7A1B">
      <w:pPr>
        <w:numPr>
          <w:ilvl w:val="0"/>
          <w:numId w:val="13"/>
        </w:numPr>
        <w:overflowPunct w:val="0"/>
        <w:ind w:left="0" w:firstLine="709"/>
        <w:rPr>
          <w:sz w:val="28"/>
          <w:szCs w:val="28"/>
        </w:rPr>
      </w:pPr>
      <w:r w:rsidRPr="00DF7A1B">
        <w:rPr>
          <w:sz w:val="28"/>
          <w:szCs w:val="28"/>
        </w:rPr>
        <w:t>Утечка данных</w:t>
      </w:r>
      <w:r w:rsidR="00CF1C3B" w:rsidRPr="00DF7A1B">
        <w:rPr>
          <w:sz w:val="28"/>
          <w:szCs w:val="28"/>
        </w:rPr>
        <w:t>;</w:t>
      </w:r>
    </w:p>
    <w:p w:rsidR="00FD2565" w:rsidRPr="00DF7A1B" w:rsidRDefault="00FD2565" w:rsidP="00DF7A1B">
      <w:pPr>
        <w:numPr>
          <w:ilvl w:val="0"/>
          <w:numId w:val="13"/>
        </w:numPr>
        <w:overflowPunct w:val="0"/>
        <w:ind w:left="0" w:firstLine="709"/>
        <w:rPr>
          <w:sz w:val="28"/>
          <w:szCs w:val="28"/>
        </w:rPr>
      </w:pPr>
      <w:r w:rsidRPr="00DF7A1B">
        <w:rPr>
          <w:sz w:val="28"/>
          <w:szCs w:val="28"/>
        </w:rPr>
        <w:t>Халатность служащих</w:t>
      </w:r>
      <w:r w:rsidR="00CF1C3B" w:rsidRPr="00DF7A1B">
        <w:rPr>
          <w:sz w:val="28"/>
          <w:szCs w:val="28"/>
        </w:rPr>
        <w:t>;</w:t>
      </w:r>
    </w:p>
    <w:p w:rsidR="00FD2565" w:rsidRPr="00DF7A1B" w:rsidRDefault="00FD2565" w:rsidP="00DF7A1B">
      <w:pPr>
        <w:numPr>
          <w:ilvl w:val="0"/>
          <w:numId w:val="13"/>
        </w:numPr>
        <w:overflowPunct w:val="0"/>
        <w:ind w:left="0" w:firstLine="709"/>
        <w:rPr>
          <w:sz w:val="28"/>
          <w:szCs w:val="28"/>
        </w:rPr>
      </w:pPr>
      <w:r w:rsidRPr="00DF7A1B">
        <w:rPr>
          <w:sz w:val="28"/>
          <w:szCs w:val="28"/>
        </w:rPr>
        <w:t>Вирусы</w:t>
      </w:r>
      <w:r w:rsidR="00CF1C3B" w:rsidRPr="00DF7A1B">
        <w:rPr>
          <w:sz w:val="28"/>
          <w:szCs w:val="28"/>
        </w:rPr>
        <w:t>;</w:t>
      </w:r>
    </w:p>
    <w:p w:rsidR="00FD2565" w:rsidRPr="00DF7A1B" w:rsidRDefault="00FD2565" w:rsidP="00DF7A1B">
      <w:pPr>
        <w:numPr>
          <w:ilvl w:val="0"/>
          <w:numId w:val="13"/>
        </w:numPr>
        <w:overflowPunct w:val="0"/>
        <w:ind w:left="0" w:firstLine="709"/>
        <w:rPr>
          <w:sz w:val="28"/>
          <w:szCs w:val="28"/>
        </w:rPr>
      </w:pPr>
      <w:r w:rsidRPr="00DF7A1B">
        <w:rPr>
          <w:sz w:val="28"/>
          <w:szCs w:val="28"/>
        </w:rPr>
        <w:t>Хакеры</w:t>
      </w:r>
      <w:r w:rsidR="00CF1C3B" w:rsidRPr="00DF7A1B">
        <w:rPr>
          <w:sz w:val="28"/>
          <w:szCs w:val="28"/>
        </w:rPr>
        <w:t>;</w:t>
      </w:r>
    </w:p>
    <w:p w:rsidR="00FD2565" w:rsidRPr="00DF7A1B" w:rsidRDefault="00FD2565" w:rsidP="00DF7A1B">
      <w:pPr>
        <w:numPr>
          <w:ilvl w:val="0"/>
          <w:numId w:val="13"/>
        </w:numPr>
        <w:overflowPunct w:val="0"/>
        <w:ind w:left="0" w:firstLine="709"/>
        <w:rPr>
          <w:sz w:val="28"/>
          <w:szCs w:val="28"/>
        </w:rPr>
      </w:pPr>
      <w:r w:rsidRPr="00DF7A1B">
        <w:rPr>
          <w:sz w:val="28"/>
          <w:szCs w:val="28"/>
        </w:rPr>
        <w:t>Кража оборудования</w:t>
      </w:r>
      <w:r w:rsidR="00CF1C3B" w:rsidRPr="00DF7A1B">
        <w:rPr>
          <w:sz w:val="28"/>
          <w:szCs w:val="28"/>
        </w:rPr>
        <w:t>;</w:t>
      </w:r>
    </w:p>
    <w:p w:rsidR="00FD2565" w:rsidRPr="00DF7A1B" w:rsidRDefault="00FD2565" w:rsidP="00DF7A1B">
      <w:pPr>
        <w:numPr>
          <w:ilvl w:val="0"/>
          <w:numId w:val="13"/>
        </w:numPr>
        <w:overflowPunct w:val="0"/>
        <w:ind w:left="0" w:firstLine="709"/>
        <w:rPr>
          <w:sz w:val="28"/>
          <w:szCs w:val="28"/>
        </w:rPr>
      </w:pPr>
      <w:r w:rsidRPr="00DF7A1B">
        <w:rPr>
          <w:sz w:val="28"/>
          <w:szCs w:val="28"/>
        </w:rPr>
        <w:t>Аппаратные и программные сбои</w:t>
      </w:r>
      <w:r w:rsidR="00CF1C3B" w:rsidRPr="00DF7A1B">
        <w:rPr>
          <w:sz w:val="28"/>
          <w:szCs w:val="28"/>
        </w:rPr>
        <w:t>.</w:t>
      </w:r>
    </w:p>
    <w:p w:rsidR="00262ECE" w:rsidRPr="00DF7A1B" w:rsidRDefault="00CF1C3B" w:rsidP="00DF7A1B">
      <w:pPr>
        <w:overflowPunct w:val="0"/>
        <w:ind w:firstLine="709"/>
        <w:rPr>
          <w:sz w:val="28"/>
          <w:szCs w:val="28"/>
        </w:rPr>
      </w:pPr>
      <w:r w:rsidRPr="00DF7A1B">
        <w:rPr>
          <w:sz w:val="28"/>
          <w:szCs w:val="28"/>
        </w:rPr>
        <w:t xml:space="preserve">Из списка угроз видно, что </w:t>
      </w:r>
      <w:r w:rsidR="00FD2565" w:rsidRPr="00DF7A1B">
        <w:rPr>
          <w:sz w:val="28"/>
          <w:szCs w:val="28"/>
        </w:rPr>
        <w:t>первое место</w:t>
      </w:r>
      <w:r w:rsidRPr="00DF7A1B">
        <w:rPr>
          <w:sz w:val="28"/>
          <w:szCs w:val="28"/>
        </w:rPr>
        <w:t xml:space="preserve"> в иерархии опасностей информационного обеспечения</w:t>
      </w:r>
      <w:r w:rsidR="00603FBF" w:rsidRPr="00DF7A1B">
        <w:rPr>
          <w:sz w:val="28"/>
          <w:szCs w:val="28"/>
        </w:rPr>
        <w:t xml:space="preserve"> компании</w:t>
      </w:r>
      <w:r w:rsidRPr="00DF7A1B">
        <w:rPr>
          <w:sz w:val="28"/>
          <w:szCs w:val="28"/>
        </w:rPr>
        <w:t xml:space="preserve"> ООО «СВ Логистика» </w:t>
      </w:r>
      <w:r w:rsidR="002845D8" w:rsidRPr="00DF7A1B">
        <w:rPr>
          <w:sz w:val="28"/>
          <w:szCs w:val="28"/>
        </w:rPr>
        <w:t>занимает утечка данных.</w:t>
      </w:r>
      <w:r w:rsidR="00FD2565" w:rsidRPr="00DF7A1B">
        <w:rPr>
          <w:sz w:val="28"/>
          <w:szCs w:val="28"/>
        </w:rPr>
        <w:t xml:space="preserve"> </w:t>
      </w:r>
      <w:r w:rsidR="002845D8" w:rsidRPr="00DF7A1B">
        <w:rPr>
          <w:sz w:val="28"/>
          <w:szCs w:val="28"/>
        </w:rPr>
        <w:t>А именно нарушается конфиденциальность следующих информационных блоков:</w:t>
      </w:r>
      <w:r w:rsidR="00FD2565" w:rsidRPr="00DF7A1B">
        <w:rPr>
          <w:sz w:val="28"/>
          <w:szCs w:val="28"/>
        </w:rPr>
        <w:t xml:space="preserve"> персональные данные; финансовые отчеты, детали конкретных сделок, интеллектуальная собственность компании; бизнес-планы. </w:t>
      </w:r>
      <w:r w:rsidR="00603FBF" w:rsidRPr="00DF7A1B">
        <w:rPr>
          <w:sz w:val="28"/>
          <w:szCs w:val="28"/>
        </w:rPr>
        <w:t>Поэтому р</w:t>
      </w:r>
      <w:r w:rsidR="00FD2565" w:rsidRPr="00DF7A1B">
        <w:rPr>
          <w:sz w:val="28"/>
          <w:szCs w:val="28"/>
        </w:rPr>
        <w:t xml:space="preserve">уководители отделов компании ведут ежедневный мониторинг своих подчиненных, </w:t>
      </w:r>
      <w:r w:rsidR="00FD2565" w:rsidRPr="00DF7A1B">
        <w:rPr>
          <w:sz w:val="28"/>
          <w:szCs w:val="28"/>
          <w:lang w:val="en-US"/>
        </w:rPr>
        <w:t>it</w:t>
      </w:r>
      <w:r w:rsidR="008455CE" w:rsidRPr="00DF7A1B">
        <w:rPr>
          <w:sz w:val="28"/>
          <w:szCs w:val="28"/>
        </w:rPr>
        <w:t>-</w:t>
      </w:r>
      <w:r w:rsidR="00FD2565" w:rsidRPr="00DF7A1B">
        <w:rPr>
          <w:sz w:val="28"/>
          <w:szCs w:val="28"/>
        </w:rPr>
        <w:t xml:space="preserve">отдел контролирует права доступа к корпоративной информации на файловый сервер, производит мониторинг электронной почты сотрудников, контролирует интернет канал </w:t>
      </w:r>
      <w:r w:rsidR="008455CE" w:rsidRPr="00DF7A1B">
        <w:rPr>
          <w:sz w:val="28"/>
          <w:szCs w:val="28"/>
        </w:rPr>
        <w:t>путем закрытия</w:t>
      </w:r>
      <w:r w:rsidR="00FD2565" w:rsidRPr="00DF7A1B">
        <w:rPr>
          <w:sz w:val="28"/>
          <w:szCs w:val="28"/>
        </w:rPr>
        <w:t xml:space="preserve"> доступ</w:t>
      </w:r>
      <w:r w:rsidR="008455CE" w:rsidRPr="00DF7A1B">
        <w:rPr>
          <w:sz w:val="28"/>
          <w:szCs w:val="28"/>
        </w:rPr>
        <w:t>а</w:t>
      </w:r>
      <w:r w:rsidR="00FD2565" w:rsidRPr="00DF7A1B">
        <w:rPr>
          <w:sz w:val="28"/>
          <w:szCs w:val="28"/>
        </w:rPr>
        <w:t xml:space="preserve"> к</w:t>
      </w:r>
      <w:r w:rsidR="008455CE" w:rsidRPr="00DF7A1B">
        <w:rPr>
          <w:sz w:val="28"/>
          <w:szCs w:val="28"/>
        </w:rPr>
        <w:t xml:space="preserve"> социальным сетям и личной почте.</w:t>
      </w:r>
    </w:p>
    <w:p w:rsidR="00FD2565" w:rsidRPr="00DF7A1B" w:rsidRDefault="00FD2565" w:rsidP="00DF7A1B">
      <w:pPr>
        <w:overflowPunct w:val="0"/>
        <w:ind w:firstLine="709"/>
        <w:rPr>
          <w:sz w:val="28"/>
          <w:szCs w:val="28"/>
        </w:rPr>
      </w:pPr>
      <w:r w:rsidRPr="00DF7A1B">
        <w:rPr>
          <w:sz w:val="28"/>
          <w:szCs w:val="28"/>
        </w:rPr>
        <w:t>К сожалению</w:t>
      </w:r>
      <w:r w:rsidR="002845D8" w:rsidRPr="00DF7A1B">
        <w:rPr>
          <w:sz w:val="28"/>
          <w:szCs w:val="28"/>
        </w:rPr>
        <w:t>,</w:t>
      </w:r>
      <w:r w:rsidRPr="00DF7A1B">
        <w:rPr>
          <w:sz w:val="28"/>
          <w:szCs w:val="28"/>
        </w:rPr>
        <w:t xml:space="preserve"> наиболее опасным каналом по-прежнему остаются мобильные накопители, компания старается ограничить сотрудников от копирования информации и передачу ее между собой и третьим лицам на мобильных накопителях.</w:t>
      </w:r>
    </w:p>
    <w:p w:rsidR="00FD2565" w:rsidRPr="00DF7A1B" w:rsidRDefault="00FD2565" w:rsidP="00DF7A1B">
      <w:pPr>
        <w:overflowPunct w:val="0"/>
        <w:ind w:firstLine="709"/>
        <w:rPr>
          <w:sz w:val="28"/>
          <w:szCs w:val="28"/>
        </w:rPr>
      </w:pPr>
      <w:r w:rsidRPr="00DF7A1B">
        <w:rPr>
          <w:sz w:val="28"/>
          <w:szCs w:val="28"/>
        </w:rPr>
        <w:t>Если утечку информации удается предотвратить, сотрудник несет ответственность за нарушение внутренней ИБ.</w:t>
      </w:r>
      <w:r w:rsidR="00810FE6" w:rsidRPr="00DF7A1B">
        <w:rPr>
          <w:sz w:val="28"/>
          <w:szCs w:val="28"/>
        </w:rPr>
        <w:t xml:space="preserve"> К</w:t>
      </w:r>
      <w:r w:rsidRPr="00DF7A1B">
        <w:rPr>
          <w:sz w:val="28"/>
          <w:szCs w:val="28"/>
        </w:rPr>
        <w:t xml:space="preserve"> </w:t>
      </w:r>
      <w:r w:rsidR="00810FE6" w:rsidRPr="00DF7A1B">
        <w:rPr>
          <w:sz w:val="28"/>
          <w:szCs w:val="28"/>
        </w:rPr>
        <w:t>нарушителю применяются одна или несколько санкций:</w:t>
      </w:r>
    </w:p>
    <w:p w:rsidR="00810FE6" w:rsidRPr="00DF7A1B" w:rsidRDefault="00810FE6" w:rsidP="00DF7A1B">
      <w:pPr>
        <w:numPr>
          <w:ilvl w:val="0"/>
          <w:numId w:val="14"/>
        </w:numPr>
        <w:overflowPunct w:val="0"/>
        <w:ind w:left="0" w:firstLine="709"/>
        <w:rPr>
          <w:sz w:val="28"/>
          <w:szCs w:val="28"/>
        </w:rPr>
      </w:pPr>
      <w:r w:rsidRPr="00DF7A1B">
        <w:rPr>
          <w:sz w:val="28"/>
          <w:szCs w:val="28"/>
        </w:rPr>
        <w:t>Выговор;</w:t>
      </w:r>
    </w:p>
    <w:p w:rsidR="00810FE6" w:rsidRPr="00DF7A1B" w:rsidRDefault="00810FE6" w:rsidP="00DF7A1B">
      <w:pPr>
        <w:numPr>
          <w:ilvl w:val="0"/>
          <w:numId w:val="14"/>
        </w:numPr>
        <w:overflowPunct w:val="0"/>
        <w:ind w:left="0" w:firstLine="709"/>
        <w:rPr>
          <w:sz w:val="28"/>
          <w:szCs w:val="28"/>
        </w:rPr>
      </w:pPr>
      <w:r w:rsidRPr="00DF7A1B">
        <w:rPr>
          <w:sz w:val="28"/>
          <w:szCs w:val="28"/>
        </w:rPr>
        <w:t>Строгий выговор;</w:t>
      </w:r>
    </w:p>
    <w:p w:rsidR="00810FE6" w:rsidRPr="00DF7A1B" w:rsidRDefault="00810FE6" w:rsidP="00DF7A1B">
      <w:pPr>
        <w:numPr>
          <w:ilvl w:val="0"/>
          <w:numId w:val="14"/>
        </w:numPr>
        <w:overflowPunct w:val="0"/>
        <w:ind w:left="0" w:firstLine="709"/>
        <w:rPr>
          <w:sz w:val="28"/>
          <w:szCs w:val="28"/>
        </w:rPr>
      </w:pPr>
      <w:r w:rsidRPr="00DF7A1B">
        <w:rPr>
          <w:sz w:val="28"/>
          <w:szCs w:val="28"/>
        </w:rPr>
        <w:t>Штраф;</w:t>
      </w:r>
    </w:p>
    <w:p w:rsidR="00FD2565" w:rsidRPr="00DF7A1B" w:rsidRDefault="0086426F" w:rsidP="00DF7A1B">
      <w:pPr>
        <w:numPr>
          <w:ilvl w:val="0"/>
          <w:numId w:val="14"/>
        </w:numPr>
        <w:overflowPunct w:val="0"/>
        <w:ind w:left="0" w:firstLine="709"/>
        <w:rPr>
          <w:sz w:val="28"/>
          <w:szCs w:val="28"/>
        </w:rPr>
      </w:pPr>
      <w:r w:rsidRPr="00DF7A1B">
        <w:rPr>
          <w:sz w:val="28"/>
          <w:szCs w:val="28"/>
        </w:rPr>
        <w:t>Принудительно-«д</w:t>
      </w:r>
      <w:r w:rsidR="00810FE6" w:rsidRPr="00DF7A1B">
        <w:rPr>
          <w:sz w:val="28"/>
          <w:szCs w:val="28"/>
        </w:rPr>
        <w:t>обровольное</w:t>
      </w:r>
      <w:r w:rsidRPr="00DF7A1B">
        <w:rPr>
          <w:sz w:val="28"/>
          <w:szCs w:val="28"/>
        </w:rPr>
        <w:t>»</w:t>
      </w:r>
      <w:r w:rsidR="00810FE6" w:rsidRPr="00DF7A1B">
        <w:rPr>
          <w:sz w:val="28"/>
          <w:szCs w:val="28"/>
        </w:rPr>
        <w:t xml:space="preserve"> у</w:t>
      </w:r>
      <w:r w:rsidR="00FD2565" w:rsidRPr="00DF7A1B">
        <w:rPr>
          <w:sz w:val="28"/>
          <w:szCs w:val="28"/>
        </w:rPr>
        <w:t>вольнение из компании</w:t>
      </w:r>
      <w:r w:rsidR="00810FE6" w:rsidRPr="00DF7A1B">
        <w:rPr>
          <w:sz w:val="28"/>
          <w:szCs w:val="28"/>
        </w:rPr>
        <w:t>;</w:t>
      </w:r>
    </w:p>
    <w:p w:rsidR="00810FE6" w:rsidRPr="00DF7A1B" w:rsidRDefault="00810FE6" w:rsidP="00DF7A1B">
      <w:pPr>
        <w:numPr>
          <w:ilvl w:val="0"/>
          <w:numId w:val="14"/>
        </w:numPr>
        <w:overflowPunct w:val="0"/>
        <w:ind w:left="0" w:firstLine="709"/>
        <w:rPr>
          <w:sz w:val="28"/>
          <w:szCs w:val="28"/>
        </w:rPr>
      </w:pPr>
      <w:r w:rsidRPr="00DF7A1B">
        <w:rPr>
          <w:sz w:val="28"/>
          <w:szCs w:val="28"/>
        </w:rPr>
        <w:t>Увольнение из компании</w:t>
      </w:r>
      <w:r w:rsidR="0086426F" w:rsidRPr="00DF7A1B">
        <w:rPr>
          <w:sz w:val="28"/>
          <w:szCs w:val="28"/>
        </w:rPr>
        <w:t xml:space="preserve"> согласно стать</w:t>
      </w:r>
      <w:r w:rsidR="00271069" w:rsidRPr="00DF7A1B">
        <w:rPr>
          <w:sz w:val="28"/>
          <w:szCs w:val="28"/>
        </w:rPr>
        <w:t>и</w:t>
      </w:r>
      <w:r w:rsidR="0086426F" w:rsidRPr="00DF7A1B">
        <w:rPr>
          <w:sz w:val="28"/>
          <w:szCs w:val="28"/>
        </w:rPr>
        <w:t xml:space="preserve"> и с заведением личного уголовного дела.</w:t>
      </w:r>
    </w:p>
    <w:p w:rsidR="00813DF9" w:rsidRPr="00DF7A1B" w:rsidRDefault="00813DF9" w:rsidP="00DF7A1B">
      <w:pPr>
        <w:overflowPunct w:val="0"/>
        <w:ind w:firstLine="709"/>
        <w:rPr>
          <w:sz w:val="28"/>
          <w:szCs w:val="28"/>
        </w:rPr>
      </w:pPr>
    </w:p>
    <w:p w:rsidR="00265AA0" w:rsidRDefault="00265AA0" w:rsidP="00AF4CB0">
      <w:pPr>
        <w:pStyle w:val="2"/>
        <w:keepNext w:val="0"/>
        <w:spacing w:before="0" w:after="0"/>
        <w:ind w:left="0" w:firstLine="709"/>
        <w:jc w:val="center"/>
        <w:rPr>
          <w:rFonts w:ascii="Times New Roman" w:hAnsi="Times New Roman" w:cs="Times New Roman"/>
          <w:i w:val="0"/>
          <w:iCs w:val="0"/>
        </w:rPr>
      </w:pPr>
      <w:bookmarkStart w:id="11" w:name="_Toc257889929"/>
      <w:r w:rsidRPr="00DF7A1B">
        <w:rPr>
          <w:rFonts w:ascii="Times New Roman" w:hAnsi="Times New Roman" w:cs="Times New Roman"/>
          <w:i w:val="0"/>
          <w:iCs w:val="0"/>
        </w:rPr>
        <w:t xml:space="preserve">Анализ существующих разработок и выбор стратегии автоматизации </w:t>
      </w:r>
      <w:r w:rsidR="002034B0" w:rsidRPr="00DF7A1B">
        <w:rPr>
          <w:rFonts w:ascii="Times New Roman" w:hAnsi="Times New Roman" w:cs="Times New Roman"/>
          <w:i w:val="0"/>
          <w:iCs w:val="0"/>
        </w:rPr>
        <w:t xml:space="preserve">ООО </w:t>
      </w:r>
      <w:r w:rsidRPr="00DF7A1B">
        <w:rPr>
          <w:rFonts w:ascii="Times New Roman" w:hAnsi="Times New Roman" w:cs="Times New Roman"/>
          <w:i w:val="0"/>
          <w:iCs w:val="0"/>
        </w:rPr>
        <w:t>«</w:t>
      </w:r>
      <w:r w:rsidR="002034B0" w:rsidRPr="00DF7A1B">
        <w:rPr>
          <w:rFonts w:ascii="Times New Roman" w:hAnsi="Times New Roman" w:cs="Times New Roman"/>
          <w:i w:val="0"/>
          <w:iCs w:val="0"/>
        </w:rPr>
        <w:t>СВ Логистика</w:t>
      </w:r>
      <w:r w:rsidRPr="00DF7A1B">
        <w:rPr>
          <w:rFonts w:ascii="Times New Roman" w:hAnsi="Times New Roman" w:cs="Times New Roman"/>
          <w:i w:val="0"/>
          <w:iCs w:val="0"/>
        </w:rPr>
        <w:t>»</w:t>
      </w:r>
      <w:bookmarkEnd w:id="11"/>
    </w:p>
    <w:p w:rsidR="00AF4CB0" w:rsidRDefault="00AF4CB0" w:rsidP="00AF4CB0">
      <w:pPr>
        <w:pStyle w:val="3"/>
        <w:keepNext w:val="0"/>
        <w:numPr>
          <w:ilvl w:val="0"/>
          <w:numId w:val="0"/>
        </w:numPr>
        <w:spacing w:before="0" w:after="0"/>
        <w:ind w:left="709"/>
        <w:jc w:val="center"/>
        <w:rPr>
          <w:rFonts w:ascii="Times New Roman" w:hAnsi="Times New Roman" w:cs="Times New Roman"/>
          <w:sz w:val="28"/>
          <w:szCs w:val="28"/>
        </w:rPr>
      </w:pPr>
      <w:bookmarkStart w:id="12" w:name="_Toc257889930"/>
    </w:p>
    <w:p w:rsidR="00265AA0" w:rsidRPr="00DF7A1B" w:rsidRDefault="00265AA0" w:rsidP="00AF4CB0">
      <w:pPr>
        <w:pStyle w:val="3"/>
        <w:keepNext w:val="0"/>
        <w:spacing w:before="0" w:after="0"/>
        <w:ind w:left="0" w:firstLine="709"/>
        <w:jc w:val="center"/>
        <w:rPr>
          <w:rFonts w:ascii="Times New Roman" w:hAnsi="Times New Roman" w:cs="Times New Roman"/>
          <w:sz w:val="28"/>
          <w:szCs w:val="28"/>
        </w:rPr>
      </w:pPr>
      <w:r w:rsidRPr="00DF7A1B">
        <w:rPr>
          <w:rFonts w:ascii="Times New Roman" w:hAnsi="Times New Roman" w:cs="Times New Roman"/>
          <w:sz w:val="28"/>
          <w:szCs w:val="28"/>
        </w:rPr>
        <w:t>Анализ существующих разработок для автоматизации задачи</w:t>
      </w:r>
      <w:bookmarkEnd w:id="12"/>
    </w:p>
    <w:p w:rsidR="00E21DAC" w:rsidRPr="00DF7A1B" w:rsidRDefault="00E21DAC" w:rsidP="00DF7A1B">
      <w:pPr>
        <w:ind w:firstLine="709"/>
        <w:rPr>
          <w:sz w:val="28"/>
          <w:szCs w:val="28"/>
        </w:rPr>
      </w:pPr>
      <w:r w:rsidRPr="00DF7A1B">
        <w:rPr>
          <w:sz w:val="28"/>
          <w:szCs w:val="28"/>
        </w:rPr>
        <w:t>В настоящее время функции работы с клиентами</w:t>
      </w:r>
      <w:r w:rsidR="00DF7A1B">
        <w:rPr>
          <w:sz w:val="28"/>
          <w:szCs w:val="28"/>
        </w:rPr>
        <w:t xml:space="preserve"> </w:t>
      </w:r>
      <w:r w:rsidRPr="00DF7A1B">
        <w:rPr>
          <w:sz w:val="28"/>
          <w:szCs w:val="28"/>
        </w:rPr>
        <w:t xml:space="preserve">выполняет подкласс информационных систем, называемых </w:t>
      </w:r>
      <w:r w:rsidRPr="00DF7A1B">
        <w:rPr>
          <w:sz w:val="28"/>
          <w:szCs w:val="28"/>
          <w:lang w:val="en-US"/>
        </w:rPr>
        <w:t>CRM</w:t>
      </w:r>
      <w:r w:rsidRPr="00DF7A1B">
        <w:rPr>
          <w:sz w:val="28"/>
          <w:szCs w:val="28"/>
        </w:rPr>
        <w:t>.</w:t>
      </w:r>
    </w:p>
    <w:p w:rsidR="00E21DAC" w:rsidRPr="00DF7A1B" w:rsidRDefault="00E21DAC" w:rsidP="00DF7A1B">
      <w:pPr>
        <w:ind w:firstLine="709"/>
        <w:rPr>
          <w:sz w:val="28"/>
          <w:szCs w:val="28"/>
        </w:rPr>
      </w:pPr>
      <w:r w:rsidRPr="00DF7A1B">
        <w:rPr>
          <w:sz w:val="28"/>
          <w:szCs w:val="28"/>
        </w:rPr>
        <w:t>Рассмотрим некоторые из наиболее популярных на российском рынке таких систем.</w:t>
      </w:r>
    </w:p>
    <w:p w:rsidR="00E21DAC" w:rsidRPr="00DF7A1B" w:rsidRDefault="00E21DAC" w:rsidP="00DF7A1B">
      <w:pPr>
        <w:ind w:firstLine="709"/>
        <w:rPr>
          <w:sz w:val="28"/>
          <w:szCs w:val="28"/>
        </w:rPr>
      </w:pPr>
      <w:r w:rsidRPr="00DF7A1B">
        <w:rPr>
          <w:sz w:val="28"/>
          <w:szCs w:val="28"/>
        </w:rPr>
        <w:t xml:space="preserve">Система Alfa (производитель </w:t>
      </w:r>
      <w:r w:rsidRPr="005964E3">
        <w:rPr>
          <w:sz w:val="28"/>
          <w:szCs w:val="28"/>
        </w:rPr>
        <w:t>«Информконтакт»</w:t>
      </w:r>
      <w:r w:rsidRPr="00DF7A1B">
        <w:rPr>
          <w:sz w:val="28"/>
          <w:szCs w:val="28"/>
        </w:rPr>
        <w:t>)</w:t>
      </w:r>
    </w:p>
    <w:p w:rsidR="00E21DAC" w:rsidRPr="00DF7A1B" w:rsidRDefault="00E21DAC" w:rsidP="00DF7A1B">
      <w:pPr>
        <w:ind w:firstLine="709"/>
        <w:rPr>
          <w:sz w:val="28"/>
          <w:szCs w:val="28"/>
        </w:rPr>
      </w:pPr>
      <w:r w:rsidRPr="00DF7A1B">
        <w:rPr>
          <w:rStyle w:val="afb"/>
          <w:i w:val="0"/>
          <w:iCs w:val="0"/>
          <w:sz w:val="28"/>
          <w:szCs w:val="28"/>
        </w:rPr>
        <w:t xml:space="preserve">Alfa Express </w:t>
      </w:r>
      <w:r w:rsidRPr="00DF7A1B">
        <w:rPr>
          <w:sz w:val="28"/>
          <w:szCs w:val="28"/>
        </w:rPr>
        <w:t>– решение для развивающегося бизнеса.</w:t>
      </w:r>
    </w:p>
    <w:p w:rsidR="00E21DAC" w:rsidRPr="00DF7A1B" w:rsidRDefault="00E21DAC" w:rsidP="00DF7A1B">
      <w:pPr>
        <w:ind w:firstLine="709"/>
        <w:rPr>
          <w:sz w:val="28"/>
          <w:szCs w:val="28"/>
        </w:rPr>
      </w:pPr>
      <w:r w:rsidRPr="00DF7A1B">
        <w:rPr>
          <w:rStyle w:val="afb"/>
          <w:i w:val="0"/>
          <w:iCs w:val="0"/>
          <w:sz w:val="28"/>
          <w:szCs w:val="28"/>
        </w:rPr>
        <w:t xml:space="preserve">Система Alfa </w:t>
      </w:r>
      <w:r w:rsidRPr="00DF7A1B">
        <w:rPr>
          <w:sz w:val="28"/>
          <w:szCs w:val="28"/>
        </w:rPr>
        <w:t>– ориентирована в первую очередь на крупные и средние предприятия со сложной, территориально-распределенной моделью хозяйственной деятельности.</w:t>
      </w:r>
    </w:p>
    <w:p w:rsidR="00E21DAC" w:rsidRPr="00DF7A1B" w:rsidRDefault="00E21DAC" w:rsidP="00DF7A1B">
      <w:pPr>
        <w:ind w:firstLine="709"/>
        <w:rPr>
          <w:sz w:val="28"/>
          <w:szCs w:val="28"/>
        </w:rPr>
      </w:pPr>
      <w:r w:rsidRPr="00DF7A1B">
        <w:rPr>
          <w:sz w:val="28"/>
          <w:szCs w:val="28"/>
        </w:rPr>
        <w:t>Система представляет собой набор полностью интегрированных программных модулей, каждый из которых в отдельности представляет полнофункциональное решение в своей предметной области. За автоматизацию торговли отвечают два модуля: Alfa-Retail – для розничной и Alfa-Sales&amp;Distribution – для оптовой. С помощью первого полностью автоматизируется работа кассира-операциониста, продавца и администратора торгового зала, как небольшого магазина, так и супермаркета. Для каждого рабочего места возможна индивидуальная настройка внешнего облика системы с обеспечение доступности именно тех функций, которые необходимы для выполнения круга задач описанного в должностных инструкциях. Второй модуль предоставляет все необходимые функции для планирования, учета и анализа торговых процессов, а также оптимизации хранения, перемещения и отгрузки готовой продукции.</w:t>
      </w:r>
    </w:p>
    <w:p w:rsidR="00E21DAC" w:rsidRPr="00DF7A1B" w:rsidRDefault="00E21DAC" w:rsidP="00DF7A1B">
      <w:pPr>
        <w:ind w:firstLine="709"/>
        <w:rPr>
          <w:sz w:val="28"/>
          <w:szCs w:val="28"/>
        </w:rPr>
      </w:pPr>
      <w:r w:rsidRPr="00DF7A1B">
        <w:rPr>
          <w:rStyle w:val="af1"/>
          <w:b w:val="0"/>
          <w:bCs w:val="0"/>
          <w:sz w:val="28"/>
          <w:szCs w:val="28"/>
        </w:rPr>
        <w:t>Функциональность:</w:t>
      </w:r>
    </w:p>
    <w:p w:rsidR="00E21DAC" w:rsidRPr="00DF7A1B" w:rsidRDefault="00E21DAC" w:rsidP="00DF7A1B">
      <w:pPr>
        <w:ind w:firstLine="709"/>
        <w:rPr>
          <w:sz w:val="28"/>
          <w:szCs w:val="28"/>
        </w:rPr>
      </w:pPr>
      <w:r w:rsidRPr="00DF7A1B">
        <w:rPr>
          <w:rStyle w:val="afb"/>
          <w:i w:val="0"/>
          <w:iCs w:val="0"/>
          <w:sz w:val="28"/>
          <w:szCs w:val="28"/>
        </w:rPr>
        <w:t>Для розничной торговли (Alfa-Retail):</w:t>
      </w:r>
    </w:p>
    <w:p w:rsidR="00E21DAC" w:rsidRPr="00DF7A1B" w:rsidRDefault="00E21DAC" w:rsidP="00DF7A1B">
      <w:pPr>
        <w:pStyle w:val="ac"/>
        <w:numPr>
          <w:ilvl w:val="0"/>
          <w:numId w:val="43"/>
        </w:numPr>
        <w:ind w:left="0" w:firstLine="709"/>
        <w:rPr>
          <w:sz w:val="28"/>
          <w:szCs w:val="28"/>
        </w:rPr>
      </w:pPr>
      <w:r w:rsidRPr="00DF7A1B">
        <w:rPr>
          <w:sz w:val="28"/>
          <w:szCs w:val="28"/>
        </w:rPr>
        <w:t>Взаимодействие с контрольно-кассовыми машинами.</w:t>
      </w:r>
    </w:p>
    <w:p w:rsidR="00E21DAC" w:rsidRPr="00DF7A1B" w:rsidRDefault="00E21DAC" w:rsidP="00DF7A1B">
      <w:pPr>
        <w:pStyle w:val="ac"/>
        <w:numPr>
          <w:ilvl w:val="0"/>
          <w:numId w:val="43"/>
        </w:numPr>
        <w:ind w:left="0" w:firstLine="709"/>
        <w:rPr>
          <w:sz w:val="28"/>
          <w:szCs w:val="28"/>
        </w:rPr>
      </w:pPr>
      <w:r w:rsidRPr="00DF7A1B">
        <w:rPr>
          <w:sz w:val="28"/>
          <w:szCs w:val="28"/>
        </w:rPr>
        <w:t>Контроль ассортимента и наличия товаров в торговом зале и на складах.</w:t>
      </w:r>
    </w:p>
    <w:p w:rsidR="00E21DAC" w:rsidRPr="00DF7A1B" w:rsidRDefault="00E21DAC" w:rsidP="00DF7A1B">
      <w:pPr>
        <w:pStyle w:val="ac"/>
        <w:numPr>
          <w:ilvl w:val="0"/>
          <w:numId w:val="43"/>
        </w:numPr>
        <w:ind w:left="0" w:firstLine="709"/>
        <w:rPr>
          <w:sz w:val="28"/>
          <w:szCs w:val="28"/>
        </w:rPr>
      </w:pPr>
      <w:r w:rsidRPr="00DF7A1B">
        <w:rPr>
          <w:sz w:val="28"/>
          <w:szCs w:val="28"/>
        </w:rPr>
        <w:t>Контроль забронированных товаров.</w:t>
      </w:r>
    </w:p>
    <w:p w:rsidR="00E21DAC" w:rsidRPr="00DF7A1B" w:rsidRDefault="00E21DAC" w:rsidP="00DF7A1B">
      <w:pPr>
        <w:pStyle w:val="ac"/>
        <w:numPr>
          <w:ilvl w:val="0"/>
          <w:numId w:val="43"/>
        </w:numPr>
        <w:ind w:left="0" w:firstLine="709"/>
        <w:rPr>
          <w:sz w:val="28"/>
          <w:szCs w:val="28"/>
        </w:rPr>
      </w:pPr>
      <w:r w:rsidRPr="00DF7A1B">
        <w:rPr>
          <w:sz w:val="28"/>
          <w:szCs w:val="28"/>
        </w:rPr>
        <w:t>Управление ценовой политикой.</w:t>
      </w:r>
    </w:p>
    <w:p w:rsidR="00E21DAC" w:rsidRPr="00DF7A1B" w:rsidRDefault="00E21DAC" w:rsidP="00DF7A1B">
      <w:pPr>
        <w:pStyle w:val="ac"/>
        <w:numPr>
          <w:ilvl w:val="0"/>
          <w:numId w:val="43"/>
        </w:numPr>
        <w:ind w:left="0" w:firstLine="709"/>
        <w:rPr>
          <w:sz w:val="28"/>
          <w:szCs w:val="28"/>
        </w:rPr>
      </w:pPr>
      <w:r w:rsidRPr="00DF7A1B">
        <w:rPr>
          <w:sz w:val="28"/>
          <w:szCs w:val="28"/>
        </w:rPr>
        <w:t>Формирование и аннулирование чеков на выдачу и возврат товара.</w:t>
      </w:r>
    </w:p>
    <w:p w:rsidR="00E21DAC" w:rsidRPr="00DF7A1B" w:rsidRDefault="00E21DAC" w:rsidP="00DF7A1B">
      <w:pPr>
        <w:pStyle w:val="ac"/>
        <w:numPr>
          <w:ilvl w:val="0"/>
          <w:numId w:val="43"/>
        </w:numPr>
        <w:ind w:left="0" w:firstLine="709"/>
        <w:rPr>
          <w:sz w:val="28"/>
          <w:szCs w:val="28"/>
        </w:rPr>
      </w:pPr>
      <w:r w:rsidRPr="00DF7A1B">
        <w:rPr>
          <w:sz w:val="28"/>
          <w:szCs w:val="28"/>
        </w:rPr>
        <w:t>Контроль денежных средств в кассах торговых залов.</w:t>
      </w:r>
    </w:p>
    <w:p w:rsidR="00E21DAC" w:rsidRPr="00DF7A1B" w:rsidRDefault="00E21DAC" w:rsidP="00DF7A1B">
      <w:pPr>
        <w:pStyle w:val="ac"/>
        <w:numPr>
          <w:ilvl w:val="0"/>
          <w:numId w:val="43"/>
        </w:numPr>
        <w:ind w:left="0" w:firstLine="709"/>
        <w:rPr>
          <w:sz w:val="28"/>
          <w:szCs w:val="28"/>
        </w:rPr>
      </w:pPr>
      <w:r w:rsidRPr="00DF7A1B">
        <w:rPr>
          <w:sz w:val="28"/>
          <w:szCs w:val="28"/>
        </w:rPr>
        <w:t>Формирование и печать ценников, включая создание штрих-кодов.</w:t>
      </w:r>
    </w:p>
    <w:p w:rsidR="00E21DAC" w:rsidRPr="00DF7A1B" w:rsidRDefault="00E21DAC" w:rsidP="00DF7A1B">
      <w:pPr>
        <w:pStyle w:val="ac"/>
        <w:numPr>
          <w:ilvl w:val="0"/>
          <w:numId w:val="43"/>
        </w:numPr>
        <w:ind w:left="0" w:firstLine="709"/>
        <w:rPr>
          <w:sz w:val="28"/>
          <w:szCs w:val="28"/>
        </w:rPr>
      </w:pPr>
      <w:r w:rsidRPr="00DF7A1B">
        <w:rPr>
          <w:sz w:val="28"/>
          <w:szCs w:val="28"/>
        </w:rPr>
        <w:t>Параметрические отчёты.</w:t>
      </w:r>
    </w:p>
    <w:p w:rsidR="00E21DAC" w:rsidRPr="00DF7A1B" w:rsidRDefault="00E21DAC" w:rsidP="00DF7A1B">
      <w:pPr>
        <w:pStyle w:val="ac"/>
        <w:numPr>
          <w:ilvl w:val="0"/>
          <w:numId w:val="43"/>
        </w:numPr>
        <w:ind w:left="0" w:firstLine="709"/>
        <w:rPr>
          <w:sz w:val="28"/>
          <w:szCs w:val="28"/>
        </w:rPr>
      </w:pPr>
      <w:r w:rsidRPr="00DF7A1B">
        <w:rPr>
          <w:sz w:val="28"/>
          <w:szCs w:val="28"/>
        </w:rPr>
        <w:t>Использование дисконтных карт.</w:t>
      </w:r>
    </w:p>
    <w:p w:rsidR="00E21DAC" w:rsidRPr="00DF7A1B" w:rsidRDefault="00E21DAC" w:rsidP="00DF7A1B">
      <w:pPr>
        <w:pStyle w:val="ac"/>
        <w:numPr>
          <w:ilvl w:val="0"/>
          <w:numId w:val="43"/>
        </w:numPr>
        <w:ind w:left="0" w:firstLine="709"/>
        <w:rPr>
          <w:sz w:val="28"/>
          <w:szCs w:val="28"/>
          <w:lang w:val="en-US"/>
        </w:rPr>
      </w:pPr>
      <w:r w:rsidRPr="00DF7A1B">
        <w:rPr>
          <w:rStyle w:val="afb"/>
          <w:i w:val="0"/>
          <w:iCs w:val="0"/>
          <w:sz w:val="28"/>
          <w:szCs w:val="28"/>
        </w:rPr>
        <w:t>Для</w:t>
      </w:r>
      <w:r w:rsidRPr="00DF7A1B">
        <w:rPr>
          <w:rStyle w:val="afb"/>
          <w:i w:val="0"/>
          <w:iCs w:val="0"/>
          <w:sz w:val="28"/>
          <w:szCs w:val="28"/>
          <w:lang w:val="en-US"/>
        </w:rPr>
        <w:t xml:space="preserve"> </w:t>
      </w:r>
      <w:r w:rsidRPr="00DF7A1B">
        <w:rPr>
          <w:rStyle w:val="afb"/>
          <w:i w:val="0"/>
          <w:iCs w:val="0"/>
          <w:sz w:val="28"/>
          <w:szCs w:val="28"/>
        </w:rPr>
        <w:t>оптовой</w:t>
      </w:r>
      <w:r w:rsidRPr="00DF7A1B">
        <w:rPr>
          <w:rStyle w:val="afb"/>
          <w:i w:val="0"/>
          <w:iCs w:val="0"/>
          <w:sz w:val="28"/>
          <w:szCs w:val="28"/>
          <w:lang w:val="en-US"/>
        </w:rPr>
        <w:t xml:space="preserve"> </w:t>
      </w:r>
      <w:r w:rsidRPr="00DF7A1B">
        <w:rPr>
          <w:rStyle w:val="afb"/>
          <w:i w:val="0"/>
          <w:iCs w:val="0"/>
          <w:sz w:val="28"/>
          <w:szCs w:val="28"/>
        </w:rPr>
        <w:t>торговли</w:t>
      </w:r>
      <w:r w:rsidRPr="00DF7A1B">
        <w:rPr>
          <w:rStyle w:val="afb"/>
          <w:i w:val="0"/>
          <w:iCs w:val="0"/>
          <w:sz w:val="28"/>
          <w:szCs w:val="28"/>
          <w:lang w:val="en-US"/>
        </w:rPr>
        <w:t xml:space="preserve"> (Alfa-Sales&amp;Distribution):</w:t>
      </w:r>
    </w:p>
    <w:p w:rsidR="00E21DAC" w:rsidRPr="00DF7A1B" w:rsidRDefault="00E21DAC" w:rsidP="00DF7A1B">
      <w:pPr>
        <w:pStyle w:val="ac"/>
        <w:numPr>
          <w:ilvl w:val="0"/>
          <w:numId w:val="43"/>
        </w:numPr>
        <w:ind w:left="0" w:firstLine="709"/>
        <w:rPr>
          <w:sz w:val="28"/>
          <w:szCs w:val="28"/>
        </w:rPr>
      </w:pPr>
      <w:r w:rsidRPr="00DF7A1B">
        <w:rPr>
          <w:sz w:val="28"/>
          <w:szCs w:val="28"/>
        </w:rPr>
        <w:t>Планирование и контроль сбыта.</w:t>
      </w:r>
    </w:p>
    <w:p w:rsidR="00E21DAC" w:rsidRPr="00DF7A1B" w:rsidRDefault="00E21DAC" w:rsidP="00DF7A1B">
      <w:pPr>
        <w:pStyle w:val="ac"/>
        <w:numPr>
          <w:ilvl w:val="0"/>
          <w:numId w:val="43"/>
        </w:numPr>
        <w:ind w:left="0" w:firstLine="709"/>
        <w:rPr>
          <w:sz w:val="28"/>
          <w:szCs w:val="28"/>
        </w:rPr>
      </w:pPr>
      <w:r w:rsidRPr="00DF7A1B">
        <w:rPr>
          <w:sz w:val="28"/>
          <w:szCs w:val="28"/>
        </w:rPr>
        <w:t>Документирование и финансовый учет сбытовых операций.</w:t>
      </w:r>
    </w:p>
    <w:p w:rsidR="00E21DAC" w:rsidRPr="00DF7A1B" w:rsidRDefault="00E21DAC" w:rsidP="00DF7A1B">
      <w:pPr>
        <w:pStyle w:val="ac"/>
        <w:numPr>
          <w:ilvl w:val="0"/>
          <w:numId w:val="43"/>
        </w:numPr>
        <w:ind w:left="0" w:firstLine="709"/>
        <w:rPr>
          <w:sz w:val="28"/>
          <w:szCs w:val="28"/>
        </w:rPr>
      </w:pPr>
      <w:r w:rsidRPr="00DF7A1B">
        <w:rPr>
          <w:sz w:val="28"/>
          <w:szCs w:val="28"/>
        </w:rPr>
        <w:t>Учет и управление подвижным составом.</w:t>
      </w:r>
    </w:p>
    <w:p w:rsidR="00E21DAC" w:rsidRPr="00DF7A1B" w:rsidRDefault="00E21DAC" w:rsidP="00DF7A1B">
      <w:pPr>
        <w:pStyle w:val="ac"/>
        <w:numPr>
          <w:ilvl w:val="0"/>
          <w:numId w:val="43"/>
        </w:numPr>
        <w:ind w:left="0" w:firstLine="709"/>
        <w:rPr>
          <w:sz w:val="28"/>
          <w:szCs w:val="28"/>
        </w:rPr>
      </w:pPr>
      <w:r w:rsidRPr="00DF7A1B">
        <w:rPr>
          <w:sz w:val="28"/>
          <w:szCs w:val="28"/>
        </w:rPr>
        <w:t>Сквозной документарный учёт.</w:t>
      </w:r>
    </w:p>
    <w:p w:rsidR="00E21DAC" w:rsidRPr="00DF7A1B" w:rsidRDefault="00E21DAC" w:rsidP="00DF7A1B">
      <w:pPr>
        <w:pStyle w:val="ac"/>
        <w:numPr>
          <w:ilvl w:val="0"/>
          <w:numId w:val="43"/>
        </w:numPr>
        <w:ind w:left="0" w:firstLine="709"/>
        <w:rPr>
          <w:sz w:val="28"/>
          <w:szCs w:val="28"/>
        </w:rPr>
      </w:pPr>
      <w:r w:rsidRPr="00DF7A1B">
        <w:rPr>
          <w:sz w:val="28"/>
          <w:szCs w:val="28"/>
        </w:rPr>
        <w:t>Оформление заказов.</w:t>
      </w:r>
    </w:p>
    <w:p w:rsidR="00E21DAC" w:rsidRPr="00DF7A1B" w:rsidRDefault="00E21DAC" w:rsidP="00DF7A1B">
      <w:pPr>
        <w:pStyle w:val="ac"/>
        <w:numPr>
          <w:ilvl w:val="0"/>
          <w:numId w:val="43"/>
        </w:numPr>
        <w:ind w:left="0" w:firstLine="709"/>
        <w:rPr>
          <w:sz w:val="28"/>
          <w:szCs w:val="28"/>
        </w:rPr>
      </w:pPr>
      <w:r w:rsidRPr="00DF7A1B">
        <w:rPr>
          <w:sz w:val="28"/>
          <w:szCs w:val="28"/>
        </w:rPr>
        <w:t>Учёт таможенного декларирования.</w:t>
      </w:r>
    </w:p>
    <w:p w:rsidR="00E21DAC" w:rsidRPr="00DF7A1B" w:rsidRDefault="00E21DAC" w:rsidP="00DF7A1B">
      <w:pPr>
        <w:pStyle w:val="ac"/>
        <w:numPr>
          <w:ilvl w:val="0"/>
          <w:numId w:val="43"/>
        </w:numPr>
        <w:ind w:left="0" w:firstLine="709"/>
        <w:rPr>
          <w:sz w:val="28"/>
          <w:szCs w:val="28"/>
        </w:rPr>
      </w:pPr>
      <w:r w:rsidRPr="00DF7A1B">
        <w:rPr>
          <w:sz w:val="28"/>
          <w:szCs w:val="28"/>
        </w:rPr>
        <w:t>Ведение лицевых счетов грузополучателей.</w:t>
      </w:r>
    </w:p>
    <w:p w:rsidR="00E21DAC" w:rsidRPr="00DF7A1B" w:rsidRDefault="00E21DAC" w:rsidP="00DF7A1B">
      <w:pPr>
        <w:pStyle w:val="ac"/>
        <w:numPr>
          <w:ilvl w:val="0"/>
          <w:numId w:val="43"/>
        </w:numPr>
        <w:ind w:left="0" w:firstLine="709"/>
        <w:rPr>
          <w:sz w:val="28"/>
          <w:szCs w:val="28"/>
        </w:rPr>
      </w:pPr>
      <w:r w:rsidRPr="00DF7A1B">
        <w:rPr>
          <w:sz w:val="28"/>
          <w:szCs w:val="28"/>
        </w:rPr>
        <w:t>Учёт комиссионной реализации и перемещения готовой продукции между складами.</w:t>
      </w:r>
    </w:p>
    <w:p w:rsidR="00E21DAC" w:rsidRPr="00DF7A1B" w:rsidRDefault="00E21DAC" w:rsidP="00DF7A1B">
      <w:pPr>
        <w:pStyle w:val="ac"/>
        <w:numPr>
          <w:ilvl w:val="0"/>
          <w:numId w:val="43"/>
        </w:numPr>
        <w:ind w:left="0" w:firstLine="709"/>
        <w:rPr>
          <w:sz w:val="28"/>
          <w:szCs w:val="28"/>
        </w:rPr>
      </w:pPr>
      <w:r w:rsidRPr="00DF7A1B">
        <w:rPr>
          <w:sz w:val="28"/>
          <w:szCs w:val="28"/>
        </w:rPr>
        <w:t>Построение отчётов.</w:t>
      </w:r>
    </w:p>
    <w:p w:rsidR="00E21DAC" w:rsidRPr="00DF7A1B" w:rsidRDefault="00E21DAC" w:rsidP="00DF7A1B">
      <w:pPr>
        <w:ind w:firstLine="709"/>
        <w:rPr>
          <w:sz w:val="28"/>
          <w:szCs w:val="28"/>
        </w:rPr>
      </w:pPr>
      <w:r w:rsidRPr="00DF7A1B">
        <w:rPr>
          <w:sz w:val="28"/>
          <w:szCs w:val="28"/>
        </w:rPr>
        <w:t xml:space="preserve">Все приложения системы Alfa построены на единой технологической платформе </w:t>
      </w:r>
      <w:r w:rsidRPr="00DF7A1B">
        <w:rPr>
          <w:rStyle w:val="afb"/>
          <w:i w:val="0"/>
          <w:iCs w:val="0"/>
          <w:sz w:val="28"/>
          <w:szCs w:val="28"/>
        </w:rPr>
        <w:t>Alfa-Enterprise Service Platform (Alfa-ESP)</w:t>
      </w:r>
      <w:r w:rsidRPr="00DF7A1B">
        <w:rPr>
          <w:sz w:val="28"/>
          <w:szCs w:val="28"/>
        </w:rPr>
        <w:t>. Подробности реализации закрыты для пользователя.</w:t>
      </w:r>
    </w:p>
    <w:p w:rsidR="00E21DAC" w:rsidRPr="00DF7A1B" w:rsidRDefault="00E21DAC" w:rsidP="00DF7A1B">
      <w:pPr>
        <w:ind w:firstLine="709"/>
        <w:rPr>
          <w:sz w:val="28"/>
          <w:szCs w:val="28"/>
        </w:rPr>
      </w:pPr>
      <w:r w:rsidRPr="00DF7A1B">
        <w:rPr>
          <w:rStyle w:val="af1"/>
          <w:b w:val="0"/>
          <w:bCs w:val="0"/>
          <w:sz w:val="28"/>
          <w:szCs w:val="28"/>
        </w:rPr>
        <w:t xml:space="preserve">Стоимость: </w:t>
      </w:r>
      <w:r w:rsidRPr="00DF7A1B">
        <w:rPr>
          <w:sz w:val="28"/>
          <w:szCs w:val="28"/>
        </w:rPr>
        <w:t>в зависимости от набора функциональных блоков и сложности внедрения.</w:t>
      </w:r>
      <w:bookmarkStart w:id="13" w:name="glo"/>
    </w:p>
    <w:p w:rsidR="00E21DAC" w:rsidRPr="00DF7A1B" w:rsidRDefault="00E21DAC" w:rsidP="00DF7A1B">
      <w:pPr>
        <w:ind w:firstLine="709"/>
        <w:rPr>
          <w:sz w:val="28"/>
          <w:szCs w:val="28"/>
        </w:rPr>
      </w:pPr>
      <w:r w:rsidRPr="00DF7A1B">
        <w:rPr>
          <w:sz w:val="28"/>
          <w:szCs w:val="28"/>
        </w:rPr>
        <w:t xml:space="preserve">Система Global (производитель </w:t>
      </w:r>
      <w:bookmarkEnd w:id="13"/>
      <w:r w:rsidRPr="005964E3">
        <w:rPr>
          <w:sz w:val="28"/>
          <w:szCs w:val="28"/>
        </w:rPr>
        <w:t>«Бизнес Технологии»</w:t>
      </w:r>
      <w:r w:rsidRPr="00DF7A1B">
        <w:rPr>
          <w:sz w:val="28"/>
          <w:szCs w:val="28"/>
        </w:rPr>
        <w:t>)</w:t>
      </w:r>
    </w:p>
    <w:p w:rsidR="00E21DAC" w:rsidRPr="00DF7A1B" w:rsidRDefault="00E21DAC" w:rsidP="00DF7A1B">
      <w:pPr>
        <w:ind w:firstLine="709"/>
        <w:rPr>
          <w:sz w:val="28"/>
          <w:szCs w:val="28"/>
        </w:rPr>
      </w:pPr>
      <w:r w:rsidRPr="00DF7A1B">
        <w:rPr>
          <w:rStyle w:val="af1"/>
          <w:b w:val="0"/>
          <w:bCs w:val="0"/>
          <w:sz w:val="28"/>
          <w:szCs w:val="28"/>
        </w:rPr>
        <w:t xml:space="preserve">Виды поставок: </w:t>
      </w:r>
      <w:r w:rsidRPr="00DF7A1B">
        <w:rPr>
          <w:sz w:val="28"/>
          <w:szCs w:val="28"/>
        </w:rPr>
        <w:t>модуль Global-Stock имеет 2 варианта</w:t>
      </w:r>
    </w:p>
    <w:p w:rsidR="00E21DAC" w:rsidRPr="00DF7A1B" w:rsidRDefault="00E21DAC" w:rsidP="00DF7A1B">
      <w:pPr>
        <w:ind w:firstLine="709"/>
        <w:rPr>
          <w:sz w:val="28"/>
          <w:szCs w:val="28"/>
        </w:rPr>
      </w:pPr>
      <w:r w:rsidRPr="00DF7A1B">
        <w:rPr>
          <w:rStyle w:val="afb"/>
          <w:i w:val="0"/>
          <w:iCs w:val="0"/>
          <w:sz w:val="28"/>
          <w:szCs w:val="28"/>
        </w:rPr>
        <w:t>Вариант для производственных предприятий.</w:t>
      </w:r>
    </w:p>
    <w:p w:rsidR="00E21DAC" w:rsidRPr="00DF7A1B" w:rsidRDefault="00E21DAC" w:rsidP="00DF7A1B">
      <w:pPr>
        <w:ind w:firstLine="709"/>
        <w:rPr>
          <w:sz w:val="28"/>
          <w:szCs w:val="28"/>
        </w:rPr>
      </w:pPr>
      <w:r w:rsidRPr="00DF7A1B">
        <w:rPr>
          <w:rStyle w:val="afb"/>
          <w:i w:val="0"/>
          <w:iCs w:val="0"/>
          <w:sz w:val="28"/>
          <w:szCs w:val="28"/>
        </w:rPr>
        <w:t>Вариант для оптовых и розничных торговых компаний и сетей.</w:t>
      </w:r>
    </w:p>
    <w:p w:rsidR="00E21DAC" w:rsidRPr="00DF7A1B" w:rsidRDefault="00E21DAC" w:rsidP="00DF7A1B">
      <w:pPr>
        <w:ind w:firstLine="709"/>
        <w:rPr>
          <w:sz w:val="28"/>
          <w:szCs w:val="28"/>
        </w:rPr>
      </w:pPr>
      <w:r w:rsidRPr="00DF7A1B">
        <w:rPr>
          <w:sz w:val="28"/>
          <w:szCs w:val="28"/>
        </w:rPr>
        <w:t>Модуль Global-Stock содержит полный набор инструментов для управления снабжением, складами, сбытом. В модуле представлены все необходимые инструменты для организации товарооборота в компании, имеющей структуру подразделений, складов и производственных цехов любой степени сложности и ведущей операции с любой номенклатурой материалов и ассортиментом товаров и услуг. Программный комплекс создан на основе объектной среды GlobalFrameWork for Oracle. Таким образом, легко доступны такие сервисы как система администрирования, сервера печати, прикрепление внешних файлов, система оповещений и др. Вариант для оптовых и розничных торговых компаний использует модуль для связи с POS-терминалами большинства наиболее известных и распространённых марок.</w:t>
      </w:r>
    </w:p>
    <w:p w:rsidR="00E21DAC" w:rsidRPr="00DF7A1B" w:rsidRDefault="00E21DAC" w:rsidP="00DF7A1B">
      <w:pPr>
        <w:ind w:firstLine="709"/>
        <w:rPr>
          <w:sz w:val="28"/>
          <w:szCs w:val="28"/>
        </w:rPr>
      </w:pPr>
      <w:r w:rsidRPr="00DF7A1B">
        <w:rPr>
          <w:rStyle w:val="af1"/>
          <w:b w:val="0"/>
          <w:bCs w:val="0"/>
          <w:sz w:val="28"/>
          <w:szCs w:val="28"/>
        </w:rPr>
        <w:t>Функциональность:</w:t>
      </w:r>
    </w:p>
    <w:p w:rsidR="00E21DAC" w:rsidRPr="00DF7A1B" w:rsidRDefault="00E21DAC" w:rsidP="00DF7A1B">
      <w:pPr>
        <w:pStyle w:val="ac"/>
        <w:numPr>
          <w:ilvl w:val="0"/>
          <w:numId w:val="44"/>
        </w:numPr>
        <w:ind w:left="0" w:firstLine="709"/>
        <w:rPr>
          <w:sz w:val="28"/>
          <w:szCs w:val="28"/>
        </w:rPr>
      </w:pPr>
      <w:r w:rsidRPr="00DF7A1B">
        <w:rPr>
          <w:sz w:val="28"/>
          <w:szCs w:val="28"/>
        </w:rPr>
        <w:t>Управление закупками, логистические цепочки, складские операции, сбыт оптом и в розницу.</w:t>
      </w:r>
    </w:p>
    <w:p w:rsidR="00E21DAC" w:rsidRPr="00DF7A1B" w:rsidRDefault="00E21DAC" w:rsidP="00DF7A1B">
      <w:pPr>
        <w:pStyle w:val="ac"/>
        <w:numPr>
          <w:ilvl w:val="0"/>
          <w:numId w:val="44"/>
        </w:numPr>
        <w:ind w:left="0" w:firstLine="709"/>
        <w:rPr>
          <w:sz w:val="28"/>
          <w:szCs w:val="28"/>
        </w:rPr>
      </w:pPr>
      <w:r w:rsidRPr="00DF7A1B">
        <w:rPr>
          <w:sz w:val="28"/>
          <w:szCs w:val="28"/>
        </w:rPr>
        <w:t>Управление ценообразованием, скидками.</w:t>
      </w:r>
    </w:p>
    <w:p w:rsidR="00E21DAC" w:rsidRPr="00DF7A1B" w:rsidRDefault="00E21DAC" w:rsidP="00DF7A1B">
      <w:pPr>
        <w:pStyle w:val="ac"/>
        <w:numPr>
          <w:ilvl w:val="0"/>
          <w:numId w:val="44"/>
        </w:numPr>
        <w:ind w:left="0" w:firstLine="709"/>
        <w:rPr>
          <w:sz w:val="28"/>
          <w:szCs w:val="28"/>
        </w:rPr>
      </w:pPr>
      <w:r w:rsidRPr="00DF7A1B">
        <w:rPr>
          <w:sz w:val="28"/>
          <w:szCs w:val="28"/>
        </w:rPr>
        <w:t>Осуществление партионного учета.</w:t>
      </w:r>
    </w:p>
    <w:p w:rsidR="00E21DAC" w:rsidRPr="00DF7A1B" w:rsidRDefault="00E21DAC" w:rsidP="00DF7A1B">
      <w:pPr>
        <w:pStyle w:val="ac"/>
        <w:numPr>
          <w:ilvl w:val="0"/>
          <w:numId w:val="44"/>
        </w:numPr>
        <w:ind w:left="0" w:firstLine="709"/>
        <w:rPr>
          <w:sz w:val="28"/>
          <w:szCs w:val="28"/>
        </w:rPr>
      </w:pPr>
      <w:r w:rsidRPr="00DF7A1B">
        <w:rPr>
          <w:sz w:val="28"/>
          <w:szCs w:val="28"/>
        </w:rPr>
        <w:t>Взаимодействие с весовым оборудованием, сканерами штрих-кодов, кассовым оборудованием и POS-терминалами.</w:t>
      </w:r>
    </w:p>
    <w:p w:rsidR="00E21DAC" w:rsidRPr="00DF7A1B" w:rsidRDefault="00E21DAC" w:rsidP="00DF7A1B">
      <w:pPr>
        <w:pStyle w:val="ac"/>
        <w:numPr>
          <w:ilvl w:val="0"/>
          <w:numId w:val="44"/>
        </w:numPr>
        <w:ind w:left="0" w:firstLine="709"/>
        <w:rPr>
          <w:sz w:val="28"/>
          <w:szCs w:val="28"/>
        </w:rPr>
      </w:pPr>
      <w:r w:rsidRPr="00DF7A1B">
        <w:rPr>
          <w:sz w:val="28"/>
          <w:szCs w:val="28"/>
        </w:rPr>
        <w:t>Поддержка территориально-распределенных структур, обмен данными с удаленными магазинами, торговыми площадками.</w:t>
      </w:r>
    </w:p>
    <w:p w:rsidR="00E21DAC" w:rsidRPr="00DF7A1B" w:rsidRDefault="00E21DAC" w:rsidP="00DF7A1B">
      <w:pPr>
        <w:pStyle w:val="ac"/>
        <w:numPr>
          <w:ilvl w:val="0"/>
          <w:numId w:val="44"/>
        </w:numPr>
        <w:ind w:left="0" w:firstLine="709"/>
        <w:rPr>
          <w:sz w:val="28"/>
          <w:szCs w:val="28"/>
        </w:rPr>
      </w:pPr>
      <w:r w:rsidRPr="00DF7A1B">
        <w:rPr>
          <w:sz w:val="28"/>
          <w:szCs w:val="28"/>
        </w:rPr>
        <w:t>Печать ценников, этикеток.</w:t>
      </w:r>
    </w:p>
    <w:p w:rsidR="00E21DAC" w:rsidRPr="00DF7A1B" w:rsidRDefault="00E21DAC" w:rsidP="00DF7A1B">
      <w:pPr>
        <w:pStyle w:val="ac"/>
        <w:numPr>
          <w:ilvl w:val="0"/>
          <w:numId w:val="44"/>
        </w:numPr>
        <w:ind w:left="0" w:firstLine="709"/>
        <w:rPr>
          <w:sz w:val="28"/>
          <w:szCs w:val="28"/>
        </w:rPr>
      </w:pPr>
      <w:r w:rsidRPr="00DF7A1B">
        <w:rPr>
          <w:sz w:val="28"/>
          <w:szCs w:val="28"/>
        </w:rPr>
        <w:t>Многомерный учет товаров, характеристики которых различаются по всевозможным сочетаниям цветов, размеров, отделки, рисункам и другим характеристикам, срокам хранения.</w:t>
      </w:r>
    </w:p>
    <w:p w:rsidR="00E21DAC" w:rsidRPr="00DF7A1B" w:rsidRDefault="00E21DAC" w:rsidP="00DF7A1B">
      <w:pPr>
        <w:pStyle w:val="ac"/>
        <w:numPr>
          <w:ilvl w:val="0"/>
          <w:numId w:val="44"/>
        </w:numPr>
        <w:ind w:left="0" w:firstLine="709"/>
        <w:rPr>
          <w:sz w:val="28"/>
          <w:szCs w:val="28"/>
        </w:rPr>
      </w:pPr>
      <w:r w:rsidRPr="00DF7A1B">
        <w:rPr>
          <w:sz w:val="28"/>
          <w:szCs w:val="28"/>
        </w:rPr>
        <w:t>Проведение инвентаризации и создание сличительных ведомостей с использованием автономных сканеров штрих-кодов.</w:t>
      </w:r>
    </w:p>
    <w:p w:rsidR="00E21DAC" w:rsidRPr="00DF7A1B" w:rsidRDefault="00E21DAC" w:rsidP="00DF7A1B">
      <w:pPr>
        <w:pStyle w:val="ac"/>
        <w:numPr>
          <w:ilvl w:val="0"/>
          <w:numId w:val="44"/>
        </w:numPr>
        <w:ind w:left="0" w:firstLine="709"/>
        <w:rPr>
          <w:sz w:val="28"/>
          <w:szCs w:val="28"/>
        </w:rPr>
      </w:pPr>
      <w:r w:rsidRPr="00DF7A1B">
        <w:rPr>
          <w:sz w:val="28"/>
          <w:szCs w:val="28"/>
        </w:rPr>
        <w:t>Поддержка различных механизмов автозаказа и планирование потребностей в товарах на основании различных методик.</w:t>
      </w:r>
    </w:p>
    <w:p w:rsidR="00E21DAC" w:rsidRPr="00DF7A1B" w:rsidRDefault="00E21DAC" w:rsidP="00DF7A1B">
      <w:pPr>
        <w:pStyle w:val="ac"/>
        <w:numPr>
          <w:ilvl w:val="0"/>
          <w:numId w:val="44"/>
        </w:numPr>
        <w:ind w:left="0" w:firstLine="709"/>
        <w:rPr>
          <w:sz w:val="28"/>
          <w:szCs w:val="28"/>
        </w:rPr>
      </w:pPr>
      <w:r w:rsidRPr="00DF7A1B">
        <w:rPr>
          <w:sz w:val="28"/>
          <w:szCs w:val="28"/>
        </w:rPr>
        <w:t>Поддержка работы с пересортицей, скоропортящимися товарами.</w:t>
      </w:r>
    </w:p>
    <w:p w:rsidR="00E21DAC" w:rsidRPr="00DF7A1B" w:rsidRDefault="00E21DAC" w:rsidP="00DF7A1B">
      <w:pPr>
        <w:ind w:firstLine="709"/>
        <w:rPr>
          <w:sz w:val="28"/>
          <w:szCs w:val="28"/>
        </w:rPr>
      </w:pPr>
      <w:r w:rsidRPr="00DF7A1B">
        <w:rPr>
          <w:rStyle w:val="af1"/>
          <w:b w:val="0"/>
          <w:bCs w:val="0"/>
          <w:sz w:val="28"/>
          <w:szCs w:val="28"/>
        </w:rPr>
        <w:t>Совместимость:</w:t>
      </w:r>
    </w:p>
    <w:p w:rsidR="00E21DAC" w:rsidRPr="00DF7A1B" w:rsidRDefault="00E21DAC" w:rsidP="00DF7A1B">
      <w:pPr>
        <w:ind w:firstLine="709"/>
        <w:rPr>
          <w:sz w:val="28"/>
          <w:szCs w:val="28"/>
        </w:rPr>
      </w:pPr>
      <w:r w:rsidRPr="00DF7A1B">
        <w:rPr>
          <w:sz w:val="28"/>
          <w:szCs w:val="28"/>
        </w:rPr>
        <w:t xml:space="preserve">ОС – </w:t>
      </w:r>
      <w:r w:rsidRPr="00DF7A1B">
        <w:rPr>
          <w:rStyle w:val="afb"/>
          <w:i w:val="0"/>
          <w:iCs w:val="0"/>
          <w:sz w:val="28"/>
          <w:szCs w:val="28"/>
        </w:rPr>
        <w:t>Windows (начиная с Windows 9x);</w:t>
      </w:r>
      <w:r w:rsidRPr="00DF7A1B">
        <w:rPr>
          <w:sz w:val="28"/>
          <w:szCs w:val="28"/>
        </w:rPr>
        <w:t xml:space="preserve"> СУБД - </w:t>
      </w:r>
      <w:r w:rsidRPr="00DF7A1B">
        <w:rPr>
          <w:rStyle w:val="afb"/>
          <w:i w:val="0"/>
          <w:iCs w:val="0"/>
          <w:sz w:val="28"/>
          <w:szCs w:val="28"/>
        </w:rPr>
        <w:t>Oracle.</w:t>
      </w:r>
    </w:p>
    <w:p w:rsidR="00E21DAC" w:rsidRPr="00DF7A1B" w:rsidRDefault="00E21DAC" w:rsidP="00DF7A1B">
      <w:pPr>
        <w:ind w:firstLine="709"/>
        <w:rPr>
          <w:sz w:val="28"/>
          <w:szCs w:val="28"/>
        </w:rPr>
      </w:pPr>
      <w:r w:rsidRPr="00DF7A1B">
        <w:rPr>
          <w:sz w:val="28"/>
          <w:szCs w:val="28"/>
        </w:rPr>
        <w:t xml:space="preserve">Интеграция с другим ПО – </w:t>
      </w:r>
      <w:r w:rsidRPr="00DF7A1B">
        <w:rPr>
          <w:rStyle w:val="afb"/>
          <w:i w:val="0"/>
          <w:iCs w:val="0"/>
          <w:sz w:val="28"/>
          <w:szCs w:val="28"/>
        </w:rPr>
        <w:t>MS Office, MS Project.</w:t>
      </w:r>
    </w:p>
    <w:p w:rsidR="00E21DAC" w:rsidRPr="00DF7A1B" w:rsidRDefault="00E21DAC" w:rsidP="00DF7A1B">
      <w:pPr>
        <w:ind w:firstLine="709"/>
        <w:rPr>
          <w:sz w:val="28"/>
          <w:szCs w:val="28"/>
        </w:rPr>
      </w:pPr>
      <w:r w:rsidRPr="00DF7A1B">
        <w:rPr>
          <w:rStyle w:val="af1"/>
          <w:b w:val="0"/>
          <w:bCs w:val="0"/>
          <w:sz w:val="28"/>
          <w:szCs w:val="28"/>
        </w:rPr>
        <w:t xml:space="preserve">Стоимость: </w:t>
      </w:r>
      <w:r w:rsidRPr="00DF7A1B">
        <w:rPr>
          <w:sz w:val="28"/>
          <w:szCs w:val="28"/>
        </w:rPr>
        <w:t>в зависимости от сложности внедрения и масштаба торговой сети.</w:t>
      </w:r>
      <w:bookmarkStart w:id="14" w:name="mil"/>
    </w:p>
    <w:p w:rsidR="00E21DAC" w:rsidRPr="00DF7A1B" w:rsidRDefault="00E21DAC" w:rsidP="00DF7A1B">
      <w:pPr>
        <w:ind w:firstLine="709"/>
        <w:rPr>
          <w:sz w:val="28"/>
          <w:szCs w:val="28"/>
        </w:rPr>
      </w:pPr>
      <w:r w:rsidRPr="00DF7A1B">
        <w:rPr>
          <w:sz w:val="28"/>
          <w:szCs w:val="28"/>
        </w:rPr>
        <w:t xml:space="preserve">Система Millenium ERP (производитель </w:t>
      </w:r>
      <w:bookmarkEnd w:id="14"/>
      <w:r w:rsidRPr="005964E3">
        <w:rPr>
          <w:sz w:val="28"/>
          <w:szCs w:val="28"/>
        </w:rPr>
        <w:t>ООО «Бизнестехнология»</w:t>
      </w:r>
      <w:r w:rsidRPr="00DF7A1B">
        <w:rPr>
          <w:sz w:val="28"/>
          <w:szCs w:val="28"/>
        </w:rPr>
        <w:t>)</w:t>
      </w:r>
    </w:p>
    <w:p w:rsidR="00E21DAC" w:rsidRPr="00DF7A1B" w:rsidRDefault="00E21DAC" w:rsidP="00DF7A1B">
      <w:pPr>
        <w:ind w:firstLine="709"/>
        <w:rPr>
          <w:sz w:val="28"/>
          <w:szCs w:val="28"/>
        </w:rPr>
      </w:pPr>
      <w:r w:rsidRPr="00DF7A1B">
        <w:rPr>
          <w:rStyle w:val="af1"/>
          <w:b w:val="0"/>
          <w:bCs w:val="0"/>
          <w:sz w:val="28"/>
          <w:szCs w:val="28"/>
        </w:rPr>
        <w:t xml:space="preserve">Виды поставок: </w:t>
      </w:r>
      <w:r w:rsidRPr="00DF7A1B">
        <w:rPr>
          <w:sz w:val="28"/>
          <w:szCs w:val="28"/>
        </w:rPr>
        <w:t>модульная система, возможно как полное решение, так и минимальное по необходимости.</w:t>
      </w:r>
    </w:p>
    <w:p w:rsidR="00DF7A1B" w:rsidRDefault="00E21DAC" w:rsidP="00DF7A1B">
      <w:pPr>
        <w:ind w:firstLine="709"/>
        <w:rPr>
          <w:sz w:val="28"/>
          <w:szCs w:val="28"/>
        </w:rPr>
      </w:pPr>
      <w:r w:rsidRPr="00DF7A1B">
        <w:rPr>
          <w:sz w:val="28"/>
          <w:szCs w:val="28"/>
        </w:rPr>
        <w:t xml:space="preserve">Millenium ERP предназначена для создания единой информационной базы данных системы управления предприятием, имеющей четко разграниченные права доступа пользователей к информации, порядку ее обработки и налаживания эффективной и взаимоувязанной работы следующих подразделений при решении ими своих функциональных задач: отделы сбыта, отделы продаж, отделы снабжения, склады, финансовый отдел, фондовый отдел, бухгалтерия. Реализована возможность работать в единой базе данных по медленным линиям связи в режиме on-line для организации работы предприятия со сложной территориально распределенной структурой. Невысокие требования к техническим средствам. </w:t>
      </w:r>
    </w:p>
    <w:p w:rsidR="00E21DAC" w:rsidRPr="00DF7A1B" w:rsidRDefault="00E21DAC" w:rsidP="00DF7A1B">
      <w:pPr>
        <w:ind w:firstLine="709"/>
        <w:rPr>
          <w:sz w:val="28"/>
          <w:szCs w:val="28"/>
        </w:rPr>
      </w:pPr>
      <w:r w:rsidRPr="00DF7A1B">
        <w:rPr>
          <w:rStyle w:val="af1"/>
          <w:b w:val="0"/>
          <w:bCs w:val="0"/>
          <w:sz w:val="28"/>
          <w:szCs w:val="28"/>
        </w:rPr>
        <w:t xml:space="preserve">Функциональность </w:t>
      </w:r>
      <w:r w:rsidRPr="00DF7A1B">
        <w:rPr>
          <w:sz w:val="28"/>
          <w:szCs w:val="28"/>
        </w:rPr>
        <w:t>модуля управления сбытом:</w:t>
      </w:r>
    </w:p>
    <w:p w:rsidR="00E21DAC" w:rsidRPr="00DF7A1B" w:rsidRDefault="00E21DAC" w:rsidP="00DF7A1B">
      <w:pPr>
        <w:ind w:firstLine="709"/>
        <w:rPr>
          <w:sz w:val="28"/>
          <w:szCs w:val="28"/>
        </w:rPr>
      </w:pPr>
      <w:r w:rsidRPr="00DF7A1B">
        <w:rPr>
          <w:sz w:val="28"/>
          <w:szCs w:val="28"/>
        </w:rPr>
        <w:t>Управление заказами, поступающими от покупателей с учетом различных статусов и параметров заказов.</w:t>
      </w:r>
    </w:p>
    <w:p w:rsidR="00E21DAC" w:rsidRPr="00DF7A1B" w:rsidRDefault="00E21DAC" w:rsidP="00DF7A1B">
      <w:pPr>
        <w:ind w:firstLine="709"/>
        <w:rPr>
          <w:sz w:val="28"/>
          <w:szCs w:val="28"/>
        </w:rPr>
      </w:pPr>
      <w:r w:rsidRPr="00DF7A1B">
        <w:rPr>
          <w:sz w:val="28"/>
          <w:szCs w:val="28"/>
        </w:rPr>
        <w:t>Формирование планов реализации с учетом портфеля заказов, факторов текущего спроса, сезонности и планов поставки или производства.</w:t>
      </w:r>
    </w:p>
    <w:p w:rsidR="00E21DAC" w:rsidRPr="00DF7A1B" w:rsidRDefault="00E21DAC" w:rsidP="00DF7A1B">
      <w:pPr>
        <w:ind w:firstLine="709"/>
        <w:rPr>
          <w:sz w:val="28"/>
          <w:szCs w:val="28"/>
        </w:rPr>
      </w:pPr>
      <w:r w:rsidRPr="00DF7A1B">
        <w:rPr>
          <w:sz w:val="28"/>
          <w:szCs w:val="28"/>
        </w:rPr>
        <w:t>Управление бизнес-процессами реализации товаров и готовой продукции с формированием, учетом и контролем за состояниями всех необходимых первичных документов (заказов, договоров, счетов, накладных, актов, счетов-фактур и т.д.)</w:t>
      </w:r>
    </w:p>
    <w:p w:rsidR="00E21DAC" w:rsidRPr="00DF7A1B" w:rsidRDefault="00E21DAC" w:rsidP="00DF7A1B">
      <w:pPr>
        <w:ind w:firstLine="709"/>
        <w:rPr>
          <w:sz w:val="28"/>
          <w:szCs w:val="28"/>
        </w:rPr>
      </w:pPr>
      <w:r w:rsidRPr="00DF7A1B">
        <w:rPr>
          <w:sz w:val="28"/>
          <w:szCs w:val="28"/>
        </w:rPr>
        <w:t>Ведение прайс–листов в различных валютах с поддержкой различных видов цен и специализированных скидок или наценок.</w:t>
      </w:r>
    </w:p>
    <w:p w:rsidR="00E21DAC" w:rsidRPr="00DF7A1B" w:rsidRDefault="00E21DAC" w:rsidP="00DF7A1B">
      <w:pPr>
        <w:ind w:firstLine="709"/>
        <w:rPr>
          <w:sz w:val="28"/>
          <w:szCs w:val="28"/>
        </w:rPr>
      </w:pPr>
      <w:r w:rsidRPr="00DF7A1B">
        <w:rPr>
          <w:sz w:val="28"/>
          <w:szCs w:val="28"/>
        </w:rPr>
        <w:t>Выписка первичных документов с учетом различных видов цен, скидок, наценок, налогов, вариантов оплат, отгрузки и иных параметров реализации.</w:t>
      </w:r>
    </w:p>
    <w:p w:rsidR="00E21DAC" w:rsidRPr="00DF7A1B" w:rsidRDefault="00E21DAC" w:rsidP="00DF7A1B">
      <w:pPr>
        <w:ind w:firstLine="709"/>
        <w:rPr>
          <w:sz w:val="28"/>
          <w:szCs w:val="28"/>
        </w:rPr>
      </w:pPr>
      <w:r w:rsidRPr="00DF7A1B">
        <w:rPr>
          <w:sz w:val="28"/>
          <w:szCs w:val="28"/>
        </w:rPr>
        <w:t>Резервирование и снятие материальных ценностей с резерва.</w:t>
      </w:r>
    </w:p>
    <w:p w:rsidR="00E21DAC" w:rsidRPr="00DF7A1B" w:rsidRDefault="00E21DAC" w:rsidP="00DF7A1B">
      <w:pPr>
        <w:ind w:firstLine="709"/>
        <w:rPr>
          <w:sz w:val="28"/>
          <w:szCs w:val="28"/>
        </w:rPr>
      </w:pPr>
      <w:r w:rsidRPr="00DF7A1B">
        <w:rPr>
          <w:sz w:val="28"/>
          <w:szCs w:val="28"/>
        </w:rPr>
        <w:t>Ведение полной истории взаимоотношений с покупателями с целью определения его надежности (степень соблюдения планов-графиков исполнения заказов, оплаты и т.д.), а также определения степени выгодности покупателя.</w:t>
      </w:r>
    </w:p>
    <w:p w:rsidR="00E21DAC" w:rsidRPr="00DF7A1B" w:rsidRDefault="00E21DAC" w:rsidP="00DF7A1B">
      <w:pPr>
        <w:ind w:firstLine="709"/>
        <w:rPr>
          <w:sz w:val="28"/>
          <w:szCs w:val="28"/>
        </w:rPr>
      </w:pPr>
      <w:r w:rsidRPr="00DF7A1B">
        <w:rPr>
          <w:rStyle w:val="af1"/>
          <w:b w:val="0"/>
          <w:bCs w:val="0"/>
          <w:sz w:val="28"/>
          <w:szCs w:val="28"/>
        </w:rPr>
        <w:t>Совместимость:</w:t>
      </w:r>
    </w:p>
    <w:p w:rsidR="00E21DAC" w:rsidRPr="00DF7A1B" w:rsidRDefault="00E21DAC" w:rsidP="00DF7A1B">
      <w:pPr>
        <w:ind w:firstLine="709"/>
        <w:rPr>
          <w:sz w:val="28"/>
          <w:szCs w:val="28"/>
        </w:rPr>
      </w:pPr>
      <w:r w:rsidRPr="00DF7A1B">
        <w:rPr>
          <w:sz w:val="28"/>
          <w:szCs w:val="28"/>
        </w:rPr>
        <w:t xml:space="preserve">ОС – </w:t>
      </w:r>
      <w:r w:rsidRPr="00DF7A1B">
        <w:rPr>
          <w:rStyle w:val="afb"/>
          <w:i w:val="0"/>
          <w:iCs w:val="0"/>
          <w:sz w:val="28"/>
          <w:szCs w:val="28"/>
        </w:rPr>
        <w:t xml:space="preserve">Windows (начиная с Windows 9x), Linux, HP-UX, Sun Solaris, FreeBSD, IBM AIX 4.3.1 </w:t>
      </w:r>
      <w:r w:rsidRPr="00DF7A1B">
        <w:rPr>
          <w:sz w:val="28"/>
          <w:szCs w:val="28"/>
        </w:rPr>
        <w:t xml:space="preserve">; СУБД – </w:t>
      </w:r>
      <w:r w:rsidRPr="00DF7A1B">
        <w:rPr>
          <w:rStyle w:val="afb"/>
          <w:i w:val="0"/>
          <w:iCs w:val="0"/>
          <w:sz w:val="28"/>
          <w:szCs w:val="28"/>
        </w:rPr>
        <w:t>Oracle, InterBase, Firebird.</w:t>
      </w:r>
    </w:p>
    <w:p w:rsidR="00E21DAC" w:rsidRPr="00DF7A1B" w:rsidRDefault="00E21DAC" w:rsidP="00DF7A1B">
      <w:pPr>
        <w:ind w:firstLine="709"/>
        <w:rPr>
          <w:sz w:val="28"/>
          <w:szCs w:val="28"/>
        </w:rPr>
      </w:pPr>
      <w:r w:rsidRPr="00DF7A1B">
        <w:rPr>
          <w:rStyle w:val="af1"/>
          <w:b w:val="0"/>
          <w:bCs w:val="0"/>
          <w:sz w:val="28"/>
          <w:szCs w:val="28"/>
        </w:rPr>
        <w:t xml:space="preserve">Стоимость: </w:t>
      </w:r>
      <w:r w:rsidRPr="00DF7A1B">
        <w:rPr>
          <w:sz w:val="28"/>
          <w:szCs w:val="28"/>
        </w:rPr>
        <w:t>в зависимости от набора модулей.</w:t>
      </w:r>
      <w:bookmarkStart w:id="15" w:name="avg"/>
    </w:p>
    <w:p w:rsidR="00E21DAC" w:rsidRPr="00DF7A1B" w:rsidRDefault="00E21DAC" w:rsidP="00DF7A1B">
      <w:pPr>
        <w:ind w:firstLine="709"/>
        <w:rPr>
          <w:sz w:val="28"/>
          <w:szCs w:val="28"/>
        </w:rPr>
      </w:pPr>
      <w:r w:rsidRPr="00DF7A1B">
        <w:rPr>
          <w:sz w:val="28"/>
          <w:szCs w:val="28"/>
        </w:rPr>
        <w:t xml:space="preserve">Система Авгур 9i (производитель </w:t>
      </w:r>
      <w:bookmarkEnd w:id="15"/>
      <w:r w:rsidRPr="005964E3">
        <w:rPr>
          <w:sz w:val="28"/>
          <w:szCs w:val="28"/>
        </w:rPr>
        <w:t>«Augur»</w:t>
      </w:r>
      <w:r w:rsidRPr="00DF7A1B">
        <w:rPr>
          <w:sz w:val="28"/>
          <w:szCs w:val="28"/>
        </w:rPr>
        <w:t>)</w:t>
      </w:r>
    </w:p>
    <w:p w:rsidR="00E21DAC" w:rsidRPr="00DF7A1B" w:rsidRDefault="00E21DAC" w:rsidP="00DF7A1B">
      <w:pPr>
        <w:ind w:firstLine="709"/>
        <w:rPr>
          <w:rStyle w:val="afb"/>
          <w:i w:val="0"/>
          <w:iCs w:val="0"/>
          <w:sz w:val="28"/>
          <w:szCs w:val="28"/>
        </w:rPr>
      </w:pPr>
      <w:r w:rsidRPr="00DF7A1B">
        <w:rPr>
          <w:rStyle w:val="af1"/>
          <w:b w:val="0"/>
          <w:bCs w:val="0"/>
          <w:sz w:val="28"/>
          <w:szCs w:val="28"/>
        </w:rPr>
        <w:t xml:space="preserve">Виды поставок: </w:t>
      </w:r>
      <w:r w:rsidRPr="00DF7A1B">
        <w:rPr>
          <w:sz w:val="28"/>
          <w:szCs w:val="28"/>
        </w:rPr>
        <w:t xml:space="preserve">модульная система, возможно как полное решение, так и минимальное по необходимости. Модуль автоматизации Авгур: Логистика состоит из трёх частей: </w:t>
      </w:r>
      <w:r w:rsidRPr="00DF7A1B">
        <w:rPr>
          <w:rStyle w:val="afb"/>
          <w:i w:val="0"/>
          <w:iCs w:val="0"/>
          <w:sz w:val="28"/>
          <w:szCs w:val="28"/>
        </w:rPr>
        <w:t>Управление продажами, Управление хранением запасов и складами, Управление снабжением.</w:t>
      </w:r>
    </w:p>
    <w:p w:rsidR="00DF7A1B" w:rsidRDefault="00E21DAC" w:rsidP="00DF7A1B">
      <w:pPr>
        <w:ind w:firstLine="709"/>
        <w:rPr>
          <w:sz w:val="28"/>
          <w:szCs w:val="28"/>
        </w:rPr>
      </w:pPr>
      <w:r w:rsidRPr="00DF7A1B">
        <w:rPr>
          <w:sz w:val="28"/>
          <w:szCs w:val="28"/>
        </w:rPr>
        <w:t xml:space="preserve">Информационная система управления «Augur» («Авгур9i») ориентирована, прежде всего, на промышленные предприятия, торговые объединения и управляющие компании со сложной организационной структурой, территориально удаленными подразделениями и большими информационными потоками. Система имеет трехуровневую архитектуру, в основе которой лежат стандартные компоненты: реляционная база данных, сервер приложений, web-технологии. Используется линейка продуктов компании Oracle и система интегрирована с прикладными приложениями Oracle (средства построения аналитических отчетов и многомерного анализа данных, системы поддержки принятия решений). Модуль Авгур: Логистика предназначен для управления материальными потоками предприятия и охватывает такие направления его деятельности, как снабжение, складское хозяйство, организация продажи и отгрузки готовой продукции. Логистический модуль может использоваться как компаниями-производителями продукции в рамках общей цепочки закупок, изготовления и сбыта, так и дистрибьюторскими компаниями, поставляющими готовую продукцию производственным предприятиям-потребителям. </w:t>
      </w:r>
    </w:p>
    <w:p w:rsidR="00E21DAC" w:rsidRPr="00DF7A1B" w:rsidRDefault="00E21DAC" w:rsidP="00DF7A1B">
      <w:pPr>
        <w:ind w:firstLine="709"/>
        <w:rPr>
          <w:sz w:val="28"/>
          <w:szCs w:val="28"/>
        </w:rPr>
      </w:pPr>
      <w:r w:rsidRPr="00DF7A1B">
        <w:rPr>
          <w:rStyle w:val="af1"/>
          <w:b w:val="0"/>
          <w:bCs w:val="0"/>
          <w:sz w:val="28"/>
          <w:szCs w:val="28"/>
        </w:rPr>
        <w:t xml:space="preserve">Функциональность: </w:t>
      </w:r>
      <w:r w:rsidRPr="00DF7A1B">
        <w:rPr>
          <w:sz w:val="28"/>
          <w:szCs w:val="28"/>
        </w:rPr>
        <w:t>модуля Авгур: Логистика</w:t>
      </w:r>
    </w:p>
    <w:p w:rsidR="00E21DAC" w:rsidRPr="00DF7A1B" w:rsidRDefault="00E21DAC" w:rsidP="00DF7A1B">
      <w:pPr>
        <w:pStyle w:val="ac"/>
        <w:numPr>
          <w:ilvl w:val="0"/>
          <w:numId w:val="45"/>
        </w:numPr>
        <w:ind w:left="0" w:firstLine="709"/>
        <w:rPr>
          <w:sz w:val="28"/>
          <w:szCs w:val="28"/>
        </w:rPr>
      </w:pPr>
      <w:r w:rsidRPr="00DF7A1B">
        <w:rPr>
          <w:sz w:val="28"/>
          <w:szCs w:val="28"/>
        </w:rPr>
        <w:t>Ведение контрагентов.</w:t>
      </w:r>
    </w:p>
    <w:p w:rsidR="00E21DAC" w:rsidRPr="00DF7A1B" w:rsidRDefault="00E21DAC" w:rsidP="00DF7A1B">
      <w:pPr>
        <w:pStyle w:val="ac"/>
        <w:numPr>
          <w:ilvl w:val="0"/>
          <w:numId w:val="45"/>
        </w:numPr>
        <w:ind w:left="0" w:firstLine="709"/>
        <w:rPr>
          <w:sz w:val="28"/>
          <w:szCs w:val="28"/>
        </w:rPr>
      </w:pPr>
      <w:r w:rsidRPr="00DF7A1B">
        <w:rPr>
          <w:sz w:val="28"/>
          <w:szCs w:val="28"/>
        </w:rPr>
        <w:t>Ведение договоров.</w:t>
      </w:r>
    </w:p>
    <w:p w:rsidR="00E21DAC" w:rsidRPr="00DF7A1B" w:rsidRDefault="00E21DAC" w:rsidP="00DF7A1B">
      <w:pPr>
        <w:pStyle w:val="ac"/>
        <w:numPr>
          <w:ilvl w:val="0"/>
          <w:numId w:val="45"/>
        </w:numPr>
        <w:ind w:left="0" w:firstLine="709"/>
        <w:rPr>
          <w:sz w:val="28"/>
          <w:szCs w:val="28"/>
        </w:rPr>
      </w:pPr>
      <w:r w:rsidRPr="00DF7A1B">
        <w:rPr>
          <w:sz w:val="28"/>
          <w:szCs w:val="28"/>
        </w:rPr>
        <w:t>Управление заказами.</w:t>
      </w:r>
    </w:p>
    <w:p w:rsidR="00E21DAC" w:rsidRPr="00DF7A1B" w:rsidRDefault="00E21DAC" w:rsidP="00DF7A1B">
      <w:pPr>
        <w:pStyle w:val="ac"/>
        <w:numPr>
          <w:ilvl w:val="0"/>
          <w:numId w:val="45"/>
        </w:numPr>
        <w:ind w:left="0" w:firstLine="709"/>
        <w:rPr>
          <w:sz w:val="28"/>
          <w:szCs w:val="28"/>
        </w:rPr>
      </w:pPr>
      <w:r w:rsidRPr="00DF7A1B">
        <w:rPr>
          <w:sz w:val="28"/>
          <w:szCs w:val="28"/>
        </w:rPr>
        <w:t>Приказы на отгрузку.</w:t>
      </w:r>
    </w:p>
    <w:p w:rsidR="00E21DAC" w:rsidRPr="00DF7A1B" w:rsidRDefault="00E21DAC" w:rsidP="00DF7A1B">
      <w:pPr>
        <w:pStyle w:val="ac"/>
        <w:numPr>
          <w:ilvl w:val="0"/>
          <w:numId w:val="45"/>
        </w:numPr>
        <w:ind w:left="0" w:firstLine="709"/>
        <w:rPr>
          <w:sz w:val="28"/>
          <w:szCs w:val="28"/>
        </w:rPr>
      </w:pPr>
      <w:r w:rsidRPr="00DF7A1B">
        <w:rPr>
          <w:sz w:val="28"/>
          <w:szCs w:val="28"/>
        </w:rPr>
        <w:t>Журнал продаж.</w:t>
      </w:r>
    </w:p>
    <w:p w:rsidR="00E21DAC" w:rsidRPr="00DF7A1B" w:rsidRDefault="00E21DAC" w:rsidP="00DF7A1B">
      <w:pPr>
        <w:pStyle w:val="ac"/>
        <w:numPr>
          <w:ilvl w:val="0"/>
          <w:numId w:val="45"/>
        </w:numPr>
        <w:ind w:left="0" w:firstLine="709"/>
        <w:rPr>
          <w:sz w:val="28"/>
          <w:szCs w:val="28"/>
        </w:rPr>
      </w:pPr>
      <w:r w:rsidRPr="00DF7A1B">
        <w:rPr>
          <w:sz w:val="28"/>
          <w:szCs w:val="28"/>
        </w:rPr>
        <w:t>Движение по контрагенту.</w:t>
      </w:r>
    </w:p>
    <w:p w:rsidR="00E21DAC" w:rsidRPr="00DF7A1B" w:rsidRDefault="00E21DAC" w:rsidP="00DF7A1B">
      <w:pPr>
        <w:pStyle w:val="ac"/>
        <w:numPr>
          <w:ilvl w:val="0"/>
          <w:numId w:val="45"/>
        </w:numPr>
        <w:ind w:left="0" w:firstLine="709"/>
        <w:rPr>
          <w:sz w:val="28"/>
          <w:szCs w:val="28"/>
        </w:rPr>
      </w:pPr>
      <w:r w:rsidRPr="00DF7A1B">
        <w:rPr>
          <w:sz w:val="28"/>
          <w:szCs w:val="28"/>
        </w:rPr>
        <w:t>Складской журнал.</w:t>
      </w:r>
    </w:p>
    <w:p w:rsidR="00E21DAC" w:rsidRPr="00DF7A1B" w:rsidRDefault="00E21DAC" w:rsidP="00DF7A1B">
      <w:pPr>
        <w:pStyle w:val="ac"/>
        <w:numPr>
          <w:ilvl w:val="0"/>
          <w:numId w:val="45"/>
        </w:numPr>
        <w:ind w:left="0" w:firstLine="709"/>
        <w:rPr>
          <w:sz w:val="28"/>
          <w:szCs w:val="28"/>
        </w:rPr>
      </w:pPr>
      <w:r w:rsidRPr="00DF7A1B">
        <w:rPr>
          <w:sz w:val="28"/>
          <w:szCs w:val="28"/>
        </w:rPr>
        <w:t>Партионный учёт.</w:t>
      </w:r>
    </w:p>
    <w:p w:rsidR="00E21DAC" w:rsidRPr="00DF7A1B" w:rsidRDefault="00E21DAC" w:rsidP="00DF7A1B">
      <w:pPr>
        <w:pStyle w:val="ac"/>
        <w:numPr>
          <w:ilvl w:val="0"/>
          <w:numId w:val="45"/>
        </w:numPr>
        <w:ind w:left="0" w:firstLine="709"/>
        <w:rPr>
          <w:sz w:val="28"/>
          <w:szCs w:val="28"/>
        </w:rPr>
      </w:pPr>
      <w:r w:rsidRPr="00DF7A1B">
        <w:rPr>
          <w:sz w:val="28"/>
          <w:szCs w:val="28"/>
        </w:rPr>
        <w:t>Учёт вложенности в упаковку/тару.</w:t>
      </w:r>
    </w:p>
    <w:p w:rsidR="00E21DAC" w:rsidRPr="00DF7A1B" w:rsidRDefault="00E21DAC" w:rsidP="00DF7A1B">
      <w:pPr>
        <w:pStyle w:val="ac"/>
        <w:numPr>
          <w:ilvl w:val="0"/>
          <w:numId w:val="45"/>
        </w:numPr>
        <w:ind w:left="0" w:firstLine="709"/>
        <w:rPr>
          <w:sz w:val="28"/>
          <w:szCs w:val="28"/>
        </w:rPr>
      </w:pPr>
      <w:r w:rsidRPr="00DF7A1B">
        <w:rPr>
          <w:sz w:val="28"/>
          <w:szCs w:val="28"/>
        </w:rPr>
        <w:t>Ведение норм запасов материалов.</w:t>
      </w:r>
    </w:p>
    <w:p w:rsidR="00E21DAC" w:rsidRPr="00DF7A1B" w:rsidRDefault="00E21DAC" w:rsidP="00DF7A1B">
      <w:pPr>
        <w:pStyle w:val="ac"/>
        <w:numPr>
          <w:ilvl w:val="0"/>
          <w:numId w:val="45"/>
        </w:numPr>
        <w:ind w:left="0" w:firstLine="709"/>
        <w:rPr>
          <w:sz w:val="28"/>
          <w:szCs w:val="28"/>
        </w:rPr>
      </w:pPr>
      <w:r w:rsidRPr="00DF7A1B">
        <w:rPr>
          <w:sz w:val="28"/>
          <w:szCs w:val="28"/>
        </w:rPr>
        <w:t>Ведение неликвидов.</w:t>
      </w:r>
    </w:p>
    <w:p w:rsidR="00E21DAC" w:rsidRPr="00DF7A1B" w:rsidRDefault="00E21DAC" w:rsidP="00DF7A1B">
      <w:pPr>
        <w:pStyle w:val="ac"/>
        <w:numPr>
          <w:ilvl w:val="0"/>
          <w:numId w:val="45"/>
        </w:numPr>
        <w:ind w:left="0" w:firstLine="709"/>
        <w:rPr>
          <w:sz w:val="28"/>
          <w:szCs w:val="28"/>
        </w:rPr>
      </w:pPr>
      <w:r w:rsidRPr="00DF7A1B">
        <w:rPr>
          <w:sz w:val="28"/>
          <w:szCs w:val="28"/>
        </w:rPr>
        <w:t>Формирование закупки/продажи на основании приходных ордеров.</w:t>
      </w:r>
    </w:p>
    <w:p w:rsidR="00E21DAC" w:rsidRPr="00DF7A1B" w:rsidRDefault="00E21DAC" w:rsidP="00DF7A1B">
      <w:pPr>
        <w:pStyle w:val="ac"/>
        <w:numPr>
          <w:ilvl w:val="0"/>
          <w:numId w:val="45"/>
        </w:numPr>
        <w:ind w:left="0" w:firstLine="709"/>
        <w:rPr>
          <w:sz w:val="28"/>
          <w:szCs w:val="28"/>
        </w:rPr>
      </w:pPr>
      <w:r w:rsidRPr="00DF7A1B">
        <w:rPr>
          <w:sz w:val="28"/>
          <w:szCs w:val="28"/>
        </w:rPr>
        <w:t>Инвентаризация складских остатков.</w:t>
      </w:r>
    </w:p>
    <w:p w:rsidR="00E21DAC" w:rsidRPr="00DF7A1B" w:rsidRDefault="00E21DAC" w:rsidP="00DF7A1B">
      <w:pPr>
        <w:pStyle w:val="ac"/>
        <w:numPr>
          <w:ilvl w:val="0"/>
          <w:numId w:val="45"/>
        </w:numPr>
        <w:ind w:left="0" w:firstLine="709"/>
        <w:rPr>
          <w:sz w:val="28"/>
          <w:szCs w:val="28"/>
        </w:rPr>
      </w:pPr>
      <w:r w:rsidRPr="00DF7A1B">
        <w:rPr>
          <w:sz w:val="28"/>
          <w:szCs w:val="28"/>
        </w:rPr>
        <w:t>Анализ материальной потребности.</w:t>
      </w:r>
    </w:p>
    <w:p w:rsidR="00E21DAC" w:rsidRPr="00DF7A1B" w:rsidRDefault="00E21DAC" w:rsidP="00DF7A1B">
      <w:pPr>
        <w:pStyle w:val="ac"/>
        <w:numPr>
          <w:ilvl w:val="0"/>
          <w:numId w:val="45"/>
        </w:numPr>
        <w:ind w:left="0" w:firstLine="709"/>
        <w:rPr>
          <w:sz w:val="28"/>
          <w:szCs w:val="28"/>
        </w:rPr>
      </w:pPr>
      <w:r w:rsidRPr="00DF7A1B">
        <w:rPr>
          <w:sz w:val="28"/>
          <w:szCs w:val="28"/>
        </w:rPr>
        <w:t>Журнал закупок.</w:t>
      </w:r>
    </w:p>
    <w:p w:rsidR="00E21DAC" w:rsidRPr="00DF7A1B" w:rsidRDefault="00E21DAC" w:rsidP="00DF7A1B">
      <w:pPr>
        <w:pStyle w:val="ac"/>
        <w:numPr>
          <w:ilvl w:val="0"/>
          <w:numId w:val="45"/>
        </w:numPr>
        <w:ind w:left="0" w:firstLine="709"/>
        <w:rPr>
          <w:sz w:val="28"/>
          <w:szCs w:val="28"/>
        </w:rPr>
      </w:pPr>
      <w:r w:rsidRPr="00DF7A1B">
        <w:rPr>
          <w:sz w:val="28"/>
          <w:szCs w:val="28"/>
        </w:rPr>
        <w:t>Приказы по закупкам.</w:t>
      </w:r>
    </w:p>
    <w:p w:rsidR="00E21DAC" w:rsidRPr="00DF7A1B" w:rsidRDefault="00E21DAC" w:rsidP="00DF7A1B">
      <w:pPr>
        <w:ind w:firstLine="709"/>
        <w:rPr>
          <w:sz w:val="28"/>
          <w:szCs w:val="28"/>
        </w:rPr>
      </w:pPr>
      <w:r w:rsidRPr="00DF7A1B">
        <w:rPr>
          <w:rStyle w:val="af1"/>
          <w:b w:val="0"/>
          <w:bCs w:val="0"/>
          <w:sz w:val="28"/>
          <w:szCs w:val="28"/>
        </w:rPr>
        <w:t>Совместимость:</w:t>
      </w:r>
    </w:p>
    <w:p w:rsidR="00E21DAC" w:rsidRPr="00DF7A1B" w:rsidRDefault="00E21DAC" w:rsidP="00DF7A1B">
      <w:pPr>
        <w:ind w:firstLine="709"/>
        <w:rPr>
          <w:sz w:val="28"/>
          <w:szCs w:val="28"/>
        </w:rPr>
      </w:pPr>
      <w:r w:rsidRPr="00DF7A1B">
        <w:rPr>
          <w:sz w:val="28"/>
          <w:szCs w:val="28"/>
        </w:rPr>
        <w:t xml:space="preserve">ОС – </w:t>
      </w:r>
      <w:r w:rsidRPr="00DF7A1B">
        <w:rPr>
          <w:rStyle w:val="afb"/>
          <w:i w:val="0"/>
          <w:iCs w:val="0"/>
          <w:sz w:val="28"/>
          <w:szCs w:val="28"/>
        </w:rPr>
        <w:t>Windows (начиная с Windows 9x), Linux, HP-UX PA RISC;</w:t>
      </w:r>
      <w:r w:rsidRPr="00DF7A1B">
        <w:rPr>
          <w:sz w:val="28"/>
          <w:szCs w:val="28"/>
        </w:rPr>
        <w:t xml:space="preserve"> СУБД – </w:t>
      </w:r>
      <w:r w:rsidRPr="00DF7A1B">
        <w:rPr>
          <w:rStyle w:val="afb"/>
          <w:i w:val="0"/>
          <w:iCs w:val="0"/>
          <w:sz w:val="28"/>
          <w:szCs w:val="28"/>
        </w:rPr>
        <w:t>Oracle 9i.</w:t>
      </w:r>
    </w:p>
    <w:p w:rsidR="00DF7A1B" w:rsidRDefault="00E21DAC" w:rsidP="00DF7A1B">
      <w:pPr>
        <w:ind w:firstLine="709"/>
        <w:rPr>
          <w:sz w:val="28"/>
          <w:szCs w:val="28"/>
        </w:rPr>
      </w:pPr>
      <w:r w:rsidRPr="00DF7A1B">
        <w:rPr>
          <w:sz w:val="28"/>
          <w:szCs w:val="28"/>
        </w:rPr>
        <w:t xml:space="preserve">Интеграция с другим ПО - </w:t>
      </w:r>
      <w:r w:rsidRPr="00DF7A1B">
        <w:rPr>
          <w:rStyle w:val="afb"/>
          <w:i w:val="0"/>
          <w:iCs w:val="0"/>
          <w:sz w:val="28"/>
          <w:szCs w:val="28"/>
        </w:rPr>
        <w:t xml:space="preserve">Microsoft Internet Explorer 5.5 и выше, Adobe Acrobat Reader 5.0 и выше, Sun JVM 1.5.0_05. </w:t>
      </w:r>
    </w:p>
    <w:p w:rsidR="00E21DAC" w:rsidRPr="00DF7A1B" w:rsidRDefault="00E21DAC" w:rsidP="00DF7A1B">
      <w:pPr>
        <w:ind w:firstLine="709"/>
        <w:rPr>
          <w:sz w:val="28"/>
          <w:szCs w:val="28"/>
        </w:rPr>
      </w:pPr>
      <w:r w:rsidRPr="00DF7A1B">
        <w:rPr>
          <w:rStyle w:val="af1"/>
          <w:b w:val="0"/>
          <w:bCs w:val="0"/>
          <w:sz w:val="28"/>
          <w:szCs w:val="28"/>
        </w:rPr>
        <w:t xml:space="preserve">Стоимость: </w:t>
      </w:r>
      <w:r w:rsidRPr="00DF7A1B">
        <w:rPr>
          <w:sz w:val="28"/>
          <w:szCs w:val="28"/>
        </w:rPr>
        <w:t>в зависимости от набора модулей.</w:t>
      </w:r>
      <w:bookmarkStart w:id="16" w:name="bp"/>
    </w:p>
    <w:p w:rsidR="00E21DAC" w:rsidRPr="00DF7A1B" w:rsidRDefault="00E21DAC" w:rsidP="00DF7A1B">
      <w:pPr>
        <w:ind w:firstLine="709"/>
        <w:rPr>
          <w:sz w:val="28"/>
          <w:szCs w:val="28"/>
        </w:rPr>
      </w:pPr>
      <w:r w:rsidRPr="00DF7A1B">
        <w:rPr>
          <w:sz w:val="28"/>
          <w:szCs w:val="28"/>
        </w:rPr>
        <w:t xml:space="preserve">Система Бизнес Про (производитель </w:t>
      </w:r>
      <w:bookmarkEnd w:id="16"/>
      <w:r w:rsidRPr="005964E3">
        <w:rPr>
          <w:sz w:val="28"/>
          <w:szCs w:val="28"/>
        </w:rPr>
        <w:t>«Бизнес Про»</w:t>
      </w:r>
      <w:r w:rsidRPr="00DF7A1B">
        <w:rPr>
          <w:sz w:val="28"/>
          <w:szCs w:val="28"/>
        </w:rPr>
        <w:t>)</w:t>
      </w:r>
    </w:p>
    <w:p w:rsidR="00E21DAC" w:rsidRPr="00DF7A1B" w:rsidRDefault="00E21DAC" w:rsidP="00DF7A1B">
      <w:pPr>
        <w:ind w:firstLine="709"/>
        <w:rPr>
          <w:sz w:val="28"/>
          <w:szCs w:val="28"/>
        </w:rPr>
      </w:pPr>
      <w:r w:rsidRPr="00DF7A1B">
        <w:rPr>
          <w:rStyle w:val="af1"/>
          <w:b w:val="0"/>
          <w:bCs w:val="0"/>
          <w:sz w:val="28"/>
          <w:szCs w:val="28"/>
        </w:rPr>
        <w:t>Виды поставок:</w:t>
      </w:r>
    </w:p>
    <w:p w:rsidR="00E21DAC" w:rsidRPr="00DF7A1B" w:rsidRDefault="00E21DAC" w:rsidP="00DF7A1B">
      <w:pPr>
        <w:ind w:firstLine="709"/>
        <w:rPr>
          <w:sz w:val="28"/>
          <w:szCs w:val="28"/>
        </w:rPr>
      </w:pPr>
      <w:r w:rsidRPr="00DF7A1B">
        <w:rPr>
          <w:rStyle w:val="afb"/>
          <w:i w:val="0"/>
          <w:iCs w:val="0"/>
          <w:sz w:val="28"/>
          <w:szCs w:val="28"/>
        </w:rPr>
        <w:t xml:space="preserve">Стандартная версия </w:t>
      </w:r>
      <w:r w:rsidRPr="00DF7A1B">
        <w:rPr>
          <w:sz w:val="28"/>
          <w:szCs w:val="28"/>
        </w:rPr>
        <w:t>– работает только с SQL сервером Sybase Adaptive Server Anywhere.</w:t>
      </w:r>
    </w:p>
    <w:p w:rsidR="00E21DAC" w:rsidRPr="00DF7A1B" w:rsidRDefault="00E21DAC" w:rsidP="00DF7A1B">
      <w:pPr>
        <w:ind w:firstLine="709"/>
        <w:rPr>
          <w:sz w:val="28"/>
          <w:szCs w:val="28"/>
        </w:rPr>
      </w:pPr>
      <w:r w:rsidRPr="00DF7A1B">
        <w:rPr>
          <w:rStyle w:val="afb"/>
          <w:i w:val="0"/>
          <w:iCs w:val="0"/>
          <w:sz w:val="28"/>
          <w:szCs w:val="28"/>
        </w:rPr>
        <w:t xml:space="preserve">Корпоративная версия </w:t>
      </w:r>
      <w:r w:rsidRPr="00DF7A1B">
        <w:rPr>
          <w:sz w:val="28"/>
          <w:szCs w:val="28"/>
        </w:rPr>
        <w:t>– работает с SQL сервером Sybase Adaptive Server Enterprise.</w:t>
      </w:r>
    </w:p>
    <w:p w:rsidR="00E21DAC" w:rsidRPr="00DF7A1B" w:rsidRDefault="00E21DAC" w:rsidP="00DF7A1B">
      <w:pPr>
        <w:ind w:firstLine="709"/>
        <w:rPr>
          <w:sz w:val="28"/>
          <w:szCs w:val="28"/>
        </w:rPr>
      </w:pPr>
      <w:r w:rsidRPr="00DF7A1B">
        <w:rPr>
          <w:sz w:val="28"/>
          <w:szCs w:val="28"/>
        </w:rPr>
        <w:t>Система Бизнес Про предназначена для комплексной автоматизации учета на предприятиях различного масштаба занимающихся оптовой и розничной торговлей, а также производственной деятельностью. Она включает в себя оперативный (товарный) и финансовый учеты. Есть модуль для оптовой торговли и модуль для розничной. В последнем случае задействован модуль связи с кассовыми аппаратами и POS-терминалами. Система поддерживает режим off-line (использование POS-терминалов, обладающих большими возможностями по формированию чека на покупку, но имеющих значительную стоимость) и режим on-line (использование небольшого кассового аппарата только в качестве печатающего устройства, а все операции по регистрации кассового чека осуществляются на компьютере). Также поддерживается отложенная печать с возможностью модификации чека.</w:t>
      </w:r>
    </w:p>
    <w:p w:rsidR="00E21DAC" w:rsidRPr="00DF7A1B" w:rsidRDefault="00E21DAC" w:rsidP="00DF7A1B">
      <w:pPr>
        <w:ind w:firstLine="709"/>
        <w:rPr>
          <w:rStyle w:val="af1"/>
          <w:b w:val="0"/>
          <w:bCs w:val="0"/>
          <w:sz w:val="28"/>
          <w:szCs w:val="28"/>
        </w:rPr>
      </w:pPr>
      <w:r w:rsidRPr="00DF7A1B">
        <w:rPr>
          <w:rStyle w:val="af1"/>
          <w:b w:val="0"/>
          <w:bCs w:val="0"/>
          <w:sz w:val="28"/>
          <w:szCs w:val="28"/>
        </w:rPr>
        <w:t>Функциональность:</w:t>
      </w:r>
    </w:p>
    <w:p w:rsidR="00E21DAC" w:rsidRPr="00DF7A1B" w:rsidRDefault="00E21DAC" w:rsidP="00DF7A1B">
      <w:pPr>
        <w:ind w:firstLine="709"/>
        <w:rPr>
          <w:sz w:val="28"/>
          <w:szCs w:val="28"/>
        </w:rPr>
      </w:pPr>
      <w:r w:rsidRPr="00DF7A1B">
        <w:rPr>
          <w:rStyle w:val="afb"/>
          <w:i w:val="0"/>
          <w:iCs w:val="0"/>
          <w:sz w:val="28"/>
          <w:szCs w:val="28"/>
        </w:rPr>
        <w:t>Для розничной торговли:</w:t>
      </w:r>
    </w:p>
    <w:p w:rsidR="00E21DAC" w:rsidRPr="00DF7A1B" w:rsidRDefault="00E21DAC" w:rsidP="00DF7A1B">
      <w:pPr>
        <w:pStyle w:val="ac"/>
        <w:numPr>
          <w:ilvl w:val="0"/>
          <w:numId w:val="46"/>
        </w:numPr>
        <w:ind w:left="0" w:firstLine="709"/>
        <w:rPr>
          <w:sz w:val="28"/>
          <w:szCs w:val="28"/>
        </w:rPr>
      </w:pPr>
      <w:r w:rsidRPr="00DF7A1B">
        <w:rPr>
          <w:sz w:val="28"/>
          <w:szCs w:val="28"/>
        </w:rPr>
        <w:t>Обработка документов «Кассовый чек».</w:t>
      </w:r>
    </w:p>
    <w:p w:rsidR="00E21DAC" w:rsidRPr="00DF7A1B" w:rsidRDefault="00E21DAC" w:rsidP="00DF7A1B">
      <w:pPr>
        <w:pStyle w:val="ac"/>
        <w:numPr>
          <w:ilvl w:val="0"/>
          <w:numId w:val="46"/>
        </w:numPr>
        <w:ind w:left="0" w:firstLine="709"/>
        <w:rPr>
          <w:sz w:val="28"/>
          <w:szCs w:val="28"/>
        </w:rPr>
      </w:pPr>
      <w:r w:rsidRPr="00DF7A1B">
        <w:rPr>
          <w:sz w:val="28"/>
          <w:szCs w:val="28"/>
        </w:rPr>
        <w:t>Связь с кассовыми аппаратами и POS-терминалами в режимах off-line и on-line.</w:t>
      </w:r>
    </w:p>
    <w:p w:rsidR="00E21DAC" w:rsidRPr="00DF7A1B" w:rsidRDefault="00E21DAC" w:rsidP="00DF7A1B">
      <w:pPr>
        <w:pStyle w:val="ac"/>
        <w:numPr>
          <w:ilvl w:val="0"/>
          <w:numId w:val="46"/>
        </w:numPr>
        <w:ind w:left="0" w:firstLine="709"/>
        <w:rPr>
          <w:sz w:val="28"/>
          <w:szCs w:val="28"/>
        </w:rPr>
      </w:pPr>
      <w:r w:rsidRPr="00DF7A1B">
        <w:rPr>
          <w:sz w:val="28"/>
          <w:szCs w:val="28"/>
        </w:rPr>
        <w:t>Настройка возможности редактирования чеков.</w:t>
      </w:r>
    </w:p>
    <w:p w:rsidR="00E21DAC" w:rsidRPr="00DF7A1B" w:rsidRDefault="00E21DAC" w:rsidP="00DF7A1B">
      <w:pPr>
        <w:pStyle w:val="ac"/>
        <w:numPr>
          <w:ilvl w:val="0"/>
          <w:numId w:val="46"/>
        </w:numPr>
        <w:ind w:left="0" w:firstLine="709"/>
        <w:rPr>
          <w:sz w:val="28"/>
          <w:szCs w:val="28"/>
        </w:rPr>
      </w:pPr>
      <w:r w:rsidRPr="00DF7A1B">
        <w:rPr>
          <w:sz w:val="28"/>
          <w:szCs w:val="28"/>
        </w:rPr>
        <w:t>Разделение чеков на части.</w:t>
      </w:r>
    </w:p>
    <w:p w:rsidR="00E21DAC" w:rsidRPr="00DF7A1B" w:rsidRDefault="00E21DAC" w:rsidP="00DF7A1B">
      <w:pPr>
        <w:pStyle w:val="ac"/>
        <w:numPr>
          <w:ilvl w:val="0"/>
          <w:numId w:val="46"/>
        </w:numPr>
        <w:ind w:left="0" w:firstLine="709"/>
        <w:rPr>
          <w:sz w:val="28"/>
          <w:szCs w:val="28"/>
        </w:rPr>
      </w:pPr>
      <w:r w:rsidRPr="00DF7A1B">
        <w:rPr>
          <w:sz w:val="28"/>
          <w:szCs w:val="28"/>
        </w:rPr>
        <w:t>Формирование других документов (накладных, платежных документов и т.д.) на основании списка чеков или отдельных чеков.</w:t>
      </w:r>
    </w:p>
    <w:p w:rsidR="00E21DAC" w:rsidRPr="00DF7A1B" w:rsidRDefault="00E21DAC" w:rsidP="00DF7A1B">
      <w:pPr>
        <w:pStyle w:val="ac"/>
        <w:numPr>
          <w:ilvl w:val="0"/>
          <w:numId w:val="46"/>
        </w:numPr>
        <w:ind w:left="0" w:firstLine="709"/>
        <w:rPr>
          <w:sz w:val="28"/>
          <w:szCs w:val="28"/>
        </w:rPr>
      </w:pPr>
      <w:r w:rsidRPr="00DF7A1B">
        <w:rPr>
          <w:sz w:val="28"/>
          <w:szCs w:val="28"/>
        </w:rPr>
        <w:t>Автоматическая печать чеков и сопутствующих документов.</w:t>
      </w:r>
    </w:p>
    <w:p w:rsidR="00E21DAC" w:rsidRPr="00DF7A1B" w:rsidRDefault="00E21DAC" w:rsidP="00DF7A1B">
      <w:pPr>
        <w:pStyle w:val="ac"/>
        <w:numPr>
          <w:ilvl w:val="0"/>
          <w:numId w:val="46"/>
        </w:numPr>
        <w:ind w:left="0" w:firstLine="709"/>
        <w:rPr>
          <w:sz w:val="28"/>
          <w:szCs w:val="28"/>
        </w:rPr>
      </w:pPr>
      <w:r w:rsidRPr="00DF7A1B">
        <w:rPr>
          <w:sz w:val="28"/>
          <w:szCs w:val="28"/>
        </w:rPr>
        <w:t>Печать этикеток со штрих кодами на обычном принтере.</w:t>
      </w:r>
    </w:p>
    <w:p w:rsidR="00E21DAC" w:rsidRPr="00DF7A1B" w:rsidRDefault="00E21DAC" w:rsidP="00DF7A1B">
      <w:pPr>
        <w:ind w:firstLine="709"/>
        <w:rPr>
          <w:sz w:val="28"/>
          <w:szCs w:val="28"/>
        </w:rPr>
      </w:pPr>
      <w:r w:rsidRPr="00DF7A1B">
        <w:rPr>
          <w:rStyle w:val="afb"/>
          <w:i w:val="0"/>
          <w:iCs w:val="0"/>
          <w:sz w:val="28"/>
          <w:szCs w:val="28"/>
        </w:rPr>
        <w:t>Для оптовой торговли:</w:t>
      </w:r>
    </w:p>
    <w:p w:rsidR="00E21DAC" w:rsidRPr="00DF7A1B" w:rsidRDefault="00E21DAC" w:rsidP="00DF7A1B">
      <w:pPr>
        <w:pStyle w:val="ac"/>
        <w:numPr>
          <w:ilvl w:val="0"/>
          <w:numId w:val="47"/>
        </w:numPr>
        <w:ind w:left="0" w:firstLine="709"/>
        <w:rPr>
          <w:sz w:val="28"/>
          <w:szCs w:val="28"/>
        </w:rPr>
      </w:pPr>
      <w:r w:rsidRPr="00DF7A1B">
        <w:rPr>
          <w:sz w:val="28"/>
          <w:szCs w:val="28"/>
        </w:rPr>
        <w:t>Планирование продаж.</w:t>
      </w:r>
    </w:p>
    <w:p w:rsidR="00E21DAC" w:rsidRPr="00DF7A1B" w:rsidRDefault="00E21DAC" w:rsidP="00DF7A1B">
      <w:pPr>
        <w:pStyle w:val="ac"/>
        <w:numPr>
          <w:ilvl w:val="0"/>
          <w:numId w:val="47"/>
        </w:numPr>
        <w:ind w:left="0" w:firstLine="709"/>
        <w:rPr>
          <w:sz w:val="28"/>
          <w:szCs w:val="28"/>
        </w:rPr>
      </w:pPr>
      <w:r w:rsidRPr="00DF7A1B">
        <w:rPr>
          <w:sz w:val="28"/>
          <w:szCs w:val="28"/>
        </w:rPr>
        <w:t>Прием и обработка заказов от покупателей.</w:t>
      </w:r>
    </w:p>
    <w:p w:rsidR="00E21DAC" w:rsidRPr="00DF7A1B" w:rsidRDefault="00E21DAC" w:rsidP="00DF7A1B">
      <w:pPr>
        <w:pStyle w:val="ac"/>
        <w:numPr>
          <w:ilvl w:val="0"/>
          <w:numId w:val="47"/>
        </w:numPr>
        <w:ind w:left="0" w:firstLine="709"/>
        <w:rPr>
          <w:sz w:val="28"/>
          <w:szCs w:val="28"/>
        </w:rPr>
      </w:pPr>
      <w:r w:rsidRPr="00DF7A1B">
        <w:rPr>
          <w:sz w:val="28"/>
          <w:szCs w:val="28"/>
        </w:rPr>
        <w:t>Оформление полного комплекса документов на продажу (счета на оплату, накладные на отгрузку, платежные документы, счета-фактуры).</w:t>
      </w:r>
    </w:p>
    <w:p w:rsidR="00E21DAC" w:rsidRPr="00DF7A1B" w:rsidRDefault="00E21DAC" w:rsidP="00DF7A1B">
      <w:pPr>
        <w:pStyle w:val="ac"/>
        <w:numPr>
          <w:ilvl w:val="0"/>
          <w:numId w:val="47"/>
        </w:numPr>
        <w:ind w:left="0" w:firstLine="709"/>
        <w:rPr>
          <w:sz w:val="28"/>
          <w:szCs w:val="28"/>
        </w:rPr>
      </w:pPr>
      <w:r w:rsidRPr="00DF7A1B">
        <w:rPr>
          <w:sz w:val="28"/>
          <w:szCs w:val="28"/>
        </w:rPr>
        <w:t>Ведение балансов с покупателями.</w:t>
      </w:r>
    </w:p>
    <w:p w:rsidR="00E21DAC" w:rsidRPr="00DF7A1B" w:rsidRDefault="00E21DAC" w:rsidP="00DF7A1B">
      <w:pPr>
        <w:pStyle w:val="ac"/>
        <w:numPr>
          <w:ilvl w:val="0"/>
          <w:numId w:val="47"/>
        </w:numPr>
        <w:ind w:left="0" w:firstLine="709"/>
        <w:rPr>
          <w:sz w:val="28"/>
          <w:szCs w:val="28"/>
        </w:rPr>
      </w:pPr>
      <w:r w:rsidRPr="00DF7A1B">
        <w:rPr>
          <w:sz w:val="28"/>
          <w:szCs w:val="28"/>
        </w:rPr>
        <w:t>Контроль оплат.</w:t>
      </w:r>
    </w:p>
    <w:p w:rsidR="00E21DAC" w:rsidRPr="00DF7A1B" w:rsidRDefault="00E21DAC" w:rsidP="00DF7A1B">
      <w:pPr>
        <w:pStyle w:val="ac"/>
        <w:numPr>
          <w:ilvl w:val="0"/>
          <w:numId w:val="47"/>
        </w:numPr>
        <w:ind w:left="0" w:firstLine="709"/>
        <w:rPr>
          <w:sz w:val="28"/>
          <w:szCs w:val="28"/>
        </w:rPr>
      </w:pPr>
      <w:r w:rsidRPr="00DF7A1B">
        <w:rPr>
          <w:sz w:val="28"/>
          <w:szCs w:val="28"/>
        </w:rPr>
        <w:t>Разноска платежей ручная и автоматическая по заданным критериям.</w:t>
      </w:r>
    </w:p>
    <w:p w:rsidR="00E21DAC" w:rsidRPr="00DF7A1B" w:rsidRDefault="00E21DAC" w:rsidP="00DF7A1B">
      <w:pPr>
        <w:pStyle w:val="ac"/>
        <w:numPr>
          <w:ilvl w:val="0"/>
          <w:numId w:val="47"/>
        </w:numPr>
        <w:ind w:left="0" w:firstLine="709"/>
        <w:rPr>
          <w:sz w:val="28"/>
          <w:szCs w:val="28"/>
        </w:rPr>
      </w:pPr>
      <w:r w:rsidRPr="00DF7A1B">
        <w:rPr>
          <w:sz w:val="28"/>
          <w:szCs w:val="28"/>
        </w:rPr>
        <w:t>Анализ продаж и уровня складских запасов.</w:t>
      </w:r>
    </w:p>
    <w:p w:rsidR="00E21DAC" w:rsidRPr="00DF7A1B" w:rsidRDefault="00E21DAC" w:rsidP="00DF7A1B">
      <w:pPr>
        <w:pStyle w:val="ac"/>
        <w:numPr>
          <w:ilvl w:val="0"/>
          <w:numId w:val="47"/>
        </w:numPr>
        <w:ind w:left="0" w:firstLine="709"/>
        <w:rPr>
          <w:sz w:val="28"/>
          <w:szCs w:val="28"/>
        </w:rPr>
      </w:pPr>
      <w:r w:rsidRPr="00DF7A1B">
        <w:rPr>
          <w:sz w:val="28"/>
          <w:szCs w:val="28"/>
        </w:rPr>
        <w:t>Формирование неограниченного количества прейскурантов в различных валютах с возможностью описания алгоритмов их расчета.</w:t>
      </w:r>
    </w:p>
    <w:p w:rsidR="00E21DAC" w:rsidRPr="00DF7A1B" w:rsidRDefault="00E21DAC" w:rsidP="00DF7A1B">
      <w:pPr>
        <w:pStyle w:val="ac"/>
        <w:numPr>
          <w:ilvl w:val="0"/>
          <w:numId w:val="47"/>
        </w:numPr>
        <w:ind w:left="0" w:firstLine="709"/>
        <w:rPr>
          <w:sz w:val="28"/>
          <w:szCs w:val="28"/>
        </w:rPr>
      </w:pPr>
      <w:r w:rsidRPr="00DF7A1B">
        <w:rPr>
          <w:sz w:val="28"/>
          <w:szCs w:val="28"/>
        </w:rPr>
        <w:t>Связь прейскуранта и контрагента.</w:t>
      </w:r>
    </w:p>
    <w:p w:rsidR="00E21DAC" w:rsidRPr="00DF7A1B" w:rsidRDefault="00E21DAC" w:rsidP="00DF7A1B">
      <w:pPr>
        <w:pStyle w:val="ac"/>
        <w:numPr>
          <w:ilvl w:val="0"/>
          <w:numId w:val="47"/>
        </w:numPr>
        <w:ind w:left="0" w:firstLine="709"/>
        <w:rPr>
          <w:sz w:val="28"/>
          <w:szCs w:val="28"/>
        </w:rPr>
      </w:pPr>
      <w:r w:rsidRPr="00DF7A1B">
        <w:rPr>
          <w:sz w:val="28"/>
          <w:szCs w:val="28"/>
        </w:rPr>
        <w:t>Ведение базы проданных товаров для получения всевозможных отчетов по полной истории продаж.</w:t>
      </w:r>
    </w:p>
    <w:p w:rsidR="00E21DAC" w:rsidRPr="00DF7A1B" w:rsidRDefault="00E21DAC" w:rsidP="00DF7A1B">
      <w:pPr>
        <w:pStyle w:val="ac"/>
        <w:numPr>
          <w:ilvl w:val="0"/>
          <w:numId w:val="47"/>
        </w:numPr>
        <w:ind w:left="0" w:firstLine="709"/>
        <w:rPr>
          <w:sz w:val="28"/>
          <w:szCs w:val="28"/>
        </w:rPr>
      </w:pPr>
      <w:r w:rsidRPr="00DF7A1B">
        <w:rPr>
          <w:sz w:val="28"/>
          <w:szCs w:val="28"/>
        </w:rPr>
        <w:t>Группировка покупателей по различным признакам.</w:t>
      </w:r>
    </w:p>
    <w:p w:rsidR="00E21DAC" w:rsidRPr="00DF7A1B" w:rsidRDefault="00E21DAC" w:rsidP="00DF7A1B">
      <w:pPr>
        <w:ind w:firstLine="709"/>
        <w:rPr>
          <w:sz w:val="28"/>
          <w:szCs w:val="28"/>
        </w:rPr>
      </w:pPr>
      <w:r w:rsidRPr="00DF7A1B">
        <w:rPr>
          <w:sz w:val="28"/>
          <w:szCs w:val="28"/>
        </w:rPr>
        <w:t>Печать отчетов о продажах.</w:t>
      </w:r>
    </w:p>
    <w:p w:rsidR="00E21DAC" w:rsidRPr="00DF7A1B" w:rsidRDefault="00E21DAC" w:rsidP="00DF7A1B">
      <w:pPr>
        <w:ind w:firstLine="709"/>
        <w:rPr>
          <w:sz w:val="28"/>
          <w:szCs w:val="28"/>
        </w:rPr>
      </w:pPr>
      <w:r w:rsidRPr="00DF7A1B">
        <w:rPr>
          <w:rStyle w:val="af1"/>
          <w:b w:val="0"/>
          <w:bCs w:val="0"/>
          <w:sz w:val="28"/>
          <w:szCs w:val="28"/>
        </w:rPr>
        <w:t>Совместимость:</w:t>
      </w:r>
    </w:p>
    <w:p w:rsidR="00E21DAC" w:rsidRPr="00DF7A1B" w:rsidRDefault="00E21DAC" w:rsidP="00DF7A1B">
      <w:pPr>
        <w:ind w:firstLine="709"/>
        <w:rPr>
          <w:sz w:val="28"/>
          <w:szCs w:val="28"/>
          <w:lang w:val="en-US"/>
        </w:rPr>
      </w:pPr>
      <w:r w:rsidRPr="00DF7A1B">
        <w:rPr>
          <w:sz w:val="28"/>
          <w:szCs w:val="28"/>
        </w:rPr>
        <w:t>ОС</w:t>
      </w:r>
      <w:r w:rsidRPr="00DF7A1B">
        <w:rPr>
          <w:sz w:val="28"/>
          <w:szCs w:val="28"/>
          <w:lang w:val="en-US"/>
        </w:rPr>
        <w:t xml:space="preserve"> – </w:t>
      </w:r>
      <w:r w:rsidRPr="00DF7A1B">
        <w:rPr>
          <w:rStyle w:val="afb"/>
          <w:i w:val="0"/>
          <w:iCs w:val="0"/>
          <w:sz w:val="28"/>
          <w:szCs w:val="28"/>
          <w:lang w:val="en-US"/>
        </w:rPr>
        <w:t>Windows (</w:t>
      </w:r>
      <w:r w:rsidRPr="00DF7A1B">
        <w:rPr>
          <w:rStyle w:val="afb"/>
          <w:i w:val="0"/>
          <w:iCs w:val="0"/>
          <w:sz w:val="28"/>
          <w:szCs w:val="28"/>
        </w:rPr>
        <w:t>начиная</w:t>
      </w:r>
      <w:r w:rsidRPr="00DF7A1B">
        <w:rPr>
          <w:rStyle w:val="afb"/>
          <w:i w:val="0"/>
          <w:iCs w:val="0"/>
          <w:sz w:val="28"/>
          <w:szCs w:val="28"/>
          <w:lang w:val="en-US"/>
        </w:rPr>
        <w:t xml:space="preserve"> </w:t>
      </w:r>
      <w:r w:rsidRPr="00DF7A1B">
        <w:rPr>
          <w:rStyle w:val="afb"/>
          <w:i w:val="0"/>
          <w:iCs w:val="0"/>
          <w:sz w:val="28"/>
          <w:szCs w:val="28"/>
        </w:rPr>
        <w:t>с</w:t>
      </w:r>
      <w:r w:rsidRPr="00DF7A1B">
        <w:rPr>
          <w:rStyle w:val="afb"/>
          <w:i w:val="0"/>
          <w:iCs w:val="0"/>
          <w:sz w:val="28"/>
          <w:szCs w:val="28"/>
          <w:lang w:val="en-US"/>
        </w:rPr>
        <w:t xml:space="preserve"> Windows 9x), Linux, HP-UX, Solaris/Intel, Solaris/SPARC, Compaq Unix 4.0D, IBM AIX 4.3.1;</w:t>
      </w:r>
      <w:r w:rsidRPr="00DF7A1B">
        <w:rPr>
          <w:sz w:val="28"/>
          <w:szCs w:val="28"/>
          <w:lang w:val="en-US"/>
        </w:rPr>
        <w:t xml:space="preserve"> </w:t>
      </w:r>
      <w:r w:rsidRPr="00DF7A1B">
        <w:rPr>
          <w:sz w:val="28"/>
          <w:szCs w:val="28"/>
        </w:rPr>
        <w:t>СУБД</w:t>
      </w:r>
      <w:r w:rsidRPr="00DF7A1B">
        <w:rPr>
          <w:sz w:val="28"/>
          <w:szCs w:val="28"/>
          <w:lang w:val="en-US"/>
        </w:rPr>
        <w:t xml:space="preserve"> - </w:t>
      </w:r>
      <w:r w:rsidRPr="00DF7A1B">
        <w:rPr>
          <w:rStyle w:val="afb"/>
          <w:i w:val="0"/>
          <w:iCs w:val="0"/>
          <w:sz w:val="28"/>
          <w:szCs w:val="28"/>
          <w:lang w:val="en-US"/>
        </w:rPr>
        <w:t>Sybase Adaptive Server Anywhere/Enterprise.</w:t>
      </w:r>
    </w:p>
    <w:p w:rsidR="00E21DAC" w:rsidRPr="00DF7A1B" w:rsidRDefault="00E21DAC" w:rsidP="00DF7A1B">
      <w:pPr>
        <w:ind w:firstLine="709"/>
        <w:rPr>
          <w:sz w:val="28"/>
          <w:szCs w:val="28"/>
        </w:rPr>
      </w:pPr>
      <w:r w:rsidRPr="00DF7A1B">
        <w:rPr>
          <w:rStyle w:val="af1"/>
          <w:b w:val="0"/>
          <w:bCs w:val="0"/>
          <w:sz w:val="28"/>
          <w:szCs w:val="28"/>
        </w:rPr>
        <w:t>Стоимость:</w:t>
      </w:r>
    </w:p>
    <w:p w:rsidR="00E21DAC" w:rsidRPr="00DF7A1B" w:rsidRDefault="00E21DAC" w:rsidP="00DF7A1B">
      <w:pPr>
        <w:ind w:firstLine="709"/>
        <w:rPr>
          <w:sz w:val="28"/>
          <w:szCs w:val="28"/>
        </w:rPr>
      </w:pPr>
      <w:r w:rsidRPr="00DF7A1B">
        <w:rPr>
          <w:sz w:val="28"/>
          <w:szCs w:val="28"/>
        </w:rPr>
        <w:t xml:space="preserve">Стандартная версия – </w:t>
      </w:r>
      <w:r w:rsidRPr="00DF7A1B">
        <w:rPr>
          <w:rStyle w:val="afb"/>
          <w:i w:val="0"/>
          <w:iCs w:val="0"/>
          <w:sz w:val="28"/>
          <w:szCs w:val="28"/>
        </w:rPr>
        <w:t>$2000 (минимальный набор для розничной торговли на одно рабочее место).</w:t>
      </w:r>
    </w:p>
    <w:p w:rsidR="00E21DAC" w:rsidRPr="00DF7A1B" w:rsidRDefault="00E21DAC" w:rsidP="00DF7A1B">
      <w:pPr>
        <w:ind w:firstLine="709"/>
        <w:rPr>
          <w:sz w:val="28"/>
          <w:szCs w:val="28"/>
        </w:rPr>
      </w:pPr>
      <w:r w:rsidRPr="00DF7A1B">
        <w:rPr>
          <w:sz w:val="28"/>
          <w:szCs w:val="28"/>
        </w:rPr>
        <w:t xml:space="preserve">Корпоративная версия - </w:t>
      </w:r>
      <w:r w:rsidRPr="00DF7A1B">
        <w:rPr>
          <w:rStyle w:val="afb"/>
          <w:i w:val="0"/>
          <w:iCs w:val="0"/>
          <w:sz w:val="28"/>
          <w:szCs w:val="28"/>
        </w:rPr>
        <w:t>$2500 (минимальный набор для розничной торговли на одно рабочее место).</w:t>
      </w:r>
    </w:p>
    <w:p w:rsidR="00E21DAC" w:rsidRPr="00DF7A1B" w:rsidRDefault="00E21DAC" w:rsidP="00DF7A1B">
      <w:pPr>
        <w:ind w:firstLine="709"/>
        <w:rPr>
          <w:sz w:val="28"/>
          <w:szCs w:val="28"/>
        </w:rPr>
      </w:pPr>
      <w:bookmarkStart w:id="17" w:name="be"/>
      <w:r w:rsidRPr="00DF7A1B">
        <w:rPr>
          <w:sz w:val="28"/>
          <w:szCs w:val="28"/>
        </w:rPr>
        <w:t xml:space="preserve">Система БЭСТ-5. Магазин (производитель </w:t>
      </w:r>
      <w:bookmarkEnd w:id="17"/>
      <w:r w:rsidRPr="005964E3">
        <w:rPr>
          <w:sz w:val="28"/>
          <w:szCs w:val="28"/>
        </w:rPr>
        <w:t>ООО «БЭСТ-Программы»</w:t>
      </w:r>
      <w:r w:rsidRPr="00DF7A1B">
        <w:rPr>
          <w:sz w:val="28"/>
          <w:szCs w:val="28"/>
        </w:rPr>
        <w:t>)</w:t>
      </w:r>
    </w:p>
    <w:p w:rsidR="00E21DAC" w:rsidRPr="00DF7A1B" w:rsidRDefault="00E21DAC" w:rsidP="00DF7A1B">
      <w:pPr>
        <w:ind w:firstLine="709"/>
        <w:rPr>
          <w:rStyle w:val="af1"/>
          <w:b w:val="0"/>
          <w:bCs w:val="0"/>
          <w:sz w:val="28"/>
          <w:szCs w:val="28"/>
        </w:rPr>
      </w:pPr>
      <w:r w:rsidRPr="00DF7A1B">
        <w:rPr>
          <w:rStyle w:val="af1"/>
          <w:b w:val="0"/>
          <w:bCs w:val="0"/>
          <w:sz w:val="28"/>
          <w:szCs w:val="28"/>
        </w:rPr>
        <w:t xml:space="preserve">Виды поставок: </w:t>
      </w:r>
      <w:r w:rsidRPr="00DF7A1B">
        <w:rPr>
          <w:sz w:val="28"/>
          <w:szCs w:val="28"/>
        </w:rPr>
        <w:t xml:space="preserve">БЭСТ-5 – это модульное решение, возможно опциональное добавление дополнительных модулей. В минимальную конфигурацию для магазина входят программы: </w:t>
      </w:r>
      <w:r w:rsidRPr="00DF7A1B">
        <w:rPr>
          <w:rStyle w:val="afb"/>
          <w:i w:val="0"/>
          <w:iCs w:val="0"/>
          <w:sz w:val="28"/>
          <w:szCs w:val="28"/>
        </w:rPr>
        <w:t>Товары, Продукция, Торговый зал, Продажи, Клиенты, Работа со сканером.</w:t>
      </w:r>
    </w:p>
    <w:p w:rsidR="00E21DAC" w:rsidRPr="00DF7A1B" w:rsidRDefault="00E21DAC" w:rsidP="00DF7A1B">
      <w:pPr>
        <w:ind w:firstLine="709"/>
        <w:rPr>
          <w:sz w:val="28"/>
          <w:szCs w:val="28"/>
        </w:rPr>
      </w:pPr>
      <w:r w:rsidRPr="00DF7A1B">
        <w:rPr>
          <w:sz w:val="28"/>
          <w:szCs w:val="28"/>
        </w:rPr>
        <w:t>Система используется для ведения учета на одном предприятии, в группе не связанных между собой предприятий или в компаниях, связанных единым управлением или собственниками. Имеет модульное строение. За автоматизацию торговой деятельности отвечает группа модулей «Логистика» - для оптовой торговли и программа «БЭСТ-5. Магазин» - для розничной. Программа для магазина взаимодействует с кассовыми аппаратами, терминалами сбора данных, сканерами, термопринтерами и электронными весами и помогает получать своевременную и достоверную информацию о состоянии товарных запасов и итогах продаж.</w:t>
      </w:r>
    </w:p>
    <w:p w:rsidR="00E21DAC" w:rsidRPr="00DF7A1B" w:rsidRDefault="00E21DAC" w:rsidP="00DF7A1B">
      <w:pPr>
        <w:ind w:firstLine="709"/>
        <w:rPr>
          <w:sz w:val="28"/>
          <w:szCs w:val="28"/>
        </w:rPr>
      </w:pPr>
      <w:r w:rsidRPr="00DF7A1B">
        <w:rPr>
          <w:rStyle w:val="af1"/>
          <w:b w:val="0"/>
          <w:bCs w:val="0"/>
          <w:sz w:val="28"/>
          <w:szCs w:val="28"/>
        </w:rPr>
        <w:t>Функциональность:</w:t>
      </w:r>
    </w:p>
    <w:p w:rsidR="00E21DAC" w:rsidRPr="00DF7A1B" w:rsidRDefault="00E21DAC" w:rsidP="00DF7A1B">
      <w:pPr>
        <w:pStyle w:val="ac"/>
        <w:numPr>
          <w:ilvl w:val="0"/>
          <w:numId w:val="48"/>
        </w:numPr>
        <w:ind w:left="0" w:firstLine="709"/>
        <w:rPr>
          <w:sz w:val="28"/>
          <w:szCs w:val="28"/>
        </w:rPr>
      </w:pPr>
      <w:r w:rsidRPr="00DF7A1B">
        <w:rPr>
          <w:rStyle w:val="afb"/>
          <w:i w:val="0"/>
          <w:iCs w:val="0"/>
          <w:sz w:val="28"/>
          <w:szCs w:val="28"/>
        </w:rPr>
        <w:t>Для розничной торговли:</w:t>
      </w:r>
    </w:p>
    <w:p w:rsidR="00E21DAC" w:rsidRPr="00DF7A1B" w:rsidRDefault="00E21DAC" w:rsidP="00DF7A1B">
      <w:pPr>
        <w:pStyle w:val="ac"/>
        <w:numPr>
          <w:ilvl w:val="0"/>
          <w:numId w:val="48"/>
        </w:numPr>
        <w:ind w:left="0" w:firstLine="709"/>
        <w:rPr>
          <w:sz w:val="28"/>
          <w:szCs w:val="28"/>
        </w:rPr>
      </w:pPr>
      <w:r w:rsidRPr="00DF7A1B">
        <w:rPr>
          <w:sz w:val="28"/>
          <w:szCs w:val="28"/>
        </w:rPr>
        <w:t>Учет движения товаров в розничных ценах.</w:t>
      </w:r>
    </w:p>
    <w:p w:rsidR="00E21DAC" w:rsidRPr="00DF7A1B" w:rsidRDefault="00E21DAC" w:rsidP="00DF7A1B">
      <w:pPr>
        <w:pStyle w:val="ac"/>
        <w:numPr>
          <w:ilvl w:val="0"/>
          <w:numId w:val="48"/>
        </w:numPr>
        <w:ind w:left="0" w:firstLine="709"/>
        <w:rPr>
          <w:sz w:val="28"/>
          <w:szCs w:val="28"/>
        </w:rPr>
      </w:pPr>
      <w:r w:rsidRPr="00DF7A1B">
        <w:rPr>
          <w:sz w:val="28"/>
          <w:szCs w:val="28"/>
        </w:rPr>
        <w:t>Учет продаж через торговый зал.</w:t>
      </w:r>
    </w:p>
    <w:p w:rsidR="00E21DAC" w:rsidRPr="00DF7A1B" w:rsidRDefault="00E21DAC" w:rsidP="00DF7A1B">
      <w:pPr>
        <w:pStyle w:val="ac"/>
        <w:numPr>
          <w:ilvl w:val="0"/>
          <w:numId w:val="48"/>
        </w:numPr>
        <w:ind w:left="0" w:firstLine="709"/>
        <w:rPr>
          <w:sz w:val="28"/>
          <w:szCs w:val="28"/>
        </w:rPr>
      </w:pPr>
      <w:r w:rsidRPr="00DF7A1B">
        <w:rPr>
          <w:sz w:val="28"/>
          <w:szCs w:val="28"/>
        </w:rPr>
        <w:t>Учет взаиморасчетов.</w:t>
      </w:r>
    </w:p>
    <w:p w:rsidR="00E21DAC" w:rsidRPr="00DF7A1B" w:rsidRDefault="00E21DAC" w:rsidP="00DF7A1B">
      <w:pPr>
        <w:pStyle w:val="ac"/>
        <w:numPr>
          <w:ilvl w:val="0"/>
          <w:numId w:val="48"/>
        </w:numPr>
        <w:ind w:left="0" w:firstLine="709"/>
        <w:rPr>
          <w:sz w:val="28"/>
          <w:szCs w:val="28"/>
        </w:rPr>
      </w:pPr>
      <w:r w:rsidRPr="00DF7A1B">
        <w:rPr>
          <w:sz w:val="28"/>
          <w:szCs w:val="28"/>
        </w:rPr>
        <w:t>Расчет себестоимости закупок.</w:t>
      </w:r>
    </w:p>
    <w:p w:rsidR="00E21DAC" w:rsidRPr="00DF7A1B" w:rsidRDefault="00E21DAC" w:rsidP="00DF7A1B">
      <w:pPr>
        <w:pStyle w:val="ac"/>
        <w:numPr>
          <w:ilvl w:val="0"/>
          <w:numId w:val="48"/>
        </w:numPr>
        <w:ind w:left="0" w:firstLine="709"/>
        <w:rPr>
          <w:sz w:val="28"/>
          <w:szCs w:val="28"/>
        </w:rPr>
      </w:pPr>
      <w:r w:rsidRPr="00DF7A1B">
        <w:rPr>
          <w:sz w:val="28"/>
          <w:szCs w:val="28"/>
        </w:rPr>
        <w:t>Полнообъемный бухгалтерский учет.</w:t>
      </w:r>
    </w:p>
    <w:p w:rsidR="00E21DAC" w:rsidRPr="00DF7A1B" w:rsidRDefault="00E21DAC" w:rsidP="00DF7A1B">
      <w:pPr>
        <w:pStyle w:val="ac"/>
        <w:numPr>
          <w:ilvl w:val="0"/>
          <w:numId w:val="48"/>
        </w:numPr>
        <w:ind w:left="0" w:firstLine="709"/>
        <w:rPr>
          <w:sz w:val="28"/>
          <w:szCs w:val="28"/>
        </w:rPr>
      </w:pPr>
      <w:r w:rsidRPr="00DF7A1B">
        <w:rPr>
          <w:sz w:val="28"/>
          <w:szCs w:val="28"/>
        </w:rPr>
        <w:t>Автоматический перерасчет цен в прейскуранте торгового зала.</w:t>
      </w:r>
    </w:p>
    <w:p w:rsidR="00E21DAC" w:rsidRPr="00DF7A1B" w:rsidRDefault="00E21DAC" w:rsidP="00DF7A1B">
      <w:pPr>
        <w:pStyle w:val="ac"/>
        <w:numPr>
          <w:ilvl w:val="0"/>
          <w:numId w:val="48"/>
        </w:numPr>
        <w:ind w:left="0" w:firstLine="709"/>
        <w:rPr>
          <w:sz w:val="28"/>
          <w:szCs w:val="28"/>
        </w:rPr>
      </w:pPr>
      <w:r w:rsidRPr="00DF7A1B">
        <w:rPr>
          <w:sz w:val="28"/>
          <w:szCs w:val="28"/>
        </w:rPr>
        <w:t>Переоценка товаров в рамках открытого расчетного периода.</w:t>
      </w:r>
    </w:p>
    <w:p w:rsidR="00E21DAC" w:rsidRPr="00DF7A1B" w:rsidRDefault="00E21DAC" w:rsidP="00DF7A1B">
      <w:pPr>
        <w:pStyle w:val="ac"/>
        <w:numPr>
          <w:ilvl w:val="0"/>
          <w:numId w:val="48"/>
        </w:numPr>
        <w:ind w:left="0" w:firstLine="709"/>
        <w:rPr>
          <w:sz w:val="28"/>
          <w:szCs w:val="28"/>
        </w:rPr>
      </w:pPr>
      <w:r w:rsidRPr="00DF7A1B">
        <w:rPr>
          <w:rStyle w:val="afb"/>
          <w:i w:val="0"/>
          <w:iCs w:val="0"/>
          <w:sz w:val="28"/>
          <w:szCs w:val="28"/>
        </w:rPr>
        <w:t>Для оптовой торговли:</w:t>
      </w:r>
    </w:p>
    <w:p w:rsidR="00E21DAC" w:rsidRPr="00DF7A1B" w:rsidRDefault="00E21DAC" w:rsidP="00DF7A1B">
      <w:pPr>
        <w:pStyle w:val="ac"/>
        <w:numPr>
          <w:ilvl w:val="0"/>
          <w:numId w:val="48"/>
        </w:numPr>
        <w:ind w:left="0" w:firstLine="709"/>
        <w:rPr>
          <w:sz w:val="28"/>
          <w:szCs w:val="28"/>
        </w:rPr>
      </w:pPr>
      <w:r w:rsidRPr="00DF7A1B">
        <w:rPr>
          <w:sz w:val="28"/>
          <w:szCs w:val="28"/>
        </w:rPr>
        <w:t>Учет заказов покупателей на продажу товаров, работ и услуг.</w:t>
      </w:r>
    </w:p>
    <w:p w:rsidR="00E21DAC" w:rsidRPr="00DF7A1B" w:rsidRDefault="00E21DAC" w:rsidP="00DF7A1B">
      <w:pPr>
        <w:pStyle w:val="ac"/>
        <w:numPr>
          <w:ilvl w:val="0"/>
          <w:numId w:val="48"/>
        </w:numPr>
        <w:ind w:left="0" w:firstLine="709"/>
        <w:rPr>
          <w:sz w:val="28"/>
          <w:szCs w:val="28"/>
        </w:rPr>
      </w:pPr>
      <w:r w:rsidRPr="00DF7A1B">
        <w:rPr>
          <w:sz w:val="28"/>
          <w:szCs w:val="28"/>
        </w:rPr>
        <w:t>Регистрация актов на выполненные работы при продажах работ и услуг.</w:t>
      </w:r>
    </w:p>
    <w:p w:rsidR="00E21DAC" w:rsidRPr="00DF7A1B" w:rsidRDefault="00E21DAC" w:rsidP="00DF7A1B">
      <w:pPr>
        <w:pStyle w:val="ac"/>
        <w:numPr>
          <w:ilvl w:val="0"/>
          <w:numId w:val="48"/>
        </w:numPr>
        <w:ind w:left="0" w:firstLine="709"/>
        <w:rPr>
          <w:sz w:val="28"/>
          <w:szCs w:val="28"/>
        </w:rPr>
      </w:pPr>
      <w:r w:rsidRPr="00DF7A1B">
        <w:rPr>
          <w:sz w:val="28"/>
          <w:szCs w:val="28"/>
        </w:rPr>
        <w:t>Ведение прайс-листов.</w:t>
      </w:r>
    </w:p>
    <w:p w:rsidR="00E21DAC" w:rsidRPr="00DF7A1B" w:rsidRDefault="00E21DAC" w:rsidP="00DF7A1B">
      <w:pPr>
        <w:pStyle w:val="ac"/>
        <w:numPr>
          <w:ilvl w:val="0"/>
          <w:numId w:val="48"/>
        </w:numPr>
        <w:ind w:left="0" w:firstLine="709"/>
        <w:rPr>
          <w:sz w:val="28"/>
          <w:szCs w:val="28"/>
        </w:rPr>
      </w:pPr>
      <w:r w:rsidRPr="00DF7A1B">
        <w:rPr>
          <w:sz w:val="28"/>
          <w:szCs w:val="28"/>
        </w:rPr>
        <w:t>Гибкая схема управления отпускными ценами, скидками и надбавками.</w:t>
      </w:r>
    </w:p>
    <w:p w:rsidR="00E21DAC" w:rsidRPr="00DF7A1B" w:rsidRDefault="00E21DAC" w:rsidP="00DF7A1B">
      <w:pPr>
        <w:pStyle w:val="ac"/>
        <w:numPr>
          <w:ilvl w:val="0"/>
          <w:numId w:val="48"/>
        </w:numPr>
        <w:ind w:left="0" w:firstLine="709"/>
        <w:rPr>
          <w:sz w:val="28"/>
          <w:szCs w:val="28"/>
        </w:rPr>
      </w:pPr>
      <w:r w:rsidRPr="00DF7A1B">
        <w:rPr>
          <w:sz w:val="28"/>
          <w:szCs w:val="28"/>
        </w:rPr>
        <w:t>Взаимодействие с терминалами сбора данных при инвентаризации и отпуске товара.</w:t>
      </w:r>
    </w:p>
    <w:p w:rsidR="00E21DAC" w:rsidRPr="00DF7A1B" w:rsidRDefault="00E21DAC" w:rsidP="00DF7A1B">
      <w:pPr>
        <w:pStyle w:val="ac"/>
        <w:numPr>
          <w:ilvl w:val="0"/>
          <w:numId w:val="48"/>
        </w:numPr>
        <w:ind w:left="0" w:firstLine="709"/>
        <w:rPr>
          <w:sz w:val="28"/>
          <w:szCs w:val="28"/>
        </w:rPr>
      </w:pPr>
      <w:r w:rsidRPr="00DF7A1B">
        <w:rPr>
          <w:sz w:val="28"/>
          <w:szCs w:val="28"/>
        </w:rPr>
        <w:t>Учет остатков и движения запасов.</w:t>
      </w:r>
    </w:p>
    <w:p w:rsidR="00E21DAC" w:rsidRPr="00DF7A1B" w:rsidRDefault="00E21DAC" w:rsidP="00DF7A1B">
      <w:pPr>
        <w:ind w:firstLine="709"/>
        <w:rPr>
          <w:sz w:val="28"/>
          <w:szCs w:val="28"/>
        </w:rPr>
      </w:pPr>
      <w:r w:rsidRPr="00DF7A1B">
        <w:rPr>
          <w:rStyle w:val="af1"/>
          <w:b w:val="0"/>
          <w:bCs w:val="0"/>
          <w:sz w:val="28"/>
          <w:szCs w:val="28"/>
        </w:rPr>
        <w:t>Совместимость:</w:t>
      </w:r>
    </w:p>
    <w:p w:rsidR="00E21DAC" w:rsidRPr="00DF7A1B" w:rsidRDefault="00E21DAC" w:rsidP="00DF7A1B">
      <w:pPr>
        <w:ind w:firstLine="709"/>
        <w:rPr>
          <w:sz w:val="28"/>
          <w:szCs w:val="28"/>
        </w:rPr>
      </w:pPr>
      <w:r w:rsidRPr="00DF7A1B">
        <w:rPr>
          <w:sz w:val="28"/>
          <w:szCs w:val="28"/>
        </w:rPr>
        <w:t xml:space="preserve">«БЭСТ-5. Магазин» является частью комплексной системы управления БЭСТ-5 ОС – </w:t>
      </w:r>
      <w:r w:rsidRPr="00DF7A1B">
        <w:rPr>
          <w:rStyle w:val="afb"/>
          <w:i w:val="0"/>
          <w:iCs w:val="0"/>
          <w:sz w:val="28"/>
          <w:szCs w:val="28"/>
        </w:rPr>
        <w:t>Windows (начиная с Windows 9x), Unix/Linux.</w:t>
      </w:r>
      <w:r w:rsidR="00DF7A1B">
        <w:rPr>
          <w:rStyle w:val="afb"/>
          <w:i w:val="0"/>
          <w:iCs w:val="0"/>
          <w:sz w:val="28"/>
          <w:szCs w:val="28"/>
        </w:rPr>
        <w:t xml:space="preserve"> </w:t>
      </w:r>
      <w:r w:rsidRPr="00DF7A1B">
        <w:rPr>
          <w:sz w:val="28"/>
          <w:szCs w:val="28"/>
        </w:rPr>
        <w:t>Подробности технической реализации закрыты для пользователя.</w:t>
      </w:r>
      <w:r w:rsidR="00DF7A1B">
        <w:rPr>
          <w:sz w:val="28"/>
          <w:szCs w:val="28"/>
        </w:rPr>
        <w:t xml:space="preserve"> </w:t>
      </w:r>
      <w:r w:rsidRPr="00DF7A1B">
        <w:rPr>
          <w:rStyle w:val="af1"/>
          <w:b w:val="0"/>
          <w:bCs w:val="0"/>
          <w:sz w:val="28"/>
          <w:szCs w:val="28"/>
        </w:rPr>
        <w:t xml:space="preserve">Стоимость: </w:t>
      </w:r>
      <w:r w:rsidRPr="00DF7A1B">
        <w:rPr>
          <w:sz w:val="28"/>
          <w:szCs w:val="28"/>
        </w:rPr>
        <w:t xml:space="preserve">минимальная конфигурация – </w:t>
      </w:r>
      <w:r w:rsidRPr="00DF7A1B">
        <w:rPr>
          <w:rStyle w:val="afb"/>
          <w:i w:val="0"/>
          <w:iCs w:val="0"/>
          <w:sz w:val="28"/>
          <w:szCs w:val="28"/>
        </w:rPr>
        <w:t>13 120 руб. на одно рабочее место.</w:t>
      </w:r>
      <w:bookmarkStart w:id="18" w:name="pa"/>
    </w:p>
    <w:p w:rsidR="00E21DAC" w:rsidRPr="00DF7A1B" w:rsidRDefault="00E21DAC" w:rsidP="00DF7A1B">
      <w:pPr>
        <w:ind w:firstLine="709"/>
        <w:rPr>
          <w:sz w:val="28"/>
          <w:szCs w:val="28"/>
        </w:rPr>
      </w:pPr>
      <w:r w:rsidRPr="00DF7A1B">
        <w:rPr>
          <w:sz w:val="28"/>
          <w:szCs w:val="28"/>
        </w:rPr>
        <w:t xml:space="preserve">Система ПАРУС-Торговля (производитель </w:t>
      </w:r>
      <w:bookmarkEnd w:id="18"/>
      <w:r w:rsidRPr="005964E3">
        <w:rPr>
          <w:sz w:val="28"/>
          <w:szCs w:val="28"/>
        </w:rPr>
        <w:t>корпорация «ПАРУС»</w:t>
      </w:r>
      <w:r w:rsidRPr="00DF7A1B">
        <w:rPr>
          <w:sz w:val="28"/>
          <w:szCs w:val="28"/>
        </w:rPr>
        <w:t>)</w:t>
      </w:r>
    </w:p>
    <w:p w:rsidR="00E21DAC" w:rsidRPr="00DF7A1B" w:rsidRDefault="00E21DAC" w:rsidP="00DF7A1B">
      <w:pPr>
        <w:ind w:firstLine="709"/>
        <w:rPr>
          <w:sz w:val="28"/>
          <w:szCs w:val="28"/>
        </w:rPr>
      </w:pPr>
      <w:r w:rsidRPr="00DF7A1B">
        <w:rPr>
          <w:rStyle w:val="af1"/>
          <w:b w:val="0"/>
          <w:bCs w:val="0"/>
          <w:sz w:val="28"/>
          <w:szCs w:val="28"/>
        </w:rPr>
        <w:t>Виды поставок:</w:t>
      </w:r>
    </w:p>
    <w:p w:rsidR="00E21DAC" w:rsidRPr="00DF7A1B" w:rsidRDefault="00E21DAC" w:rsidP="00DF7A1B">
      <w:pPr>
        <w:ind w:firstLine="709"/>
        <w:rPr>
          <w:sz w:val="28"/>
          <w:szCs w:val="28"/>
        </w:rPr>
      </w:pPr>
      <w:r w:rsidRPr="00DF7A1B">
        <w:rPr>
          <w:sz w:val="28"/>
          <w:szCs w:val="28"/>
        </w:rPr>
        <w:t xml:space="preserve">Решение </w:t>
      </w:r>
      <w:r w:rsidRPr="00DF7A1B">
        <w:rPr>
          <w:rStyle w:val="afb"/>
          <w:i w:val="0"/>
          <w:iCs w:val="0"/>
          <w:sz w:val="28"/>
          <w:szCs w:val="28"/>
        </w:rPr>
        <w:t xml:space="preserve">«ПАРУС-торговля» </w:t>
      </w:r>
      <w:r w:rsidRPr="00DF7A1B">
        <w:rPr>
          <w:sz w:val="28"/>
          <w:szCs w:val="28"/>
        </w:rPr>
        <w:t>предназначено для компаний, занимающихся оптовой и оптово-розничной продажей ТНП, продуктов питания и оборудования.</w:t>
      </w:r>
    </w:p>
    <w:p w:rsidR="00E21DAC" w:rsidRPr="00DF7A1B" w:rsidRDefault="00E21DAC" w:rsidP="00DF7A1B">
      <w:pPr>
        <w:ind w:firstLine="709"/>
        <w:rPr>
          <w:sz w:val="28"/>
          <w:szCs w:val="28"/>
        </w:rPr>
      </w:pPr>
      <w:r w:rsidRPr="00DF7A1B">
        <w:rPr>
          <w:sz w:val="28"/>
          <w:szCs w:val="28"/>
        </w:rPr>
        <w:t xml:space="preserve">Система </w:t>
      </w:r>
      <w:r w:rsidRPr="00DF7A1B">
        <w:rPr>
          <w:rStyle w:val="afb"/>
          <w:i w:val="0"/>
          <w:iCs w:val="0"/>
          <w:sz w:val="28"/>
          <w:szCs w:val="28"/>
        </w:rPr>
        <w:t xml:space="preserve">«ПАРУС-Предприятие 7» </w:t>
      </w:r>
      <w:r w:rsidRPr="00DF7A1B">
        <w:rPr>
          <w:sz w:val="28"/>
          <w:szCs w:val="28"/>
        </w:rPr>
        <w:t>предназначена для малых и средних хозрасчетных предприятий различной отраслевой принадлежности.</w:t>
      </w:r>
    </w:p>
    <w:p w:rsidR="00E21DAC" w:rsidRPr="00DF7A1B" w:rsidRDefault="00E21DAC" w:rsidP="00DF7A1B">
      <w:pPr>
        <w:ind w:firstLine="709"/>
        <w:rPr>
          <w:sz w:val="28"/>
          <w:szCs w:val="28"/>
        </w:rPr>
      </w:pPr>
      <w:r w:rsidRPr="00DF7A1B">
        <w:rPr>
          <w:sz w:val="28"/>
          <w:szCs w:val="28"/>
        </w:rPr>
        <w:t xml:space="preserve">Решение для </w:t>
      </w:r>
      <w:r w:rsidRPr="00DF7A1B">
        <w:rPr>
          <w:rStyle w:val="afb"/>
          <w:i w:val="0"/>
          <w:iCs w:val="0"/>
          <w:sz w:val="28"/>
          <w:szCs w:val="28"/>
        </w:rPr>
        <w:t xml:space="preserve">автоматизации мобильной торговли, реализованное на базе карманных компьютеров (КПК) </w:t>
      </w:r>
      <w:r w:rsidRPr="00DF7A1B">
        <w:rPr>
          <w:sz w:val="28"/>
          <w:szCs w:val="28"/>
        </w:rPr>
        <w:t>предназначено для предприятий, занимающихся производством, дистрибуцией и прямой доставкой товаров повседневного спроса.</w:t>
      </w:r>
    </w:p>
    <w:p w:rsidR="00E21DAC" w:rsidRPr="00DF7A1B" w:rsidRDefault="00E21DAC" w:rsidP="00DF7A1B">
      <w:pPr>
        <w:ind w:firstLine="709"/>
        <w:rPr>
          <w:sz w:val="28"/>
          <w:szCs w:val="28"/>
        </w:rPr>
      </w:pPr>
      <w:r w:rsidRPr="00DF7A1B">
        <w:rPr>
          <w:sz w:val="28"/>
          <w:szCs w:val="28"/>
        </w:rPr>
        <w:t>Система «ПАРУС-Предприятие» построена по модульному принципу и представляет собой набор модулей, каждый из которых предназначен для автоматизации одного из основных видов деятельности предприятия и может работать как в автономном режиме, так и совместно с другими модулями комплекса, образуя единое информационно-управленческое пространство масштаба предприятия. Также продумано несколько отраслевых решений.</w:t>
      </w:r>
    </w:p>
    <w:p w:rsidR="00E21DAC" w:rsidRPr="00DF7A1B" w:rsidRDefault="00E21DAC" w:rsidP="00DF7A1B">
      <w:pPr>
        <w:ind w:firstLine="709"/>
        <w:rPr>
          <w:sz w:val="28"/>
          <w:szCs w:val="28"/>
        </w:rPr>
      </w:pPr>
      <w:r w:rsidRPr="00DF7A1B">
        <w:rPr>
          <w:rStyle w:val="af1"/>
          <w:b w:val="0"/>
          <w:bCs w:val="0"/>
          <w:sz w:val="28"/>
          <w:szCs w:val="28"/>
        </w:rPr>
        <w:t>Функциональность:</w:t>
      </w:r>
    </w:p>
    <w:p w:rsidR="00E21DAC" w:rsidRPr="00DF7A1B" w:rsidRDefault="00E21DAC" w:rsidP="00DF7A1B">
      <w:pPr>
        <w:ind w:firstLine="709"/>
        <w:rPr>
          <w:sz w:val="28"/>
          <w:szCs w:val="28"/>
        </w:rPr>
      </w:pPr>
      <w:r w:rsidRPr="00DF7A1B">
        <w:rPr>
          <w:rStyle w:val="afb"/>
          <w:i w:val="0"/>
          <w:iCs w:val="0"/>
          <w:sz w:val="28"/>
          <w:szCs w:val="28"/>
        </w:rPr>
        <w:t>ПАРУС-Торговля:</w:t>
      </w:r>
    </w:p>
    <w:p w:rsidR="00E21DAC" w:rsidRPr="00DF7A1B" w:rsidRDefault="00E21DAC" w:rsidP="00DF7A1B">
      <w:pPr>
        <w:pStyle w:val="ac"/>
        <w:numPr>
          <w:ilvl w:val="0"/>
          <w:numId w:val="49"/>
        </w:numPr>
        <w:ind w:left="0" w:firstLine="709"/>
        <w:rPr>
          <w:sz w:val="28"/>
          <w:szCs w:val="28"/>
        </w:rPr>
      </w:pPr>
      <w:r w:rsidRPr="00DF7A1B">
        <w:rPr>
          <w:sz w:val="28"/>
          <w:szCs w:val="28"/>
        </w:rPr>
        <w:t>Управление продажами.</w:t>
      </w:r>
    </w:p>
    <w:p w:rsidR="00E21DAC" w:rsidRPr="00DF7A1B" w:rsidRDefault="00E21DAC" w:rsidP="00DF7A1B">
      <w:pPr>
        <w:pStyle w:val="ac"/>
        <w:numPr>
          <w:ilvl w:val="0"/>
          <w:numId w:val="49"/>
        </w:numPr>
        <w:ind w:left="0" w:firstLine="709"/>
        <w:rPr>
          <w:sz w:val="28"/>
          <w:szCs w:val="28"/>
        </w:rPr>
      </w:pPr>
      <w:r w:rsidRPr="00DF7A1B">
        <w:rPr>
          <w:sz w:val="28"/>
          <w:szCs w:val="28"/>
        </w:rPr>
        <w:t>Управление закупками.</w:t>
      </w:r>
    </w:p>
    <w:p w:rsidR="00E21DAC" w:rsidRPr="00DF7A1B" w:rsidRDefault="00E21DAC" w:rsidP="00DF7A1B">
      <w:pPr>
        <w:pStyle w:val="ac"/>
        <w:numPr>
          <w:ilvl w:val="0"/>
          <w:numId w:val="49"/>
        </w:numPr>
        <w:ind w:left="0" w:firstLine="709"/>
        <w:rPr>
          <w:sz w:val="28"/>
          <w:szCs w:val="28"/>
        </w:rPr>
      </w:pPr>
      <w:r w:rsidRPr="00DF7A1B">
        <w:rPr>
          <w:sz w:val="28"/>
          <w:szCs w:val="28"/>
        </w:rPr>
        <w:t>Управление заказами.</w:t>
      </w:r>
    </w:p>
    <w:p w:rsidR="00E21DAC" w:rsidRPr="00DF7A1B" w:rsidRDefault="00E21DAC" w:rsidP="00DF7A1B">
      <w:pPr>
        <w:pStyle w:val="ac"/>
        <w:numPr>
          <w:ilvl w:val="0"/>
          <w:numId w:val="49"/>
        </w:numPr>
        <w:ind w:left="0" w:firstLine="709"/>
        <w:rPr>
          <w:sz w:val="28"/>
          <w:szCs w:val="28"/>
        </w:rPr>
      </w:pPr>
      <w:r w:rsidRPr="00DF7A1B">
        <w:rPr>
          <w:sz w:val="28"/>
          <w:szCs w:val="28"/>
        </w:rPr>
        <w:t>Управление материальными запасами, складское хранение, логистика.</w:t>
      </w:r>
    </w:p>
    <w:p w:rsidR="00E21DAC" w:rsidRPr="00DF7A1B" w:rsidRDefault="00E21DAC" w:rsidP="00DF7A1B">
      <w:pPr>
        <w:pStyle w:val="ac"/>
        <w:numPr>
          <w:ilvl w:val="0"/>
          <w:numId w:val="49"/>
        </w:numPr>
        <w:ind w:left="0" w:firstLine="709"/>
        <w:rPr>
          <w:sz w:val="28"/>
          <w:szCs w:val="28"/>
        </w:rPr>
      </w:pPr>
      <w:r w:rsidRPr="00DF7A1B">
        <w:rPr>
          <w:sz w:val="28"/>
          <w:szCs w:val="28"/>
        </w:rPr>
        <w:t>Бухгалтерский и налоговый учет.</w:t>
      </w:r>
    </w:p>
    <w:p w:rsidR="00E21DAC" w:rsidRPr="00DF7A1B" w:rsidRDefault="00E21DAC" w:rsidP="00DF7A1B">
      <w:pPr>
        <w:pStyle w:val="ac"/>
        <w:numPr>
          <w:ilvl w:val="0"/>
          <w:numId w:val="49"/>
        </w:numPr>
        <w:ind w:left="0" w:firstLine="709"/>
        <w:rPr>
          <w:sz w:val="28"/>
          <w:szCs w:val="28"/>
        </w:rPr>
      </w:pPr>
      <w:r w:rsidRPr="00DF7A1B">
        <w:rPr>
          <w:sz w:val="28"/>
          <w:szCs w:val="28"/>
        </w:rPr>
        <w:t>Подготовка управленческой и бухгалтерской отчетности.</w:t>
      </w:r>
    </w:p>
    <w:p w:rsidR="00E21DAC" w:rsidRPr="00DF7A1B" w:rsidRDefault="00E21DAC" w:rsidP="00DF7A1B">
      <w:pPr>
        <w:ind w:firstLine="709"/>
        <w:rPr>
          <w:sz w:val="28"/>
          <w:szCs w:val="28"/>
        </w:rPr>
      </w:pPr>
      <w:r w:rsidRPr="00DF7A1B">
        <w:rPr>
          <w:rStyle w:val="afb"/>
          <w:i w:val="0"/>
          <w:iCs w:val="0"/>
          <w:sz w:val="28"/>
          <w:szCs w:val="28"/>
        </w:rPr>
        <w:t>ПАРУС-Предприятие:</w:t>
      </w:r>
    </w:p>
    <w:p w:rsidR="00E21DAC" w:rsidRPr="00DF7A1B" w:rsidRDefault="00E21DAC" w:rsidP="00DF7A1B">
      <w:pPr>
        <w:pStyle w:val="ac"/>
        <w:numPr>
          <w:ilvl w:val="0"/>
          <w:numId w:val="50"/>
        </w:numPr>
        <w:ind w:left="0" w:firstLine="709"/>
        <w:rPr>
          <w:sz w:val="28"/>
          <w:szCs w:val="28"/>
        </w:rPr>
      </w:pPr>
      <w:r w:rsidRPr="00DF7A1B">
        <w:rPr>
          <w:sz w:val="28"/>
          <w:szCs w:val="28"/>
        </w:rPr>
        <w:t>Полная поддержка мультивалютного учета.</w:t>
      </w:r>
    </w:p>
    <w:p w:rsidR="00E21DAC" w:rsidRPr="00DF7A1B" w:rsidRDefault="00E21DAC" w:rsidP="00DF7A1B">
      <w:pPr>
        <w:pStyle w:val="ac"/>
        <w:numPr>
          <w:ilvl w:val="0"/>
          <w:numId w:val="50"/>
        </w:numPr>
        <w:ind w:left="0" w:firstLine="709"/>
        <w:rPr>
          <w:sz w:val="28"/>
          <w:szCs w:val="28"/>
        </w:rPr>
      </w:pPr>
      <w:r w:rsidRPr="00DF7A1B">
        <w:rPr>
          <w:sz w:val="28"/>
          <w:szCs w:val="28"/>
        </w:rPr>
        <w:t>Поддержка оптовой продажи любых видов товаров и услуг.</w:t>
      </w:r>
    </w:p>
    <w:p w:rsidR="00E21DAC" w:rsidRPr="00DF7A1B" w:rsidRDefault="00E21DAC" w:rsidP="00DF7A1B">
      <w:pPr>
        <w:pStyle w:val="ac"/>
        <w:numPr>
          <w:ilvl w:val="0"/>
          <w:numId w:val="50"/>
        </w:numPr>
        <w:ind w:left="0" w:firstLine="709"/>
        <w:rPr>
          <w:sz w:val="28"/>
          <w:szCs w:val="28"/>
        </w:rPr>
      </w:pPr>
      <w:r w:rsidRPr="00DF7A1B">
        <w:rPr>
          <w:sz w:val="28"/>
          <w:szCs w:val="28"/>
        </w:rPr>
        <w:t>Полный учет и контроль не только за движением товаров, но и за взаиморасчетами и состоянием финансов без привлечения бухгалтерии.</w:t>
      </w:r>
    </w:p>
    <w:p w:rsidR="00E21DAC" w:rsidRPr="00DF7A1B" w:rsidRDefault="00E21DAC" w:rsidP="00DF7A1B">
      <w:pPr>
        <w:pStyle w:val="ac"/>
        <w:numPr>
          <w:ilvl w:val="0"/>
          <w:numId w:val="50"/>
        </w:numPr>
        <w:ind w:left="0" w:firstLine="709"/>
        <w:rPr>
          <w:sz w:val="28"/>
          <w:szCs w:val="28"/>
        </w:rPr>
      </w:pPr>
      <w:r w:rsidRPr="00DF7A1B">
        <w:rPr>
          <w:sz w:val="28"/>
          <w:szCs w:val="28"/>
        </w:rPr>
        <w:t>Ведение учетных регистров заказов, приходных ордеров, счетов, накладных.</w:t>
      </w:r>
    </w:p>
    <w:p w:rsidR="00E21DAC" w:rsidRPr="00DF7A1B" w:rsidRDefault="00E21DAC" w:rsidP="00DF7A1B">
      <w:pPr>
        <w:pStyle w:val="ac"/>
        <w:numPr>
          <w:ilvl w:val="0"/>
          <w:numId w:val="50"/>
        </w:numPr>
        <w:ind w:left="0" w:firstLine="709"/>
        <w:rPr>
          <w:sz w:val="28"/>
          <w:szCs w:val="28"/>
        </w:rPr>
      </w:pPr>
      <w:r w:rsidRPr="00DF7A1B">
        <w:rPr>
          <w:sz w:val="28"/>
          <w:szCs w:val="28"/>
        </w:rPr>
        <w:t>Учет и отработка результатов инвентаризации и возвратов.</w:t>
      </w:r>
    </w:p>
    <w:p w:rsidR="00E21DAC" w:rsidRPr="00DF7A1B" w:rsidRDefault="00E21DAC" w:rsidP="00DF7A1B">
      <w:pPr>
        <w:pStyle w:val="ac"/>
        <w:numPr>
          <w:ilvl w:val="0"/>
          <w:numId w:val="50"/>
        </w:numPr>
        <w:ind w:left="0" w:firstLine="709"/>
        <w:rPr>
          <w:sz w:val="28"/>
          <w:szCs w:val="28"/>
        </w:rPr>
      </w:pPr>
      <w:r w:rsidRPr="00DF7A1B">
        <w:rPr>
          <w:sz w:val="28"/>
          <w:szCs w:val="28"/>
        </w:rPr>
        <w:t>Ведение журнала товарных запасов.</w:t>
      </w:r>
    </w:p>
    <w:p w:rsidR="00E21DAC" w:rsidRPr="00DF7A1B" w:rsidRDefault="00E21DAC" w:rsidP="00DF7A1B">
      <w:pPr>
        <w:pStyle w:val="ac"/>
        <w:numPr>
          <w:ilvl w:val="0"/>
          <w:numId w:val="50"/>
        </w:numPr>
        <w:ind w:left="0" w:firstLine="709"/>
        <w:rPr>
          <w:sz w:val="28"/>
          <w:szCs w:val="28"/>
        </w:rPr>
      </w:pPr>
      <w:r w:rsidRPr="00DF7A1B">
        <w:rPr>
          <w:sz w:val="28"/>
          <w:szCs w:val="28"/>
        </w:rPr>
        <w:t>Настраиваемый партионный учет с возможностью автоматического учета сроков годности.</w:t>
      </w:r>
    </w:p>
    <w:p w:rsidR="00E21DAC" w:rsidRPr="00DF7A1B" w:rsidRDefault="00E21DAC" w:rsidP="00DF7A1B">
      <w:pPr>
        <w:pStyle w:val="ac"/>
        <w:numPr>
          <w:ilvl w:val="0"/>
          <w:numId w:val="50"/>
        </w:numPr>
        <w:ind w:left="0" w:firstLine="709"/>
        <w:rPr>
          <w:sz w:val="28"/>
          <w:szCs w:val="28"/>
        </w:rPr>
      </w:pPr>
      <w:r w:rsidRPr="00DF7A1B">
        <w:rPr>
          <w:sz w:val="28"/>
          <w:szCs w:val="28"/>
        </w:rPr>
        <w:t>Резервирование товара.</w:t>
      </w:r>
    </w:p>
    <w:p w:rsidR="00E21DAC" w:rsidRPr="00DF7A1B" w:rsidRDefault="00E21DAC" w:rsidP="00DF7A1B">
      <w:pPr>
        <w:pStyle w:val="ac"/>
        <w:numPr>
          <w:ilvl w:val="0"/>
          <w:numId w:val="50"/>
        </w:numPr>
        <w:ind w:left="0" w:firstLine="709"/>
        <w:rPr>
          <w:sz w:val="28"/>
          <w:szCs w:val="28"/>
        </w:rPr>
      </w:pPr>
      <w:r w:rsidRPr="00DF7A1B">
        <w:rPr>
          <w:sz w:val="28"/>
          <w:szCs w:val="28"/>
        </w:rPr>
        <w:t>Работа с лицевыми счетами контрагентов, ведение лимита кредитования.</w:t>
      </w:r>
    </w:p>
    <w:p w:rsidR="00E21DAC" w:rsidRPr="00DF7A1B" w:rsidRDefault="00E21DAC" w:rsidP="00DF7A1B">
      <w:pPr>
        <w:pStyle w:val="ac"/>
        <w:numPr>
          <w:ilvl w:val="0"/>
          <w:numId w:val="50"/>
        </w:numPr>
        <w:ind w:left="0" w:firstLine="709"/>
        <w:rPr>
          <w:sz w:val="28"/>
          <w:szCs w:val="28"/>
        </w:rPr>
      </w:pPr>
      <w:r w:rsidRPr="00DF7A1B">
        <w:rPr>
          <w:sz w:val="28"/>
          <w:szCs w:val="28"/>
        </w:rPr>
        <w:t>Ведение многих тарифов, автоматизированное формирование цен реализации.</w:t>
      </w:r>
    </w:p>
    <w:p w:rsidR="00E21DAC" w:rsidRPr="00DF7A1B" w:rsidRDefault="00E21DAC" w:rsidP="00DF7A1B">
      <w:pPr>
        <w:ind w:firstLine="709"/>
        <w:rPr>
          <w:sz w:val="28"/>
          <w:szCs w:val="28"/>
        </w:rPr>
      </w:pPr>
      <w:r w:rsidRPr="00DF7A1B">
        <w:rPr>
          <w:rStyle w:val="af1"/>
          <w:b w:val="0"/>
          <w:bCs w:val="0"/>
          <w:sz w:val="28"/>
          <w:szCs w:val="28"/>
        </w:rPr>
        <w:t>Совместимость:</w:t>
      </w:r>
    </w:p>
    <w:p w:rsidR="00E21DAC" w:rsidRPr="00DF7A1B" w:rsidRDefault="00E21DAC" w:rsidP="00DF7A1B">
      <w:pPr>
        <w:ind w:firstLine="709"/>
        <w:rPr>
          <w:sz w:val="28"/>
          <w:szCs w:val="28"/>
        </w:rPr>
      </w:pPr>
      <w:r w:rsidRPr="00DF7A1B">
        <w:rPr>
          <w:sz w:val="28"/>
          <w:szCs w:val="28"/>
        </w:rPr>
        <w:t xml:space="preserve">ОС – </w:t>
      </w:r>
      <w:r w:rsidRPr="00DF7A1B">
        <w:rPr>
          <w:rStyle w:val="afb"/>
          <w:i w:val="0"/>
          <w:iCs w:val="0"/>
          <w:sz w:val="28"/>
          <w:szCs w:val="28"/>
        </w:rPr>
        <w:t xml:space="preserve">Windows (начиная с Windows 9x). </w:t>
      </w:r>
      <w:r w:rsidRPr="00DF7A1B">
        <w:rPr>
          <w:sz w:val="28"/>
          <w:szCs w:val="28"/>
        </w:rPr>
        <w:t xml:space="preserve">СУБД – </w:t>
      </w:r>
      <w:r w:rsidRPr="00DF7A1B">
        <w:rPr>
          <w:rStyle w:val="afb"/>
          <w:i w:val="0"/>
          <w:iCs w:val="0"/>
          <w:sz w:val="28"/>
          <w:szCs w:val="28"/>
        </w:rPr>
        <w:t>Visual FoxPro.</w:t>
      </w:r>
    </w:p>
    <w:p w:rsidR="00E21DAC" w:rsidRPr="00DF7A1B" w:rsidRDefault="00E21DAC" w:rsidP="00DF7A1B">
      <w:pPr>
        <w:ind w:firstLine="709"/>
        <w:rPr>
          <w:sz w:val="28"/>
          <w:szCs w:val="28"/>
        </w:rPr>
      </w:pPr>
      <w:r w:rsidRPr="00DF7A1B">
        <w:rPr>
          <w:sz w:val="28"/>
          <w:szCs w:val="28"/>
        </w:rPr>
        <w:t xml:space="preserve">Интеграция с другим ПО – </w:t>
      </w:r>
      <w:r w:rsidRPr="00DF7A1B">
        <w:rPr>
          <w:rStyle w:val="afb"/>
          <w:i w:val="0"/>
          <w:iCs w:val="0"/>
          <w:sz w:val="28"/>
          <w:szCs w:val="28"/>
        </w:rPr>
        <w:t>MS Office.</w:t>
      </w:r>
    </w:p>
    <w:p w:rsidR="00E21DAC" w:rsidRPr="00DF7A1B" w:rsidRDefault="00E21DAC" w:rsidP="00DF7A1B">
      <w:pPr>
        <w:ind w:firstLine="709"/>
        <w:rPr>
          <w:sz w:val="28"/>
          <w:szCs w:val="28"/>
        </w:rPr>
      </w:pPr>
      <w:r w:rsidRPr="00DF7A1B">
        <w:rPr>
          <w:rStyle w:val="af1"/>
          <w:b w:val="0"/>
          <w:bCs w:val="0"/>
          <w:sz w:val="28"/>
          <w:szCs w:val="28"/>
        </w:rPr>
        <w:t xml:space="preserve">Стоимость: </w:t>
      </w:r>
      <w:r w:rsidRPr="00DF7A1B">
        <w:rPr>
          <w:sz w:val="28"/>
          <w:szCs w:val="28"/>
        </w:rPr>
        <w:t>в зависимости от сложности внедрения и масштаба торговой сети.</w:t>
      </w:r>
    </w:p>
    <w:p w:rsidR="00E21DAC" w:rsidRPr="00DF7A1B" w:rsidRDefault="00E21DAC" w:rsidP="00DF7A1B">
      <w:pPr>
        <w:ind w:firstLine="709"/>
        <w:rPr>
          <w:sz w:val="28"/>
          <w:szCs w:val="28"/>
        </w:rPr>
      </w:pPr>
      <w:r w:rsidRPr="00DF7A1B">
        <w:rPr>
          <w:sz w:val="28"/>
          <w:szCs w:val="28"/>
        </w:rPr>
        <w:t>Основным недостатком перечисленных систем является их громоздкость и, как следствие, сл</w:t>
      </w:r>
      <w:r w:rsidR="00D61850" w:rsidRPr="00DF7A1B">
        <w:rPr>
          <w:sz w:val="28"/>
          <w:szCs w:val="28"/>
        </w:rPr>
        <w:t>ожность внедрения, и большое кол</w:t>
      </w:r>
      <w:r w:rsidRPr="00DF7A1B">
        <w:rPr>
          <w:sz w:val="28"/>
          <w:szCs w:val="28"/>
        </w:rPr>
        <w:t>ичество времени и средств, затрачиваемых на это.</w:t>
      </w:r>
    </w:p>
    <w:p w:rsidR="00E21DAC" w:rsidRPr="00DF7A1B" w:rsidRDefault="00E21DAC" w:rsidP="00DF7A1B">
      <w:pPr>
        <w:ind w:firstLine="709"/>
        <w:rPr>
          <w:sz w:val="28"/>
          <w:szCs w:val="28"/>
        </w:rPr>
      </w:pPr>
      <w:r w:rsidRPr="00DF7A1B">
        <w:rPr>
          <w:sz w:val="28"/>
          <w:szCs w:val="28"/>
        </w:rPr>
        <w:t>В нашем же случае необходимо разработать модуль по приему заявок, то есть автоматизировать только небольшой участок деятельности предприятия. В таких целях приобретать одно из готовых решений предста</w:t>
      </w:r>
      <w:r w:rsidR="00040CB6" w:rsidRPr="00DF7A1B">
        <w:rPr>
          <w:sz w:val="28"/>
          <w:szCs w:val="28"/>
        </w:rPr>
        <w:t>вляется неблагоразумным поступко</w:t>
      </w:r>
      <w:r w:rsidRPr="00DF7A1B">
        <w:rPr>
          <w:sz w:val="28"/>
          <w:szCs w:val="28"/>
        </w:rPr>
        <w:t>м</w:t>
      </w:r>
      <w:r w:rsidR="00040CB6" w:rsidRPr="00DF7A1B">
        <w:rPr>
          <w:sz w:val="28"/>
          <w:szCs w:val="28"/>
        </w:rPr>
        <w:t xml:space="preserve"> </w:t>
      </w:r>
      <w:r w:rsidRPr="00DF7A1B">
        <w:rPr>
          <w:sz w:val="28"/>
          <w:szCs w:val="28"/>
        </w:rPr>
        <w:t>и может привести к значительным финансовым потерям. Поэтому руководством предприятии принято решение о разработке такой системы своими силами.</w:t>
      </w:r>
      <w:r w:rsidR="00D61850" w:rsidRPr="00DF7A1B">
        <w:rPr>
          <w:sz w:val="28"/>
          <w:szCs w:val="28"/>
        </w:rPr>
        <w:t xml:space="preserve"> При этом данный модуль должен </w:t>
      </w:r>
      <w:r w:rsidR="00040CB6" w:rsidRPr="00DF7A1B">
        <w:rPr>
          <w:sz w:val="28"/>
          <w:szCs w:val="28"/>
        </w:rPr>
        <w:t>быть интегрирован в уже используемую систему</w:t>
      </w:r>
    </w:p>
    <w:p w:rsidR="002F249B" w:rsidRPr="00DF7A1B" w:rsidRDefault="002F249B" w:rsidP="00DF7A1B">
      <w:pPr>
        <w:ind w:firstLine="709"/>
        <w:rPr>
          <w:sz w:val="28"/>
          <w:szCs w:val="28"/>
        </w:rPr>
      </w:pPr>
    </w:p>
    <w:p w:rsidR="00265AA0" w:rsidRPr="00DF7A1B" w:rsidRDefault="00265AA0" w:rsidP="00AF4CB0">
      <w:pPr>
        <w:pStyle w:val="3"/>
        <w:keepNext w:val="0"/>
        <w:spacing w:before="0" w:after="0"/>
        <w:ind w:left="0" w:firstLine="709"/>
        <w:jc w:val="center"/>
        <w:rPr>
          <w:rFonts w:ascii="Times New Roman" w:hAnsi="Times New Roman" w:cs="Times New Roman"/>
          <w:sz w:val="28"/>
          <w:szCs w:val="28"/>
        </w:rPr>
      </w:pPr>
      <w:bookmarkStart w:id="19" w:name="_Toc257889931"/>
      <w:r w:rsidRPr="00DF7A1B">
        <w:rPr>
          <w:rFonts w:ascii="Times New Roman" w:hAnsi="Times New Roman" w:cs="Times New Roman"/>
          <w:sz w:val="28"/>
          <w:szCs w:val="28"/>
        </w:rPr>
        <w:t>Выбор и обоснование стратегии автоматизации задачи</w:t>
      </w:r>
      <w:bookmarkEnd w:id="19"/>
    </w:p>
    <w:p w:rsidR="00E21DAC" w:rsidRPr="00DF7A1B" w:rsidRDefault="00E21DAC" w:rsidP="00DF7A1B">
      <w:pPr>
        <w:ind w:firstLine="709"/>
        <w:rPr>
          <w:sz w:val="28"/>
          <w:szCs w:val="28"/>
        </w:rPr>
      </w:pPr>
      <w:r w:rsidRPr="00DF7A1B">
        <w:rPr>
          <w:sz w:val="28"/>
          <w:szCs w:val="28"/>
        </w:rPr>
        <w:t>В существующей схеме планирования задач выделяются несколько этапов. Первый этап – анализ стратегии развития бизнеса.</w:t>
      </w:r>
    </w:p>
    <w:p w:rsidR="00E21DAC" w:rsidRPr="00DF7A1B" w:rsidRDefault="00E21DAC" w:rsidP="00DF7A1B">
      <w:pPr>
        <w:pStyle w:val="a00"/>
        <w:spacing w:line="360" w:lineRule="auto"/>
        <w:ind w:firstLine="709"/>
        <w:jc w:val="both"/>
        <w:rPr>
          <w:sz w:val="28"/>
          <w:szCs w:val="28"/>
        </w:rPr>
      </w:pPr>
      <w:r w:rsidRPr="00DF7A1B">
        <w:rPr>
          <w:sz w:val="28"/>
          <w:szCs w:val="28"/>
        </w:rPr>
        <w:t xml:space="preserve">В условиях конкуренции выигрывают те предприятия, чьи стратегии в бизнесе объединяются со стратегиями в области информационных технологий. Поэтому реальной альтернативой варианту выбора автоматизированной системы является подбор некоторого набора пакетов различных поставщиков, которые удовлетворяют наилучшим образом той или иной функции ИС управления (подход </w:t>
      </w:r>
      <w:r w:rsidRPr="00DF7A1B">
        <w:rPr>
          <w:sz w:val="28"/>
          <w:szCs w:val="28"/>
          <w:lang w:val="en-US"/>
        </w:rPr>
        <w:t>mix</w:t>
      </w:r>
      <w:r w:rsidRPr="00DF7A1B">
        <w:rPr>
          <w:sz w:val="28"/>
          <w:szCs w:val="28"/>
        </w:rPr>
        <w:t>-</w:t>
      </w:r>
      <w:r w:rsidRPr="00DF7A1B">
        <w:rPr>
          <w:sz w:val="28"/>
          <w:szCs w:val="28"/>
          <w:lang w:val="en-US"/>
        </w:rPr>
        <w:t>and</w:t>
      </w:r>
      <w:r w:rsidRPr="00DF7A1B">
        <w:rPr>
          <w:sz w:val="28"/>
          <w:szCs w:val="28"/>
        </w:rPr>
        <w:t>-</w:t>
      </w:r>
      <w:r w:rsidRPr="00DF7A1B">
        <w:rPr>
          <w:sz w:val="28"/>
          <w:szCs w:val="28"/>
          <w:lang w:val="en-US"/>
        </w:rPr>
        <w:t>match</w:t>
      </w:r>
      <w:r w:rsidRPr="00DF7A1B">
        <w:rPr>
          <w:sz w:val="28"/>
          <w:szCs w:val="28"/>
        </w:rPr>
        <w:t>). Такой подход смягчает некоторые проблемы при внедрении и привязке программных средств, а ИТ оказывается максимально приближенной к функциям конкретной индивидуальности предметной области.</w:t>
      </w:r>
    </w:p>
    <w:p w:rsidR="00E21DAC" w:rsidRPr="00DF7A1B" w:rsidRDefault="00E21DAC" w:rsidP="00DF7A1B">
      <w:pPr>
        <w:pStyle w:val="a00"/>
        <w:spacing w:line="360" w:lineRule="auto"/>
        <w:ind w:firstLine="709"/>
        <w:jc w:val="both"/>
        <w:rPr>
          <w:sz w:val="28"/>
          <w:szCs w:val="28"/>
        </w:rPr>
      </w:pPr>
      <w:r w:rsidRPr="00DF7A1B">
        <w:rPr>
          <w:sz w:val="28"/>
          <w:szCs w:val="28"/>
        </w:rPr>
        <w:t>В последнее время все большее число организаций, предприятий, фирм предпочитает покупать готовые пакеты и технологии, а если необходимо, добавлять к ним свое программное обеспечение, так как разработка собственных ИС и ИТ связана с высокими затратами и риском. Эта тенденция привела к тому, что поставщики систем изменили ранее существовавший способ выхода на рынок. Как правило, разрабатывается и предлагается теперь базовая система, которая адаптируется в соответствии с пожеланиями индивидуальных клиентов. При этом пользователям предоставляются консультации, помогающие минимизировать сроки внедрения систем и технологий, наиболее эффективно их использовать, повысить квалификацию персонала [9].</w:t>
      </w:r>
    </w:p>
    <w:p w:rsidR="00E21DAC" w:rsidRPr="00DF7A1B" w:rsidRDefault="00E21DAC" w:rsidP="00DF7A1B">
      <w:pPr>
        <w:pStyle w:val="a00"/>
        <w:spacing w:line="360" w:lineRule="auto"/>
        <w:ind w:firstLine="709"/>
        <w:jc w:val="both"/>
        <w:rPr>
          <w:sz w:val="28"/>
          <w:szCs w:val="28"/>
        </w:rPr>
      </w:pPr>
      <w:r w:rsidRPr="00DF7A1B">
        <w:rPr>
          <w:sz w:val="28"/>
          <w:szCs w:val="28"/>
        </w:rPr>
        <w:t>Бизнес будет развиваться эффективно при хорошо организованной и отлаженной работе всех отделов предприятия.</w:t>
      </w:r>
    </w:p>
    <w:p w:rsidR="00E21DAC" w:rsidRPr="00DF7A1B" w:rsidRDefault="00E21DAC" w:rsidP="00DF7A1B">
      <w:pPr>
        <w:ind w:firstLine="709"/>
        <w:rPr>
          <w:sz w:val="28"/>
          <w:szCs w:val="28"/>
        </w:rPr>
      </w:pPr>
      <w:r w:rsidRPr="00DF7A1B">
        <w:rPr>
          <w:sz w:val="28"/>
          <w:szCs w:val="28"/>
        </w:rPr>
        <w:t>Следующим этапом в этом процессе является поиск и обработка всей отчетной информации, полученной по телекоммуникационным каналам связи.</w:t>
      </w:r>
    </w:p>
    <w:p w:rsidR="00E21DAC" w:rsidRPr="00DF7A1B" w:rsidRDefault="00E21DAC" w:rsidP="00DF7A1B">
      <w:pPr>
        <w:ind w:firstLine="709"/>
        <w:rPr>
          <w:sz w:val="28"/>
          <w:szCs w:val="28"/>
        </w:rPr>
      </w:pPr>
      <w:r w:rsidRPr="00DF7A1B">
        <w:rPr>
          <w:sz w:val="28"/>
          <w:szCs w:val="28"/>
        </w:rPr>
        <w:t>Далее производится конкретный подход к каждой поставленной задаче для снижения нагрузки на сотрудника. Затем результаты решения этих задач передаются руководителю ООО. На этом этапе возможна корректировка работы.</w:t>
      </w:r>
    </w:p>
    <w:p w:rsidR="00E21DAC" w:rsidRPr="00DF7A1B" w:rsidRDefault="00E21DAC" w:rsidP="00DF7A1B">
      <w:pPr>
        <w:ind w:firstLine="709"/>
        <w:rPr>
          <w:sz w:val="28"/>
          <w:szCs w:val="28"/>
        </w:rPr>
      </w:pPr>
      <w:r w:rsidRPr="00DF7A1B">
        <w:rPr>
          <w:sz w:val="28"/>
          <w:szCs w:val="28"/>
        </w:rPr>
        <w:t>Система должна быть оптимальна для использования, и иметь формы, которые выполняют следующие функции:</w:t>
      </w:r>
    </w:p>
    <w:p w:rsidR="00E21DAC" w:rsidRPr="00DF7A1B" w:rsidRDefault="00E21DAC" w:rsidP="00DF7A1B">
      <w:pPr>
        <w:numPr>
          <w:ilvl w:val="0"/>
          <w:numId w:val="22"/>
        </w:numPr>
        <w:tabs>
          <w:tab w:val="clear" w:pos="1440"/>
        </w:tabs>
        <w:ind w:left="0" w:firstLine="709"/>
        <w:rPr>
          <w:sz w:val="28"/>
          <w:szCs w:val="28"/>
        </w:rPr>
      </w:pPr>
      <w:r w:rsidRPr="00DF7A1B">
        <w:rPr>
          <w:sz w:val="28"/>
          <w:szCs w:val="28"/>
        </w:rPr>
        <w:t>получение данных;</w:t>
      </w:r>
    </w:p>
    <w:p w:rsidR="00E21DAC" w:rsidRPr="00DF7A1B" w:rsidRDefault="00E21DAC" w:rsidP="00DF7A1B">
      <w:pPr>
        <w:numPr>
          <w:ilvl w:val="0"/>
          <w:numId w:val="22"/>
        </w:numPr>
        <w:tabs>
          <w:tab w:val="clear" w:pos="1440"/>
        </w:tabs>
        <w:ind w:left="0" w:firstLine="709"/>
        <w:rPr>
          <w:sz w:val="28"/>
          <w:szCs w:val="28"/>
        </w:rPr>
      </w:pPr>
      <w:r w:rsidRPr="00DF7A1B">
        <w:rPr>
          <w:sz w:val="28"/>
          <w:szCs w:val="28"/>
        </w:rPr>
        <w:t>обработка, анализ, сохранение и печать данных.</w:t>
      </w:r>
    </w:p>
    <w:p w:rsidR="00E21DAC" w:rsidRPr="00DF7A1B" w:rsidRDefault="00E21DAC" w:rsidP="00DF7A1B">
      <w:pPr>
        <w:ind w:firstLine="709"/>
        <w:rPr>
          <w:sz w:val="28"/>
          <w:szCs w:val="28"/>
        </w:rPr>
      </w:pPr>
      <w:r w:rsidRPr="00DF7A1B">
        <w:rPr>
          <w:sz w:val="28"/>
          <w:szCs w:val="28"/>
        </w:rPr>
        <w:t>Существует четыре варианта стратегии автоматизации: кусочная (хаотичная) автоматизация, автоматизация по участкам, автоматизация по направлениям и комплексная автоматизация.</w:t>
      </w:r>
    </w:p>
    <w:p w:rsidR="00E21DAC" w:rsidRPr="00DF7A1B" w:rsidRDefault="00E21DAC" w:rsidP="00DF7A1B">
      <w:pPr>
        <w:ind w:firstLine="709"/>
        <w:rPr>
          <w:sz w:val="28"/>
          <w:szCs w:val="28"/>
        </w:rPr>
      </w:pPr>
      <w:r w:rsidRPr="00DF7A1B">
        <w:rPr>
          <w:sz w:val="28"/>
          <w:szCs w:val="28"/>
        </w:rPr>
        <w:t>Кусочная автоматизация предполагает под собой приобретение предприятием без конкретного стратегического плана отдельных фрагментов информационной системы, которые не способны оказать реальной пользы предприятию в целом. Дальнейшее развитие информационной системы предприятия связано с новыми, значительными затратами.</w:t>
      </w:r>
    </w:p>
    <w:p w:rsidR="00E21DAC" w:rsidRPr="00DF7A1B" w:rsidRDefault="00E21DAC" w:rsidP="00DF7A1B">
      <w:pPr>
        <w:ind w:firstLine="709"/>
        <w:rPr>
          <w:sz w:val="28"/>
          <w:szCs w:val="28"/>
        </w:rPr>
      </w:pPr>
      <w:r w:rsidRPr="00DF7A1B">
        <w:rPr>
          <w:sz w:val="28"/>
          <w:szCs w:val="28"/>
        </w:rPr>
        <w:t>Автоматизация по участкам предусматривает автоматизацию отдельных производственных участков, объединенных по набору выполняемых функций. Этот способ автоматизации выбирается при условии, если существуют участки, где применение автоматизированных систем дает значительный экономический эффект, например за счет сокращения персонала.</w:t>
      </w:r>
    </w:p>
    <w:p w:rsidR="00E21DAC" w:rsidRPr="00DF7A1B" w:rsidRDefault="00E21DAC" w:rsidP="00DF7A1B">
      <w:pPr>
        <w:ind w:firstLine="709"/>
        <w:rPr>
          <w:sz w:val="28"/>
          <w:szCs w:val="28"/>
        </w:rPr>
      </w:pPr>
      <w:r w:rsidRPr="00DF7A1B">
        <w:rPr>
          <w:sz w:val="28"/>
          <w:szCs w:val="28"/>
        </w:rPr>
        <w:t>Автоматизация по направлениям подразумевает под собой автоматизацию отдельных направлений деятельности предприятия [2].</w:t>
      </w:r>
    </w:p>
    <w:p w:rsidR="00E21DAC" w:rsidRPr="00DF7A1B" w:rsidRDefault="00E21DAC" w:rsidP="00DF7A1B">
      <w:pPr>
        <w:ind w:firstLine="709"/>
        <w:rPr>
          <w:sz w:val="28"/>
          <w:szCs w:val="28"/>
        </w:rPr>
      </w:pPr>
      <w:r w:rsidRPr="00DF7A1B">
        <w:rPr>
          <w:sz w:val="28"/>
          <w:szCs w:val="28"/>
        </w:rPr>
        <w:t>В нашем случае будет выбрана стратегия автоматизации по участкам. Вследствие этого предприятие сможет автоматизировать деятельность по работе с клиентами,</w:t>
      </w:r>
      <w:r w:rsidR="00DF7A1B">
        <w:rPr>
          <w:sz w:val="28"/>
          <w:szCs w:val="28"/>
        </w:rPr>
        <w:t xml:space="preserve"> </w:t>
      </w:r>
      <w:r w:rsidRPr="00DF7A1B">
        <w:rPr>
          <w:sz w:val="28"/>
          <w:szCs w:val="28"/>
        </w:rPr>
        <w:t>получив при этом экономический эффект.</w:t>
      </w:r>
    </w:p>
    <w:p w:rsidR="00E21DAC" w:rsidRPr="00DF7A1B" w:rsidRDefault="00E21DAC" w:rsidP="00DF7A1B">
      <w:pPr>
        <w:ind w:firstLine="709"/>
        <w:rPr>
          <w:sz w:val="28"/>
          <w:szCs w:val="28"/>
        </w:rPr>
      </w:pPr>
      <w:r w:rsidRPr="00DF7A1B">
        <w:rPr>
          <w:sz w:val="28"/>
          <w:szCs w:val="28"/>
        </w:rPr>
        <w:t>Для рассматриваемой</w:t>
      </w:r>
      <w:r w:rsidR="00DF7A1B">
        <w:rPr>
          <w:sz w:val="28"/>
          <w:szCs w:val="28"/>
        </w:rPr>
        <w:t xml:space="preserve"> </w:t>
      </w:r>
      <w:r w:rsidRPr="00DF7A1B">
        <w:rPr>
          <w:sz w:val="28"/>
          <w:szCs w:val="28"/>
        </w:rPr>
        <w:t>фирмы разработка стратегии реализации проекта будет такой:</w:t>
      </w:r>
    </w:p>
    <w:p w:rsidR="00E21DAC" w:rsidRPr="00DF7A1B" w:rsidRDefault="00E21DAC" w:rsidP="00DF7A1B">
      <w:pPr>
        <w:pStyle w:val="ac"/>
        <w:numPr>
          <w:ilvl w:val="0"/>
          <w:numId w:val="16"/>
        </w:numPr>
        <w:ind w:left="0" w:firstLine="709"/>
        <w:rPr>
          <w:sz w:val="28"/>
          <w:szCs w:val="28"/>
        </w:rPr>
      </w:pPr>
      <w:r w:rsidRPr="00DF7A1B">
        <w:rPr>
          <w:sz w:val="28"/>
          <w:szCs w:val="28"/>
        </w:rPr>
        <w:t>Анализ области деятельности предприятия</w:t>
      </w:r>
      <w:r w:rsidRPr="00DF7A1B">
        <w:rPr>
          <w:sz w:val="28"/>
          <w:szCs w:val="28"/>
          <w:lang w:val="en-US"/>
        </w:rPr>
        <w:t>;</w:t>
      </w:r>
    </w:p>
    <w:p w:rsidR="00E21DAC" w:rsidRPr="00DF7A1B" w:rsidRDefault="00E21DAC" w:rsidP="00DF7A1B">
      <w:pPr>
        <w:pStyle w:val="ac"/>
        <w:numPr>
          <w:ilvl w:val="0"/>
          <w:numId w:val="16"/>
        </w:numPr>
        <w:ind w:left="0" w:firstLine="709"/>
        <w:rPr>
          <w:sz w:val="28"/>
          <w:szCs w:val="28"/>
        </w:rPr>
      </w:pPr>
      <w:r w:rsidRPr="00DF7A1B">
        <w:rPr>
          <w:sz w:val="28"/>
          <w:szCs w:val="28"/>
        </w:rPr>
        <w:t>Анализ стратегии дальнейшего развития предприятия;</w:t>
      </w:r>
    </w:p>
    <w:p w:rsidR="00E21DAC" w:rsidRPr="00DF7A1B" w:rsidRDefault="00E21DAC" w:rsidP="00DF7A1B">
      <w:pPr>
        <w:pStyle w:val="ac"/>
        <w:numPr>
          <w:ilvl w:val="0"/>
          <w:numId w:val="16"/>
        </w:numPr>
        <w:ind w:left="0" w:firstLine="709"/>
        <w:rPr>
          <w:sz w:val="28"/>
          <w:szCs w:val="28"/>
        </w:rPr>
      </w:pPr>
      <w:r w:rsidRPr="00DF7A1B">
        <w:rPr>
          <w:sz w:val="28"/>
          <w:szCs w:val="28"/>
        </w:rPr>
        <w:t>Определения стратегических свойств разрабатываемой системы ;</w:t>
      </w:r>
    </w:p>
    <w:p w:rsidR="00E21DAC" w:rsidRPr="00DF7A1B" w:rsidRDefault="00E21DAC" w:rsidP="00DF7A1B">
      <w:pPr>
        <w:pStyle w:val="ac"/>
        <w:numPr>
          <w:ilvl w:val="0"/>
          <w:numId w:val="16"/>
        </w:numPr>
        <w:ind w:left="0" w:firstLine="709"/>
        <w:rPr>
          <w:sz w:val="28"/>
          <w:szCs w:val="28"/>
        </w:rPr>
      </w:pPr>
      <w:r w:rsidRPr="00DF7A1B">
        <w:rPr>
          <w:sz w:val="28"/>
          <w:szCs w:val="28"/>
        </w:rPr>
        <w:t>Определение функциональности системы</w:t>
      </w:r>
      <w:r w:rsidRPr="00DF7A1B">
        <w:rPr>
          <w:sz w:val="28"/>
          <w:szCs w:val="28"/>
          <w:lang w:val="en-US"/>
        </w:rPr>
        <w:t>;</w:t>
      </w:r>
    </w:p>
    <w:p w:rsidR="00E21DAC" w:rsidRPr="00DF7A1B" w:rsidRDefault="00E21DAC" w:rsidP="00DF7A1B">
      <w:pPr>
        <w:pStyle w:val="ac"/>
        <w:numPr>
          <w:ilvl w:val="0"/>
          <w:numId w:val="16"/>
        </w:numPr>
        <w:ind w:left="0" w:firstLine="709"/>
        <w:rPr>
          <w:sz w:val="28"/>
          <w:szCs w:val="28"/>
        </w:rPr>
      </w:pPr>
      <w:r w:rsidRPr="00DF7A1B">
        <w:rPr>
          <w:sz w:val="28"/>
          <w:szCs w:val="28"/>
        </w:rPr>
        <w:t>Анализ существующих разработок</w:t>
      </w:r>
      <w:r w:rsidRPr="00DF7A1B">
        <w:rPr>
          <w:sz w:val="28"/>
          <w:szCs w:val="28"/>
          <w:lang w:val="en-US"/>
        </w:rPr>
        <w:t>;</w:t>
      </w:r>
    </w:p>
    <w:p w:rsidR="00E21DAC" w:rsidRPr="00DF7A1B" w:rsidRDefault="00E21DAC" w:rsidP="00DF7A1B">
      <w:pPr>
        <w:pStyle w:val="ac"/>
        <w:numPr>
          <w:ilvl w:val="0"/>
          <w:numId w:val="16"/>
        </w:numPr>
        <w:ind w:left="0" w:firstLine="709"/>
        <w:rPr>
          <w:sz w:val="28"/>
          <w:szCs w:val="28"/>
        </w:rPr>
      </w:pPr>
      <w:r w:rsidRPr="00DF7A1B">
        <w:rPr>
          <w:sz w:val="28"/>
          <w:szCs w:val="28"/>
        </w:rPr>
        <w:t>Выбор стратегии автоматизации</w:t>
      </w:r>
      <w:r w:rsidRPr="00DF7A1B">
        <w:rPr>
          <w:sz w:val="28"/>
          <w:szCs w:val="28"/>
          <w:lang w:val="en-US"/>
        </w:rPr>
        <w:t>;</w:t>
      </w:r>
    </w:p>
    <w:p w:rsidR="00E21DAC" w:rsidRPr="00DF7A1B" w:rsidRDefault="00E21DAC" w:rsidP="00DF7A1B">
      <w:pPr>
        <w:pStyle w:val="ac"/>
        <w:numPr>
          <w:ilvl w:val="0"/>
          <w:numId w:val="16"/>
        </w:numPr>
        <w:ind w:left="0" w:firstLine="709"/>
        <w:rPr>
          <w:sz w:val="28"/>
          <w:szCs w:val="28"/>
        </w:rPr>
      </w:pPr>
      <w:r w:rsidRPr="00DF7A1B">
        <w:rPr>
          <w:sz w:val="28"/>
          <w:szCs w:val="28"/>
        </w:rPr>
        <w:t>Выбор способа приобретения</w:t>
      </w:r>
      <w:r w:rsidRPr="00DF7A1B">
        <w:rPr>
          <w:sz w:val="28"/>
          <w:szCs w:val="28"/>
          <w:lang w:val="en-US"/>
        </w:rPr>
        <w:t>;</w:t>
      </w:r>
    </w:p>
    <w:p w:rsidR="00E21DAC" w:rsidRPr="00DF7A1B" w:rsidRDefault="00E21DAC" w:rsidP="00DF7A1B">
      <w:pPr>
        <w:pStyle w:val="ac"/>
        <w:numPr>
          <w:ilvl w:val="0"/>
          <w:numId w:val="16"/>
        </w:numPr>
        <w:ind w:left="0" w:firstLine="709"/>
        <w:rPr>
          <w:sz w:val="28"/>
          <w:szCs w:val="28"/>
        </w:rPr>
      </w:pPr>
      <w:r w:rsidRPr="00DF7A1B">
        <w:rPr>
          <w:sz w:val="28"/>
          <w:szCs w:val="28"/>
        </w:rPr>
        <w:t>Определение архитектуры</w:t>
      </w:r>
      <w:r w:rsidRPr="00DF7A1B">
        <w:rPr>
          <w:sz w:val="28"/>
          <w:szCs w:val="28"/>
          <w:lang w:val="en-US"/>
        </w:rPr>
        <w:t>;</w:t>
      </w:r>
    </w:p>
    <w:p w:rsidR="00E21DAC" w:rsidRPr="00DF7A1B" w:rsidRDefault="00E21DAC" w:rsidP="00DF7A1B">
      <w:pPr>
        <w:pStyle w:val="ac"/>
        <w:numPr>
          <w:ilvl w:val="0"/>
          <w:numId w:val="16"/>
        </w:numPr>
        <w:ind w:left="0" w:firstLine="709"/>
        <w:rPr>
          <w:sz w:val="28"/>
          <w:szCs w:val="28"/>
        </w:rPr>
      </w:pPr>
      <w:r w:rsidRPr="00DF7A1B">
        <w:rPr>
          <w:sz w:val="28"/>
          <w:szCs w:val="28"/>
        </w:rPr>
        <w:t>Формирование бизнес-плана</w:t>
      </w:r>
    </w:p>
    <w:p w:rsidR="00E21DAC" w:rsidRPr="00DF7A1B" w:rsidRDefault="00E21DAC" w:rsidP="00DF7A1B">
      <w:pPr>
        <w:ind w:firstLine="709"/>
        <w:rPr>
          <w:sz w:val="28"/>
          <w:szCs w:val="28"/>
        </w:rPr>
      </w:pPr>
      <w:r w:rsidRPr="00DF7A1B">
        <w:rPr>
          <w:sz w:val="28"/>
          <w:szCs w:val="28"/>
        </w:rPr>
        <w:t>На сегодня существуют две ключевых стратегии автоматизации: подгонка существующего программного продукта под бизнес-процессы организации, предварительная реорганизация бизнес-процессов и последующая автоматизации уже упрощенной структуры. Выбор стратегии автоматизации зависит от целей развития организации-заказчика и ее долгосрочных экономических возможностей.</w:t>
      </w:r>
    </w:p>
    <w:p w:rsidR="00E21DAC" w:rsidRPr="00DF7A1B" w:rsidRDefault="00E21DAC" w:rsidP="00DF7A1B">
      <w:pPr>
        <w:ind w:firstLine="709"/>
        <w:rPr>
          <w:sz w:val="28"/>
          <w:szCs w:val="28"/>
        </w:rPr>
      </w:pPr>
      <w:r w:rsidRPr="00DF7A1B">
        <w:rPr>
          <w:sz w:val="28"/>
          <w:szCs w:val="28"/>
        </w:rPr>
        <w:t>Для рассматриваемой фирмы более подходит вариант с подгонкой существующего программного продукта под бизнес-процессы.</w:t>
      </w:r>
    </w:p>
    <w:p w:rsidR="00E21DAC" w:rsidRPr="00DF7A1B" w:rsidRDefault="00E21DAC" w:rsidP="00DF7A1B">
      <w:pPr>
        <w:ind w:firstLine="709"/>
        <w:rPr>
          <w:sz w:val="28"/>
          <w:szCs w:val="28"/>
        </w:rPr>
      </w:pPr>
      <w:r w:rsidRPr="00DF7A1B">
        <w:rPr>
          <w:sz w:val="28"/>
          <w:szCs w:val="28"/>
        </w:rPr>
        <w:t>Кроме того, существуют следующие стратегии автоматизации:</w:t>
      </w:r>
    </w:p>
    <w:p w:rsidR="00E21DAC" w:rsidRPr="00DF7A1B" w:rsidRDefault="00E21DAC" w:rsidP="00DF7A1B">
      <w:pPr>
        <w:ind w:firstLine="709"/>
        <w:rPr>
          <w:sz w:val="28"/>
          <w:szCs w:val="28"/>
        </w:rPr>
      </w:pPr>
      <w:r w:rsidRPr="00DF7A1B">
        <w:rPr>
          <w:sz w:val="28"/>
          <w:szCs w:val="28"/>
        </w:rPr>
        <w:t>1) Хаотичная (кусочная) автоматизация является одним из наиболее неэффективных видов инвестирования средств для развития предприятия. Под автоматизацией понимается отсутствие стратегического плана создания и развития. При таком подходе процесс внедрения информационных технологий определяется локальными сиюминутными задачами, а не реальными потребностями бизнеса. В этом случае предприятие получает разрозненные прикладные системы, стоимость интеграции которых может быть сравнима с комплексным решением.</w:t>
      </w:r>
    </w:p>
    <w:p w:rsidR="00E21DAC" w:rsidRPr="00DF7A1B" w:rsidRDefault="00E21DAC" w:rsidP="00DF7A1B">
      <w:pPr>
        <w:ind w:firstLine="709"/>
        <w:rPr>
          <w:sz w:val="28"/>
          <w:szCs w:val="28"/>
        </w:rPr>
      </w:pPr>
      <w:r w:rsidRPr="00DF7A1B">
        <w:rPr>
          <w:sz w:val="28"/>
          <w:szCs w:val="28"/>
        </w:rPr>
        <w:t>Выбрав эту стратегию можно сэкономить время и средства на развертывание системы. Но при возможной последующей в будущем модернизации, которая будет затрагивать полную автоматизацию, использование системы будет не рациональным и экономически невыгодным.</w:t>
      </w:r>
    </w:p>
    <w:p w:rsidR="00E21DAC" w:rsidRPr="00DF7A1B" w:rsidRDefault="00E21DAC" w:rsidP="00DF7A1B">
      <w:pPr>
        <w:ind w:firstLine="709"/>
        <w:rPr>
          <w:sz w:val="28"/>
          <w:szCs w:val="28"/>
        </w:rPr>
      </w:pPr>
      <w:r w:rsidRPr="00DF7A1B">
        <w:rPr>
          <w:sz w:val="28"/>
          <w:szCs w:val="28"/>
        </w:rPr>
        <w:t>2) Автоматизация по участкам подразумевает процесс автоматизации отдельных производственных или управленческих подразделений предприятия, объединенных по функциональному признаку. Подобный подход автоматизации выбирается, когда у предприятия не хватает</w:t>
      </w:r>
      <w:r w:rsidR="00DF7A1B">
        <w:rPr>
          <w:sz w:val="28"/>
          <w:szCs w:val="28"/>
        </w:rPr>
        <w:t xml:space="preserve"> </w:t>
      </w:r>
      <w:r w:rsidRPr="00DF7A1B">
        <w:rPr>
          <w:sz w:val="28"/>
          <w:szCs w:val="28"/>
        </w:rPr>
        <w:t>инвестиций на автоматизацию в полном объеме или существующие участки дают большой экономический эффект. Часто данная автоматизация применяется на производственных участках.</w:t>
      </w:r>
    </w:p>
    <w:p w:rsidR="00E21DAC" w:rsidRPr="00DF7A1B" w:rsidRDefault="00E21DAC" w:rsidP="00DF7A1B">
      <w:pPr>
        <w:ind w:firstLine="709"/>
        <w:rPr>
          <w:sz w:val="28"/>
          <w:szCs w:val="28"/>
        </w:rPr>
      </w:pPr>
      <w:r w:rsidRPr="00DF7A1B">
        <w:rPr>
          <w:sz w:val="28"/>
          <w:szCs w:val="28"/>
        </w:rPr>
        <w:t>3) Автоматизация по направлениям подразумевает автоматизацию отдельных направлений деятельности предприятия. Отличительной чертой от автоматизации по участкам является, что деятельность предполагает участие в этом процессе всех организационных подразделений, функционирование которых связано с автоматизируемым направлением. Конечным результатом автоматизации по направлениям может быть полная автоматизация компании.</w:t>
      </w:r>
    </w:p>
    <w:p w:rsidR="00E21DAC" w:rsidRPr="00DF7A1B" w:rsidRDefault="00E21DAC" w:rsidP="00DF7A1B">
      <w:pPr>
        <w:ind w:firstLine="709"/>
        <w:rPr>
          <w:sz w:val="28"/>
          <w:szCs w:val="28"/>
        </w:rPr>
      </w:pPr>
      <w:r w:rsidRPr="00DF7A1B">
        <w:rPr>
          <w:sz w:val="28"/>
          <w:szCs w:val="28"/>
        </w:rPr>
        <w:t>4) Полная автоматизация подразумевает собой систему, состоящую из большого количества элементов различных уровней и различного назначения. К ним относятся подсистемы, модули, блоки управления, задачи, управленческие процедуры, функции и т. д. Это позволяет использовать один алгоритм для расчета схожих задач. Так же исключается необходимость дублирования различных справочников в разных системах, так как всё собрано в одной. Есть и минусы полной автоматизации. Полная автоматизация требует значительных финансовых и временных затрат, а также очень точного и тщательного планирования. Проанализировав данные варианты стратегий, была выбрана стратегия</w:t>
      </w:r>
      <w:r w:rsidR="00DF7A1B">
        <w:rPr>
          <w:sz w:val="28"/>
          <w:szCs w:val="28"/>
        </w:rPr>
        <w:t xml:space="preserve"> </w:t>
      </w:r>
      <w:r w:rsidRPr="00DF7A1B">
        <w:rPr>
          <w:sz w:val="28"/>
          <w:szCs w:val="28"/>
        </w:rPr>
        <w:t>полной автоматизации, т.к. это наиболее подходящий вариант для нашего предприятия.</w:t>
      </w:r>
    </w:p>
    <w:p w:rsidR="002F249B" w:rsidRPr="00DF7A1B" w:rsidRDefault="002F249B" w:rsidP="00DF7A1B">
      <w:pPr>
        <w:ind w:firstLine="709"/>
        <w:rPr>
          <w:sz w:val="28"/>
          <w:szCs w:val="28"/>
        </w:rPr>
      </w:pPr>
    </w:p>
    <w:p w:rsidR="002F249B" w:rsidRPr="00DF7A1B" w:rsidRDefault="002F249B" w:rsidP="00AF4CB0">
      <w:pPr>
        <w:pStyle w:val="3"/>
        <w:keepNext w:val="0"/>
        <w:spacing w:before="0" w:after="0"/>
        <w:ind w:left="0" w:firstLine="709"/>
        <w:jc w:val="center"/>
        <w:rPr>
          <w:rFonts w:ascii="Times New Roman" w:hAnsi="Times New Roman" w:cs="Times New Roman"/>
          <w:sz w:val="28"/>
          <w:szCs w:val="28"/>
        </w:rPr>
      </w:pPr>
      <w:bookmarkStart w:id="20" w:name="_Toc257849253"/>
      <w:bookmarkStart w:id="21" w:name="_Toc257889932"/>
      <w:r w:rsidRPr="00DF7A1B">
        <w:rPr>
          <w:rFonts w:ascii="Times New Roman" w:hAnsi="Times New Roman" w:cs="Times New Roman"/>
          <w:sz w:val="28"/>
          <w:szCs w:val="28"/>
        </w:rPr>
        <w:t>Выбор и обоснование способа приобретения ИС для автоматизации задачи</w:t>
      </w:r>
      <w:bookmarkEnd w:id="20"/>
      <w:bookmarkEnd w:id="21"/>
    </w:p>
    <w:p w:rsidR="002F249B" w:rsidRPr="00DF7A1B" w:rsidRDefault="002F249B" w:rsidP="00DF7A1B">
      <w:pPr>
        <w:ind w:firstLine="709"/>
        <w:rPr>
          <w:sz w:val="28"/>
          <w:szCs w:val="28"/>
        </w:rPr>
      </w:pPr>
      <w:r w:rsidRPr="00DF7A1B">
        <w:rPr>
          <w:sz w:val="28"/>
          <w:szCs w:val="28"/>
        </w:rPr>
        <w:t>Способы приобретения ИС – это последующие действия от определения и формализации решения о необходимости ИС до момента пока ИС не будет внедрена на предприятия. Существуют следующие способы приобретения ИС:</w:t>
      </w:r>
    </w:p>
    <w:p w:rsidR="002F249B" w:rsidRPr="00DF7A1B" w:rsidRDefault="002F249B" w:rsidP="00DF7A1B">
      <w:pPr>
        <w:numPr>
          <w:ilvl w:val="0"/>
          <w:numId w:val="23"/>
        </w:numPr>
        <w:tabs>
          <w:tab w:val="clear" w:pos="1429"/>
        </w:tabs>
        <w:ind w:left="0" w:firstLine="709"/>
        <w:rPr>
          <w:sz w:val="28"/>
          <w:szCs w:val="28"/>
        </w:rPr>
      </w:pPr>
      <w:r w:rsidRPr="00DF7A1B">
        <w:rPr>
          <w:sz w:val="28"/>
          <w:szCs w:val="28"/>
        </w:rPr>
        <w:t>разработка (самостоятельная и заказная);</w:t>
      </w:r>
    </w:p>
    <w:p w:rsidR="002F249B" w:rsidRPr="00DF7A1B" w:rsidRDefault="002F249B" w:rsidP="00DF7A1B">
      <w:pPr>
        <w:numPr>
          <w:ilvl w:val="0"/>
          <w:numId w:val="23"/>
        </w:numPr>
        <w:tabs>
          <w:tab w:val="clear" w:pos="1429"/>
        </w:tabs>
        <w:ind w:left="0" w:firstLine="709"/>
        <w:rPr>
          <w:sz w:val="28"/>
          <w:szCs w:val="28"/>
        </w:rPr>
      </w:pPr>
      <w:r w:rsidRPr="00DF7A1B">
        <w:rPr>
          <w:sz w:val="28"/>
          <w:szCs w:val="28"/>
        </w:rPr>
        <w:t>покупка ИС (покупка отечественной или зарубежной ИС);</w:t>
      </w:r>
    </w:p>
    <w:p w:rsidR="002F249B" w:rsidRPr="00DF7A1B" w:rsidRDefault="002F249B" w:rsidP="00DF7A1B">
      <w:pPr>
        <w:numPr>
          <w:ilvl w:val="0"/>
          <w:numId w:val="23"/>
        </w:numPr>
        <w:tabs>
          <w:tab w:val="clear" w:pos="1429"/>
        </w:tabs>
        <w:ind w:left="0" w:firstLine="709"/>
        <w:rPr>
          <w:sz w:val="28"/>
          <w:szCs w:val="28"/>
        </w:rPr>
      </w:pPr>
      <w:r w:rsidRPr="00DF7A1B">
        <w:rPr>
          <w:sz w:val="28"/>
          <w:szCs w:val="28"/>
        </w:rPr>
        <w:t>покупка + доработка (самостоятельная или заказная);</w:t>
      </w:r>
    </w:p>
    <w:p w:rsidR="002F249B" w:rsidRPr="00DF7A1B" w:rsidRDefault="002F249B" w:rsidP="00DF7A1B">
      <w:pPr>
        <w:numPr>
          <w:ilvl w:val="0"/>
          <w:numId w:val="23"/>
        </w:numPr>
        <w:tabs>
          <w:tab w:val="clear" w:pos="1429"/>
        </w:tabs>
        <w:ind w:left="0" w:firstLine="709"/>
        <w:rPr>
          <w:sz w:val="28"/>
          <w:szCs w:val="28"/>
        </w:rPr>
      </w:pPr>
      <w:r w:rsidRPr="00DF7A1B">
        <w:rPr>
          <w:sz w:val="28"/>
          <w:szCs w:val="28"/>
        </w:rPr>
        <w:t>аренда.</w:t>
      </w:r>
    </w:p>
    <w:p w:rsidR="002F249B" w:rsidRPr="00DF7A1B" w:rsidRDefault="002F249B" w:rsidP="00DF7A1B">
      <w:pPr>
        <w:autoSpaceDE w:val="0"/>
        <w:autoSpaceDN w:val="0"/>
        <w:adjustRightInd w:val="0"/>
        <w:ind w:firstLine="709"/>
        <w:rPr>
          <w:sz w:val="28"/>
          <w:szCs w:val="28"/>
        </w:rPr>
      </w:pPr>
      <w:r w:rsidRPr="00DF7A1B">
        <w:rPr>
          <w:sz w:val="28"/>
          <w:szCs w:val="28"/>
        </w:rPr>
        <w:t>Рассмотрим детально каждый из способов на предмет его применения к автоматизации поставленной задачи.</w:t>
      </w:r>
    </w:p>
    <w:p w:rsidR="002F249B" w:rsidRPr="00DF7A1B" w:rsidRDefault="002F249B" w:rsidP="00DF7A1B">
      <w:pPr>
        <w:autoSpaceDE w:val="0"/>
        <w:autoSpaceDN w:val="0"/>
        <w:adjustRightInd w:val="0"/>
        <w:ind w:firstLine="709"/>
        <w:rPr>
          <w:sz w:val="28"/>
          <w:szCs w:val="28"/>
        </w:rPr>
      </w:pPr>
      <w:r w:rsidRPr="00DF7A1B">
        <w:rPr>
          <w:sz w:val="28"/>
          <w:szCs w:val="28"/>
        </w:rPr>
        <w:t>При покупке готового решения необходимо выбрать такое решение, которое полностью будет соответствовать схемам ведения бизнеса. Это очень сложно, так как производители систем автоматизации пытаются угодить всем потенциальным клиентам и их системы получаются перегруженными лишним функционалом, за который приходится платить, либо система представляет собой каркас для построения решения под конкретного потребителя. Оба эти варианта не подходят для решения поставленной задачи, так как приобретение готовой информационной системы для автоматизации по направлениям является невыгодным с точки зрения вложения денег в систему автоматизации.</w:t>
      </w:r>
    </w:p>
    <w:p w:rsidR="002F249B" w:rsidRPr="00DF7A1B" w:rsidRDefault="002F249B" w:rsidP="00DF7A1B">
      <w:pPr>
        <w:autoSpaceDE w:val="0"/>
        <w:autoSpaceDN w:val="0"/>
        <w:adjustRightInd w:val="0"/>
        <w:ind w:firstLine="709"/>
        <w:rPr>
          <w:sz w:val="28"/>
          <w:szCs w:val="28"/>
        </w:rPr>
      </w:pPr>
      <w:r w:rsidRPr="00DF7A1B">
        <w:rPr>
          <w:sz w:val="28"/>
          <w:szCs w:val="28"/>
        </w:rPr>
        <w:t>Также приобретаемая информационная система нам не подходит из-за ряда недостатков, а также нехватки функциональности, хуже продумано направление будущего развития информационной системы, длительный срок адаптации под требования предприятий, так же требуется частое обращение в службу поддержки.</w:t>
      </w:r>
    </w:p>
    <w:p w:rsidR="002F249B" w:rsidRPr="00DF7A1B" w:rsidRDefault="002F249B" w:rsidP="00DF7A1B">
      <w:pPr>
        <w:autoSpaceDE w:val="0"/>
        <w:autoSpaceDN w:val="0"/>
        <w:adjustRightInd w:val="0"/>
        <w:ind w:firstLine="709"/>
        <w:rPr>
          <w:sz w:val="28"/>
          <w:szCs w:val="28"/>
        </w:rPr>
      </w:pPr>
      <w:r w:rsidRPr="00DF7A1B">
        <w:rPr>
          <w:sz w:val="28"/>
          <w:szCs w:val="28"/>
        </w:rPr>
        <w:t>Заказ разработки у сторонних разработчиков позволит получить информационную систему, удовлетворяющую бизнес-правилам компании в настоящий момент. Однако при изменении бизнес-процессов возможно потребуется ее переработка, что выльется в лишение затраты на реинжененринг имеющейся ИС.</w:t>
      </w:r>
    </w:p>
    <w:p w:rsidR="002F249B" w:rsidRPr="00DF7A1B" w:rsidRDefault="002F249B" w:rsidP="00DF7A1B">
      <w:pPr>
        <w:autoSpaceDE w:val="0"/>
        <w:autoSpaceDN w:val="0"/>
        <w:adjustRightInd w:val="0"/>
        <w:ind w:firstLine="709"/>
        <w:rPr>
          <w:sz w:val="28"/>
          <w:szCs w:val="28"/>
        </w:rPr>
      </w:pPr>
      <w:r w:rsidRPr="00DF7A1B">
        <w:rPr>
          <w:sz w:val="28"/>
          <w:szCs w:val="28"/>
        </w:rPr>
        <w:t>Покупка и доработка возможна, если требует небольшой объем доработки, данная доработка часто возможна в рамках модели ядра ИС, что часто вызывает затруднения из-за отсутствия развернутой документации. У варианта аренды ИС можно выявить следующие преимущества:</w:t>
      </w:r>
    </w:p>
    <w:p w:rsidR="002F249B" w:rsidRPr="00DF7A1B" w:rsidRDefault="002F249B" w:rsidP="00DF7A1B">
      <w:pPr>
        <w:numPr>
          <w:ilvl w:val="0"/>
          <w:numId w:val="24"/>
        </w:numPr>
        <w:tabs>
          <w:tab w:val="clear" w:pos="720"/>
        </w:tabs>
        <w:ind w:left="0" w:firstLine="709"/>
        <w:rPr>
          <w:sz w:val="28"/>
          <w:szCs w:val="28"/>
        </w:rPr>
      </w:pPr>
      <w:r w:rsidRPr="00DF7A1B">
        <w:rPr>
          <w:sz w:val="28"/>
          <w:szCs w:val="28"/>
        </w:rPr>
        <w:t>улучшает инновационные возможности компании за счет взаимодействия и партнерства с поставщиками мирового уровня, имеющими большой интеллектуальный потенциал и богатый инновационный опыт;</w:t>
      </w:r>
    </w:p>
    <w:p w:rsidR="002F249B" w:rsidRPr="00DF7A1B" w:rsidRDefault="002F249B" w:rsidP="00DF7A1B">
      <w:pPr>
        <w:numPr>
          <w:ilvl w:val="0"/>
          <w:numId w:val="24"/>
        </w:numPr>
        <w:tabs>
          <w:tab w:val="clear" w:pos="720"/>
        </w:tabs>
        <w:ind w:left="0" w:firstLine="709"/>
        <w:rPr>
          <w:sz w:val="28"/>
          <w:szCs w:val="28"/>
        </w:rPr>
      </w:pPr>
      <w:r w:rsidRPr="00DF7A1B">
        <w:rPr>
          <w:sz w:val="28"/>
          <w:szCs w:val="28"/>
        </w:rPr>
        <w:t>обеспечивает большую гибкость компании в случае внезапного изменения рыночной ситуации или потребительских предпочтений: проще и дешевле найти новых поставщиков с необходимыми возможностями и ресурсами, чем перестраивать внутреннюю деятельность компании, ликвидируя одни мощности и ресурсы и создавая новые;</w:t>
      </w:r>
    </w:p>
    <w:p w:rsidR="002F249B" w:rsidRPr="00DF7A1B" w:rsidRDefault="002F249B" w:rsidP="00DF7A1B">
      <w:pPr>
        <w:numPr>
          <w:ilvl w:val="0"/>
          <w:numId w:val="24"/>
        </w:numPr>
        <w:tabs>
          <w:tab w:val="clear" w:pos="720"/>
        </w:tabs>
        <w:ind w:left="0" w:firstLine="709"/>
        <w:rPr>
          <w:sz w:val="28"/>
          <w:szCs w:val="28"/>
        </w:rPr>
      </w:pPr>
      <w:r w:rsidRPr="00DF7A1B">
        <w:rPr>
          <w:sz w:val="28"/>
          <w:szCs w:val="28"/>
        </w:rPr>
        <w:t>ускоряет приобретение ресурсов и навыков;</w:t>
      </w:r>
    </w:p>
    <w:p w:rsidR="002F249B" w:rsidRPr="00DF7A1B" w:rsidRDefault="002F249B" w:rsidP="00DF7A1B">
      <w:pPr>
        <w:numPr>
          <w:ilvl w:val="0"/>
          <w:numId w:val="24"/>
        </w:numPr>
        <w:tabs>
          <w:tab w:val="clear" w:pos="720"/>
        </w:tabs>
        <w:ind w:left="0" w:firstLine="709"/>
        <w:rPr>
          <w:sz w:val="28"/>
          <w:szCs w:val="28"/>
        </w:rPr>
      </w:pPr>
      <w:r w:rsidRPr="00DF7A1B">
        <w:rPr>
          <w:sz w:val="28"/>
          <w:szCs w:val="28"/>
        </w:rPr>
        <w:t>позволяет сосредоточиться на тех операциях, которые эффективно выполняются силами компании, и тех, которые стратегически целесообразно сохранить под ее контролем.</w:t>
      </w:r>
    </w:p>
    <w:p w:rsidR="002F249B" w:rsidRPr="00DF7A1B" w:rsidRDefault="002F249B" w:rsidP="00DF7A1B">
      <w:pPr>
        <w:autoSpaceDE w:val="0"/>
        <w:autoSpaceDN w:val="0"/>
        <w:adjustRightInd w:val="0"/>
        <w:ind w:firstLine="709"/>
        <w:rPr>
          <w:sz w:val="28"/>
          <w:szCs w:val="28"/>
        </w:rPr>
      </w:pPr>
      <w:r w:rsidRPr="00DF7A1B">
        <w:rPr>
          <w:sz w:val="28"/>
          <w:szCs w:val="28"/>
        </w:rPr>
        <w:t xml:space="preserve">Однако </w:t>
      </w:r>
      <w:r w:rsidRPr="00DF7A1B">
        <w:rPr>
          <w:rStyle w:val="copy3"/>
          <w:sz w:val="28"/>
          <w:szCs w:val="28"/>
        </w:rPr>
        <w:t>в этом случае компания рискует вывести за свои пределы слишком многие виды деятельности и лишиться части собственных ресурсов и возможностей. В таких случаях компания утратит виды деятельности, которые в течение длительного времени обеспечивали ей успех на рынке.</w:t>
      </w:r>
    </w:p>
    <w:p w:rsidR="002F249B" w:rsidRPr="00DF7A1B" w:rsidRDefault="002F249B" w:rsidP="00DF7A1B">
      <w:pPr>
        <w:autoSpaceDE w:val="0"/>
        <w:autoSpaceDN w:val="0"/>
        <w:adjustRightInd w:val="0"/>
        <w:ind w:firstLine="709"/>
        <w:rPr>
          <w:sz w:val="28"/>
          <w:szCs w:val="28"/>
        </w:rPr>
      </w:pPr>
      <w:r w:rsidRPr="00DF7A1B">
        <w:rPr>
          <w:sz w:val="28"/>
          <w:szCs w:val="28"/>
        </w:rPr>
        <w:t>Поэтому информационная система будет разрабатываться в компании собственными силами, так как компания располагает квалифицированными сотрудниками для разработки и внедрения данной информационной системы. Разработка собственной системы предполагает наличие у предприятия специалистов, способных провести анализ бизнес-процессов, разработать и внедрить систему их автоматизации. Так как автоматизируется одно достаточно небольшое направление деятельности ООО, имеющимся работникам не составит особого труда провести весь комплекс работ по проектированию, разработке и внедрению системы автоматизации.</w:t>
      </w:r>
    </w:p>
    <w:p w:rsidR="002F249B" w:rsidRPr="00DF7A1B" w:rsidRDefault="002F249B" w:rsidP="00DF7A1B">
      <w:pPr>
        <w:autoSpaceDE w:val="0"/>
        <w:autoSpaceDN w:val="0"/>
        <w:adjustRightInd w:val="0"/>
        <w:ind w:firstLine="709"/>
        <w:rPr>
          <w:sz w:val="28"/>
          <w:szCs w:val="28"/>
        </w:rPr>
      </w:pPr>
      <w:r w:rsidRPr="00DF7A1B">
        <w:rPr>
          <w:sz w:val="28"/>
          <w:szCs w:val="28"/>
        </w:rPr>
        <w:t>Разрабатываемая информационная система будет включать весь необходимый функционал, и учитывать все особенность работы и пожелания сотрудников данной компании, так как будет являться индивидуальным (уникальным)</w:t>
      </w:r>
      <w:r w:rsidR="00DF7A1B">
        <w:rPr>
          <w:sz w:val="28"/>
          <w:szCs w:val="28"/>
        </w:rPr>
        <w:t xml:space="preserve"> </w:t>
      </w:r>
      <w:r w:rsidRPr="00DF7A1B">
        <w:rPr>
          <w:sz w:val="28"/>
          <w:szCs w:val="28"/>
        </w:rPr>
        <w:t>продуктом, что позволяет быстро изменить функциональность в соответствии с требованием внутреннего заказчика.</w:t>
      </w:r>
    </w:p>
    <w:p w:rsidR="002F249B" w:rsidRPr="00DF7A1B" w:rsidRDefault="002F249B" w:rsidP="00DF7A1B">
      <w:pPr>
        <w:autoSpaceDE w:val="0"/>
        <w:autoSpaceDN w:val="0"/>
        <w:adjustRightInd w:val="0"/>
        <w:ind w:firstLine="709"/>
        <w:rPr>
          <w:sz w:val="28"/>
          <w:szCs w:val="28"/>
        </w:rPr>
      </w:pPr>
    </w:p>
    <w:p w:rsidR="002F249B" w:rsidRDefault="002F249B" w:rsidP="00AF4CB0">
      <w:pPr>
        <w:pStyle w:val="2"/>
        <w:keepNext w:val="0"/>
        <w:spacing w:before="0" w:after="0"/>
        <w:ind w:left="0" w:firstLine="709"/>
        <w:jc w:val="center"/>
        <w:rPr>
          <w:rFonts w:ascii="Times New Roman" w:hAnsi="Times New Roman" w:cs="Times New Roman"/>
          <w:i w:val="0"/>
          <w:iCs w:val="0"/>
        </w:rPr>
      </w:pPr>
      <w:bookmarkStart w:id="22" w:name="_Toc257849254"/>
      <w:bookmarkStart w:id="23" w:name="_Toc257889933"/>
      <w:r w:rsidRPr="00DF7A1B">
        <w:rPr>
          <w:rFonts w:ascii="Times New Roman" w:hAnsi="Times New Roman" w:cs="Times New Roman"/>
          <w:i w:val="0"/>
          <w:iCs w:val="0"/>
        </w:rPr>
        <w:t>Обоснование проектных решений</w:t>
      </w:r>
      <w:bookmarkEnd w:id="22"/>
      <w:bookmarkEnd w:id="23"/>
    </w:p>
    <w:p w:rsidR="00AF4CB0" w:rsidRDefault="00AF4CB0" w:rsidP="00AF4CB0">
      <w:pPr>
        <w:pStyle w:val="3"/>
        <w:keepNext w:val="0"/>
        <w:numPr>
          <w:ilvl w:val="0"/>
          <w:numId w:val="0"/>
        </w:numPr>
        <w:spacing w:before="0" w:after="0"/>
        <w:ind w:left="709"/>
        <w:jc w:val="center"/>
        <w:rPr>
          <w:rFonts w:ascii="Times New Roman" w:hAnsi="Times New Roman" w:cs="Times New Roman"/>
          <w:sz w:val="28"/>
          <w:szCs w:val="28"/>
        </w:rPr>
      </w:pPr>
      <w:bookmarkStart w:id="24" w:name="_Toc257849255"/>
      <w:bookmarkStart w:id="25" w:name="_Toc257889934"/>
    </w:p>
    <w:p w:rsidR="002F249B" w:rsidRPr="00DF7A1B" w:rsidRDefault="002F249B" w:rsidP="00AF4CB0">
      <w:pPr>
        <w:pStyle w:val="3"/>
        <w:keepNext w:val="0"/>
        <w:spacing w:before="0" w:after="0"/>
        <w:ind w:left="0" w:firstLine="709"/>
        <w:jc w:val="center"/>
        <w:rPr>
          <w:rFonts w:ascii="Times New Roman" w:hAnsi="Times New Roman" w:cs="Times New Roman"/>
          <w:sz w:val="28"/>
          <w:szCs w:val="28"/>
        </w:rPr>
      </w:pPr>
      <w:r w:rsidRPr="00DF7A1B">
        <w:rPr>
          <w:rFonts w:ascii="Times New Roman" w:hAnsi="Times New Roman" w:cs="Times New Roman"/>
          <w:sz w:val="28"/>
          <w:szCs w:val="28"/>
        </w:rPr>
        <w:t>Обоснование проектных решений по техническому обеспечению</w:t>
      </w:r>
      <w:bookmarkEnd w:id="24"/>
      <w:bookmarkEnd w:id="25"/>
    </w:p>
    <w:p w:rsidR="002F249B" w:rsidRPr="00DF7A1B" w:rsidRDefault="002F249B" w:rsidP="00DF7A1B">
      <w:pPr>
        <w:ind w:firstLine="709"/>
        <w:rPr>
          <w:sz w:val="28"/>
          <w:szCs w:val="28"/>
        </w:rPr>
      </w:pPr>
      <w:r w:rsidRPr="00DF7A1B">
        <w:rPr>
          <w:sz w:val="28"/>
          <w:szCs w:val="28"/>
        </w:rPr>
        <w:t>Техническое обеспечение - это персональный компьютер, оргтехника, линии связи, оборудование сетей. Вид информационной технологии, зависящий от технической оснащенности (ручной, автоматизированный, удаленный) влияет на сбор, обработку и передачу информации.</w:t>
      </w: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Комплекс технических средств составляют:</w:t>
      </w:r>
    </w:p>
    <w:p w:rsidR="002F249B" w:rsidRPr="00DF7A1B" w:rsidRDefault="002F249B" w:rsidP="00DF7A1B">
      <w:pPr>
        <w:numPr>
          <w:ilvl w:val="0"/>
          <w:numId w:val="17"/>
        </w:numPr>
        <w:tabs>
          <w:tab w:val="clear" w:pos="720"/>
        </w:tabs>
        <w:ind w:left="0" w:firstLine="709"/>
        <w:rPr>
          <w:sz w:val="28"/>
          <w:szCs w:val="28"/>
        </w:rPr>
      </w:pPr>
      <w:r w:rsidRPr="00DF7A1B">
        <w:rPr>
          <w:sz w:val="28"/>
          <w:szCs w:val="28"/>
        </w:rPr>
        <w:t>компьютеры;</w:t>
      </w:r>
    </w:p>
    <w:p w:rsidR="002F249B" w:rsidRPr="00DF7A1B" w:rsidRDefault="002F249B" w:rsidP="00DF7A1B">
      <w:pPr>
        <w:numPr>
          <w:ilvl w:val="0"/>
          <w:numId w:val="18"/>
        </w:numPr>
        <w:tabs>
          <w:tab w:val="clear" w:pos="720"/>
        </w:tabs>
        <w:ind w:left="0" w:firstLine="709"/>
        <w:rPr>
          <w:sz w:val="28"/>
          <w:szCs w:val="28"/>
        </w:rPr>
      </w:pPr>
      <w:r w:rsidRPr="00DF7A1B">
        <w:rPr>
          <w:sz w:val="28"/>
          <w:szCs w:val="28"/>
        </w:rPr>
        <w:t>устройства сбора, накопления, обработки, передачи и вывода информации –жесткие диски, устройства хранения данных, сканеры, принтеры, факсимильные аппараты;</w:t>
      </w:r>
    </w:p>
    <w:p w:rsidR="002F249B" w:rsidRPr="00DF7A1B" w:rsidRDefault="002F249B" w:rsidP="00DF7A1B">
      <w:pPr>
        <w:numPr>
          <w:ilvl w:val="0"/>
          <w:numId w:val="19"/>
        </w:numPr>
        <w:tabs>
          <w:tab w:val="clear" w:pos="720"/>
        </w:tabs>
        <w:ind w:left="0" w:firstLine="709"/>
        <w:rPr>
          <w:sz w:val="28"/>
          <w:szCs w:val="28"/>
        </w:rPr>
      </w:pPr>
      <w:r w:rsidRPr="00DF7A1B">
        <w:rPr>
          <w:sz w:val="28"/>
          <w:szCs w:val="28"/>
        </w:rPr>
        <w:t>устройства передачи данных и линий связи – модемы;</w:t>
      </w:r>
    </w:p>
    <w:p w:rsidR="002F249B" w:rsidRPr="00DF7A1B" w:rsidRDefault="002F249B" w:rsidP="00DF7A1B">
      <w:pPr>
        <w:numPr>
          <w:ilvl w:val="0"/>
          <w:numId w:val="20"/>
        </w:numPr>
        <w:tabs>
          <w:tab w:val="clear" w:pos="720"/>
        </w:tabs>
        <w:ind w:left="0" w:firstLine="709"/>
        <w:rPr>
          <w:sz w:val="28"/>
          <w:szCs w:val="28"/>
        </w:rPr>
      </w:pPr>
      <w:r w:rsidRPr="00DF7A1B">
        <w:rPr>
          <w:sz w:val="28"/>
          <w:szCs w:val="28"/>
        </w:rPr>
        <w:t xml:space="preserve">эксплуатационные материалы – бумага, </w:t>
      </w:r>
      <w:r w:rsidRPr="00DF7A1B">
        <w:rPr>
          <w:sz w:val="28"/>
          <w:szCs w:val="28"/>
          <w:lang w:val="en-US"/>
        </w:rPr>
        <w:t>CD</w:t>
      </w:r>
      <w:r w:rsidRPr="00DF7A1B">
        <w:rPr>
          <w:sz w:val="28"/>
          <w:szCs w:val="28"/>
        </w:rPr>
        <w:t xml:space="preserve"> (</w:t>
      </w:r>
      <w:r w:rsidRPr="00DF7A1B">
        <w:rPr>
          <w:sz w:val="28"/>
          <w:szCs w:val="28"/>
          <w:lang w:val="en-US"/>
        </w:rPr>
        <w:t>DVD</w:t>
      </w:r>
      <w:r w:rsidRPr="00DF7A1B">
        <w:rPr>
          <w:sz w:val="28"/>
          <w:szCs w:val="28"/>
        </w:rPr>
        <w:t>)- диски и т. п.</w:t>
      </w:r>
    </w:p>
    <w:p w:rsidR="002F249B" w:rsidRPr="00DF7A1B" w:rsidRDefault="002F249B" w:rsidP="00DF7A1B">
      <w:pPr>
        <w:ind w:firstLine="709"/>
        <w:rPr>
          <w:sz w:val="28"/>
          <w:szCs w:val="28"/>
        </w:rPr>
      </w:pPr>
      <w:r w:rsidRPr="00DF7A1B">
        <w:rPr>
          <w:sz w:val="28"/>
          <w:szCs w:val="28"/>
        </w:rPr>
        <w:t>При выборе компьютера необходимо руководствоваться рядом характеристик. К таким характеристикам относятся надежность, стоимостные затраты, производительность, простота использования и др. От значения указанных параметров зависит возможность работы с требуемыми программными средствами, а следовательно, и успех создания системы.</w:t>
      </w:r>
    </w:p>
    <w:p w:rsidR="002F249B" w:rsidRPr="00DF7A1B" w:rsidRDefault="002F249B" w:rsidP="00DF7A1B">
      <w:pPr>
        <w:ind w:firstLine="709"/>
        <w:rPr>
          <w:sz w:val="28"/>
          <w:szCs w:val="28"/>
        </w:rPr>
      </w:pPr>
      <w:r w:rsidRPr="00DF7A1B">
        <w:rPr>
          <w:sz w:val="28"/>
          <w:szCs w:val="28"/>
        </w:rPr>
        <w:t>Для каждого из элементов данной схемы выделяется перечень критериев, наиболее важных при осуществлении выбора технического обеспечения. Эти критерии таковы:</w:t>
      </w:r>
    </w:p>
    <w:p w:rsidR="002F249B" w:rsidRPr="00DF7A1B" w:rsidRDefault="002F249B" w:rsidP="00DF7A1B">
      <w:pPr>
        <w:numPr>
          <w:ilvl w:val="0"/>
          <w:numId w:val="20"/>
        </w:numPr>
        <w:tabs>
          <w:tab w:val="clear" w:pos="720"/>
        </w:tabs>
        <w:ind w:left="0" w:firstLine="709"/>
        <w:rPr>
          <w:sz w:val="28"/>
          <w:szCs w:val="28"/>
        </w:rPr>
      </w:pPr>
      <w:r w:rsidRPr="00DF7A1B">
        <w:rPr>
          <w:sz w:val="28"/>
          <w:szCs w:val="28"/>
        </w:rPr>
        <w:t>- тактовая частота процессора;</w:t>
      </w:r>
    </w:p>
    <w:p w:rsidR="002F249B" w:rsidRPr="00DF7A1B" w:rsidRDefault="002F249B" w:rsidP="00DF7A1B">
      <w:pPr>
        <w:numPr>
          <w:ilvl w:val="0"/>
          <w:numId w:val="20"/>
        </w:numPr>
        <w:tabs>
          <w:tab w:val="clear" w:pos="720"/>
        </w:tabs>
        <w:ind w:left="0" w:firstLine="709"/>
        <w:rPr>
          <w:sz w:val="28"/>
          <w:szCs w:val="28"/>
        </w:rPr>
      </w:pPr>
      <w:r w:rsidRPr="00DF7A1B">
        <w:rPr>
          <w:sz w:val="28"/>
          <w:szCs w:val="28"/>
        </w:rPr>
        <w:t>- разрешение монитора;</w:t>
      </w:r>
    </w:p>
    <w:p w:rsidR="002F249B" w:rsidRPr="00DF7A1B" w:rsidRDefault="002F249B" w:rsidP="00DF7A1B">
      <w:pPr>
        <w:numPr>
          <w:ilvl w:val="0"/>
          <w:numId w:val="20"/>
        </w:numPr>
        <w:tabs>
          <w:tab w:val="clear" w:pos="720"/>
        </w:tabs>
        <w:ind w:left="0" w:firstLine="709"/>
        <w:rPr>
          <w:sz w:val="28"/>
          <w:szCs w:val="28"/>
        </w:rPr>
      </w:pPr>
      <w:r w:rsidRPr="00DF7A1B">
        <w:rPr>
          <w:sz w:val="28"/>
          <w:szCs w:val="28"/>
        </w:rPr>
        <w:t>- объем оперативной памяти.</w:t>
      </w:r>
    </w:p>
    <w:p w:rsidR="002F249B" w:rsidRPr="00DF7A1B" w:rsidRDefault="002F249B" w:rsidP="00DF7A1B">
      <w:pPr>
        <w:ind w:firstLine="709"/>
        <w:rPr>
          <w:sz w:val="28"/>
          <w:szCs w:val="28"/>
        </w:rPr>
      </w:pPr>
      <w:r w:rsidRPr="00DF7A1B">
        <w:rPr>
          <w:sz w:val="28"/>
          <w:szCs w:val="28"/>
        </w:rPr>
        <w:t>Анализируя уже имеющиеся на предприятии АРМ, делаем вывод, что они подходят по всем требованиям.</w:t>
      </w:r>
    </w:p>
    <w:p w:rsidR="002F249B" w:rsidRPr="00DF7A1B" w:rsidRDefault="002F249B" w:rsidP="00DF7A1B">
      <w:pPr>
        <w:ind w:firstLine="709"/>
        <w:rPr>
          <w:sz w:val="28"/>
          <w:szCs w:val="28"/>
        </w:rPr>
      </w:pPr>
      <w:r w:rsidRPr="00DF7A1B">
        <w:rPr>
          <w:sz w:val="28"/>
          <w:szCs w:val="28"/>
        </w:rPr>
        <w:t>Для печати, сканирования и копирования документов должно присутствовать соответствующее оборудование. Для обеспечения сохранности данных при аварийном отключении электропитания персональный компьютер должен быть оборудован блоком бесперебойного питания.</w:t>
      </w:r>
    </w:p>
    <w:p w:rsidR="002F249B" w:rsidRPr="00DF7A1B" w:rsidRDefault="002F249B" w:rsidP="00DF7A1B">
      <w:pPr>
        <w:ind w:firstLine="709"/>
        <w:rPr>
          <w:sz w:val="28"/>
          <w:szCs w:val="28"/>
        </w:rPr>
      </w:pPr>
      <w:r w:rsidRPr="00DF7A1B">
        <w:rPr>
          <w:sz w:val="28"/>
          <w:szCs w:val="28"/>
        </w:rPr>
        <w:t>Как многофункциональными устройствами, так и устройствами бесперебойного питания, рабочие места пользователей уже оборудованы, поэтому внедрение разрабатываемой системы не требует закупки и установки дополнительных технических средств.</w:t>
      </w:r>
    </w:p>
    <w:p w:rsidR="002F249B" w:rsidRDefault="002F249B" w:rsidP="00DF7A1B">
      <w:pPr>
        <w:ind w:firstLine="709"/>
        <w:rPr>
          <w:sz w:val="28"/>
          <w:szCs w:val="28"/>
        </w:rPr>
      </w:pPr>
    </w:p>
    <w:p w:rsidR="00AF4CB0" w:rsidRDefault="00AF4CB0">
      <w:pPr>
        <w:spacing w:line="240" w:lineRule="auto"/>
        <w:jc w:val="left"/>
        <w:rPr>
          <w:sz w:val="28"/>
          <w:szCs w:val="28"/>
        </w:rPr>
      </w:pPr>
      <w:r>
        <w:rPr>
          <w:sz w:val="28"/>
          <w:szCs w:val="28"/>
        </w:rPr>
        <w:br w:type="page"/>
      </w:r>
    </w:p>
    <w:p w:rsidR="002F249B" w:rsidRPr="00DF7A1B" w:rsidRDefault="002F249B" w:rsidP="00AF4CB0">
      <w:pPr>
        <w:pStyle w:val="3"/>
        <w:keepNext w:val="0"/>
        <w:spacing w:before="0" w:after="0"/>
        <w:ind w:left="0" w:firstLine="709"/>
        <w:jc w:val="center"/>
        <w:rPr>
          <w:rFonts w:ascii="Times New Roman" w:hAnsi="Times New Roman" w:cs="Times New Roman"/>
          <w:sz w:val="28"/>
          <w:szCs w:val="28"/>
        </w:rPr>
      </w:pPr>
      <w:bookmarkStart w:id="26" w:name="_Toc257849256"/>
      <w:bookmarkStart w:id="27" w:name="_Toc257889935"/>
      <w:r w:rsidRPr="00DF7A1B">
        <w:rPr>
          <w:rFonts w:ascii="Times New Roman" w:hAnsi="Times New Roman" w:cs="Times New Roman"/>
          <w:sz w:val="28"/>
          <w:szCs w:val="28"/>
        </w:rPr>
        <w:t>Обоснование проектных решений по информационному обеспечению</w:t>
      </w:r>
      <w:bookmarkEnd w:id="26"/>
      <w:bookmarkEnd w:id="27"/>
    </w:p>
    <w:p w:rsidR="002F249B" w:rsidRPr="00DF7A1B" w:rsidRDefault="002F249B" w:rsidP="00DF7A1B">
      <w:pPr>
        <w:ind w:firstLine="709"/>
        <w:rPr>
          <w:sz w:val="28"/>
          <w:szCs w:val="28"/>
        </w:rPr>
      </w:pPr>
      <w:r w:rsidRPr="00DF7A1B">
        <w:rPr>
          <w:sz w:val="28"/>
          <w:szCs w:val="28"/>
        </w:rPr>
        <w:t>Информационное обеспечение - совокупность данных, представленных в определенной форме для компьютерной обработки. Организационное и методическое обеспечение представляют собой комплекс мероприятий, направленных на функционирование компьютера и программного обеспечения для получения искомого результата.</w:t>
      </w:r>
    </w:p>
    <w:p w:rsidR="002F249B" w:rsidRPr="00DF7A1B" w:rsidRDefault="002F249B" w:rsidP="00DF7A1B">
      <w:pPr>
        <w:pStyle w:val="Simpleparagrpah"/>
        <w:ind w:firstLine="709"/>
        <w:rPr>
          <w:sz w:val="28"/>
          <w:szCs w:val="28"/>
        </w:rPr>
      </w:pPr>
      <w:r w:rsidRPr="00DF7A1B">
        <w:rPr>
          <w:sz w:val="28"/>
          <w:szCs w:val="28"/>
        </w:rPr>
        <w:t>Информационное обеспечение (ИО) — совокупность единой системы классификации и кодирования информации, унифицированных систем документации и информационных массивов. [12]</w:t>
      </w:r>
    </w:p>
    <w:p w:rsidR="002F249B" w:rsidRPr="00DF7A1B" w:rsidRDefault="002F249B" w:rsidP="00DF7A1B">
      <w:pPr>
        <w:pStyle w:val="Simpleparagrpah"/>
        <w:ind w:firstLine="709"/>
        <w:rPr>
          <w:sz w:val="28"/>
          <w:szCs w:val="28"/>
        </w:rPr>
      </w:pPr>
      <w:r w:rsidRPr="00DF7A1B">
        <w:rPr>
          <w:sz w:val="28"/>
          <w:szCs w:val="28"/>
        </w:rPr>
        <w:t>В состав информационного обеспечения включаются два комплекса: компоненты внемашинного ИО (классификаторы технико-экономической информации и документы) и внутримашинного ИО (макеты и экранные формы для ввода первичных данных в ЭВМ или вывода результатной информации, структура информационной базы: входных, выходных файлов, базы данных).</w:t>
      </w:r>
    </w:p>
    <w:p w:rsidR="002F249B" w:rsidRPr="00DF7A1B" w:rsidRDefault="002F249B" w:rsidP="00DF7A1B">
      <w:pPr>
        <w:ind w:firstLine="709"/>
        <w:rPr>
          <w:sz w:val="28"/>
          <w:szCs w:val="28"/>
        </w:rPr>
      </w:pPr>
      <w:r w:rsidRPr="00DF7A1B">
        <w:rPr>
          <w:sz w:val="28"/>
          <w:szCs w:val="28"/>
        </w:rPr>
        <w:t>Для того чтобы приспособить экономическую информацию для эффективного поиска, обработки и передачи по каналам связи, ее необходимо представить в цифровом виде. С этой целью ее нужно сначала упорядочить (классифицировать), а затем формализовать (закодировать) с использованием классификатора.</w:t>
      </w:r>
    </w:p>
    <w:p w:rsidR="002F249B" w:rsidRPr="00DF7A1B" w:rsidRDefault="002F249B" w:rsidP="00DF7A1B">
      <w:pPr>
        <w:ind w:firstLine="709"/>
        <w:rPr>
          <w:sz w:val="28"/>
          <w:szCs w:val="28"/>
        </w:rPr>
      </w:pPr>
      <w:r w:rsidRPr="00DF7A1B">
        <w:rPr>
          <w:sz w:val="28"/>
          <w:szCs w:val="28"/>
        </w:rPr>
        <w:t>Классификатор — это документ, с помощью которого осуществляется формализованное описание экономической информации в ЭИС, содержащей наименования объектов, наименования классификационных группировок и их кодовые обозначения.[13]</w:t>
      </w:r>
    </w:p>
    <w:p w:rsidR="002F249B" w:rsidRPr="00DF7A1B" w:rsidRDefault="002F249B" w:rsidP="00DF7A1B">
      <w:pPr>
        <w:ind w:firstLine="709"/>
        <w:rPr>
          <w:sz w:val="28"/>
          <w:szCs w:val="28"/>
        </w:rPr>
      </w:pPr>
      <w:r w:rsidRPr="00DF7A1B">
        <w:rPr>
          <w:sz w:val="28"/>
          <w:szCs w:val="28"/>
        </w:rPr>
        <w:t>По сфере действия выделяют следующие виды классификаторов: международные, общегосударственные (общесистемные), отраслевые и локальные классификаторы.</w:t>
      </w:r>
    </w:p>
    <w:p w:rsidR="002F249B" w:rsidRPr="00DF7A1B" w:rsidRDefault="002F249B" w:rsidP="00DF7A1B">
      <w:pPr>
        <w:ind w:firstLine="709"/>
        <w:rPr>
          <w:sz w:val="28"/>
          <w:szCs w:val="28"/>
        </w:rPr>
      </w:pPr>
      <w:r w:rsidRPr="00DF7A1B">
        <w:rPr>
          <w:sz w:val="28"/>
          <w:szCs w:val="28"/>
        </w:rPr>
        <w:t>Основной компонентой внемашинного информационного обеспечения является система документации, применяемая в процессе управления экономическим объектом. Под документом понимается определенная совокупность сведений, используемая при решении экономических задач, расположенная на материальном носителе в соответствии с установленной формой.</w:t>
      </w:r>
    </w:p>
    <w:p w:rsidR="002F249B" w:rsidRPr="00DF7A1B" w:rsidRDefault="002F249B" w:rsidP="00DF7A1B">
      <w:pPr>
        <w:ind w:firstLine="709"/>
        <w:rPr>
          <w:sz w:val="28"/>
          <w:szCs w:val="28"/>
        </w:rPr>
      </w:pPr>
      <w:r w:rsidRPr="00DF7A1B">
        <w:rPr>
          <w:sz w:val="28"/>
          <w:szCs w:val="28"/>
        </w:rPr>
        <w:t>Система документации — это совокупность взаимосвязанных форм документов, регулярно используемых в процессе управления экономическим объектом. Отличительной особенностью системы экономической документации является большое разнообразие видов документов. [13]</w:t>
      </w:r>
    </w:p>
    <w:p w:rsidR="002F249B" w:rsidRPr="00DF7A1B" w:rsidRDefault="002F249B" w:rsidP="00DF7A1B">
      <w:pPr>
        <w:ind w:firstLine="709"/>
        <w:rPr>
          <w:sz w:val="28"/>
          <w:szCs w:val="28"/>
        </w:rPr>
      </w:pPr>
      <w:r w:rsidRPr="00DF7A1B">
        <w:rPr>
          <w:sz w:val="28"/>
          <w:szCs w:val="28"/>
        </w:rPr>
        <w:t>Существующие системы документации, характерные для неавтоматизированных ЭИС, отличаются большим количеством разных типов форм документов; большим объемом потоков документов и их запутанностью; дублированием информации в документах и работ по их обработке и, как следствие, низкой достоверностью получаемых результатов. Обработка документов в таких системах занимает почти половину времени работников. При необходимости упростить систему документации, используют следующие подходы:</w:t>
      </w:r>
    </w:p>
    <w:p w:rsidR="002F249B" w:rsidRPr="00DF7A1B" w:rsidRDefault="002F249B" w:rsidP="00DF7A1B">
      <w:pPr>
        <w:pStyle w:val="aa"/>
        <w:numPr>
          <w:ilvl w:val="0"/>
          <w:numId w:val="21"/>
        </w:numPr>
        <w:tabs>
          <w:tab w:val="clear" w:pos="720"/>
        </w:tabs>
        <w:ind w:left="0" w:firstLine="709"/>
        <w:rPr>
          <w:sz w:val="28"/>
          <w:szCs w:val="28"/>
        </w:rPr>
      </w:pPr>
      <w:r w:rsidRPr="00DF7A1B">
        <w:rPr>
          <w:sz w:val="28"/>
          <w:szCs w:val="28"/>
        </w:rPr>
        <w:t>проведение унификации и стандартизации документов;</w:t>
      </w:r>
    </w:p>
    <w:p w:rsidR="002F249B" w:rsidRPr="00DF7A1B" w:rsidRDefault="002F249B" w:rsidP="00DF7A1B">
      <w:pPr>
        <w:pStyle w:val="aa"/>
        <w:numPr>
          <w:ilvl w:val="0"/>
          <w:numId w:val="21"/>
        </w:numPr>
        <w:tabs>
          <w:tab w:val="clear" w:pos="720"/>
        </w:tabs>
        <w:ind w:left="0" w:firstLine="709"/>
        <w:rPr>
          <w:sz w:val="28"/>
          <w:szCs w:val="28"/>
        </w:rPr>
      </w:pPr>
      <w:r w:rsidRPr="00DF7A1B">
        <w:rPr>
          <w:sz w:val="28"/>
          <w:szCs w:val="28"/>
        </w:rPr>
        <w:t>введение безбумажной технологии, основанной на использовании электронных документов и новых информационных технологий их обработки.</w:t>
      </w:r>
    </w:p>
    <w:p w:rsidR="002F249B" w:rsidRPr="00DF7A1B" w:rsidRDefault="002F249B" w:rsidP="00DF7A1B">
      <w:pPr>
        <w:ind w:firstLine="709"/>
        <w:rPr>
          <w:sz w:val="28"/>
          <w:szCs w:val="28"/>
        </w:rPr>
      </w:pPr>
      <w:r w:rsidRPr="00DF7A1B">
        <w:rPr>
          <w:sz w:val="28"/>
          <w:szCs w:val="28"/>
        </w:rPr>
        <w:t>Входные документы для решаемой задачи желательно получать через сеть, поэтому они должны быть представлены в файлах заранее согласованной структуры. Для упрощения использования таких файлов, они должны иметь табличную форму (что несложно осуществить, т.к. эти документы являются результатными в других задачах и выводятся программными средствами).</w:t>
      </w:r>
    </w:p>
    <w:p w:rsidR="002F249B" w:rsidRPr="00DF7A1B" w:rsidRDefault="002F249B" w:rsidP="00DF7A1B">
      <w:pPr>
        <w:ind w:firstLine="709"/>
        <w:rPr>
          <w:sz w:val="28"/>
          <w:szCs w:val="28"/>
        </w:rPr>
      </w:pPr>
      <w:r w:rsidRPr="00DF7A1B">
        <w:rPr>
          <w:sz w:val="28"/>
          <w:szCs w:val="28"/>
        </w:rPr>
        <w:t>К внутримашинному информационному обеспечению относится описание экранных форм.</w:t>
      </w:r>
    </w:p>
    <w:p w:rsidR="002F249B" w:rsidRPr="00DF7A1B" w:rsidRDefault="002F249B" w:rsidP="00DF7A1B">
      <w:pPr>
        <w:ind w:firstLine="709"/>
        <w:rPr>
          <w:sz w:val="28"/>
          <w:szCs w:val="28"/>
        </w:rPr>
      </w:pPr>
      <w:r w:rsidRPr="00DF7A1B">
        <w:rPr>
          <w:sz w:val="28"/>
          <w:szCs w:val="28"/>
        </w:rPr>
        <w:t>При построении структуры экранных форм для ввода данных первичных документов с оперативной информацией целесообразно использовать комбинированную форму, максимально приближенную к той, которая была использована для построения самого документа. Расположение полей должно быть в последовательности, соответствующей логической структуре документа и файлов с оперативной информацией, сокращающей трудоемкость операции загрузки информации в информационную базу.</w:t>
      </w:r>
    </w:p>
    <w:p w:rsidR="002F249B" w:rsidRPr="00DF7A1B" w:rsidRDefault="002F249B" w:rsidP="00DF7A1B">
      <w:pPr>
        <w:ind w:firstLine="709"/>
        <w:rPr>
          <w:sz w:val="28"/>
          <w:szCs w:val="28"/>
        </w:rPr>
      </w:pPr>
      <w:r w:rsidRPr="00DF7A1B">
        <w:rPr>
          <w:sz w:val="28"/>
          <w:szCs w:val="28"/>
        </w:rPr>
        <w:t>При построении экранных форм для документов с постоянной информацией следует иметь в виду, что эти макеты используются для ввода и актуализации записей информационной базы, поэтому для их проектирования целесообразно применить анкетную форму расположения реквизитов, удобную для выполнения этих операций.</w:t>
      </w:r>
    </w:p>
    <w:p w:rsidR="002F249B" w:rsidRPr="00DF7A1B" w:rsidRDefault="002F249B" w:rsidP="00DF7A1B">
      <w:pPr>
        <w:ind w:firstLine="709"/>
        <w:rPr>
          <w:sz w:val="28"/>
          <w:szCs w:val="28"/>
        </w:rPr>
      </w:pPr>
      <w:r w:rsidRPr="00DF7A1B">
        <w:rPr>
          <w:sz w:val="28"/>
          <w:szCs w:val="28"/>
        </w:rPr>
        <w:t>В основе выбора экранных форм лежат принципы минимальной трудоемкости и стоимости ввода информации в ЭВМ, максимальной степени читабельности результатной информации, выводимой на экран, и максимальной надежности и достоверности выполнения этих операций.</w:t>
      </w:r>
    </w:p>
    <w:p w:rsidR="002F249B" w:rsidRPr="00DF7A1B" w:rsidRDefault="002F249B" w:rsidP="00DF7A1B">
      <w:pPr>
        <w:ind w:firstLine="709"/>
        <w:rPr>
          <w:sz w:val="28"/>
          <w:szCs w:val="28"/>
        </w:rPr>
      </w:pPr>
      <w:r w:rsidRPr="00DF7A1B">
        <w:rPr>
          <w:sz w:val="28"/>
          <w:szCs w:val="28"/>
        </w:rPr>
        <w:t>Основной частью внутримашинного информационного обеспечения является информационная база.</w:t>
      </w:r>
    </w:p>
    <w:p w:rsidR="002F249B" w:rsidRPr="00DF7A1B" w:rsidRDefault="002F249B" w:rsidP="00DF7A1B">
      <w:pPr>
        <w:ind w:firstLine="709"/>
        <w:rPr>
          <w:sz w:val="28"/>
          <w:szCs w:val="28"/>
        </w:rPr>
      </w:pPr>
      <w:r w:rsidRPr="00DF7A1B">
        <w:rPr>
          <w:sz w:val="28"/>
          <w:szCs w:val="28"/>
        </w:rPr>
        <w:t>Информационная база (ИБ) — определенным образом организованная совокупность данных, хранимых в памяти вычислительной системы в виде файлов, с помощью которых удовлетворяются информационные потребности управленческих процессов и решаемых задач. [3]</w:t>
      </w:r>
    </w:p>
    <w:p w:rsidR="002F249B" w:rsidRPr="00DF7A1B" w:rsidRDefault="002F249B" w:rsidP="00DF7A1B">
      <w:pPr>
        <w:pStyle w:val="aa"/>
        <w:ind w:firstLine="709"/>
        <w:rPr>
          <w:sz w:val="28"/>
          <w:szCs w:val="28"/>
        </w:rPr>
      </w:pPr>
      <w:r w:rsidRPr="00DF7A1B">
        <w:rPr>
          <w:sz w:val="28"/>
          <w:szCs w:val="28"/>
        </w:rPr>
        <w:t>Существуют следующие способы организации информационной базы:</w:t>
      </w:r>
    </w:p>
    <w:p w:rsidR="002F249B" w:rsidRPr="00DF7A1B" w:rsidRDefault="002F249B" w:rsidP="00DF7A1B">
      <w:pPr>
        <w:pStyle w:val="aa"/>
        <w:numPr>
          <w:ilvl w:val="0"/>
          <w:numId w:val="25"/>
        </w:numPr>
        <w:tabs>
          <w:tab w:val="clear" w:pos="900"/>
        </w:tabs>
        <w:ind w:left="0" w:firstLine="709"/>
        <w:rPr>
          <w:sz w:val="28"/>
          <w:szCs w:val="28"/>
        </w:rPr>
      </w:pPr>
      <w:r w:rsidRPr="00DF7A1B">
        <w:rPr>
          <w:sz w:val="28"/>
          <w:szCs w:val="28"/>
        </w:rPr>
        <w:t>совокупность локальных файлов — поддерживается функциональными пакетами прикладных программ;</w:t>
      </w:r>
    </w:p>
    <w:p w:rsidR="002F249B" w:rsidRPr="00DF7A1B" w:rsidRDefault="002F249B" w:rsidP="00DF7A1B">
      <w:pPr>
        <w:pStyle w:val="aa"/>
        <w:numPr>
          <w:ilvl w:val="0"/>
          <w:numId w:val="25"/>
        </w:numPr>
        <w:tabs>
          <w:tab w:val="clear" w:pos="900"/>
        </w:tabs>
        <w:ind w:left="0" w:firstLine="709"/>
        <w:rPr>
          <w:sz w:val="28"/>
          <w:szCs w:val="28"/>
        </w:rPr>
      </w:pPr>
      <w:r w:rsidRPr="00DF7A1B">
        <w:rPr>
          <w:sz w:val="28"/>
          <w:szCs w:val="28"/>
        </w:rPr>
        <w:t>интегрированная база данных — основывается на использовании универсальных программных средств загрузки, хранения, поиска и ведения данных, т.е. СУБД.</w:t>
      </w:r>
    </w:p>
    <w:p w:rsidR="002F249B" w:rsidRPr="00DF7A1B" w:rsidRDefault="002F249B" w:rsidP="00DF7A1B">
      <w:pPr>
        <w:ind w:firstLine="709"/>
        <w:rPr>
          <w:sz w:val="28"/>
          <w:szCs w:val="28"/>
        </w:rPr>
      </w:pPr>
      <w:r w:rsidRPr="00DF7A1B">
        <w:rPr>
          <w:sz w:val="28"/>
          <w:szCs w:val="28"/>
        </w:rPr>
        <w:t>Организация локальных файлов связана с большим дублированием данных в информационной системе, следовательно, с несогласованностью данных в разных приложениях, а также негибкостью доступа к информации, поэтому может применяться только в специализированных приложениях.</w:t>
      </w:r>
    </w:p>
    <w:p w:rsidR="002F249B" w:rsidRPr="00DF7A1B" w:rsidRDefault="002F249B" w:rsidP="00DF7A1B">
      <w:pPr>
        <w:pStyle w:val="aa"/>
        <w:ind w:firstLine="709"/>
        <w:rPr>
          <w:sz w:val="28"/>
          <w:szCs w:val="28"/>
        </w:rPr>
      </w:pPr>
      <w:r w:rsidRPr="00DF7A1B">
        <w:rPr>
          <w:sz w:val="28"/>
          <w:szCs w:val="28"/>
        </w:rPr>
        <w:t>Для данного проекта информационная база представлена в виде интегрированного информационного хранилища. Данная организация позволяет объединить различные источники информации, управлять файлами различных форматов. Кроме того, очевидны преимущества использования для хранения информации базы данных:</w:t>
      </w:r>
    </w:p>
    <w:p w:rsidR="002F249B" w:rsidRPr="00DF7A1B" w:rsidRDefault="002F249B" w:rsidP="00DF7A1B">
      <w:pPr>
        <w:pStyle w:val="aa"/>
        <w:numPr>
          <w:ilvl w:val="0"/>
          <w:numId w:val="26"/>
        </w:numPr>
        <w:ind w:left="0" w:firstLine="709"/>
        <w:rPr>
          <w:sz w:val="28"/>
          <w:szCs w:val="28"/>
        </w:rPr>
      </w:pPr>
      <w:r w:rsidRPr="00DF7A1B">
        <w:rPr>
          <w:sz w:val="28"/>
          <w:szCs w:val="28"/>
        </w:rPr>
        <w:t>совместимость данных; соответствие данных реальному состоянию объекта;</w:t>
      </w:r>
    </w:p>
    <w:p w:rsidR="002F249B" w:rsidRPr="00DF7A1B" w:rsidRDefault="002F249B" w:rsidP="00DF7A1B">
      <w:pPr>
        <w:pStyle w:val="aa"/>
        <w:numPr>
          <w:ilvl w:val="0"/>
          <w:numId w:val="26"/>
        </w:numPr>
        <w:ind w:left="0" w:firstLine="709"/>
        <w:rPr>
          <w:sz w:val="28"/>
          <w:szCs w:val="28"/>
        </w:rPr>
      </w:pPr>
      <w:r w:rsidRPr="00DF7A1B">
        <w:rPr>
          <w:sz w:val="28"/>
          <w:szCs w:val="28"/>
        </w:rPr>
        <w:t>удобство и увеличение скорости совместной обработки данных;</w:t>
      </w:r>
    </w:p>
    <w:p w:rsidR="002F249B" w:rsidRPr="00DF7A1B" w:rsidRDefault="002F249B" w:rsidP="00DF7A1B">
      <w:pPr>
        <w:pStyle w:val="aa"/>
        <w:numPr>
          <w:ilvl w:val="0"/>
          <w:numId w:val="26"/>
        </w:numPr>
        <w:ind w:left="0" w:firstLine="709"/>
        <w:rPr>
          <w:sz w:val="28"/>
          <w:szCs w:val="28"/>
        </w:rPr>
      </w:pPr>
      <w:r w:rsidRPr="00DF7A1B">
        <w:rPr>
          <w:sz w:val="28"/>
          <w:szCs w:val="28"/>
        </w:rPr>
        <w:t>поддержка целостности данных.</w:t>
      </w:r>
    </w:p>
    <w:p w:rsidR="002F249B" w:rsidRPr="00DF7A1B" w:rsidRDefault="002F249B" w:rsidP="00DF7A1B">
      <w:pPr>
        <w:ind w:firstLine="709"/>
        <w:rPr>
          <w:sz w:val="28"/>
          <w:szCs w:val="28"/>
        </w:rPr>
      </w:pPr>
      <w:r w:rsidRPr="00DF7A1B">
        <w:rPr>
          <w:sz w:val="28"/>
          <w:szCs w:val="28"/>
        </w:rPr>
        <w:t>База данных (БД) — поименованная совокупность данных, отражающая совокупность объектов и их отношений в рассматриваемой предметной области. [3].</w:t>
      </w:r>
    </w:p>
    <w:p w:rsidR="002F249B" w:rsidRPr="00DF7A1B" w:rsidRDefault="002F249B" w:rsidP="00DF7A1B">
      <w:pPr>
        <w:ind w:firstLine="709"/>
        <w:rPr>
          <w:sz w:val="28"/>
          <w:szCs w:val="28"/>
        </w:rPr>
      </w:pPr>
      <w:r w:rsidRPr="00DF7A1B">
        <w:rPr>
          <w:sz w:val="28"/>
          <w:szCs w:val="28"/>
        </w:rPr>
        <w:t>Основными способами организации БД являются создание централизованных и распределенных БД. Основным критерием выбора способа организации ИБ является достижение минимальных трудовых и стоимостных затрат на проектирование структуры ИБ, программного обеспечения системы, системы ведения файлов. На основании этих критериев и необходимостью обеспечения надежности хранения данных выбран централизованный способ организации БД.</w:t>
      </w:r>
    </w:p>
    <w:p w:rsidR="002F249B" w:rsidRPr="00DF7A1B" w:rsidRDefault="002F249B" w:rsidP="00DF7A1B">
      <w:pPr>
        <w:ind w:firstLine="709"/>
        <w:rPr>
          <w:sz w:val="28"/>
          <w:szCs w:val="28"/>
        </w:rPr>
      </w:pPr>
      <w:r w:rsidRPr="00DF7A1B">
        <w:rPr>
          <w:sz w:val="28"/>
          <w:szCs w:val="28"/>
        </w:rPr>
        <w:t>По способу установления связей между данными различают:</w:t>
      </w:r>
    </w:p>
    <w:p w:rsidR="002F249B" w:rsidRPr="00DF7A1B" w:rsidRDefault="002F249B" w:rsidP="00DF7A1B">
      <w:pPr>
        <w:pStyle w:val="aa"/>
        <w:numPr>
          <w:ilvl w:val="0"/>
          <w:numId w:val="27"/>
        </w:numPr>
        <w:ind w:left="0" w:firstLine="709"/>
        <w:rPr>
          <w:sz w:val="28"/>
          <w:szCs w:val="28"/>
        </w:rPr>
      </w:pPr>
      <w:r w:rsidRPr="00DF7A1B">
        <w:rPr>
          <w:sz w:val="28"/>
          <w:szCs w:val="28"/>
        </w:rPr>
        <w:t>иерархическую;</w:t>
      </w:r>
    </w:p>
    <w:p w:rsidR="002F249B" w:rsidRPr="00DF7A1B" w:rsidRDefault="002F249B" w:rsidP="00DF7A1B">
      <w:pPr>
        <w:pStyle w:val="aa"/>
        <w:numPr>
          <w:ilvl w:val="0"/>
          <w:numId w:val="27"/>
        </w:numPr>
        <w:ind w:left="0" w:firstLine="709"/>
        <w:rPr>
          <w:sz w:val="28"/>
          <w:szCs w:val="28"/>
        </w:rPr>
      </w:pPr>
      <w:r w:rsidRPr="00DF7A1B">
        <w:rPr>
          <w:sz w:val="28"/>
          <w:szCs w:val="28"/>
        </w:rPr>
        <w:t>сетевую;</w:t>
      </w:r>
    </w:p>
    <w:p w:rsidR="002F249B" w:rsidRPr="00DF7A1B" w:rsidRDefault="002F249B" w:rsidP="00DF7A1B">
      <w:pPr>
        <w:pStyle w:val="aa"/>
        <w:numPr>
          <w:ilvl w:val="0"/>
          <w:numId w:val="27"/>
        </w:numPr>
        <w:ind w:left="0" w:firstLine="709"/>
        <w:rPr>
          <w:sz w:val="28"/>
          <w:szCs w:val="28"/>
        </w:rPr>
      </w:pPr>
      <w:r w:rsidRPr="00DF7A1B">
        <w:rPr>
          <w:sz w:val="28"/>
          <w:szCs w:val="28"/>
        </w:rPr>
        <w:t>реляционную модель.</w:t>
      </w:r>
    </w:p>
    <w:p w:rsidR="002F249B" w:rsidRPr="00DF7A1B" w:rsidRDefault="002F249B" w:rsidP="00DF7A1B">
      <w:pPr>
        <w:ind w:firstLine="709"/>
        <w:rPr>
          <w:sz w:val="28"/>
          <w:szCs w:val="28"/>
        </w:rPr>
      </w:pPr>
      <w:r w:rsidRPr="00DF7A1B">
        <w:rPr>
          <w:sz w:val="28"/>
          <w:szCs w:val="28"/>
        </w:rPr>
        <w:t>Основными компонентами любой из этих моделей являются файлы (или таблицы).</w:t>
      </w:r>
    </w:p>
    <w:p w:rsidR="002F249B" w:rsidRPr="00DF7A1B" w:rsidRDefault="002F249B" w:rsidP="00DF7A1B">
      <w:pPr>
        <w:ind w:firstLine="709"/>
        <w:rPr>
          <w:sz w:val="28"/>
          <w:szCs w:val="28"/>
        </w:rPr>
      </w:pPr>
      <w:r w:rsidRPr="00DF7A1B">
        <w:rPr>
          <w:sz w:val="28"/>
          <w:szCs w:val="28"/>
        </w:rPr>
        <w:t>Иерархические модели данных представляют собой графовую модель с вершинами-таблицами. В моделях имеется один файл, который является входом в структуру. Между файлами устанавливаются отношения соподчиненности. У файла может быть одна исходная вершина и несколько подчиненных. Основной тип отношений - 1:М.</w:t>
      </w:r>
    </w:p>
    <w:p w:rsidR="002F249B" w:rsidRPr="00DF7A1B" w:rsidRDefault="002F249B" w:rsidP="00DF7A1B">
      <w:pPr>
        <w:ind w:firstLine="709"/>
        <w:rPr>
          <w:sz w:val="28"/>
          <w:szCs w:val="28"/>
        </w:rPr>
      </w:pPr>
      <w:r w:rsidRPr="00DF7A1B">
        <w:rPr>
          <w:sz w:val="28"/>
          <w:szCs w:val="28"/>
        </w:rPr>
        <w:t>В сетевых моделях любой файл может быть точкой входа в систему, и связан с произвольным числом других файлов отношениями типа 1:1, 1:М и М:М.</w:t>
      </w:r>
    </w:p>
    <w:p w:rsidR="002F249B" w:rsidRPr="00DF7A1B" w:rsidRDefault="002F249B" w:rsidP="00DF7A1B">
      <w:pPr>
        <w:ind w:firstLine="709"/>
        <w:rPr>
          <w:sz w:val="28"/>
          <w:szCs w:val="28"/>
        </w:rPr>
      </w:pPr>
      <w:r w:rsidRPr="00DF7A1B">
        <w:rPr>
          <w:sz w:val="28"/>
          <w:szCs w:val="28"/>
        </w:rPr>
        <w:t>Наиболее широкое распространение получила реляционная модель данных. При такой организации вся информация представлена в виде таблиц (файлов БД) и отношений. Таблицы являются совокупностью записей (строк, кортежей). Между отношениями (таблицами) существуют связи типа 1:М, М:М. Каждое отношение имеет ключ - это поле записи (атрибут) однозначно идентифицирующее ее. Данное свойство реляционной модели данных исключает дублирование информации, ускоряет поиск и доступ к конкретным данным.</w:t>
      </w:r>
    </w:p>
    <w:p w:rsidR="002F249B" w:rsidRPr="00DF7A1B" w:rsidRDefault="002F249B" w:rsidP="00DF7A1B">
      <w:pPr>
        <w:ind w:firstLine="709"/>
        <w:rPr>
          <w:sz w:val="28"/>
          <w:szCs w:val="28"/>
        </w:rPr>
      </w:pPr>
      <w:r w:rsidRPr="00DF7A1B">
        <w:rPr>
          <w:sz w:val="28"/>
          <w:szCs w:val="28"/>
        </w:rPr>
        <w:t>Принятый в реляционной модели подход к структурированию и целостности данных позволяет удобно организовать и упорядочить процесс проектирования и реализации сложных баз данных, а реляционные операции обладают мощными возможностями управления данными и их обработки.</w:t>
      </w:r>
    </w:p>
    <w:p w:rsidR="002F249B" w:rsidRPr="00DF7A1B" w:rsidRDefault="002F249B" w:rsidP="00DF7A1B">
      <w:pPr>
        <w:ind w:firstLine="709"/>
        <w:rPr>
          <w:sz w:val="28"/>
          <w:szCs w:val="28"/>
        </w:rPr>
      </w:pPr>
      <w:r w:rsidRPr="00DF7A1B">
        <w:rPr>
          <w:sz w:val="28"/>
          <w:szCs w:val="28"/>
        </w:rPr>
        <w:t>Учитывая все преимущества реляционных моделей данных для представления информации, обрабатываемой при решении задачи целесообразно использовать реляционную модель БД.</w:t>
      </w:r>
    </w:p>
    <w:p w:rsidR="002F249B" w:rsidRPr="00DF7A1B" w:rsidRDefault="002F249B" w:rsidP="00DF7A1B">
      <w:pPr>
        <w:ind w:firstLine="709"/>
        <w:rPr>
          <w:sz w:val="28"/>
          <w:szCs w:val="28"/>
        </w:rPr>
      </w:pPr>
    </w:p>
    <w:p w:rsidR="002F249B" w:rsidRPr="00DF7A1B" w:rsidRDefault="002F249B" w:rsidP="00AF4CB0">
      <w:pPr>
        <w:pStyle w:val="3"/>
        <w:keepNext w:val="0"/>
        <w:spacing w:before="0" w:after="0"/>
        <w:ind w:left="0" w:firstLine="709"/>
        <w:jc w:val="center"/>
        <w:rPr>
          <w:rFonts w:ascii="Times New Roman" w:hAnsi="Times New Roman" w:cs="Times New Roman"/>
          <w:sz w:val="28"/>
          <w:szCs w:val="28"/>
        </w:rPr>
      </w:pPr>
      <w:bookmarkStart w:id="28" w:name="_Toc257849257"/>
      <w:bookmarkStart w:id="29" w:name="_Toc257889936"/>
      <w:r w:rsidRPr="00DF7A1B">
        <w:rPr>
          <w:rFonts w:ascii="Times New Roman" w:hAnsi="Times New Roman" w:cs="Times New Roman"/>
          <w:sz w:val="28"/>
          <w:szCs w:val="28"/>
        </w:rPr>
        <w:t>Обоснование проектных решений по программному обеспечению</w:t>
      </w:r>
      <w:bookmarkEnd w:id="28"/>
      <w:bookmarkEnd w:id="29"/>
    </w:p>
    <w:p w:rsidR="002F249B" w:rsidRPr="00DF7A1B" w:rsidRDefault="002F249B" w:rsidP="00DF7A1B">
      <w:pPr>
        <w:pStyle w:val="a00"/>
        <w:spacing w:line="360" w:lineRule="auto"/>
        <w:ind w:firstLine="709"/>
        <w:jc w:val="both"/>
        <w:rPr>
          <w:sz w:val="28"/>
          <w:szCs w:val="28"/>
        </w:rPr>
      </w:pPr>
      <w:r w:rsidRPr="00DF7A1B">
        <w:rPr>
          <w:sz w:val="28"/>
          <w:szCs w:val="28"/>
        </w:rPr>
        <w:t>Программное обеспечение (ПО) включает совокупность программ, реализующих функции и задачи ИС и обеспечивающих устойчивую работу комплексов технических средств. В состав программного обеспечения входят общесистемные и специальные программы, а также инструктивно-методические материалы по применению средств программного обеспечения.</w:t>
      </w:r>
    </w:p>
    <w:p w:rsidR="002F249B" w:rsidRPr="00DF7A1B" w:rsidRDefault="002F249B" w:rsidP="00DF7A1B">
      <w:pPr>
        <w:ind w:firstLine="709"/>
        <w:rPr>
          <w:sz w:val="28"/>
          <w:szCs w:val="28"/>
        </w:rPr>
      </w:pPr>
      <w:r w:rsidRPr="00DF7A1B">
        <w:rPr>
          <w:sz w:val="28"/>
          <w:szCs w:val="28"/>
        </w:rPr>
        <w:t>К общесистемному (общему) программному обеспечению относятся программы, рассчитанные на широкий круг пользователей и предназначенные для организации вычислительного процесса и выполнения часто встречающихся вариантов обработки информации. Они позволяют расширить функциональные возможности ЭВМ, автоматизировать планирование очередности вычислительных работ, а также автоматизировать работу программистов. Специальное (функциональное) программное обеспечение представляет собой совокупность программ, разрабатываемых при создании ИТ конкретного функционального назначения. Оно включает пакеты прикладных программ, осуществлявших организацию данных и их обработку при решении функциональных задач ИС [3].</w:t>
      </w:r>
    </w:p>
    <w:p w:rsidR="002F249B" w:rsidRPr="00DF7A1B" w:rsidRDefault="002F249B" w:rsidP="00DF7A1B">
      <w:pPr>
        <w:ind w:firstLine="709"/>
        <w:rPr>
          <w:sz w:val="28"/>
          <w:szCs w:val="28"/>
        </w:rPr>
      </w:pPr>
      <w:r w:rsidRPr="00DF7A1B">
        <w:rPr>
          <w:sz w:val="28"/>
          <w:szCs w:val="28"/>
        </w:rPr>
        <w:t>При выборе комплекса технических средств для разработки системы, одним из важнейших критерием является выбор операционной системы. Операционная система управляет техническими средствами компьютера, поддерживает запуск и выполнение тех или иных программ и приложений, обеспечивает защиту данных, выполняет различные сервисные функции. Каждая программа пользуется средствами, предоставляемыми операционной системой. Таким образом, выбор операционной системы очень важен, так как он определяет набор программ и формат исполняемых файлов, а также их взаимодействие с операционной системой.</w:t>
      </w:r>
    </w:p>
    <w:p w:rsidR="002F249B" w:rsidRPr="00DF7A1B" w:rsidRDefault="002F249B" w:rsidP="00DF7A1B">
      <w:pPr>
        <w:ind w:firstLine="709"/>
        <w:rPr>
          <w:sz w:val="28"/>
          <w:szCs w:val="28"/>
        </w:rPr>
      </w:pPr>
      <w:r w:rsidRPr="00DF7A1B">
        <w:rPr>
          <w:sz w:val="28"/>
          <w:szCs w:val="28"/>
        </w:rPr>
        <w:t>На компьютерах с архитектурой x86, используемых в качестве рабочих мест пользователей, чаще всего применяются следующие операционные системы:</w:t>
      </w:r>
    </w:p>
    <w:p w:rsidR="002F249B" w:rsidRPr="00DF7A1B" w:rsidRDefault="002F249B" w:rsidP="00DF7A1B">
      <w:pPr>
        <w:ind w:firstLine="709"/>
        <w:rPr>
          <w:sz w:val="28"/>
          <w:szCs w:val="28"/>
        </w:rPr>
      </w:pPr>
      <w:r w:rsidRPr="00DF7A1B">
        <w:rPr>
          <w:sz w:val="28"/>
          <w:szCs w:val="28"/>
        </w:rPr>
        <w:t>-</w:t>
      </w:r>
      <w:r w:rsidR="00DF7A1B">
        <w:rPr>
          <w:sz w:val="28"/>
          <w:szCs w:val="28"/>
        </w:rPr>
        <w:t xml:space="preserve"> </w:t>
      </w:r>
      <w:r w:rsidRPr="00DF7A1B">
        <w:rPr>
          <w:sz w:val="28"/>
          <w:szCs w:val="28"/>
        </w:rPr>
        <w:t>операционные системы семейства Windows от фирмы Microsoft (Windows 95/98/Me, Windows NT4.0/2000/XP),</w:t>
      </w:r>
    </w:p>
    <w:p w:rsidR="002F249B" w:rsidRPr="00DF7A1B" w:rsidRDefault="002F249B" w:rsidP="00DF7A1B">
      <w:pPr>
        <w:ind w:firstLine="709"/>
        <w:rPr>
          <w:sz w:val="28"/>
          <w:szCs w:val="28"/>
        </w:rPr>
      </w:pPr>
      <w:r w:rsidRPr="00DF7A1B">
        <w:rPr>
          <w:sz w:val="28"/>
          <w:szCs w:val="28"/>
        </w:rPr>
        <w:t>-</w:t>
      </w:r>
      <w:r w:rsidR="00DF7A1B">
        <w:rPr>
          <w:sz w:val="28"/>
          <w:szCs w:val="28"/>
        </w:rPr>
        <w:t xml:space="preserve"> </w:t>
      </w:r>
      <w:r w:rsidRPr="00DF7A1B">
        <w:rPr>
          <w:sz w:val="28"/>
          <w:szCs w:val="28"/>
        </w:rPr>
        <w:t>операционные системы Linux/</w:t>
      </w:r>
      <w:r w:rsidRPr="00DF7A1B">
        <w:rPr>
          <w:sz w:val="28"/>
          <w:szCs w:val="28"/>
          <w:lang w:val="en-US"/>
        </w:rPr>
        <w:t>BSD</w:t>
      </w:r>
      <w:r w:rsidRPr="00DF7A1B">
        <w:rPr>
          <w:sz w:val="28"/>
          <w:szCs w:val="28"/>
        </w:rPr>
        <w:t xml:space="preserve"> семейства (</w:t>
      </w:r>
      <w:r w:rsidRPr="00DF7A1B">
        <w:rPr>
          <w:sz w:val="28"/>
          <w:szCs w:val="28"/>
          <w:lang w:val="en-US"/>
        </w:rPr>
        <w:t>UNIX</w:t>
      </w:r>
      <w:r w:rsidRPr="00DF7A1B">
        <w:rPr>
          <w:sz w:val="28"/>
          <w:szCs w:val="28"/>
        </w:rPr>
        <w:t xml:space="preserve"> подобные) от различных фирм – разработчиков (Red Hat, Debian, </w:t>
      </w:r>
      <w:r w:rsidRPr="00DF7A1B">
        <w:rPr>
          <w:sz w:val="28"/>
          <w:szCs w:val="28"/>
          <w:lang w:val="en-US"/>
        </w:rPr>
        <w:t>Novel</w:t>
      </w:r>
      <w:r w:rsidRPr="00DF7A1B">
        <w:rPr>
          <w:sz w:val="28"/>
          <w:szCs w:val="28"/>
        </w:rPr>
        <w:t xml:space="preserve">, </w:t>
      </w:r>
      <w:r w:rsidRPr="00DF7A1B">
        <w:rPr>
          <w:sz w:val="28"/>
          <w:szCs w:val="28"/>
          <w:lang w:val="en-US"/>
        </w:rPr>
        <w:t>Mandrake</w:t>
      </w:r>
      <w:r w:rsidRPr="00DF7A1B">
        <w:rPr>
          <w:sz w:val="28"/>
          <w:szCs w:val="28"/>
        </w:rPr>
        <w:t xml:space="preserve"> </w:t>
      </w:r>
      <w:r w:rsidRPr="00DF7A1B">
        <w:rPr>
          <w:sz w:val="28"/>
          <w:szCs w:val="28"/>
          <w:lang w:val="en-US"/>
        </w:rPr>
        <w:t>soft</w:t>
      </w:r>
      <w:r w:rsidRPr="00DF7A1B">
        <w:rPr>
          <w:sz w:val="28"/>
          <w:szCs w:val="28"/>
        </w:rPr>
        <w:t xml:space="preserve">, </w:t>
      </w:r>
      <w:r w:rsidRPr="00DF7A1B">
        <w:rPr>
          <w:sz w:val="28"/>
          <w:szCs w:val="28"/>
          <w:lang w:val="en-US"/>
        </w:rPr>
        <w:t>Gentoo</w:t>
      </w:r>
      <w:r w:rsidRPr="00DF7A1B">
        <w:rPr>
          <w:sz w:val="28"/>
          <w:szCs w:val="28"/>
        </w:rPr>
        <w:t xml:space="preserve">, </w:t>
      </w:r>
      <w:r w:rsidRPr="00DF7A1B">
        <w:rPr>
          <w:sz w:val="28"/>
          <w:szCs w:val="28"/>
          <w:lang w:val="en-US"/>
        </w:rPr>
        <w:t>Slackware</w:t>
      </w:r>
      <w:r w:rsidRPr="00DF7A1B">
        <w:rPr>
          <w:sz w:val="28"/>
          <w:szCs w:val="28"/>
        </w:rPr>
        <w:t xml:space="preserve">, </w:t>
      </w:r>
      <w:r w:rsidRPr="00DF7A1B">
        <w:rPr>
          <w:sz w:val="28"/>
          <w:szCs w:val="28"/>
          <w:lang w:val="en-US"/>
        </w:rPr>
        <w:t>IBM</w:t>
      </w:r>
      <w:r w:rsidRPr="00DF7A1B">
        <w:rPr>
          <w:sz w:val="28"/>
          <w:szCs w:val="28"/>
        </w:rPr>
        <w:t xml:space="preserve">, </w:t>
      </w:r>
      <w:r w:rsidRPr="00DF7A1B">
        <w:rPr>
          <w:sz w:val="28"/>
          <w:szCs w:val="28"/>
          <w:lang w:val="en-US"/>
        </w:rPr>
        <w:t>Oracle</w:t>
      </w:r>
      <w:r w:rsidRPr="00DF7A1B">
        <w:rPr>
          <w:sz w:val="28"/>
          <w:szCs w:val="28"/>
        </w:rPr>
        <w:t xml:space="preserve">, </w:t>
      </w:r>
      <w:r w:rsidRPr="00DF7A1B">
        <w:rPr>
          <w:sz w:val="28"/>
          <w:szCs w:val="28"/>
          <w:lang w:val="en-US"/>
        </w:rPr>
        <w:t>NetBSD</w:t>
      </w:r>
      <w:r w:rsidRPr="00DF7A1B">
        <w:rPr>
          <w:sz w:val="28"/>
          <w:szCs w:val="28"/>
        </w:rPr>
        <w:t xml:space="preserve">, </w:t>
      </w:r>
      <w:r w:rsidRPr="00DF7A1B">
        <w:rPr>
          <w:sz w:val="28"/>
          <w:szCs w:val="28"/>
          <w:lang w:val="en-US"/>
        </w:rPr>
        <w:t>OpenBSD</w:t>
      </w:r>
      <w:r w:rsidRPr="00DF7A1B">
        <w:rPr>
          <w:sz w:val="28"/>
          <w:szCs w:val="28"/>
        </w:rPr>
        <w:t xml:space="preserve">, </w:t>
      </w:r>
      <w:r w:rsidRPr="00DF7A1B">
        <w:rPr>
          <w:sz w:val="28"/>
          <w:szCs w:val="28"/>
          <w:lang w:val="en-US"/>
        </w:rPr>
        <w:t>FreeBSD</w:t>
      </w:r>
      <w:r w:rsidRPr="00DF7A1B">
        <w:rPr>
          <w:sz w:val="28"/>
          <w:szCs w:val="28"/>
        </w:rPr>
        <w:t>) [13].</w:t>
      </w:r>
    </w:p>
    <w:p w:rsidR="002F249B" w:rsidRPr="00DF7A1B" w:rsidRDefault="002F249B" w:rsidP="00DF7A1B">
      <w:pPr>
        <w:ind w:firstLine="709"/>
        <w:rPr>
          <w:sz w:val="28"/>
          <w:szCs w:val="28"/>
        </w:rPr>
      </w:pPr>
      <w:r w:rsidRPr="00DF7A1B">
        <w:rPr>
          <w:sz w:val="28"/>
          <w:szCs w:val="28"/>
        </w:rPr>
        <w:t>Для разработки программного приложения автоматизированной обработки выбор той или иной операционной системы не повлияет на функциональность системы по причине того, что при реализации алгоритмов программного приложения не требуется использования каких-либо специфических функций операционной системы. Оба типа операционных систем позволяют разрабатывать программный продукт без потери его функциональности, по причине наличия программных сред (языков программирования) для обоих типов операционных систем [14].</w:t>
      </w:r>
    </w:p>
    <w:p w:rsidR="002F249B" w:rsidRPr="00DF7A1B" w:rsidRDefault="002F249B" w:rsidP="00DF7A1B">
      <w:pPr>
        <w:ind w:firstLine="709"/>
        <w:rPr>
          <w:sz w:val="28"/>
          <w:szCs w:val="28"/>
        </w:rPr>
      </w:pPr>
      <w:r w:rsidRPr="00DF7A1B">
        <w:rPr>
          <w:sz w:val="28"/>
          <w:szCs w:val="28"/>
        </w:rPr>
        <w:t>Все из вышеперечисленных операционных систем содержат интерфейсы межсетевого взаимодействия, что позволяет использовать программное приложение в сети, для обмена данными и параллельной работы нескольких копий программного приложения с одними исходными данными. Оба типа операционных систем содержат в себе качественный интерфейс пользователя, что также позволяет производить разработку программного приложения для любой из этих операционных систем.</w:t>
      </w:r>
    </w:p>
    <w:p w:rsidR="002F249B" w:rsidRPr="00DF7A1B" w:rsidRDefault="002F249B" w:rsidP="00DF7A1B">
      <w:pPr>
        <w:ind w:firstLine="709"/>
        <w:rPr>
          <w:sz w:val="28"/>
          <w:szCs w:val="28"/>
        </w:rPr>
      </w:pPr>
      <w:r w:rsidRPr="00DF7A1B">
        <w:rPr>
          <w:sz w:val="28"/>
          <w:szCs w:val="28"/>
        </w:rPr>
        <w:t xml:space="preserve">В качестве операционной среды для разработки и применения программы была выбрана операционная система семейства Windows, в частности операционная система Windows </w:t>
      </w:r>
      <w:r w:rsidRPr="00DF7A1B">
        <w:rPr>
          <w:sz w:val="28"/>
          <w:szCs w:val="28"/>
          <w:lang w:val="en-US"/>
        </w:rPr>
        <w:t>Vista</w:t>
      </w:r>
      <w:r w:rsidRPr="00DF7A1B">
        <w:rPr>
          <w:sz w:val="28"/>
          <w:szCs w:val="28"/>
        </w:rPr>
        <w:t xml:space="preserve">. Этот выбор обусловлен тем, что на сегодняшний день Windows </w:t>
      </w:r>
      <w:r w:rsidRPr="00DF7A1B">
        <w:rPr>
          <w:sz w:val="28"/>
          <w:szCs w:val="28"/>
          <w:lang w:val="en-US"/>
        </w:rPr>
        <w:t>Vista</w:t>
      </w:r>
      <w:r w:rsidRPr="00DF7A1B">
        <w:rPr>
          <w:sz w:val="28"/>
          <w:szCs w:val="28"/>
        </w:rPr>
        <w:t xml:space="preserve"> является одной из наиболее</w:t>
      </w:r>
      <w:r w:rsidR="00DF7A1B">
        <w:rPr>
          <w:sz w:val="28"/>
          <w:szCs w:val="28"/>
        </w:rPr>
        <w:t xml:space="preserve"> </w:t>
      </w:r>
      <w:r w:rsidRPr="00DF7A1B">
        <w:rPr>
          <w:sz w:val="28"/>
          <w:szCs w:val="28"/>
        </w:rPr>
        <w:t xml:space="preserve">распространенных операционных систем. Операционная система Windows </w:t>
      </w:r>
      <w:r w:rsidRPr="00DF7A1B">
        <w:rPr>
          <w:sz w:val="28"/>
          <w:szCs w:val="28"/>
          <w:lang w:val="en-US"/>
        </w:rPr>
        <w:t>Vista</w:t>
      </w:r>
      <w:r w:rsidRPr="00DF7A1B">
        <w:rPr>
          <w:sz w:val="28"/>
          <w:szCs w:val="28"/>
        </w:rPr>
        <w:t xml:space="preserve"> обеспечивает стабильность работы, предоставляя пользователям возможность сосредоточиться на выполняемой работе.</w:t>
      </w:r>
    </w:p>
    <w:p w:rsidR="002F249B" w:rsidRPr="00DF7A1B" w:rsidRDefault="002F249B" w:rsidP="00DF7A1B">
      <w:pPr>
        <w:pStyle w:val="160"/>
        <w:spacing w:line="360" w:lineRule="auto"/>
        <w:ind w:firstLine="709"/>
        <w:jc w:val="both"/>
        <w:rPr>
          <w:color w:val="auto"/>
          <w:sz w:val="28"/>
          <w:szCs w:val="28"/>
          <w:lang w:val="ru-RU"/>
        </w:rPr>
      </w:pPr>
      <w:r w:rsidRPr="00DF7A1B">
        <w:rPr>
          <w:color w:val="auto"/>
          <w:sz w:val="28"/>
          <w:szCs w:val="28"/>
          <w:lang w:val="ru-RU"/>
        </w:rPr>
        <w:t>Одним из важных требований, предъявляемых к проектированию информационных систем, эксплуатируемых совместно на технологической базе весьма ограниченных возможностей, является большая их однородность, позволяющая обеспечить совместимость, мобильность, переносимость.</w:t>
      </w: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Выбор системы управления баз данных (СУБД) представляет собой сложную многопараметрическую задачу и является одним из важных этапов при разработке приложений баз данных. Выбранный программный продукт должен удовлетворять как текущим, так и будущим потребностям предприятия, при этом следует учитывать финансовые затраты на приобретение необходимого оборудования, самой системы, разработку необходимого программного обеспечения на ее основе, а также обучение персонала. Кроме того, необходимо убедиться, что новая СУБД способна принести предприятию реальные выгоды.</w:t>
      </w: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Наиболее простой подход при выборе СУБД основан на оценке того, в какой мере существующие системы удовлетворяют основным требованиям создаваемого проекта информационной системы. Более сложным и дорогостоящим вариантом является создание испытательного проекта на основе нескольких СУБД и последующий выбор наиболее подходящего из кандидатов. Но и в этом случае необходимо ограничивать круг возможных систем, опираясь на некие критерии отбора. В данном случае</w:t>
      </w:r>
      <w:r w:rsidR="00DF7A1B">
        <w:rPr>
          <w:sz w:val="28"/>
          <w:szCs w:val="28"/>
        </w:rPr>
        <w:t xml:space="preserve"> </w:t>
      </w:r>
      <w:r w:rsidRPr="00DF7A1B">
        <w:rPr>
          <w:sz w:val="28"/>
          <w:szCs w:val="28"/>
        </w:rPr>
        <w:t>можно выделить несколько групп критериев:</w:t>
      </w:r>
    </w:p>
    <w:p w:rsidR="002F249B" w:rsidRPr="00DF7A1B" w:rsidRDefault="002F249B" w:rsidP="00DF7A1B">
      <w:pPr>
        <w:numPr>
          <w:ilvl w:val="0"/>
          <w:numId w:val="28"/>
        </w:numPr>
        <w:tabs>
          <w:tab w:val="clear" w:pos="720"/>
        </w:tabs>
        <w:ind w:left="0" w:firstLine="709"/>
        <w:rPr>
          <w:sz w:val="28"/>
          <w:szCs w:val="28"/>
        </w:rPr>
      </w:pPr>
      <w:r w:rsidRPr="00DF7A1B">
        <w:rPr>
          <w:sz w:val="28"/>
          <w:szCs w:val="28"/>
        </w:rPr>
        <w:t>Моделирование данных</w:t>
      </w:r>
    </w:p>
    <w:p w:rsidR="002F249B" w:rsidRPr="00DF7A1B" w:rsidRDefault="002F249B" w:rsidP="00DF7A1B">
      <w:pPr>
        <w:numPr>
          <w:ilvl w:val="0"/>
          <w:numId w:val="28"/>
        </w:numPr>
        <w:tabs>
          <w:tab w:val="clear" w:pos="720"/>
        </w:tabs>
        <w:ind w:left="0" w:firstLine="709"/>
        <w:rPr>
          <w:sz w:val="28"/>
          <w:szCs w:val="28"/>
        </w:rPr>
      </w:pPr>
      <w:r w:rsidRPr="00DF7A1B">
        <w:rPr>
          <w:sz w:val="28"/>
          <w:szCs w:val="28"/>
        </w:rPr>
        <w:t>Особенности архитектуры и функциональные возможности</w:t>
      </w:r>
    </w:p>
    <w:p w:rsidR="002F249B" w:rsidRPr="00DF7A1B" w:rsidRDefault="002F249B" w:rsidP="00DF7A1B">
      <w:pPr>
        <w:numPr>
          <w:ilvl w:val="0"/>
          <w:numId w:val="28"/>
        </w:numPr>
        <w:tabs>
          <w:tab w:val="clear" w:pos="720"/>
        </w:tabs>
        <w:ind w:left="0" w:firstLine="709"/>
        <w:rPr>
          <w:sz w:val="28"/>
          <w:szCs w:val="28"/>
        </w:rPr>
      </w:pPr>
      <w:r w:rsidRPr="00DF7A1B">
        <w:rPr>
          <w:sz w:val="28"/>
          <w:szCs w:val="28"/>
        </w:rPr>
        <w:t>Контроль работы системы</w:t>
      </w:r>
    </w:p>
    <w:p w:rsidR="002F249B" w:rsidRPr="00DF7A1B" w:rsidRDefault="002F249B" w:rsidP="00DF7A1B">
      <w:pPr>
        <w:numPr>
          <w:ilvl w:val="0"/>
          <w:numId w:val="28"/>
        </w:numPr>
        <w:tabs>
          <w:tab w:val="clear" w:pos="720"/>
        </w:tabs>
        <w:ind w:left="0" w:firstLine="709"/>
        <w:rPr>
          <w:sz w:val="28"/>
          <w:szCs w:val="28"/>
        </w:rPr>
      </w:pPr>
      <w:r w:rsidRPr="00DF7A1B">
        <w:rPr>
          <w:sz w:val="28"/>
          <w:szCs w:val="28"/>
        </w:rPr>
        <w:t>Особенности разработки приложений</w:t>
      </w:r>
    </w:p>
    <w:p w:rsidR="002F249B" w:rsidRPr="00DF7A1B" w:rsidRDefault="002F249B" w:rsidP="00DF7A1B">
      <w:pPr>
        <w:numPr>
          <w:ilvl w:val="0"/>
          <w:numId w:val="28"/>
        </w:numPr>
        <w:tabs>
          <w:tab w:val="clear" w:pos="720"/>
        </w:tabs>
        <w:ind w:left="0" w:firstLine="709"/>
        <w:rPr>
          <w:sz w:val="28"/>
          <w:szCs w:val="28"/>
        </w:rPr>
      </w:pPr>
      <w:r w:rsidRPr="00DF7A1B">
        <w:rPr>
          <w:sz w:val="28"/>
          <w:szCs w:val="28"/>
        </w:rPr>
        <w:t>Производительность</w:t>
      </w:r>
    </w:p>
    <w:p w:rsidR="002F249B" w:rsidRPr="00DF7A1B" w:rsidRDefault="002F249B" w:rsidP="00DF7A1B">
      <w:pPr>
        <w:numPr>
          <w:ilvl w:val="0"/>
          <w:numId w:val="28"/>
        </w:numPr>
        <w:tabs>
          <w:tab w:val="clear" w:pos="720"/>
        </w:tabs>
        <w:ind w:left="0" w:firstLine="709"/>
        <w:rPr>
          <w:sz w:val="28"/>
          <w:szCs w:val="28"/>
        </w:rPr>
      </w:pPr>
      <w:r w:rsidRPr="00DF7A1B">
        <w:rPr>
          <w:sz w:val="28"/>
          <w:szCs w:val="28"/>
        </w:rPr>
        <w:t>Надежность</w:t>
      </w:r>
    </w:p>
    <w:p w:rsidR="002F249B" w:rsidRPr="00DF7A1B" w:rsidRDefault="002F249B" w:rsidP="00DF7A1B">
      <w:pPr>
        <w:numPr>
          <w:ilvl w:val="0"/>
          <w:numId w:val="28"/>
        </w:numPr>
        <w:tabs>
          <w:tab w:val="clear" w:pos="720"/>
        </w:tabs>
        <w:ind w:left="0" w:firstLine="709"/>
        <w:rPr>
          <w:sz w:val="28"/>
          <w:szCs w:val="28"/>
        </w:rPr>
      </w:pPr>
      <w:r w:rsidRPr="00DF7A1B">
        <w:rPr>
          <w:sz w:val="28"/>
          <w:szCs w:val="28"/>
        </w:rPr>
        <w:t>Требования к рабочей среде</w:t>
      </w:r>
    </w:p>
    <w:p w:rsidR="002F249B" w:rsidRPr="00DF7A1B" w:rsidRDefault="002F249B" w:rsidP="00DF7A1B">
      <w:pPr>
        <w:numPr>
          <w:ilvl w:val="0"/>
          <w:numId w:val="28"/>
        </w:numPr>
        <w:tabs>
          <w:tab w:val="clear" w:pos="720"/>
        </w:tabs>
        <w:ind w:left="0" w:firstLine="709"/>
        <w:rPr>
          <w:sz w:val="28"/>
          <w:szCs w:val="28"/>
        </w:rPr>
      </w:pPr>
      <w:r w:rsidRPr="00DF7A1B">
        <w:rPr>
          <w:sz w:val="28"/>
          <w:szCs w:val="28"/>
        </w:rPr>
        <w:t>Смешанные критерии</w:t>
      </w:r>
    </w:p>
    <w:p w:rsidR="002F249B" w:rsidRPr="00DF7A1B" w:rsidRDefault="002F249B" w:rsidP="00DF7A1B">
      <w:pPr>
        <w:ind w:firstLine="709"/>
        <w:rPr>
          <w:sz w:val="28"/>
          <w:szCs w:val="28"/>
        </w:rPr>
      </w:pPr>
      <w:r w:rsidRPr="00DF7A1B">
        <w:rPr>
          <w:sz w:val="28"/>
          <w:szCs w:val="28"/>
        </w:rPr>
        <w:t>Основным принципом выбора СУБД следует считать определение программного продукта, в наибольшей мере соответствующего предъявляемым требованиям. Эту задачу решить не очень просто. Во-первых, к СУБД предъявляется большое число требований, которые с течением времени изменяются, во-вторых, СУБД имеют большое число параметров, что затрудняет их сравнение. Кроме того, информация о СУБД часто носит рекламный характер, не позволяющий сделать правильное суждение.</w:t>
      </w:r>
    </w:p>
    <w:p w:rsidR="002F249B" w:rsidRPr="00DF7A1B" w:rsidRDefault="002F249B" w:rsidP="00DF7A1B">
      <w:pPr>
        <w:ind w:firstLine="709"/>
        <w:rPr>
          <w:sz w:val="28"/>
          <w:szCs w:val="28"/>
        </w:rPr>
      </w:pPr>
      <w:r w:rsidRPr="00DF7A1B">
        <w:rPr>
          <w:sz w:val="28"/>
          <w:szCs w:val="28"/>
        </w:rPr>
        <w:t>Процедуру выбора СУБД следует проводить в три этапа:</w:t>
      </w:r>
    </w:p>
    <w:p w:rsidR="002F249B" w:rsidRPr="00DF7A1B" w:rsidRDefault="002F249B" w:rsidP="00DF7A1B">
      <w:pPr>
        <w:numPr>
          <w:ilvl w:val="0"/>
          <w:numId w:val="31"/>
        </w:numPr>
        <w:ind w:left="0" w:firstLine="709"/>
        <w:rPr>
          <w:sz w:val="28"/>
          <w:szCs w:val="28"/>
        </w:rPr>
      </w:pPr>
      <w:r w:rsidRPr="00DF7A1B">
        <w:rPr>
          <w:sz w:val="28"/>
          <w:szCs w:val="28"/>
        </w:rPr>
        <w:t>На качественном уровне оценить предлагаемые программные продукты на предмет пригодности;</w:t>
      </w:r>
    </w:p>
    <w:p w:rsidR="002F249B" w:rsidRPr="00DF7A1B" w:rsidRDefault="002F249B" w:rsidP="00DF7A1B">
      <w:pPr>
        <w:numPr>
          <w:ilvl w:val="0"/>
          <w:numId w:val="31"/>
        </w:numPr>
        <w:ind w:left="0" w:firstLine="709"/>
        <w:rPr>
          <w:sz w:val="28"/>
          <w:szCs w:val="28"/>
        </w:rPr>
      </w:pPr>
      <w:r w:rsidRPr="00DF7A1B">
        <w:rPr>
          <w:sz w:val="28"/>
          <w:szCs w:val="28"/>
        </w:rPr>
        <w:t>Оценка технических характеристик отобранных систем;</w:t>
      </w:r>
    </w:p>
    <w:p w:rsidR="002F249B" w:rsidRPr="00DF7A1B" w:rsidRDefault="002F249B" w:rsidP="00DF7A1B">
      <w:pPr>
        <w:numPr>
          <w:ilvl w:val="0"/>
          <w:numId w:val="31"/>
        </w:numPr>
        <w:ind w:left="0" w:firstLine="709"/>
        <w:rPr>
          <w:sz w:val="28"/>
          <w:szCs w:val="28"/>
        </w:rPr>
      </w:pPr>
      <w:r w:rsidRPr="00DF7A1B">
        <w:rPr>
          <w:sz w:val="28"/>
          <w:szCs w:val="28"/>
        </w:rPr>
        <w:t>Оценка производительности программных продуктов.</w:t>
      </w:r>
    </w:p>
    <w:p w:rsidR="002F249B" w:rsidRPr="00DF7A1B" w:rsidRDefault="002F249B" w:rsidP="00DF7A1B">
      <w:pPr>
        <w:ind w:firstLine="709"/>
        <w:rPr>
          <w:sz w:val="28"/>
          <w:szCs w:val="28"/>
        </w:rPr>
      </w:pPr>
      <w:r w:rsidRPr="00DF7A1B">
        <w:rPr>
          <w:sz w:val="28"/>
          <w:szCs w:val="28"/>
        </w:rPr>
        <w:t>К числу основных показателей пригодности программных продуктов относятся:</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вид программного продукта;</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категории пользователей (профессиональные программисты, администраторы БД, квалифицированные пользователи, разрабатывающие приложения, конечные пользователи, различные комбинации перечисленных категорий);</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удобство и простота использования (понятные процедуры установки программных продуктов, удобный и унифицированный интерфейс конечного пользователя, простота выполнения обычных операций: создания БД, навигации, модификации, подготовки данных, выполнения запросов и отчетов и ряда других; наличие интеллектуальных подсистем подсказок, помощи в процессе работы и обучения, включая примеры);</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модель представления данных. Наиболее распространенной является реляционная модель данных. Перспективными являются модели с объектной ориентацией, поскольку они обладают большими возможностями отражения семантики предметной области;</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качество средств разработки. При оценке качества средств разработки учитывается следующее: возможности создания пользовательских интерфейсов, мощность языка создания программ, автоматизация разработки различных объектов: экранных форм, отчетов, запросов. Предпочтение отдается системам, имеющим полнофункциональные генераторы и обеспечивающим удобство работы пользователя;</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качество средств защиты и контроля корректности базы данных. Доступ к функциям защиты должен предусматриваться на уровне средств разработки программ и на уровне пользователя. К важнейшим функциям контроля корректности относятся:</w:t>
      </w:r>
      <w:r w:rsidR="00DF7A1B">
        <w:rPr>
          <w:sz w:val="28"/>
          <w:szCs w:val="28"/>
        </w:rPr>
        <w:t xml:space="preserve"> </w:t>
      </w:r>
      <w:r w:rsidRPr="00DF7A1B">
        <w:rPr>
          <w:sz w:val="28"/>
          <w:szCs w:val="28"/>
        </w:rPr>
        <w:t>обеспечение уникальности записей БД по первичному ключу, автоматический контроль целостности связей между таблицами во время выполнения операций обновления, вставки и удаления записей, проверка корректности значений в БД;</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качество коммуникационных средств. При оценке качества коммуникационных средств обращают внимание на следующие свойства программных продуктов:</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поддержку сетевых протоколов,</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поддержку стандартных интерфейсов с БД,</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наличие средств групповой работы с информацией БД,</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способность использовать и модифицировать БД других форматов без импортирования или преобразования;</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фирма – разработчик. Солидность фирмы-разработчика пакета, как правило, дает следующие преимущества:</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высокое качество продукта,</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наличие документации и методических материалов</w:t>
      </w:r>
    </w:p>
    <w:p w:rsidR="002F249B" w:rsidRPr="00DF7A1B" w:rsidRDefault="002F249B" w:rsidP="00DF7A1B">
      <w:pPr>
        <w:numPr>
          <w:ilvl w:val="0"/>
          <w:numId w:val="29"/>
        </w:numPr>
        <w:tabs>
          <w:tab w:val="clear" w:pos="720"/>
        </w:tabs>
        <w:ind w:left="0" w:firstLine="709"/>
        <w:rPr>
          <w:sz w:val="28"/>
          <w:szCs w:val="28"/>
        </w:rPr>
      </w:pPr>
      <w:r w:rsidRPr="00DF7A1B">
        <w:rPr>
          <w:sz w:val="28"/>
          <w:szCs w:val="28"/>
        </w:rPr>
        <w:t>наличие «горячей линии» для консультаций по возникающим проблемам</w:t>
      </w:r>
    </w:p>
    <w:p w:rsidR="002F249B" w:rsidRPr="00DF7A1B" w:rsidRDefault="002F249B" w:rsidP="00DF7A1B">
      <w:pPr>
        <w:ind w:firstLine="709"/>
        <w:rPr>
          <w:sz w:val="28"/>
          <w:szCs w:val="28"/>
        </w:rPr>
      </w:pPr>
      <w:r w:rsidRPr="00DF7A1B">
        <w:rPr>
          <w:sz w:val="28"/>
          <w:szCs w:val="28"/>
        </w:rPr>
        <w:t>При выборе продукта следует обратить внимание на дату его появления. В качестве показателей «благополучия» можно использовать: твердое финансовое положение, перспективная динамика развития аппаратно-программных средств, годовой оборот, численность состава, объем продаж и т.д. - стоимость. На стоимость программных продуктов в основном влияют вид программного продукта и фирма – разработчик. Стоимость полнофункциональных СУБД обычно колеблется в пределах $ 500 - $ 1000. Общая стоимость включает в себя стоимость прикладного инструментария, средств настройки конфигурации системы, администрирования БД и сопровождения. Иногда общая стоимость крупных систем, построенных на базе реляционных БД, достигает миллионов долларов. Основным фактором, определяющим общую стоимость системы, чаще всего является число поддерживаемых пользователей.</w:t>
      </w:r>
    </w:p>
    <w:p w:rsidR="002F249B" w:rsidRPr="00DF7A1B" w:rsidRDefault="002F249B" w:rsidP="00DF7A1B">
      <w:pPr>
        <w:ind w:firstLine="709"/>
        <w:rPr>
          <w:sz w:val="28"/>
          <w:szCs w:val="28"/>
        </w:rPr>
      </w:pPr>
      <w:r w:rsidRPr="00DF7A1B">
        <w:rPr>
          <w:sz w:val="28"/>
          <w:szCs w:val="28"/>
        </w:rPr>
        <w:t>На уровне технических характеристик разнообразие СУБД еще больше, чем на качественном уровне. К техническим характеристикам относятся:</w:t>
      </w:r>
    </w:p>
    <w:p w:rsidR="002F249B" w:rsidRPr="00DF7A1B" w:rsidRDefault="002F249B" w:rsidP="00DF7A1B">
      <w:pPr>
        <w:numPr>
          <w:ilvl w:val="0"/>
          <w:numId w:val="30"/>
        </w:numPr>
        <w:tabs>
          <w:tab w:val="clear" w:pos="720"/>
        </w:tabs>
        <w:ind w:left="0" w:firstLine="709"/>
        <w:rPr>
          <w:sz w:val="28"/>
          <w:szCs w:val="28"/>
        </w:rPr>
      </w:pPr>
      <w:r w:rsidRPr="00DF7A1B">
        <w:rPr>
          <w:sz w:val="28"/>
          <w:szCs w:val="28"/>
        </w:rPr>
        <w:t>общие параметры (операционная среда, потребность в оперативной памяти, ограничения на максимальный объем БД и др.);</w:t>
      </w:r>
    </w:p>
    <w:p w:rsidR="002F249B" w:rsidRPr="00DF7A1B" w:rsidRDefault="002F249B" w:rsidP="00DF7A1B">
      <w:pPr>
        <w:numPr>
          <w:ilvl w:val="0"/>
          <w:numId w:val="30"/>
        </w:numPr>
        <w:tabs>
          <w:tab w:val="clear" w:pos="720"/>
        </w:tabs>
        <w:ind w:left="0" w:firstLine="709"/>
        <w:rPr>
          <w:sz w:val="28"/>
          <w:szCs w:val="28"/>
        </w:rPr>
      </w:pPr>
      <w:r w:rsidRPr="00DF7A1B">
        <w:rPr>
          <w:sz w:val="28"/>
          <w:szCs w:val="28"/>
        </w:rPr>
        <w:t>ограничения на операции над данными;</w:t>
      </w:r>
    </w:p>
    <w:p w:rsidR="002F249B" w:rsidRPr="00DF7A1B" w:rsidRDefault="002F249B" w:rsidP="00DF7A1B">
      <w:pPr>
        <w:numPr>
          <w:ilvl w:val="0"/>
          <w:numId w:val="30"/>
        </w:numPr>
        <w:tabs>
          <w:tab w:val="clear" w:pos="720"/>
        </w:tabs>
        <w:ind w:left="0" w:firstLine="709"/>
        <w:rPr>
          <w:sz w:val="28"/>
          <w:szCs w:val="28"/>
        </w:rPr>
      </w:pPr>
      <w:r w:rsidRPr="00DF7A1B">
        <w:rPr>
          <w:sz w:val="28"/>
          <w:szCs w:val="28"/>
        </w:rPr>
        <w:t>типы данных;</w:t>
      </w:r>
    </w:p>
    <w:p w:rsidR="002F249B" w:rsidRPr="00DF7A1B" w:rsidRDefault="002F249B" w:rsidP="00DF7A1B">
      <w:pPr>
        <w:numPr>
          <w:ilvl w:val="0"/>
          <w:numId w:val="30"/>
        </w:numPr>
        <w:tabs>
          <w:tab w:val="clear" w:pos="720"/>
        </w:tabs>
        <w:ind w:left="0" w:firstLine="709"/>
        <w:rPr>
          <w:sz w:val="28"/>
          <w:szCs w:val="28"/>
        </w:rPr>
      </w:pPr>
      <w:r w:rsidRPr="00DF7A1B">
        <w:rPr>
          <w:sz w:val="28"/>
          <w:szCs w:val="28"/>
        </w:rPr>
        <w:t>возможности средств формулировки и выполнения запросов;</w:t>
      </w:r>
    </w:p>
    <w:p w:rsidR="002F249B" w:rsidRPr="00DF7A1B" w:rsidRDefault="002F249B" w:rsidP="00DF7A1B">
      <w:pPr>
        <w:numPr>
          <w:ilvl w:val="0"/>
          <w:numId w:val="30"/>
        </w:numPr>
        <w:tabs>
          <w:tab w:val="clear" w:pos="720"/>
        </w:tabs>
        <w:ind w:left="0" w:firstLine="709"/>
        <w:rPr>
          <w:sz w:val="28"/>
          <w:szCs w:val="28"/>
        </w:rPr>
      </w:pPr>
      <w:r w:rsidRPr="00DF7A1B">
        <w:rPr>
          <w:sz w:val="28"/>
          <w:szCs w:val="28"/>
        </w:rPr>
        <w:t>работа в многопользовательских средах;</w:t>
      </w:r>
    </w:p>
    <w:p w:rsidR="002F249B" w:rsidRPr="00DF7A1B" w:rsidRDefault="002F249B" w:rsidP="00DF7A1B">
      <w:pPr>
        <w:numPr>
          <w:ilvl w:val="0"/>
          <w:numId w:val="30"/>
        </w:numPr>
        <w:tabs>
          <w:tab w:val="clear" w:pos="720"/>
        </w:tabs>
        <w:ind w:left="0" w:firstLine="709"/>
        <w:rPr>
          <w:sz w:val="28"/>
          <w:szCs w:val="28"/>
        </w:rPr>
      </w:pPr>
      <w:r w:rsidRPr="00DF7A1B">
        <w:rPr>
          <w:sz w:val="28"/>
          <w:szCs w:val="28"/>
        </w:rPr>
        <w:t>инструментальные средства разработки приложений;</w:t>
      </w:r>
    </w:p>
    <w:p w:rsidR="002F249B" w:rsidRPr="00DF7A1B" w:rsidRDefault="002F249B" w:rsidP="00DF7A1B">
      <w:pPr>
        <w:numPr>
          <w:ilvl w:val="0"/>
          <w:numId w:val="30"/>
        </w:numPr>
        <w:tabs>
          <w:tab w:val="clear" w:pos="720"/>
        </w:tabs>
        <w:ind w:left="0" w:firstLine="709"/>
        <w:rPr>
          <w:sz w:val="28"/>
          <w:szCs w:val="28"/>
        </w:rPr>
      </w:pPr>
      <w:r w:rsidRPr="00DF7A1B">
        <w:rPr>
          <w:sz w:val="28"/>
          <w:szCs w:val="28"/>
        </w:rPr>
        <w:t>импорт и экспорт.</w:t>
      </w:r>
    </w:p>
    <w:p w:rsidR="002F249B" w:rsidRPr="00DF7A1B" w:rsidRDefault="002F249B" w:rsidP="00DF7A1B">
      <w:pPr>
        <w:ind w:firstLine="709"/>
        <w:rPr>
          <w:sz w:val="28"/>
          <w:szCs w:val="28"/>
        </w:rPr>
      </w:pPr>
      <w:r w:rsidRPr="00DF7A1B">
        <w:rPr>
          <w:sz w:val="28"/>
          <w:szCs w:val="28"/>
        </w:rPr>
        <w:t>Оценка производительности производится методом тестирования с помощью эталонных тестов из набора AS3AP (ANSI SQL Standard Scalable and Portable). В них контролируется широкий спектр часто встречающихся операций БД и моделируются однопользовательские и многопользователь-ские среды.</w:t>
      </w:r>
    </w:p>
    <w:p w:rsidR="002F249B" w:rsidRDefault="002F249B" w:rsidP="00DF7A1B">
      <w:pPr>
        <w:pStyle w:val="ab"/>
        <w:spacing w:before="0" w:beforeAutospacing="0" w:after="0" w:afterAutospacing="0" w:line="360" w:lineRule="auto"/>
        <w:ind w:firstLine="709"/>
        <w:jc w:val="both"/>
        <w:rPr>
          <w:sz w:val="28"/>
          <w:szCs w:val="28"/>
        </w:rPr>
      </w:pPr>
      <w:r w:rsidRPr="00DF7A1B">
        <w:rPr>
          <w:sz w:val="28"/>
          <w:szCs w:val="28"/>
        </w:rPr>
        <w:t>Ниже, в таблице 1.10.</w:t>
      </w:r>
      <w:r w:rsidR="00DF7A1B">
        <w:rPr>
          <w:sz w:val="28"/>
          <w:szCs w:val="28"/>
        </w:rPr>
        <w:t xml:space="preserve"> </w:t>
      </w:r>
      <w:r w:rsidRPr="00DF7A1B">
        <w:rPr>
          <w:sz w:val="28"/>
          <w:szCs w:val="28"/>
        </w:rPr>
        <w:t>приведена сравнительная таблица трех распространенных систем управления базами данных, конкурирующих на рынке программного обеспечения по основным показателям.</w:t>
      </w:r>
    </w:p>
    <w:p w:rsidR="00AF4CB0" w:rsidRPr="00DF7A1B" w:rsidRDefault="00AF4CB0" w:rsidP="00DF7A1B">
      <w:pPr>
        <w:pStyle w:val="ab"/>
        <w:spacing w:before="0" w:beforeAutospacing="0" w:after="0" w:afterAutospacing="0" w:line="360" w:lineRule="auto"/>
        <w:ind w:firstLine="709"/>
        <w:jc w:val="both"/>
        <w:rPr>
          <w:sz w:val="28"/>
          <w:szCs w:val="28"/>
        </w:rPr>
      </w:pPr>
    </w:p>
    <w:p w:rsidR="002F249B" w:rsidRPr="00DF7A1B" w:rsidRDefault="002F249B" w:rsidP="00DF7A1B">
      <w:pPr>
        <w:ind w:firstLine="709"/>
        <w:rPr>
          <w:sz w:val="28"/>
          <w:szCs w:val="28"/>
        </w:rPr>
      </w:pPr>
      <w:r w:rsidRPr="00DF7A1B">
        <w:rPr>
          <w:sz w:val="28"/>
          <w:szCs w:val="28"/>
        </w:rPr>
        <w:t xml:space="preserve">Таблица </w:t>
      </w:r>
      <w:r w:rsidR="009C702A" w:rsidRPr="00DF7A1B">
        <w:rPr>
          <w:noProof/>
          <w:sz w:val="28"/>
          <w:szCs w:val="28"/>
        </w:rPr>
        <w:t>1</w:t>
      </w:r>
      <w:r w:rsidR="009C702A" w:rsidRPr="00DF7A1B">
        <w:rPr>
          <w:sz w:val="28"/>
          <w:szCs w:val="28"/>
        </w:rPr>
        <w:t>.</w:t>
      </w:r>
      <w:r w:rsidR="009C702A" w:rsidRPr="00DF7A1B">
        <w:rPr>
          <w:noProof/>
          <w:sz w:val="28"/>
          <w:szCs w:val="28"/>
        </w:rPr>
        <w:t>8</w:t>
      </w:r>
      <w:r w:rsidR="00AF4CB0">
        <w:rPr>
          <w:sz w:val="28"/>
          <w:szCs w:val="28"/>
        </w:rPr>
        <w:t xml:space="preserve"> </w:t>
      </w:r>
      <w:r w:rsidRPr="00DF7A1B">
        <w:rPr>
          <w:sz w:val="28"/>
          <w:szCs w:val="28"/>
        </w:rPr>
        <w:t>Сравнение СУБД</w:t>
      </w:r>
    </w:p>
    <w:tbl>
      <w:tblPr>
        <w:tblW w:w="921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3118"/>
        <w:gridCol w:w="1418"/>
        <w:gridCol w:w="2126"/>
      </w:tblGrid>
      <w:tr w:rsidR="002F249B" w:rsidRPr="00AF4CB0">
        <w:trPr>
          <w:tblHeader/>
        </w:trPr>
        <w:tc>
          <w:tcPr>
            <w:tcW w:w="2552" w:type="dxa"/>
            <w:vAlign w:val="center"/>
          </w:tcPr>
          <w:p w:rsidR="002F249B" w:rsidRPr="00AF4CB0" w:rsidRDefault="002F249B" w:rsidP="00AF4CB0">
            <w:pPr>
              <w:rPr>
                <w:b/>
                <w:bCs/>
                <w:sz w:val="20"/>
                <w:szCs w:val="20"/>
              </w:rPr>
            </w:pPr>
            <w:r w:rsidRPr="00AF4CB0">
              <w:rPr>
                <w:b/>
                <w:bCs/>
                <w:sz w:val="20"/>
                <w:szCs w:val="20"/>
              </w:rPr>
              <w:t>Показатели</w:t>
            </w:r>
          </w:p>
        </w:tc>
        <w:tc>
          <w:tcPr>
            <w:tcW w:w="3118" w:type="dxa"/>
            <w:vAlign w:val="center"/>
          </w:tcPr>
          <w:p w:rsidR="002F249B" w:rsidRPr="00AF4CB0" w:rsidRDefault="002F249B" w:rsidP="00AF4CB0">
            <w:pPr>
              <w:rPr>
                <w:b/>
                <w:bCs/>
                <w:sz w:val="20"/>
                <w:szCs w:val="20"/>
              </w:rPr>
            </w:pPr>
            <w:r w:rsidRPr="00AF4CB0">
              <w:rPr>
                <w:b/>
                <w:bCs/>
                <w:sz w:val="20"/>
                <w:szCs w:val="20"/>
              </w:rPr>
              <w:t>Microsoft SQL Server 2008</w:t>
            </w:r>
          </w:p>
        </w:tc>
        <w:tc>
          <w:tcPr>
            <w:tcW w:w="1418" w:type="dxa"/>
            <w:vAlign w:val="center"/>
          </w:tcPr>
          <w:p w:rsidR="002F249B" w:rsidRPr="00AF4CB0" w:rsidRDefault="002F249B" w:rsidP="00AF4CB0">
            <w:pPr>
              <w:rPr>
                <w:b/>
                <w:bCs/>
                <w:sz w:val="20"/>
                <w:szCs w:val="20"/>
              </w:rPr>
            </w:pPr>
            <w:r w:rsidRPr="00AF4CB0">
              <w:rPr>
                <w:b/>
                <w:bCs/>
                <w:sz w:val="20"/>
                <w:szCs w:val="20"/>
              </w:rPr>
              <w:t>MySQL 5.1</w:t>
            </w:r>
          </w:p>
        </w:tc>
        <w:tc>
          <w:tcPr>
            <w:tcW w:w="2126" w:type="dxa"/>
            <w:vAlign w:val="center"/>
          </w:tcPr>
          <w:p w:rsidR="002F249B" w:rsidRPr="00AF4CB0" w:rsidRDefault="002F249B" w:rsidP="00AF4CB0">
            <w:pPr>
              <w:rPr>
                <w:b/>
                <w:bCs/>
                <w:sz w:val="20"/>
                <w:szCs w:val="20"/>
              </w:rPr>
            </w:pPr>
            <w:r w:rsidRPr="00AF4CB0">
              <w:rPr>
                <w:b/>
                <w:bCs/>
                <w:sz w:val="20"/>
                <w:szCs w:val="20"/>
              </w:rPr>
              <w:t>PostgreSQL 8.4</w:t>
            </w:r>
          </w:p>
        </w:tc>
      </w:tr>
      <w:tr w:rsidR="002F249B" w:rsidRPr="00815BFB">
        <w:tc>
          <w:tcPr>
            <w:tcW w:w="2552" w:type="dxa"/>
            <w:vAlign w:val="center"/>
          </w:tcPr>
          <w:p w:rsidR="002F249B" w:rsidRPr="00AF4CB0" w:rsidRDefault="002F249B" w:rsidP="00AF4CB0">
            <w:pPr>
              <w:rPr>
                <w:sz w:val="20"/>
                <w:szCs w:val="20"/>
              </w:rPr>
            </w:pPr>
            <w:r w:rsidRPr="00AF4CB0">
              <w:rPr>
                <w:sz w:val="20"/>
                <w:szCs w:val="20"/>
              </w:rPr>
              <w:t>Поддерживаемые операционные системы</w:t>
            </w:r>
          </w:p>
        </w:tc>
        <w:tc>
          <w:tcPr>
            <w:tcW w:w="3118" w:type="dxa"/>
            <w:vAlign w:val="center"/>
          </w:tcPr>
          <w:p w:rsidR="002F249B" w:rsidRPr="00AF4CB0" w:rsidRDefault="002F249B" w:rsidP="00AF4CB0">
            <w:pPr>
              <w:rPr>
                <w:sz w:val="20"/>
                <w:szCs w:val="20"/>
              </w:rPr>
            </w:pPr>
            <w:r w:rsidRPr="00AF4CB0">
              <w:rPr>
                <w:sz w:val="20"/>
                <w:szCs w:val="20"/>
              </w:rPr>
              <w:t>Windows Desktop/Server</w:t>
            </w:r>
          </w:p>
        </w:tc>
        <w:tc>
          <w:tcPr>
            <w:tcW w:w="1418" w:type="dxa"/>
            <w:vAlign w:val="center"/>
          </w:tcPr>
          <w:p w:rsidR="002F249B" w:rsidRPr="00AF4CB0" w:rsidRDefault="002F249B" w:rsidP="00AF4CB0">
            <w:pPr>
              <w:rPr>
                <w:sz w:val="20"/>
                <w:szCs w:val="20"/>
                <w:lang w:val="en-US"/>
              </w:rPr>
            </w:pPr>
            <w:r w:rsidRPr="00AF4CB0">
              <w:rPr>
                <w:sz w:val="20"/>
                <w:szCs w:val="20"/>
                <w:lang w:val="en-US"/>
              </w:rPr>
              <w:t>Windows Desktop/Server , Linux, Unix, Mac</w:t>
            </w:r>
          </w:p>
        </w:tc>
        <w:tc>
          <w:tcPr>
            <w:tcW w:w="2126" w:type="dxa"/>
            <w:vAlign w:val="center"/>
          </w:tcPr>
          <w:p w:rsidR="002F249B" w:rsidRPr="00AF4CB0" w:rsidRDefault="002F249B" w:rsidP="00AF4CB0">
            <w:pPr>
              <w:rPr>
                <w:sz w:val="20"/>
                <w:szCs w:val="20"/>
                <w:lang w:val="en-US"/>
              </w:rPr>
            </w:pPr>
            <w:r w:rsidRPr="00AF4CB0">
              <w:rPr>
                <w:sz w:val="20"/>
                <w:szCs w:val="20"/>
                <w:lang w:val="en-US"/>
              </w:rPr>
              <w:t>Windows1 Desktop/S22erver, Linux, Unix, 2Mac</w:t>
            </w:r>
          </w:p>
        </w:tc>
      </w:tr>
      <w:tr w:rsidR="002F249B" w:rsidRPr="00AF4CB0">
        <w:tc>
          <w:tcPr>
            <w:tcW w:w="2552" w:type="dxa"/>
            <w:vAlign w:val="center"/>
          </w:tcPr>
          <w:p w:rsidR="002F249B" w:rsidRPr="00AF4CB0" w:rsidRDefault="002F249B" w:rsidP="00AF4CB0">
            <w:pPr>
              <w:rPr>
                <w:sz w:val="20"/>
                <w:szCs w:val="20"/>
              </w:rPr>
            </w:pPr>
            <w:r w:rsidRPr="00AF4CB0">
              <w:rPr>
                <w:sz w:val="20"/>
                <w:szCs w:val="20"/>
              </w:rPr>
              <w:t>Условии лицензирования</w:t>
            </w:r>
          </w:p>
        </w:tc>
        <w:tc>
          <w:tcPr>
            <w:tcW w:w="3118" w:type="dxa"/>
            <w:vAlign w:val="center"/>
          </w:tcPr>
          <w:p w:rsidR="002F249B" w:rsidRPr="00AF4CB0" w:rsidRDefault="002F249B" w:rsidP="00AF4CB0">
            <w:pPr>
              <w:rPr>
                <w:sz w:val="20"/>
                <w:szCs w:val="20"/>
              </w:rPr>
            </w:pPr>
            <w:r w:rsidRPr="00AF4CB0">
              <w:rPr>
                <w:sz w:val="20"/>
                <w:szCs w:val="20"/>
              </w:rPr>
              <w:t>Коммерческий продукт с закрытым исходным кодом. Есть бесплатная версия с ограничением оперативной памяти до 4 Гб.</w:t>
            </w:r>
          </w:p>
        </w:tc>
        <w:tc>
          <w:tcPr>
            <w:tcW w:w="1418" w:type="dxa"/>
            <w:vAlign w:val="center"/>
          </w:tcPr>
          <w:p w:rsidR="002F249B" w:rsidRPr="00AF4CB0" w:rsidRDefault="002F249B" w:rsidP="00AF4CB0">
            <w:pPr>
              <w:rPr>
                <w:sz w:val="20"/>
                <w:szCs w:val="20"/>
              </w:rPr>
            </w:pPr>
            <w:r w:rsidRPr="005964E3">
              <w:rPr>
                <w:sz w:val="20"/>
                <w:szCs w:val="20"/>
              </w:rPr>
              <w:t>Коммерческая лицензия и GNU GPL.</w:t>
            </w:r>
          </w:p>
        </w:tc>
        <w:tc>
          <w:tcPr>
            <w:tcW w:w="2126" w:type="dxa"/>
            <w:vAlign w:val="center"/>
          </w:tcPr>
          <w:p w:rsidR="002F249B" w:rsidRPr="00AF4CB0" w:rsidRDefault="002F249B" w:rsidP="00AF4CB0">
            <w:pPr>
              <w:rPr>
                <w:sz w:val="20"/>
                <w:szCs w:val="20"/>
              </w:rPr>
            </w:pPr>
            <w:r w:rsidRPr="00AF4CB0">
              <w:rPr>
                <w:sz w:val="20"/>
                <w:szCs w:val="20"/>
              </w:rPr>
              <w:t>Лицензия BSD Open Source.</w:t>
            </w:r>
          </w:p>
        </w:tc>
      </w:tr>
      <w:tr w:rsidR="002F249B" w:rsidRPr="00AF4CB0">
        <w:tc>
          <w:tcPr>
            <w:tcW w:w="2552" w:type="dxa"/>
            <w:vAlign w:val="center"/>
          </w:tcPr>
          <w:p w:rsidR="002F249B" w:rsidRPr="00AF4CB0" w:rsidRDefault="002F249B" w:rsidP="00AF4CB0">
            <w:pPr>
              <w:rPr>
                <w:sz w:val="20"/>
                <w:szCs w:val="20"/>
              </w:rPr>
            </w:pPr>
            <w:r w:rsidRPr="00AF4CB0">
              <w:rPr>
                <w:sz w:val="20"/>
                <w:szCs w:val="20"/>
              </w:rPr>
              <w:t>Наличие предустановленных драйверов в ОС семейства Windows</w:t>
            </w:r>
          </w:p>
        </w:tc>
        <w:tc>
          <w:tcPr>
            <w:tcW w:w="3118" w:type="dxa"/>
            <w:vAlign w:val="center"/>
          </w:tcPr>
          <w:p w:rsidR="002F249B" w:rsidRPr="00AF4CB0" w:rsidRDefault="002F249B" w:rsidP="00AF4CB0">
            <w:pPr>
              <w:rPr>
                <w:sz w:val="20"/>
                <w:szCs w:val="20"/>
              </w:rPr>
            </w:pPr>
            <w:r w:rsidRPr="00AF4CB0">
              <w:rPr>
                <w:sz w:val="20"/>
                <w:szCs w:val="20"/>
              </w:rPr>
              <w:t>Да</w:t>
            </w:r>
          </w:p>
        </w:tc>
        <w:tc>
          <w:tcPr>
            <w:tcW w:w="1418" w:type="dxa"/>
            <w:vAlign w:val="center"/>
          </w:tcPr>
          <w:p w:rsidR="002F249B" w:rsidRPr="00AF4CB0" w:rsidRDefault="002F249B" w:rsidP="00AF4CB0">
            <w:pPr>
              <w:rPr>
                <w:sz w:val="20"/>
                <w:szCs w:val="20"/>
              </w:rPr>
            </w:pPr>
            <w:r w:rsidRPr="00AF4CB0">
              <w:rPr>
                <w:sz w:val="20"/>
                <w:szCs w:val="20"/>
              </w:rPr>
              <w:t>Нет</w:t>
            </w:r>
          </w:p>
        </w:tc>
        <w:tc>
          <w:tcPr>
            <w:tcW w:w="2126" w:type="dxa"/>
            <w:vAlign w:val="center"/>
          </w:tcPr>
          <w:p w:rsidR="002F249B" w:rsidRPr="00AF4CB0" w:rsidRDefault="002F249B" w:rsidP="00AF4CB0">
            <w:pPr>
              <w:rPr>
                <w:sz w:val="20"/>
                <w:szCs w:val="20"/>
              </w:rPr>
            </w:pPr>
            <w:r w:rsidRPr="00AF4CB0">
              <w:rPr>
                <w:sz w:val="20"/>
                <w:szCs w:val="20"/>
              </w:rPr>
              <w:t>Нет</w:t>
            </w:r>
          </w:p>
        </w:tc>
      </w:tr>
      <w:tr w:rsidR="002F249B" w:rsidRPr="00AF4CB0">
        <w:tc>
          <w:tcPr>
            <w:tcW w:w="2552" w:type="dxa"/>
            <w:vAlign w:val="center"/>
          </w:tcPr>
          <w:p w:rsidR="002F249B" w:rsidRPr="00AF4CB0" w:rsidRDefault="002F249B" w:rsidP="00AF4CB0">
            <w:pPr>
              <w:rPr>
                <w:sz w:val="20"/>
                <w:szCs w:val="20"/>
              </w:rPr>
            </w:pPr>
            <w:r w:rsidRPr="00AF4CB0">
              <w:rPr>
                <w:sz w:val="20"/>
                <w:szCs w:val="20"/>
              </w:rPr>
              <w:t>Наличие драйверов ODBC, JDBC, ADO.NET</w:t>
            </w:r>
          </w:p>
        </w:tc>
        <w:tc>
          <w:tcPr>
            <w:tcW w:w="3118" w:type="dxa"/>
            <w:vAlign w:val="center"/>
          </w:tcPr>
          <w:p w:rsidR="002F249B" w:rsidRPr="00AF4CB0" w:rsidRDefault="002F249B" w:rsidP="00AF4CB0">
            <w:pPr>
              <w:rPr>
                <w:sz w:val="20"/>
                <w:szCs w:val="20"/>
              </w:rPr>
            </w:pPr>
            <w:r w:rsidRPr="00AF4CB0">
              <w:rPr>
                <w:sz w:val="20"/>
                <w:szCs w:val="20"/>
              </w:rPr>
              <w:t>Да</w:t>
            </w:r>
          </w:p>
        </w:tc>
        <w:tc>
          <w:tcPr>
            <w:tcW w:w="1418" w:type="dxa"/>
            <w:vAlign w:val="center"/>
          </w:tcPr>
          <w:p w:rsidR="002F249B" w:rsidRPr="00AF4CB0" w:rsidRDefault="002F249B" w:rsidP="00AF4CB0">
            <w:pPr>
              <w:rPr>
                <w:sz w:val="20"/>
                <w:szCs w:val="20"/>
              </w:rPr>
            </w:pPr>
            <w:r w:rsidRPr="00AF4CB0">
              <w:rPr>
                <w:sz w:val="20"/>
                <w:szCs w:val="20"/>
              </w:rPr>
              <w:t>Да</w:t>
            </w:r>
          </w:p>
        </w:tc>
        <w:tc>
          <w:tcPr>
            <w:tcW w:w="2126" w:type="dxa"/>
            <w:vAlign w:val="center"/>
          </w:tcPr>
          <w:p w:rsidR="002F249B" w:rsidRPr="00AF4CB0" w:rsidRDefault="002F249B" w:rsidP="00AF4CB0">
            <w:pPr>
              <w:rPr>
                <w:sz w:val="20"/>
                <w:szCs w:val="20"/>
              </w:rPr>
            </w:pPr>
            <w:r w:rsidRPr="00AF4CB0">
              <w:rPr>
                <w:sz w:val="20"/>
                <w:szCs w:val="20"/>
              </w:rPr>
              <w:t>Да</w:t>
            </w:r>
          </w:p>
        </w:tc>
      </w:tr>
      <w:tr w:rsidR="002F249B" w:rsidRPr="00AF4CB0">
        <w:tc>
          <w:tcPr>
            <w:tcW w:w="2552" w:type="dxa"/>
            <w:vAlign w:val="center"/>
          </w:tcPr>
          <w:p w:rsidR="002F249B" w:rsidRPr="00AF4CB0" w:rsidRDefault="002F249B" w:rsidP="00AF4CB0">
            <w:pPr>
              <w:rPr>
                <w:sz w:val="20"/>
                <w:szCs w:val="20"/>
              </w:rPr>
            </w:pPr>
            <w:r w:rsidRPr="00AF4CB0">
              <w:rPr>
                <w:sz w:val="20"/>
                <w:szCs w:val="20"/>
              </w:rPr>
              <w:t>Поддержка репликации</w:t>
            </w:r>
          </w:p>
        </w:tc>
        <w:tc>
          <w:tcPr>
            <w:tcW w:w="3118" w:type="dxa"/>
            <w:vAlign w:val="center"/>
          </w:tcPr>
          <w:p w:rsidR="002F249B" w:rsidRPr="00AF4CB0" w:rsidRDefault="002F249B" w:rsidP="00AF4CB0">
            <w:pPr>
              <w:rPr>
                <w:sz w:val="20"/>
                <w:szCs w:val="20"/>
              </w:rPr>
            </w:pPr>
            <w:r w:rsidRPr="00AF4CB0">
              <w:rPr>
                <w:sz w:val="20"/>
                <w:szCs w:val="20"/>
              </w:rPr>
              <w:t>Да, встроенная и разных типов. Но внесение с</w:t>
            </w:r>
            <w:r w:rsidR="00AF4CB0">
              <w:rPr>
                <w:sz w:val="20"/>
                <w:szCs w:val="20"/>
              </w:rPr>
              <w:t>т</w:t>
            </w:r>
            <w:r w:rsidRPr="00AF4CB0">
              <w:rPr>
                <w:sz w:val="20"/>
                <w:szCs w:val="20"/>
              </w:rPr>
              <w:t>руктурных изменений после начала репликаци — очень сложный процесс.</w:t>
            </w:r>
          </w:p>
        </w:tc>
        <w:tc>
          <w:tcPr>
            <w:tcW w:w="1418" w:type="dxa"/>
            <w:vAlign w:val="center"/>
          </w:tcPr>
          <w:p w:rsidR="002F249B" w:rsidRPr="00AF4CB0" w:rsidRDefault="002F249B" w:rsidP="00AF4CB0">
            <w:pPr>
              <w:rPr>
                <w:sz w:val="20"/>
                <w:szCs w:val="20"/>
              </w:rPr>
            </w:pPr>
            <w:r w:rsidRPr="00AF4CB0">
              <w:rPr>
                <w:sz w:val="20"/>
                <w:szCs w:val="20"/>
              </w:rPr>
              <w:t>Да, включая mater-master репликацию.</w:t>
            </w:r>
          </w:p>
        </w:tc>
        <w:tc>
          <w:tcPr>
            <w:tcW w:w="2126" w:type="dxa"/>
            <w:vAlign w:val="center"/>
          </w:tcPr>
          <w:p w:rsidR="002F249B" w:rsidRPr="00AF4CB0" w:rsidRDefault="002F249B" w:rsidP="00AF4CB0">
            <w:pPr>
              <w:rPr>
                <w:sz w:val="20"/>
                <w:szCs w:val="20"/>
              </w:rPr>
            </w:pPr>
            <w:r w:rsidRPr="00AF4CB0">
              <w:rPr>
                <w:sz w:val="20"/>
                <w:szCs w:val="20"/>
              </w:rPr>
              <w:t>Да, но с помощью сторонних продуктов с открытым исходным кодом. Репликация всех типов.</w:t>
            </w:r>
          </w:p>
        </w:tc>
      </w:tr>
      <w:tr w:rsidR="002F249B" w:rsidRPr="00AF4CB0">
        <w:tc>
          <w:tcPr>
            <w:tcW w:w="2552" w:type="dxa"/>
            <w:vAlign w:val="center"/>
          </w:tcPr>
          <w:p w:rsidR="002F249B" w:rsidRPr="00AF4CB0" w:rsidRDefault="002F249B" w:rsidP="00AF4CB0">
            <w:pPr>
              <w:rPr>
                <w:sz w:val="20"/>
                <w:szCs w:val="20"/>
              </w:rPr>
            </w:pPr>
            <w:r w:rsidRPr="00AF4CB0">
              <w:rPr>
                <w:sz w:val="20"/>
                <w:szCs w:val="20"/>
              </w:rPr>
              <w:t>Возможность писать хранимые функции на разных языках программирования</w:t>
            </w:r>
          </w:p>
        </w:tc>
        <w:tc>
          <w:tcPr>
            <w:tcW w:w="3118" w:type="dxa"/>
            <w:vAlign w:val="center"/>
          </w:tcPr>
          <w:p w:rsidR="002F249B" w:rsidRPr="00AF4CB0" w:rsidRDefault="002F249B" w:rsidP="00AF4CB0">
            <w:pPr>
              <w:rPr>
                <w:sz w:val="20"/>
                <w:szCs w:val="20"/>
              </w:rPr>
            </w:pPr>
            <w:r w:rsidRPr="00AF4CB0">
              <w:rPr>
                <w:sz w:val="20"/>
                <w:szCs w:val="20"/>
              </w:rPr>
              <w:t>Да, теоретически на любом языке, поддерживающим CLR, например VisualBasic.NET, C#, IronPython, но сначала надо скомпилировать код в </w:t>
            </w:r>
            <w:r w:rsidR="00AF4CB0" w:rsidRPr="00AF4CB0">
              <w:rPr>
                <w:sz w:val="20"/>
                <w:szCs w:val="20"/>
              </w:rPr>
              <w:t>библиотеку</w:t>
            </w:r>
            <w:r w:rsidRPr="00AF4CB0">
              <w:rPr>
                <w:sz w:val="20"/>
                <w:szCs w:val="20"/>
              </w:rPr>
              <w:t xml:space="preserve"> dll.</w:t>
            </w:r>
          </w:p>
        </w:tc>
        <w:tc>
          <w:tcPr>
            <w:tcW w:w="1418" w:type="dxa"/>
            <w:vAlign w:val="center"/>
          </w:tcPr>
          <w:p w:rsidR="002F249B" w:rsidRPr="00AF4CB0" w:rsidRDefault="002F249B" w:rsidP="00AF4CB0">
            <w:pPr>
              <w:rPr>
                <w:sz w:val="20"/>
                <w:szCs w:val="20"/>
              </w:rPr>
            </w:pPr>
            <w:r w:rsidRPr="00AF4CB0">
              <w:rPr>
                <w:sz w:val="20"/>
                <w:szCs w:val="20"/>
              </w:rPr>
              <w:t>Нет (кроме C и Pl/SQL)</w:t>
            </w:r>
          </w:p>
        </w:tc>
        <w:tc>
          <w:tcPr>
            <w:tcW w:w="2126" w:type="dxa"/>
            <w:vAlign w:val="center"/>
          </w:tcPr>
          <w:p w:rsidR="002F249B" w:rsidRPr="00AF4CB0" w:rsidRDefault="002F249B" w:rsidP="00AF4CB0">
            <w:pPr>
              <w:rPr>
                <w:sz w:val="20"/>
                <w:szCs w:val="20"/>
              </w:rPr>
            </w:pPr>
            <w:r w:rsidRPr="00AF4CB0">
              <w:rPr>
                <w:sz w:val="20"/>
                <w:szCs w:val="20"/>
              </w:rPr>
              <w:t>Да, наиболее полная поддержка из всех рассматриваемых.</w:t>
            </w:r>
          </w:p>
        </w:tc>
      </w:tr>
      <w:tr w:rsidR="002F249B" w:rsidRPr="00AF4CB0">
        <w:tc>
          <w:tcPr>
            <w:tcW w:w="2552" w:type="dxa"/>
            <w:vAlign w:val="center"/>
          </w:tcPr>
          <w:p w:rsidR="002F249B" w:rsidRPr="00AF4CB0" w:rsidRDefault="002F249B" w:rsidP="00AF4CB0">
            <w:pPr>
              <w:rPr>
                <w:sz w:val="20"/>
                <w:szCs w:val="20"/>
              </w:rPr>
            </w:pPr>
            <w:r w:rsidRPr="00AF4CB0">
              <w:rPr>
                <w:sz w:val="20"/>
                <w:szCs w:val="20"/>
              </w:rPr>
              <w:t>Возможность создавать пользовательские аггрегированные функции</w:t>
            </w:r>
          </w:p>
        </w:tc>
        <w:tc>
          <w:tcPr>
            <w:tcW w:w="3118" w:type="dxa"/>
            <w:vAlign w:val="center"/>
          </w:tcPr>
          <w:p w:rsidR="002F249B" w:rsidRPr="00AF4CB0" w:rsidRDefault="002F249B" w:rsidP="00AF4CB0">
            <w:pPr>
              <w:rPr>
                <w:sz w:val="20"/>
                <w:szCs w:val="20"/>
              </w:rPr>
            </w:pPr>
            <w:r w:rsidRPr="00AF4CB0">
              <w:rPr>
                <w:sz w:val="20"/>
                <w:szCs w:val="20"/>
              </w:rPr>
              <w:t>Да — любой .NET язык, кроме TRANSACT SQL.</w:t>
            </w:r>
          </w:p>
        </w:tc>
        <w:tc>
          <w:tcPr>
            <w:tcW w:w="1418" w:type="dxa"/>
            <w:vAlign w:val="center"/>
          </w:tcPr>
          <w:p w:rsidR="002F249B" w:rsidRPr="00AF4CB0" w:rsidRDefault="002F249B" w:rsidP="00AF4CB0">
            <w:pPr>
              <w:rPr>
                <w:sz w:val="20"/>
                <w:szCs w:val="20"/>
              </w:rPr>
            </w:pPr>
            <w:r w:rsidRPr="00AF4CB0">
              <w:rPr>
                <w:sz w:val="20"/>
                <w:szCs w:val="20"/>
              </w:rPr>
              <w:t>Да, только на С</w:t>
            </w:r>
          </w:p>
        </w:tc>
        <w:tc>
          <w:tcPr>
            <w:tcW w:w="2126" w:type="dxa"/>
            <w:vAlign w:val="center"/>
          </w:tcPr>
          <w:p w:rsidR="002F249B" w:rsidRPr="00AF4CB0" w:rsidRDefault="002F249B" w:rsidP="00AF4CB0">
            <w:pPr>
              <w:rPr>
                <w:sz w:val="20"/>
                <w:szCs w:val="20"/>
              </w:rPr>
            </w:pPr>
            <w:r w:rsidRPr="00AF4CB0">
              <w:rPr>
                <w:sz w:val="20"/>
                <w:szCs w:val="20"/>
              </w:rPr>
              <w:t>Да — на PL language и встроенных C, SQL, PLPgSQL.</w:t>
            </w:r>
          </w:p>
        </w:tc>
      </w:tr>
      <w:tr w:rsidR="002F249B" w:rsidRPr="00AF4CB0">
        <w:tc>
          <w:tcPr>
            <w:tcW w:w="2552" w:type="dxa"/>
            <w:vAlign w:val="center"/>
          </w:tcPr>
          <w:p w:rsidR="002F249B" w:rsidRPr="00AF4CB0" w:rsidRDefault="002F249B" w:rsidP="00AF4CB0">
            <w:pPr>
              <w:rPr>
                <w:sz w:val="20"/>
                <w:szCs w:val="20"/>
              </w:rPr>
            </w:pPr>
            <w:r w:rsidRPr="00AF4CB0">
              <w:rPr>
                <w:sz w:val="20"/>
                <w:szCs w:val="20"/>
              </w:rPr>
              <w:t>Поддержка даты и времени</w:t>
            </w:r>
          </w:p>
        </w:tc>
        <w:tc>
          <w:tcPr>
            <w:tcW w:w="3118" w:type="dxa"/>
            <w:vAlign w:val="center"/>
          </w:tcPr>
          <w:p w:rsidR="002F249B" w:rsidRPr="00AF4CB0" w:rsidRDefault="002F249B" w:rsidP="00AF4CB0">
            <w:pPr>
              <w:rPr>
                <w:sz w:val="20"/>
                <w:szCs w:val="20"/>
              </w:rPr>
            </w:pPr>
            <w:r w:rsidRPr="00AF4CB0">
              <w:rPr>
                <w:sz w:val="20"/>
                <w:szCs w:val="20"/>
              </w:rPr>
              <w:t>Да</w:t>
            </w:r>
          </w:p>
        </w:tc>
        <w:tc>
          <w:tcPr>
            <w:tcW w:w="1418" w:type="dxa"/>
            <w:vAlign w:val="center"/>
          </w:tcPr>
          <w:p w:rsidR="002F249B" w:rsidRPr="00AF4CB0" w:rsidRDefault="002F249B" w:rsidP="00AF4CB0">
            <w:pPr>
              <w:rPr>
                <w:sz w:val="20"/>
                <w:szCs w:val="20"/>
              </w:rPr>
            </w:pPr>
            <w:r w:rsidRPr="00AF4CB0">
              <w:rPr>
                <w:sz w:val="20"/>
                <w:szCs w:val="20"/>
              </w:rPr>
              <w:t>Да (но без временной зоны)</w:t>
            </w:r>
          </w:p>
        </w:tc>
        <w:tc>
          <w:tcPr>
            <w:tcW w:w="2126" w:type="dxa"/>
            <w:vAlign w:val="center"/>
          </w:tcPr>
          <w:p w:rsidR="002F249B" w:rsidRPr="00AF4CB0" w:rsidRDefault="002F249B" w:rsidP="00AF4CB0">
            <w:pPr>
              <w:rPr>
                <w:sz w:val="20"/>
                <w:szCs w:val="20"/>
              </w:rPr>
            </w:pPr>
            <w:r w:rsidRPr="00AF4CB0">
              <w:rPr>
                <w:sz w:val="20"/>
                <w:szCs w:val="20"/>
              </w:rPr>
              <w:t>Да</w:t>
            </w:r>
          </w:p>
        </w:tc>
      </w:tr>
      <w:tr w:rsidR="002F249B" w:rsidRPr="00AF4CB0">
        <w:tc>
          <w:tcPr>
            <w:tcW w:w="2552" w:type="dxa"/>
            <w:vAlign w:val="center"/>
          </w:tcPr>
          <w:p w:rsidR="002F249B" w:rsidRPr="00AF4CB0" w:rsidRDefault="002F249B" w:rsidP="00AF4CB0">
            <w:pPr>
              <w:rPr>
                <w:sz w:val="20"/>
                <w:szCs w:val="20"/>
              </w:rPr>
            </w:pPr>
            <w:r w:rsidRPr="00AF4CB0">
              <w:rPr>
                <w:sz w:val="20"/>
                <w:szCs w:val="20"/>
              </w:rPr>
              <w:t>Аутентификация</w:t>
            </w:r>
          </w:p>
        </w:tc>
        <w:tc>
          <w:tcPr>
            <w:tcW w:w="3118" w:type="dxa"/>
            <w:vAlign w:val="center"/>
          </w:tcPr>
          <w:p w:rsidR="002F249B" w:rsidRPr="00AF4CB0" w:rsidRDefault="00AF4CB0" w:rsidP="00AF4CB0">
            <w:pPr>
              <w:rPr>
                <w:sz w:val="20"/>
                <w:szCs w:val="20"/>
              </w:rPr>
            </w:pPr>
            <w:r>
              <w:rPr>
                <w:sz w:val="20"/>
                <w:szCs w:val="20"/>
              </w:rPr>
              <w:t>С</w:t>
            </w:r>
            <w:r w:rsidR="002F249B" w:rsidRPr="00AF4CB0">
              <w:rPr>
                <w:sz w:val="20"/>
                <w:szCs w:val="20"/>
              </w:rPr>
              <w:t>редств</w:t>
            </w:r>
            <w:r>
              <w:rPr>
                <w:sz w:val="20"/>
                <w:szCs w:val="20"/>
              </w:rPr>
              <w:t>а</w:t>
            </w:r>
            <w:r w:rsidR="002F249B" w:rsidRPr="00AF4CB0">
              <w:rPr>
                <w:sz w:val="20"/>
                <w:szCs w:val="20"/>
              </w:rPr>
              <w:t>ми БД и ActiveDirectory</w:t>
            </w:r>
          </w:p>
        </w:tc>
        <w:tc>
          <w:tcPr>
            <w:tcW w:w="1418" w:type="dxa"/>
            <w:vAlign w:val="center"/>
          </w:tcPr>
          <w:p w:rsidR="002F249B" w:rsidRPr="00AF4CB0" w:rsidRDefault="002F249B" w:rsidP="00AF4CB0">
            <w:pPr>
              <w:rPr>
                <w:sz w:val="20"/>
                <w:szCs w:val="20"/>
              </w:rPr>
            </w:pPr>
            <w:r w:rsidRPr="00AF4CB0">
              <w:rPr>
                <w:sz w:val="20"/>
                <w:szCs w:val="20"/>
              </w:rPr>
              <w:t>Средствами БД</w:t>
            </w:r>
          </w:p>
        </w:tc>
        <w:tc>
          <w:tcPr>
            <w:tcW w:w="2126" w:type="dxa"/>
            <w:vAlign w:val="center"/>
          </w:tcPr>
          <w:p w:rsidR="002F249B" w:rsidRPr="00AF4CB0" w:rsidRDefault="002F249B" w:rsidP="00AF4CB0">
            <w:pPr>
              <w:rPr>
                <w:sz w:val="20"/>
                <w:szCs w:val="20"/>
              </w:rPr>
            </w:pPr>
            <w:r w:rsidRPr="00AF4CB0">
              <w:rPr>
                <w:sz w:val="20"/>
                <w:szCs w:val="20"/>
              </w:rPr>
              <w:t>Много разных методов, включающих предыдущие</w:t>
            </w:r>
          </w:p>
        </w:tc>
      </w:tr>
      <w:tr w:rsidR="002F249B" w:rsidRPr="00AF4CB0">
        <w:tc>
          <w:tcPr>
            <w:tcW w:w="2552" w:type="dxa"/>
            <w:vAlign w:val="center"/>
          </w:tcPr>
          <w:p w:rsidR="002F249B" w:rsidRPr="00AF4CB0" w:rsidRDefault="002F249B" w:rsidP="00AF4CB0">
            <w:pPr>
              <w:rPr>
                <w:sz w:val="20"/>
                <w:szCs w:val="20"/>
              </w:rPr>
            </w:pPr>
            <w:r w:rsidRPr="00AF4CB0">
              <w:rPr>
                <w:sz w:val="20"/>
                <w:szCs w:val="20"/>
              </w:rPr>
              <w:t>Разграничение доступа к столбцам</w:t>
            </w:r>
          </w:p>
        </w:tc>
        <w:tc>
          <w:tcPr>
            <w:tcW w:w="3118" w:type="dxa"/>
            <w:vAlign w:val="center"/>
          </w:tcPr>
          <w:p w:rsidR="002F249B" w:rsidRPr="00AF4CB0" w:rsidRDefault="002F249B" w:rsidP="00AF4CB0">
            <w:pPr>
              <w:rPr>
                <w:sz w:val="20"/>
                <w:szCs w:val="20"/>
              </w:rPr>
            </w:pPr>
            <w:r w:rsidRPr="00AF4CB0">
              <w:rPr>
                <w:sz w:val="20"/>
                <w:szCs w:val="20"/>
              </w:rPr>
              <w:t>Да</w:t>
            </w:r>
          </w:p>
        </w:tc>
        <w:tc>
          <w:tcPr>
            <w:tcW w:w="1418" w:type="dxa"/>
            <w:vAlign w:val="center"/>
          </w:tcPr>
          <w:p w:rsidR="002F249B" w:rsidRPr="00AF4CB0" w:rsidRDefault="002F249B" w:rsidP="00AF4CB0">
            <w:pPr>
              <w:rPr>
                <w:sz w:val="20"/>
                <w:szCs w:val="20"/>
              </w:rPr>
            </w:pPr>
            <w:r w:rsidRPr="00AF4CB0">
              <w:rPr>
                <w:sz w:val="20"/>
                <w:szCs w:val="20"/>
              </w:rPr>
              <w:t>Да</w:t>
            </w:r>
          </w:p>
        </w:tc>
        <w:tc>
          <w:tcPr>
            <w:tcW w:w="2126" w:type="dxa"/>
            <w:vAlign w:val="center"/>
          </w:tcPr>
          <w:p w:rsidR="002F249B" w:rsidRPr="00AF4CB0" w:rsidRDefault="002F249B" w:rsidP="00AF4CB0">
            <w:pPr>
              <w:rPr>
                <w:sz w:val="20"/>
                <w:szCs w:val="20"/>
              </w:rPr>
            </w:pPr>
            <w:r w:rsidRPr="00AF4CB0">
              <w:rPr>
                <w:sz w:val="20"/>
                <w:szCs w:val="20"/>
              </w:rPr>
              <w:t>Да</w:t>
            </w:r>
          </w:p>
        </w:tc>
      </w:tr>
      <w:tr w:rsidR="002F249B" w:rsidRPr="00AF4CB0">
        <w:tc>
          <w:tcPr>
            <w:tcW w:w="2552" w:type="dxa"/>
            <w:vAlign w:val="center"/>
          </w:tcPr>
          <w:p w:rsidR="002F249B" w:rsidRPr="00AF4CB0" w:rsidRDefault="002F249B" w:rsidP="00AF4CB0">
            <w:pPr>
              <w:rPr>
                <w:sz w:val="20"/>
                <w:szCs w:val="20"/>
              </w:rPr>
            </w:pPr>
            <w:r w:rsidRPr="005964E3">
              <w:rPr>
                <w:sz w:val="20"/>
                <w:szCs w:val="20"/>
              </w:rPr>
              <w:t>Поддержка DISTINCT ON</w:t>
            </w:r>
          </w:p>
        </w:tc>
        <w:tc>
          <w:tcPr>
            <w:tcW w:w="3118" w:type="dxa"/>
            <w:vAlign w:val="center"/>
          </w:tcPr>
          <w:p w:rsidR="002F249B" w:rsidRPr="00AF4CB0" w:rsidRDefault="002F249B" w:rsidP="00AF4CB0">
            <w:pPr>
              <w:rPr>
                <w:sz w:val="20"/>
                <w:szCs w:val="20"/>
              </w:rPr>
            </w:pPr>
            <w:r w:rsidRPr="00AF4CB0">
              <w:rPr>
                <w:sz w:val="20"/>
                <w:szCs w:val="20"/>
              </w:rPr>
              <w:t>Нет</w:t>
            </w:r>
          </w:p>
        </w:tc>
        <w:tc>
          <w:tcPr>
            <w:tcW w:w="1418" w:type="dxa"/>
            <w:vAlign w:val="center"/>
          </w:tcPr>
          <w:p w:rsidR="002F249B" w:rsidRPr="00AF4CB0" w:rsidRDefault="002F249B" w:rsidP="00AF4CB0">
            <w:pPr>
              <w:rPr>
                <w:sz w:val="20"/>
                <w:szCs w:val="20"/>
              </w:rPr>
            </w:pPr>
            <w:r w:rsidRPr="00AF4CB0">
              <w:rPr>
                <w:sz w:val="20"/>
                <w:szCs w:val="20"/>
              </w:rPr>
              <w:t>Нет</w:t>
            </w:r>
          </w:p>
        </w:tc>
        <w:tc>
          <w:tcPr>
            <w:tcW w:w="2126" w:type="dxa"/>
            <w:vAlign w:val="center"/>
          </w:tcPr>
          <w:p w:rsidR="002F249B" w:rsidRPr="00AF4CB0" w:rsidRDefault="002F249B" w:rsidP="00AF4CB0">
            <w:pPr>
              <w:rPr>
                <w:sz w:val="20"/>
                <w:szCs w:val="20"/>
              </w:rPr>
            </w:pPr>
            <w:r w:rsidRPr="00AF4CB0">
              <w:rPr>
                <w:sz w:val="20"/>
                <w:szCs w:val="20"/>
              </w:rPr>
              <w:t>Да</w:t>
            </w:r>
          </w:p>
        </w:tc>
      </w:tr>
      <w:tr w:rsidR="002F249B" w:rsidRPr="00AF4CB0">
        <w:tc>
          <w:tcPr>
            <w:tcW w:w="2552" w:type="dxa"/>
            <w:vAlign w:val="center"/>
          </w:tcPr>
          <w:p w:rsidR="002F249B" w:rsidRPr="00AF4CB0" w:rsidRDefault="002F249B" w:rsidP="00AF4CB0">
            <w:pPr>
              <w:rPr>
                <w:sz w:val="20"/>
                <w:szCs w:val="20"/>
              </w:rPr>
            </w:pPr>
            <w:r w:rsidRPr="005964E3">
              <w:rPr>
                <w:sz w:val="20"/>
                <w:szCs w:val="20"/>
              </w:rPr>
              <w:t>Поддержка WITH ROLLUP</w:t>
            </w:r>
          </w:p>
        </w:tc>
        <w:tc>
          <w:tcPr>
            <w:tcW w:w="3118" w:type="dxa"/>
            <w:vAlign w:val="center"/>
          </w:tcPr>
          <w:p w:rsidR="002F249B" w:rsidRPr="00AF4CB0" w:rsidRDefault="002F249B" w:rsidP="00AF4CB0">
            <w:pPr>
              <w:rPr>
                <w:sz w:val="20"/>
                <w:szCs w:val="20"/>
              </w:rPr>
            </w:pPr>
            <w:r w:rsidRPr="00AF4CB0">
              <w:rPr>
                <w:sz w:val="20"/>
                <w:szCs w:val="20"/>
              </w:rPr>
              <w:t>Да</w:t>
            </w:r>
          </w:p>
        </w:tc>
        <w:tc>
          <w:tcPr>
            <w:tcW w:w="1418" w:type="dxa"/>
            <w:vAlign w:val="center"/>
          </w:tcPr>
          <w:p w:rsidR="002F249B" w:rsidRPr="00AF4CB0" w:rsidRDefault="002F249B" w:rsidP="00AF4CB0">
            <w:pPr>
              <w:rPr>
                <w:sz w:val="20"/>
                <w:szCs w:val="20"/>
              </w:rPr>
            </w:pPr>
            <w:r w:rsidRPr="00AF4CB0">
              <w:rPr>
                <w:sz w:val="20"/>
                <w:szCs w:val="20"/>
              </w:rPr>
              <w:t>Да</w:t>
            </w:r>
          </w:p>
        </w:tc>
        <w:tc>
          <w:tcPr>
            <w:tcW w:w="2126" w:type="dxa"/>
            <w:vAlign w:val="center"/>
          </w:tcPr>
          <w:p w:rsidR="002F249B" w:rsidRPr="00AF4CB0" w:rsidRDefault="002F249B" w:rsidP="00AF4CB0">
            <w:pPr>
              <w:rPr>
                <w:sz w:val="20"/>
                <w:szCs w:val="20"/>
              </w:rPr>
            </w:pPr>
            <w:r w:rsidRPr="00AF4CB0">
              <w:rPr>
                <w:sz w:val="20"/>
                <w:szCs w:val="20"/>
              </w:rPr>
              <w:t>Да</w:t>
            </w:r>
          </w:p>
        </w:tc>
      </w:tr>
      <w:tr w:rsidR="002F249B" w:rsidRPr="00AF4CB0">
        <w:tc>
          <w:tcPr>
            <w:tcW w:w="2552" w:type="dxa"/>
            <w:vAlign w:val="center"/>
          </w:tcPr>
          <w:p w:rsidR="002F249B" w:rsidRPr="00AF4CB0" w:rsidRDefault="002F249B" w:rsidP="00AF4CB0">
            <w:pPr>
              <w:rPr>
                <w:sz w:val="20"/>
                <w:szCs w:val="20"/>
              </w:rPr>
            </w:pPr>
            <w:r w:rsidRPr="005964E3">
              <w:rPr>
                <w:sz w:val="20"/>
                <w:szCs w:val="20"/>
              </w:rPr>
              <w:t>Поддержка WITH CUBE</w:t>
            </w:r>
          </w:p>
        </w:tc>
        <w:tc>
          <w:tcPr>
            <w:tcW w:w="3118" w:type="dxa"/>
            <w:vAlign w:val="center"/>
          </w:tcPr>
          <w:p w:rsidR="002F249B" w:rsidRPr="00AF4CB0" w:rsidRDefault="002F249B" w:rsidP="00AF4CB0">
            <w:pPr>
              <w:rPr>
                <w:sz w:val="20"/>
                <w:szCs w:val="20"/>
              </w:rPr>
            </w:pPr>
            <w:r w:rsidRPr="00AF4CB0">
              <w:rPr>
                <w:sz w:val="20"/>
                <w:szCs w:val="20"/>
              </w:rPr>
              <w:t>Да</w:t>
            </w:r>
          </w:p>
        </w:tc>
        <w:tc>
          <w:tcPr>
            <w:tcW w:w="1418" w:type="dxa"/>
            <w:vAlign w:val="center"/>
          </w:tcPr>
          <w:p w:rsidR="002F249B" w:rsidRPr="00AF4CB0" w:rsidRDefault="002F249B" w:rsidP="00AF4CB0">
            <w:pPr>
              <w:rPr>
                <w:sz w:val="20"/>
                <w:szCs w:val="20"/>
              </w:rPr>
            </w:pPr>
            <w:r w:rsidRPr="00AF4CB0">
              <w:rPr>
                <w:sz w:val="20"/>
                <w:szCs w:val="20"/>
              </w:rPr>
              <w:t>Нет</w:t>
            </w:r>
          </w:p>
        </w:tc>
        <w:tc>
          <w:tcPr>
            <w:tcW w:w="2126" w:type="dxa"/>
            <w:vAlign w:val="center"/>
          </w:tcPr>
          <w:p w:rsidR="002F249B" w:rsidRPr="00AF4CB0" w:rsidRDefault="002F249B" w:rsidP="00AF4CB0">
            <w:pPr>
              <w:rPr>
                <w:sz w:val="20"/>
                <w:szCs w:val="20"/>
              </w:rPr>
            </w:pPr>
            <w:r w:rsidRPr="00AF4CB0">
              <w:rPr>
                <w:sz w:val="20"/>
                <w:szCs w:val="20"/>
              </w:rPr>
              <w:t>Нет</w:t>
            </w:r>
          </w:p>
        </w:tc>
      </w:tr>
      <w:tr w:rsidR="002F249B" w:rsidRPr="00AF4CB0">
        <w:tc>
          <w:tcPr>
            <w:tcW w:w="2552" w:type="dxa"/>
            <w:vAlign w:val="center"/>
          </w:tcPr>
          <w:p w:rsidR="002F249B" w:rsidRPr="00AF4CB0" w:rsidRDefault="002F249B" w:rsidP="00AF4CB0">
            <w:pPr>
              <w:rPr>
                <w:sz w:val="20"/>
                <w:szCs w:val="20"/>
                <w:lang w:val="en-US"/>
              </w:rPr>
            </w:pPr>
            <w:r w:rsidRPr="005964E3">
              <w:rPr>
                <w:sz w:val="20"/>
                <w:szCs w:val="20"/>
              </w:rPr>
              <w:t>Поддержка</w:t>
            </w:r>
            <w:r w:rsidRPr="005964E3">
              <w:rPr>
                <w:sz w:val="20"/>
                <w:szCs w:val="20"/>
                <w:lang w:val="en-US"/>
              </w:rPr>
              <w:t xml:space="preserve"> </w:t>
            </w:r>
            <w:r w:rsidRPr="005964E3">
              <w:rPr>
                <w:sz w:val="20"/>
                <w:szCs w:val="20"/>
              </w:rPr>
              <w:t>функций</w:t>
            </w:r>
            <w:r w:rsidRPr="005964E3">
              <w:rPr>
                <w:sz w:val="20"/>
                <w:szCs w:val="20"/>
                <w:lang w:val="en-US"/>
              </w:rPr>
              <w:t xml:space="preserve"> OVER..PARTITION BY</w:t>
            </w:r>
          </w:p>
        </w:tc>
        <w:tc>
          <w:tcPr>
            <w:tcW w:w="3118" w:type="dxa"/>
            <w:vAlign w:val="center"/>
          </w:tcPr>
          <w:p w:rsidR="002F249B" w:rsidRPr="00AF4CB0" w:rsidRDefault="002F249B" w:rsidP="00AF4CB0">
            <w:pPr>
              <w:rPr>
                <w:sz w:val="20"/>
                <w:szCs w:val="20"/>
              </w:rPr>
            </w:pPr>
            <w:r w:rsidRPr="00AF4CB0">
              <w:rPr>
                <w:sz w:val="20"/>
                <w:szCs w:val="20"/>
              </w:rPr>
              <w:t>Да</w:t>
            </w:r>
          </w:p>
        </w:tc>
        <w:tc>
          <w:tcPr>
            <w:tcW w:w="1418" w:type="dxa"/>
            <w:vAlign w:val="center"/>
          </w:tcPr>
          <w:p w:rsidR="002F249B" w:rsidRPr="00AF4CB0" w:rsidRDefault="002F249B" w:rsidP="00AF4CB0">
            <w:pPr>
              <w:rPr>
                <w:sz w:val="20"/>
                <w:szCs w:val="20"/>
              </w:rPr>
            </w:pPr>
            <w:r w:rsidRPr="00AF4CB0">
              <w:rPr>
                <w:sz w:val="20"/>
                <w:szCs w:val="20"/>
              </w:rPr>
              <w:t>Нет</w:t>
            </w:r>
          </w:p>
        </w:tc>
        <w:tc>
          <w:tcPr>
            <w:tcW w:w="2126" w:type="dxa"/>
            <w:vAlign w:val="center"/>
          </w:tcPr>
          <w:p w:rsidR="002F249B" w:rsidRPr="00AF4CB0" w:rsidRDefault="002F249B" w:rsidP="00AF4CB0">
            <w:pPr>
              <w:rPr>
                <w:sz w:val="20"/>
                <w:szCs w:val="20"/>
              </w:rPr>
            </w:pPr>
            <w:r w:rsidRPr="00AF4CB0">
              <w:rPr>
                <w:sz w:val="20"/>
                <w:szCs w:val="20"/>
              </w:rPr>
              <w:t>Да, причем лучше, чем в MS SQL</w:t>
            </w:r>
          </w:p>
        </w:tc>
      </w:tr>
      <w:tr w:rsidR="002F249B" w:rsidRPr="00AF4CB0">
        <w:tc>
          <w:tcPr>
            <w:tcW w:w="2552" w:type="dxa"/>
            <w:vAlign w:val="center"/>
          </w:tcPr>
          <w:p w:rsidR="002F249B" w:rsidRPr="00AF4CB0" w:rsidRDefault="002F249B" w:rsidP="00AF4CB0">
            <w:pPr>
              <w:rPr>
                <w:sz w:val="20"/>
                <w:szCs w:val="20"/>
              </w:rPr>
            </w:pPr>
            <w:r w:rsidRPr="005964E3">
              <w:rPr>
                <w:sz w:val="20"/>
                <w:szCs w:val="20"/>
              </w:rPr>
              <w:t>Поддержка рекурсивных запросов</w:t>
            </w:r>
          </w:p>
        </w:tc>
        <w:tc>
          <w:tcPr>
            <w:tcW w:w="3118" w:type="dxa"/>
            <w:vAlign w:val="center"/>
          </w:tcPr>
          <w:p w:rsidR="002F249B" w:rsidRPr="00AF4CB0" w:rsidRDefault="002F249B" w:rsidP="00AF4CB0">
            <w:pPr>
              <w:rPr>
                <w:sz w:val="20"/>
                <w:szCs w:val="20"/>
              </w:rPr>
            </w:pPr>
            <w:r w:rsidRPr="00AF4CB0">
              <w:rPr>
                <w:sz w:val="20"/>
                <w:szCs w:val="20"/>
              </w:rPr>
              <w:t>Да</w:t>
            </w:r>
          </w:p>
        </w:tc>
        <w:tc>
          <w:tcPr>
            <w:tcW w:w="1418" w:type="dxa"/>
            <w:vAlign w:val="center"/>
          </w:tcPr>
          <w:p w:rsidR="002F249B" w:rsidRPr="00AF4CB0" w:rsidRDefault="002F249B" w:rsidP="00AF4CB0">
            <w:pPr>
              <w:rPr>
                <w:sz w:val="20"/>
                <w:szCs w:val="20"/>
              </w:rPr>
            </w:pPr>
            <w:r w:rsidRPr="00AF4CB0">
              <w:rPr>
                <w:sz w:val="20"/>
                <w:szCs w:val="20"/>
              </w:rPr>
              <w:t>Нет</w:t>
            </w:r>
          </w:p>
        </w:tc>
        <w:tc>
          <w:tcPr>
            <w:tcW w:w="2126" w:type="dxa"/>
            <w:vAlign w:val="center"/>
          </w:tcPr>
          <w:p w:rsidR="002F249B" w:rsidRPr="00AF4CB0" w:rsidRDefault="002F249B" w:rsidP="00AF4CB0">
            <w:pPr>
              <w:rPr>
                <w:sz w:val="20"/>
                <w:szCs w:val="20"/>
              </w:rPr>
            </w:pPr>
            <w:r w:rsidRPr="00AF4CB0">
              <w:rPr>
                <w:sz w:val="20"/>
                <w:szCs w:val="20"/>
              </w:rPr>
              <w:t>Да</w:t>
            </w:r>
          </w:p>
        </w:tc>
      </w:tr>
      <w:tr w:rsidR="002F249B" w:rsidRPr="00AF4CB0">
        <w:tc>
          <w:tcPr>
            <w:tcW w:w="2552" w:type="dxa"/>
            <w:vAlign w:val="center"/>
          </w:tcPr>
          <w:p w:rsidR="002F249B" w:rsidRPr="00AF4CB0" w:rsidRDefault="002F249B" w:rsidP="00AF4CB0">
            <w:pPr>
              <w:rPr>
                <w:sz w:val="20"/>
                <w:szCs w:val="20"/>
              </w:rPr>
            </w:pPr>
            <w:r w:rsidRPr="00AF4CB0">
              <w:rPr>
                <w:sz w:val="20"/>
                <w:szCs w:val="20"/>
              </w:rPr>
              <w:t>Производительность</w:t>
            </w:r>
            <w:r w:rsidR="00AF4CB0">
              <w:rPr>
                <w:sz w:val="20"/>
                <w:szCs w:val="20"/>
              </w:rPr>
              <w:t xml:space="preserve"> </w:t>
            </w:r>
            <w:r w:rsidRPr="00AF4CB0">
              <w:rPr>
                <w:sz w:val="20"/>
                <w:szCs w:val="20"/>
              </w:rPr>
              <w:t>планировщика запросов для сложных запросов</w:t>
            </w:r>
          </w:p>
        </w:tc>
        <w:tc>
          <w:tcPr>
            <w:tcW w:w="3118" w:type="dxa"/>
            <w:vAlign w:val="center"/>
          </w:tcPr>
          <w:p w:rsidR="002F249B" w:rsidRPr="00AF4CB0" w:rsidRDefault="002F249B" w:rsidP="00AF4CB0">
            <w:pPr>
              <w:rPr>
                <w:sz w:val="20"/>
                <w:szCs w:val="20"/>
              </w:rPr>
            </w:pPr>
            <w:r w:rsidRPr="00AF4CB0">
              <w:rPr>
                <w:sz w:val="20"/>
                <w:szCs w:val="20"/>
              </w:rPr>
              <w:t>Средняя (умеет параллельные запросы «из коробки»)</w:t>
            </w:r>
          </w:p>
        </w:tc>
        <w:tc>
          <w:tcPr>
            <w:tcW w:w="1418" w:type="dxa"/>
            <w:vAlign w:val="center"/>
          </w:tcPr>
          <w:p w:rsidR="002F249B" w:rsidRPr="00AF4CB0" w:rsidRDefault="002F249B" w:rsidP="00AF4CB0">
            <w:pPr>
              <w:rPr>
                <w:sz w:val="20"/>
                <w:szCs w:val="20"/>
              </w:rPr>
            </w:pPr>
            <w:r w:rsidRPr="00AF4CB0">
              <w:rPr>
                <w:sz w:val="20"/>
                <w:szCs w:val="20"/>
              </w:rPr>
              <w:t>Очень хорошая</w:t>
            </w:r>
          </w:p>
        </w:tc>
        <w:tc>
          <w:tcPr>
            <w:tcW w:w="2126" w:type="dxa"/>
            <w:vAlign w:val="center"/>
          </w:tcPr>
          <w:p w:rsidR="002F249B" w:rsidRPr="00AF4CB0" w:rsidRDefault="002F249B" w:rsidP="00AF4CB0">
            <w:pPr>
              <w:rPr>
                <w:sz w:val="20"/>
                <w:szCs w:val="20"/>
              </w:rPr>
            </w:pPr>
            <w:r w:rsidRPr="00AF4CB0">
              <w:rPr>
                <w:sz w:val="20"/>
                <w:szCs w:val="20"/>
              </w:rPr>
              <w:t>Плохая</w:t>
            </w:r>
          </w:p>
        </w:tc>
      </w:tr>
    </w:tbl>
    <w:p w:rsidR="002F249B" w:rsidRPr="00DF7A1B" w:rsidRDefault="002F249B" w:rsidP="00DF7A1B">
      <w:pPr>
        <w:ind w:firstLine="709"/>
        <w:rPr>
          <w:sz w:val="28"/>
          <w:szCs w:val="28"/>
        </w:rPr>
      </w:pPr>
    </w:p>
    <w:p w:rsidR="002F249B" w:rsidRPr="00DF7A1B" w:rsidRDefault="002F249B" w:rsidP="00DF7A1B">
      <w:pPr>
        <w:ind w:firstLine="709"/>
        <w:rPr>
          <w:sz w:val="28"/>
          <w:szCs w:val="28"/>
        </w:rPr>
      </w:pPr>
      <w:r w:rsidRPr="00DF7A1B">
        <w:rPr>
          <w:sz w:val="28"/>
          <w:szCs w:val="28"/>
        </w:rPr>
        <w:t xml:space="preserve">Таким образом, для проекта, рассматриваемого в данном дипломном проекте наиболее приемлема СУБД </w:t>
      </w:r>
      <w:r w:rsidRPr="00DF7A1B">
        <w:rPr>
          <w:sz w:val="28"/>
          <w:szCs w:val="28"/>
          <w:lang w:val="en-US"/>
        </w:rPr>
        <w:t>M</w:t>
      </w:r>
      <w:r w:rsidR="0081367A" w:rsidRPr="00DF7A1B">
        <w:rPr>
          <w:sz w:val="28"/>
          <w:szCs w:val="28"/>
          <w:lang w:val="en-US"/>
        </w:rPr>
        <w:t>S</w:t>
      </w:r>
      <w:r w:rsidR="0081367A" w:rsidRPr="00DF7A1B">
        <w:rPr>
          <w:sz w:val="28"/>
          <w:szCs w:val="28"/>
        </w:rPr>
        <w:t xml:space="preserve"> </w:t>
      </w:r>
      <w:r w:rsidRPr="00DF7A1B">
        <w:rPr>
          <w:sz w:val="28"/>
          <w:szCs w:val="28"/>
          <w:lang w:val="en-US"/>
        </w:rPr>
        <w:t>SQL</w:t>
      </w:r>
      <w:r w:rsidRPr="00DF7A1B">
        <w:rPr>
          <w:sz w:val="28"/>
          <w:szCs w:val="28"/>
        </w:rPr>
        <w:t>.</w:t>
      </w:r>
    </w:p>
    <w:p w:rsidR="0081367A" w:rsidRPr="00DF7A1B" w:rsidRDefault="0081367A" w:rsidP="00DF7A1B">
      <w:pPr>
        <w:autoSpaceDE w:val="0"/>
        <w:ind w:firstLine="709"/>
        <w:rPr>
          <w:sz w:val="28"/>
          <w:szCs w:val="28"/>
        </w:rPr>
      </w:pPr>
      <w:r w:rsidRPr="00DF7A1B">
        <w:rPr>
          <w:sz w:val="28"/>
          <w:szCs w:val="28"/>
        </w:rPr>
        <w:t xml:space="preserve">Для реализации приложения пользователя выбран язык программирования </w:t>
      </w:r>
      <w:r w:rsidRPr="00DF7A1B">
        <w:rPr>
          <w:sz w:val="28"/>
          <w:szCs w:val="28"/>
          <w:lang w:val="en-US"/>
        </w:rPr>
        <w:t>ASP</w:t>
      </w:r>
      <w:r w:rsidRPr="00DF7A1B">
        <w:rPr>
          <w:sz w:val="28"/>
          <w:szCs w:val="28"/>
        </w:rPr>
        <w:t>.</w:t>
      </w:r>
    </w:p>
    <w:p w:rsidR="0081367A" w:rsidRPr="00DF7A1B" w:rsidRDefault="0081367A" w:rsidP="00DF7A1B">
      <w:pPr>
        <w:autoSpaceDE w:val="0"/>
        <w:ind w:firstLine="709"/>
        <w:rPr>
          <w:sz w:val="28"/>
          <w:szCs w:val="28"/>
        </w:rPr>
      </w:pPr>
      <w:r w:rsidRPr="00DF7A1B">
        <w:rPr>
          <w:sz w:val="28"/>
          <w:szCs w:val="28"/>
          <w:lang w:val="en-US"/>
        </w:rPr>
        <w:t>ASP</w:t>
      </w:r>
      <w:r w:rsidRPr="00DF7A1B">
        <w:rPr>
          <w:sz w:val="28"/>
          <w:szCs w:val="28"/>
        </w:rPr>
        <w:t xml:space="preserve"> (англ. </w:t>
      </w:r>
      <w:r w:rsidRPr="00DF7A1B">
        <w:rPr>
          <w:sz w:val="28"/>
          <w:szCs w:val="28"/>
          <w:lang w:val="en-US"/>
        </w:rPr>
        <w:t>Active</w:t>
      </w:r>
      <w:r w:rsidRPr="00DF7A1B">
        <w:rPr>
          <w:sz w:val="28"/>
          <w:szCs w:val="28"/>
        </w:rPr>
        <w:t xml:space="preserve"> </w:t>
      </w:r>
      <w:r w:rsidRPr="00DF7A1B">
        <w:rPr>
          <w:sz w:val="28"/>
          <w:szCs w:val="28"/>
          <w:lang w:val="en-US"/>
        </w:rPr>
        <w:t>Server</w:t>
      </w:r>
      <w:r w:rsidRPr="00DF7A1B">
        <w:rPr>
          <w:sz w:val="28"/>
          <w:szCs w:val="28"/>
        </w:rPr>
        <w:t xml:space="preserve"> </w:t>
      </w:r>
      <w:r w:rsidRPr="00DF7A1B">
        <w:rPr>
          <w:sz w:val="28"/>
          <w:szCs w:val="28"/>
          <w:lang w:val="en-US"/>
        </w:rPr>
        <w:t>Pages</w:t>
      </w:r>
      <w:r w:rsidRPr="00DF7A1B">
        <w:rPr>
          <w:sz w:val="28"/>
          <w:szCs w:val="28"/>
        </w:rPr>
        <w:t xml:space="preserve"> — «активные серверные страницы») — технология, разработанная компанией </w:t>
      </w:r>
      <w:r w:rsidRPr="00DF7A1B">
        <w:rPr>
          <w:sz w:val="28"/>
          <w:szCs w:val="28"/>
          <w:lang w:val="en-US"/>
        </w:rPr>
        <w:t>Microsoft</w:t>
      </w:r>
      <w:r w:rsidRPr="00DF7A1B">
        <w:rPr>
          <w:sz w:val="28"/>
          <w:szCs w:val="28"/>
        </w:rPr>
        <w:t xml:space="preserve">, позволяющая легко создавать приложения для </w:t>
      </w:r>
      <w:r w:rsidRPr="00DF7A1B">
        <w:rPr>
          <w:sz w:val="28"/>
          <w:szCs w:val="28"/>
          <w:lang w:val="en-US"/>
        </w:rPr>
        <w:t>World</w:t>
      </w:r>
      <w:r w:rsidRPr="00DF7A1B">
        <w:rPr>
          <w:sz w:val="28"/>
          <w:szCs w:val="28"/>
        </w:rPr>
        <w:t xml:space="preserve"> </w:t>
      </w:r>
      <w:r w:rsidRPr="00DF7A1B">
        <w:rPr>
          <w:sz w:val="28"/>
          <w:szCs w:val="28"/>
          <w:lang w:val="en-US"/>
        </w:rPr>
        <w:t>Wide</w:t>
      </w:r>
      <w:r w:rsidRPr="00DF7A1B">
        <w:rPr>
          <w:sz w:val="28"/>
          <w:szCs w:val="28"/>
        </w:rPr>
        <w:t xml:space="preserve"> </w:t>
      </w:r>
      <w:r w:rsidRPr="00DF7A1B">
        <w:rPr>
          <w:sz w:val="28"/>
          <w:szCs w:val="28"/>
          <w:lang w:val="en-US"/>
        </w:rPr>
        <w:t>Web</w:t>
      </w:r>
      <w:r w:rsidRPr="00DF7A1B">
        <w:rPr>
          <w:sz w:val="28"/>
          <w:szCs w:val="28"/>
        </w:rPr>
        <w:t xml:space="preserve">. </w:t>
      </w:r>
      <w:r w:rsidRPr="00DF7A1B">
        <w:rPr>
          <w:sz w:val="28"/>
          <w:szCs w:val="28"/>
          <w:lang w:val="en-US"/>
        </w:rPr>
        <w:t>ASP</w:t>
      </w:r>
      <w:r w:rsidRPr="00DF7A1B">
        <w:rPr>
          <w:sz w:val="28"/>
          <w:szCs w:val="28"/>
        </w:rPr>
        <w:t xml:space="preserve"> работает на платформе операционных систем линии </w:t>
      </w:r>
      <w:r w:rsidRPr="00DF7A1B">
        <w:rPr>
          <w:sz w:val="28"/>
          <w:szCs w:val="28"/>
          <w:lang w:val="en-US"/>
        </w:rPr>
        <w:t>Windows</w:t>
      </w:r>
      <w:r w:rsidRPr="00DF7A1B">
        <w:rPr>
          <w:sz w:val="28"/>
          <w:szCs w:val="28"/>
        </w:rPr>
        <w:t xml:space="preserve"> </w:t>
      </w:r>
      <w:r w:rsidRPr="00DF7A1B">
        <w:rPr>
          <w:sz w:val="28"/>
          <w:szCs w:val="28"/>
          <w:lang w:val="en-US"/>
        </w:rPr>
        <w:t>NT</w:t>
      </w:r>
      <w:r w:rsidRPr="00DF7A1B">
        <w:rPr>
          <w:sz w:val="28"/>
          <w:szCs w:val="28"/>
        </w:rPr>
        <w:t xml:space="preserve"> и на веб-сервере </w:t>
      </w:r>
      <w:r w:rsidRPr="00DF7A1B">
        <w:rPr>
          <w:sz w:val="28"/>
          <w:szCs w:val="28"/>
          <w:lang w:val="en-US"/>
        </w:rPr>
        <w:t>Microsoft</w:t>
      </w:r>
      <w:r w:rsidRPr="00DF7A1B">
        <w:rPr>
          <w:sz w:val="28"/>
          <w:szCs w:val="28"/>
        </w:rPr>
        <w:t xml:space="preserve"> </w:t>
      </w:r>
      <w:r w:rsidRPr="00DF7A1B">
        <w:rPr>
          <w:sz w:val="28"/>
          <w:szCs w:val="28"/>
          <w:lang w:val="en-US"/>
        </w:rPr>
        <w:t>IIS</w:t>
      </w:r>
      <w:r w:rsidRPr="00DF7A1B">
        <w:rPr>
          <w:sz w:val="28"/>
          <w:szCs w:val="28"/>
        </w:rPr>
        <w:t xml:space="preserve">. </w:t>
      </w:r>
      <w:r w:rsidRPr="00DF7A1B">
        <w:rPr>
          <w:sz w:val="28"/>
          <w:szCs w:val="28"/>
          <w:lang w:val="en-US"/>
        </w:rPr>
        <w:t>ASP</w:t>
      </w:r>
      <w:r w:rsidRPr="00DF7A1B">
        <w:rPr>
          <w:sz w:val="28"/>
          <w:szCs w:val="28"/>
        </w:rPr>
        <w:t xml:space="preserve"> не является языком программирования — это лишь технология предварительной обработки, позволяющая подключать программные модули во время процесса формирования веб-страницы. Относительная популярность </w:t>
      </w:r>
      <w:r w:rsidRPr="00DF7A1B">
        <w:rPr>
          <w:sz w:val="28"/>
          <w:szCs w:val="28"/>
          <w:lang w:val="en-US"/>
        </w:rPr>
        <w:t>ASP</w:t>
      </w:r>
      <w:r w:rsidRPr="00DF7A1B">
        <w:rPr>
          <w:sz w:val="28"/>
          <w:szCs w:val="28"/>
        </w:rPr>
        <w:t xml:space="preserve"> основана на простоте используемых языков сценариев (</w:t>
      </w:r>
      <w:r w:rsidRPr="00DF7A1B">
        <w:rPr>
          <w:sz w:val="28"/>
          <w:szCs w:val="28"/>
          <w:lang w:val="en-US"/>
        </w:rPr>
        <w:t>VBScript</w:t>
      </w:r>
      <w:r w:rsidRPr="00DF7A1B">
        <w:rPr>
          <w:sz w:val="28"/>
          <w:szCs w:val="28"/>
        </w:rPr>
        <w:t xml:space="preserve"> или </w:t>
      </w:r>
      <w:r w:rsidRPr="00DF7A1B">
        <w:rPr>
          <w:sz w:val="28"/>
          <w:szCs w:val="28"/>
          <w:lang w:val="en-US"/>
        </w:rPr>
        <w:t>JScript</w:t>
      </w:r>
      <w:r w:rsidRPr="00DF7A1B">
        <w:rPr>
          <w:sz w:val="28"/>
          <w:szCs w:val="28"/>
        </w:rPr>
        <w:t xml:space="preserve">) и возможности использования внешних </w:t>
      </w:r>
      <w:r w:rsidRPr="00DF7A1B">
        <w:rPr>
          <w:sz w:val="28"/>
          <w:szCs w:val="28"/>
          <w:lang w:val="en-US"/>
        </w:rPr>
        <w:t>COM</w:t>
      </w:r>
      <w:r w:rsidRPr="00DF7A1B">
        <w:rPr>
          <w:sz w:val="28"/>
          <w:szCs w:val="28"/>
        </w:rPr>
        <w:t>-компонентов.</w:t>
      </w:r>
    </w:p>
    <w:p w:rsidR="0081367A" w:rsidRPr="00DF7A1B" w:rsidRDefault="0081367A" w:rsidP="00DF7A1B">
      <w:pPr>
        <w:autoSpaceDE w:val="0"/>
        <w:ind w:firstLine="709"/>
        <w:rPr>
          <w:sz w:val="28"/>
          <w:szCs w:val="28"/>
        </w:rPr>
      </w:pPr>
      <w:r w:rsidRPr="00DF7A1B">
        <w:rPr>
          <w:sz w:val="28"/>
          <w:szCs w:val="28"/>
        </w:rPr>
        <w:t xml:space="preserve">Технология </w:t>
      </w:r>
      <w:r w:rsidRPr="00DF7A1B">
        <w:rPr>
          <w:sz w:val="28"/>
          <w:szCs w:val="28"/>
          <w:lang w:val="en-US"/>
        </w:rPr>
        <w:t>ASP</w:t>
      </w:r>
      <w:r w:rsidRPr="00DF7A1B">
        <w:rPr>
          <w:sz w:val="28"/>
          <w:szCs w:val="28"/>
        </w:rPr>
        <w:t xml:space="preserve"> получила своё развитие в виде </w:t>
      </w:r>
      <w:r w:rsidRPr="00DF7A1B">
        <w:rPr>
          <w:sz w:val="28"/>
          <w:szCs w:val="28"/>
          <w:lang w:val="en-US"/>
        </w:rPr>
        <w:t>ASP</w:t>
      </w:r>
      <w:r w:rsidRPr="00DF7A1B">
        <w:rPr>
          <w:sz w:val="28"/>
          <w:szCs w:val="28"/>
        </w:rPr>
        <w:t>.</w:t>
      </w:r>
      <w:r w:rsidRPr="00DF7A1B">
        <w:rPr>
          <w:sz w:val="28"/>
          <w:szCs w:val="28"/>
          <w:lang w:val="en-US"/>
        </w:rPr>
        <w:t>NET</w:t>
      </w:r>
      <w:r w:rsidRPr="00DF7A1B">
        <w:rPr>
          <w:sz w:val="28"/>
          <w:szCs w:val="28"/>
        </w:rPr>
        <w:t xml:space="preserve"> — новой технологии создания веб-приложений, основанной на платформе </w:t>
      </w:r>
      <w:r w:rsidRPr="00DF7A1B">
        <w:rPr>
          <w:sz w:val="28"/>
          <w:szCs w:val="28"/>
          <w:lang w:val="en-US"/>
        </w:rPr>
        <w:t>Microsoft</w:t>
      </w:r>
      <w:r w:rsidRPr="00DF7A1B">
        <w:rPr>
          <w:sz w:val="28"/>
          <w:szCs w:val="28"/>
        </w:rPr>
        <w:t xml:space="preserve"> .</w:t>
      </w:r>
      <w:r w:rsidRPr="00DF7A1B">
        <w:rPr>
          <w:sz w:val="28"/>
          <w:szCs w:val="28"/>
          <w:lang w:val="en-US"/>
        </w:rPr>
        <w:t>NET</w:t>
      </w:r>
      <w:r w:rsidRPr="00DF7A1B">
        <w:rPr>
          <w:sz w:val="28"/>
          <w:szCs w:val="28"/>
        </w:rPr>
        <w:t>.</w:t>
      </w:r>
    </w:p>
    <w:p w:rsidR="0081367A" w:rsidRPr="00DF7A1B" w:rsidRDefault="0081367A" w:rsidP="00DF7A1B">
      <w:pPr>
        <w:autoSpaceDE w:val="0"/>
        <w:ind w:firstLine="709"/>
        <w:rPr>
          <w:sz w:val="28"/>
          <w:szCs w:val="28"/>
          <w:lang w:eastAsia="ar-SA"/>
        </w:rPr>
      </w:pPr>
      <w:r w:rsidRPr="00DF7A1B">
        <w:rPr>
          <w:sz w:val="28"/>
          <w:szCs w:val="28"/>
          <w:lang w:eastAsia="ar-SA"/>
        </w:rPr>
        <w:t>ASP.NET — технология создания веб-приложений и веб-сервисов от компании Майкрософт. Она является составной частью платформы Microsoft .NET и развитием более старой технологии Microsoft ASP. На данный момент последней версией этой технологии является ASP.NET 4.0b.</w:t>
      </w:r>
    </w:p>
    <w:p w:rsidR="0081367A" w:rsidRPr="00DF7A1B" w:rsidRDefault="0081367A" w:rsidP="00DF7A1B">
      <w:pPr>
        <w:autoSpaceDE w:val="0"/>
        <w:ind w:firstLine="709"/>
        <w:rPr>
          <w:sz w:val="28"/>
          <w:szCs w:val="28"/>
          <w:lang w:eastAsia="ar-SA"/>
        </w:rPr>
      </w:pPr>
      <w:r w:rsidRPr="00DF7A1B">
        <w:rPr>
          <w:sz w:val="28"/>
          <w:szCs w:val="28"/>
          <w:lang w:eastAsia="ar-SA"/>
        </w:rPr>
        <w:t>ASP.NET внешне во многом сохраняет схожесть с более старой технологией ASP, что позволяет разработчикам относительно легко перейти на ASP.NET. В то же время внутреннее устройство ASP.NET существенно отличается от ASP, поскольку она основана на платформе .NET и, следовательно, использует все новые возможности, предоставляемые этой платформой.</w:t>
      </w:r>
    </w:p>
    <w:p w:rsidR="0081367A" w:rsidRPr="00DF7A1B" w:rsidRDefault="0081367A" w:rsidP="00DF7A1B">
      <w:pPr>
        <w:autoSpaceDE w:val="0"/>
        <w:ind w:firstLine="709"/>
        <w:rPr>
          <w:sz w:val="28"/>
          <w:szCs w:val="28"/>
          <w:lang w:eastAsia="ar-SA"/>
        </w:rPr>
      </w:pPr>
      <w:r w:rsidRPr="00DF7A1B">
        <w:rPr>
          <w:sz w:val="28"/>
          <w:szCs w:val="28"/>
          <w:lang w:eastAsia="ar-SA"/>
        </w:rPr>
        <w:t xml:space="preserve">Хотя </w:t>
      </w:r>
      <w:r w:rsidRPr="00DF7A1B">
        <w:rPr>
          <w:sz w:val="28"/>
          <w:szCs w:val="28"/>
          <w:lang w:val="en-US" w:eastAsia="ar-SA"/>
        </w:rPr>
        <w:t>ASP</w:t>
      </w:r>
      <w:r w:rsidRPr="00DF7A1B">
        <w:rPr>
          <w:sz w:val="28"/>
          <w:szCs w:val="28"/>
          <w:lang w:eastAsia="ar-SA"/>
        </w:rPr>
        <w:t>.</w:t>
      </w:r>
      <w:r w:rsidRPr="00DF7A1B">
        <w:rPr>
          <w:sz w:val="28"/>
          <w:szCs w:val="28"/>
          <w:lang w:val="en-US" w:eastAsia="ar-SA"/>
        </w:rPr>
        <w:t>NET</w:t>
      </w:r>
      <w:r w:rsidRPr="00DF7A1B">
        <w:rPr>
          <w:sz w:val="28"/>
          <w:szCs w:val="28"/>
          <w:lang w:eastAsia="ar-SA"/>
        </w:rPr>
        <w:t xml:space="preserve"> берёт своё название от старой технологии </w:t>
      </w:r>
      <w:r w:rsidRPr="00DF7A1B">
        <w:rPr>
          <w:sz w:val="28"/>
          <w:szCs w:val="28"/>
          <w:lang w:val="en-US" w:eastAsia="ar-SA"/>
        </w:rPr>
        <w:t>Microsoft</w:t>
      </w:r>
      <w:r w:rsidRPr="00DF7A1B">
        <w:rPr>
          <w:sz w:val="28"/>
          <w:szCs w:val="28"/>
          <w:lang w:eastAsia="ar-SA"/>
        </w:rPr>
        <w:t xml:space="preserve"> </w:t>
      </w:r>
      <w:r w:rsidRPr="00DF7A1B">
        <w:rPr>
          <w:sz w:val="28"/>
          <w:szCs w:val="28"/>
          <w:lang w:val="en-US" w:eastAsia="ar-SA"/>
        </w:rPr>
        <w:t>ASP</w:t>
      </w:r>
      <w:r w:rsidRPr="00DF7A1B">
        <w:rPr>
          <w:sz w:val="28"/>
          <w:szCs w:val="28"/>
          <w:lang w:eastAsia="ar-SA"/>
        </w:rPr>
        <w:t xml:space="preserve">, она значительно от неё отличается. </w:t>
      </w:r>
      <w:r w:rsidRPr="00DF7A1B">
        <w:rPr>
          <w:sz w:val="28"/>
          <w:szCs w:val="28"/>
          <w:lang w:val="en-US" w:eastAsia="ar-SA"/>
        </w:rPr>
        <w:t>Microsoft</w:t>
      </w:r>
      <w:r w:rsidRPr="00DF7A1B">
        <w:rPr>
          <w:sz w:val="28"/>
          <w:szCs w:val="28"/>
          <w:lang w:eastAsia="ar-SA"/>
        </w:rPr>
        <w:t xml:space="preserve"> полностью перестроила </w:t>
      </w:r>
      <w:r w:rsidRPr="00DF7A1B">
        <w:rPr>
          <w:sz w:val="28"/>
          <w:szCs w:val="28"/>
          <w:lang w:val="en-US" w:eastAsia="ar-SA"/>
        </w:rPr>
        <w:t>ASP</w:t>
      </w:r>
      <w:r w:rsidRPr="00DF7A1B">
        <w:rPr>
          <w:sz w:val="28"/>
          <w:szCs w:val="28"/>
          <w:lang w:eastAsia="ar-SA"/>
        </w:rPr>
        <w:t>.</w:t>
      </w:r>
      <w:r w:rsidRPr="00DF7A1B">
        <w:rPr>
          <w:sz w:val="28"/>
          <w:szCs w:val="28"/>
          <w:lang w:val="en-US" w:eastAsia="ar-SA"/>
        </w:rPr>
        <w:t>NET</w:t>
      </w:r>
      <w:r w:rsidRPr="00DF7A1B">
        <w:rPr>
          <w:sz w:val="28"/>
          <w:szCs w:val="28"/>
          <w:lang w:eastAsia="ar-SA"/>
        </w:rPr>
        <w:t xml:space="preserve">, основываясь на </w:t>
      </w:r>
      <w:r w:rsidRPr="00DF7A1B">
        <w:rPr>
          <w:sz w:val="28"/>
          <w:szCs w:val="28"/>
          <w:lang w:val="en-US" w:eastAsia="ar-SA"/>
        </w:rPr>
        <w:t>Common</w:t>
      </w:r>
      <w:r w:rsidRPr="00DF7A1B">
        <w:rPr>
          <w:sz w:val="28"/>
          <w:szCs w:val="28"/>
          <w:lang w:eastAsia="ar-SA"/>
        </w:rPr>
        <w:t xml:space="preserve"> </w:t>
      </w:r>
      <w:r w:rsidRPr="00DF7A1B">
        <w:rPr>
          <w:sz w:val="28"/>
          <w:szCs w:val="28"/>
          <w:lang w:val="en-US" w:eastAsia="ar-SA"/>
        </w:rPr>
        <w:t>Language</w:t>
      </w:r>
      <w:r w:rsidRPr="00DF7A1B">
        <w:rPr>
          <w:sz w:val="28"/>
          <w:szCs w:val="28"/>
          <w:lang w:eastAsia="ar-SA"/>
        </w:rPr>
        <w:t xml:space="preserve"> </w:t>
      </w:r>
      <w:r w:rsidRPr="00DF7A1B">
        <w:rPr>
          <w:sz w:val="28"/>
          <w:szCs w:val="28"/>
          <w:lang w:val="en-US" w:eastAsia="ar-SA"/>
        </w:rPr>
        <w:t>Runtime</w:t>
      </w:r>
      <w:r w:rsidRPr="00DF7A1B">
        <w:rPr>
          <w:sz w:val="28"/>
          <w:szCs w:val="28"/>
          <w:lang w:eastAsia="ar-SA"/>
        </w:rPr>
        <w:t xml:space="preserve"> (</w:t>
      </w:r>
      <w:r w:rsidRPr="00DF7A1B">
        <w:rPr>
          <w:sz w:val="28"/>
          <w:szCs w:val="28"/>
          <w:lang w:val="en-US" w:eastAsia="ar-SA"/>
        </w:rPr>
        <w:t>CLR</w:t>
      </w:r>
      <w:r w:rsidRPr="00DF7A1B">
        <w:rPr>
          <w:sz w:val="28"/>
          <w:szCs w:val="28"/>
          <w:lang w:eastAsia="ar-SA"/>
        </w:rPr>
        <w:t xml:space="preserve">), который является основой всех приложений </w:t>
      </w:r>
      <w:r w:rsidRPr="00DF7A1B">
        <w:rPr>
          <w:sz w:val="28"/>
          <w:szCs w:val="28"/>
          <w:lang w:val="en-US" w:eastAsia="ar-SA"/>
        </w:rPr>
        <w:t>Microsoft</w:t>
      </w:r>
      <w:r w:rsidRPr="00DF7A1B">
        <w:rPr>
          <w:sz w:val="28"/>
          <w:szCs w:val="28"/>
          <w:lang w:eastAsia="ar-SA"/>
        </w:rPr>
        <w:t xml:space="preserve"> .</w:t>
      </w:r>
      <w:r w:rsidRPr="00DF7A1B">
        <w:rPr>
          <w:sz w:val="28"/>
          <w:szCs w:val="28"/>
          <w:lang w:val="en-US" w:eastAsia="ar-SA"/>
        </w:rPr>
        <w:t>NET</w:t>
      </w:r>
      <w:r w:rsidRPr="00DF7A1B">
        <w:rPr>
          <w:sz w:val="28"/>
          <w:szCs w:val="28"/>
          <w:lang w:eastAsia="ar-SA"/>
        </w:rPr>
        <w:t xml:space="preserve">. </w:t>
      </w:r>
      <w:r w:rsidRPr="00DF7A1B">
        <w:rPr>
          <w:sz w:val="28"/>
          <w:szCs w:val="28"/>
          <w:lang w:val="en-US" w:eastAsia="ar-SA"/>
        </w:rPr>
        <w:t>ASP</w:t>
      </w:r>
      <w:r w:rsidRPr="00DF7A1B">
        <w:rPr>
          <w:sz w:val="28"/>
          <w:szCs w:val="28"/>
          <w:lang w:eastAsia="ar-SA"/>
        </w:rPr>
        <w:t>.</w:t>
      </w:r>
      <w:r w:rsidRPr="00DF7A1B">
        <w:rPr>
          <w:sz w:val="28"/>
          <w:szCs w:val="28"/>
          <w:lang w:val="en-US" w:eastAsia="ar-SA"/>
        </w:rPr>
        <w:t>NET</w:t>
      </w:r>
      <w:r w:rsidRPr="00DF7A1B">
        <w:rPr>
          <w:sz w:val="28"/>
          <w:szCs w:val="28"/>
          <w:lang w:eastAsia="ar-SA"/>
        </w:rPr>
        <w:t xml:space="preserve"> имеет преимущество в скорости по сравнению со скриптовыми технологиями, так как при первом обращении код компилируется и помещается в специальный кэш, и впоследствии только исполняется.</w:t>
      </w:r>
    </w:p>
    <w:p w:rsidR="00AF4CB0" w:rsidRDefault="0081367A" w:rsidP="00DF7A1B">
      <w:pPr>
        <w:autoSpaceDE w:val="0"/>
        <w:ind w:firstLine="709"/>
        <w:rPr>
          <w:sz w:val="28"/>
          <w:szCs w:val="28"/>
          <w:lang w:eastAsia="ar-SA"/>
        </w:rPr>
      </w:pPr>
      <w:r w:rsidRPr="00DF7A1B">
        <w:rPr>
          <w:sz w:val="28"/>
          <w:szCs w:val="28"/>
          <w:lang w:eastAsia="ar-SA"/>
        </w:rPr>
        <w:t>Вместе с тем следует учитывать, что указанное преимущество не всегда может быть реализовано. Это связано с тем, что на скорость работы реального проекта влияют множество факторов. [</w:t>
      </w:r>
      <w:r w:rsidRPr="00815BFB">
        <w:rPr>
          <w:sz w:val="28"/>
          <w:szCs w:val="28"/>
          <w:lang w:eastAsia="ar-SA"/>
        </w:rPr>
        <w:t>11]</w:t>
      </w:r>
    </w:p>
    <w:p w:rsidR="00AF4CB0" w:rsidRDefault="00AF4CB0" w:rsidP="00DF7A1B">
      <w:pPr>
        <w:autoSpaceDE w:val="0"/>
        <w:ind w:firstLine="709"/>
        <w:rPr>
          <w:sz w:val="28"/>
          <w:szCs w:val="28"/>
          <w:lang w:eastAsia="ar-SA"/>
        </w:rPr>
      </w:pPr>
    </w:p>
    <w:p w:rsidR="002F249B" w:rsidRPr="00DF7A1B" w:rsidRDefault="002F249B" w:rsidP="00DF7A1B">
      <w:pPr>
        <w:autoSpaceDE w:val="0"/>
        <w:ind w:firstLine="709"/>
        <w:rPr>
          <w:sz w:val="28"/>
          <w:szCs w:val="28"/>
        </w:rPr>
      </w:pPr>
      <w:r w:rsidRPr="00DF7A1B">
        <w:rPr>
          <w:sz w:val="28"/>
          <w:szCs w:val="28"/>
        </w:rPr>
        <w:br w:type="page"/>
      </w:r>
    </w:p>
    <w:p w:rsidR="002F249B" w:rsidRDefault="00AF4CB0" w:rsidP="00AF4CB0">
      <w:pPr>
        <w:pStyle w:val="1"/>
        <w:keepNext w:val="0"/>
        <w:numPr>
          <w:ilvl w:val="0"/>
          <w:numId w:val="0"/>
        </w:numPr>
        <w:spacing w:before="0" w:after="0"/>
        <w:ind w:firstLine="709"/>
        <w:jc w:val="center"/>
        <w:rPr>
          <w:rFonts w:ascii="Times New Roman" w:hAnsi="Times New Roman" w:cs="Times New Roman"/>
          <w:sz w:val="28"/>
          <w:szCs w:val="28"/>
        </w:rPr>
      </w:pPr>
      <w:bookmarkStart w:id="30" w:name="_Toc257870189"/>
      <w:bookmarkStart w:id="31" w:name="_Toc257849258"/>
      <w:bookmarkStart w:id="32" w:name="_Toc257889937"/>
      <w:r>
        <w:rPr>
          <w:rFonts w:ascii="Times New Roman" w:hAnsi="Times New Roman" w:cs="Times New Roman"/>
          <w:sz w:val="28"/>
          <w:szCs w:val="28"/>
        </w:rPr>
        <w:t xml:space="preserve">2. </w:t>
      </w:r>
      <w:r w:rsidR="002F249B" w:rsidRPr="00DF7A1B">
        <w:rPr>
          <w:rFonts w:ascii="Times New Roman" w:hAnsi="Times New Roman" w:cs="Times New Roman"/>
          <w:sz w:val="28"/>
          <w:szCs w:val="28"/>
        </w:rPr>
        <w:t>Проектная часть</w:t>
      </w:r>
      <w:bookmarkEnd w:id="30"/>
      <w:bookmarkEnd w:id="31"/>
      <w:bookmarkEnd w:id="32"/>
    </w:p>
    <w:p w:rsidR="00AF4CB0" w:rsidRDefault="00AF4CB0" w:rsidP="00AF4CB0">
      <w:pPr>
        <w:pStyle w:val="2"/>
        <w:keepNext w:val="0"/>
        <w:numPr>
          <w:ilvl w:val="0"/>
          <w:numId w:val="0"/>
        </w:numPr>
        <w:spacing w:before="0" w:after="0"/>
        <w:ind w:firstLine="709"/>
        <w:jc w:val="center"/>
        <w:rPr>
          <w:rFonts w:ascii="Times New Roman" w:hAnsi="Times New Roman" w:cs="Times New Roman"/>
          <w:i w:val="0"/>
          <w:iCs w:val="0"/>
        </w:rPr>
      </w:pPr>
      <w:bookmarkStart w:id="33" w:name="_Toc257870190"/>
      <w:bookmarkStart w:id="34" w:name="_Toc257849259"/>
      <w:bookmarkStart w:id="35" w:name="_Toc257889938"/>
    </w:p>
    <w:p w:rsidR="002F249B" w:rsidRPr="00DF7A1B" w:rsidRDefault="00AF4CB0" w:rsidP="00AF4CB0">
      <w:pPr>
        <w:pStyle w:val="2"/>
        <w:keepNext w:val="0"/>
        <w:numPr>
          <w:ilvl w:val="0"/>
          <w:numId w:val="0"/>
        </w:numPr>
        <w:spacing w:before="0" w:after="0"/>
        <w:ind w:firstLine="709"/>
        <w:jc w:val="center"/>
        <w:rPr>
          <w:rFonts w:ascii="Times New Roman" w:hAnsi="Times New Roman" w:cs="Times New Roman"/>
          <w:i w:val="0"/>
          <w:iCs w:val="0"/>
        </w:rPr>
      </w:pPr>
      <w:r>
        <w:rPr>
          <w:rFonts w:ascii="Times New Roman" w:hAnsi="Times New Roman" w:cs="Times New Roman"/>
          <w:i w:val="0"/>
          <w:iCs w:val="0"/>
        </w:rPr>
        <w:t xml:space="preserve">2.1 </w:t>
      </w:r>
      <w:r w:rsidR="002F249B" w:rsidRPr="00DF7A1B">
        <w:rPr>
          <w:rFonts w:ascii="Times New Roman" w:hAnsi="Times New Roman" w:cs="Times New Roman"/>
          <w:i w:val="0"/>
          <w:iCs w:val="0"/>
        </w:rPr>
        <w:t>Разработка проекта автоматизации</w:t>
      </w:r>
      <w:bookmarkEnd w:id="33"/>
      <w:bookmarkEnd w:id="34"/>
      <w:bookmarkEnd w:id="35"/>
    </w:p>
    <w:p w:rsidR="00AF4CB0" w:rsidRDefault="00AF4CB0" w:rsidP="00AF4CB0">
      <w:pPr>
        <w:pStyle w:val="3"/>
        <w:keepNext w:val="0"/>
        <w:numPr>
          <w:ilvl w:val="0"/>
          <w:numId w:val="0"/>
        </w:numPr>
        <w:spacing w:before="0" w:after="0"/>
        <w:ind w:firstLine="709"/>
        <w:jc w:val="center"/>
        <w:rPr>
          <w:rFonts w:ascii="Times New Roman" w:hAnsi="Times New Roman" w:cs="Times New Roman"/>
          <w:sz w:val="28"/>
          <w:szCs w:val="28"/>
        </w:rPr>
      </w:pPr>
      <w:bookmarkStart w:id="36" w:name="_Toc257870191"/>
      <w:bookmarkStart w:id="37" w:name="_Toc257849260"/>
      <w:bookmarkStart w:id="38" w:name="_Toc257889939"/>
    </w:p>
    <w:p w:rsidR="002F249B" w:rsidRPr="00DF7A1B" w:rsidRDefault="00AF4CB0" w:rsidP="00AF4CB0">
      <w:pPr>
        <w:pStyle w:val="3"/>
        <w:keepNext w:val="0"/>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2.1.1 </w:t>
      </w:r>
      <w:r w:rsidR="002F249B" w:rsidRPr="00DF7A1B">
        <w:rPr>
          <w:rFonts w:ascii="Times New Roman" w:hAnsi="Times New Roman" w:cs="Times New Roman"/>
          <w:sz w:val="28"/>
          <w:szCs w:val="28"/>
        </w:rPr>
        <w:t>Этапы жизненного цикла проекта автоматизации</w:t>
      </w:r>
      <w:bookmarkEnd w:id="36"/>
      <w:bookmarkEnd w:id="37"/>
      <w:bookmarkEnd w:id="38"/>
    </w:p>
    <w:p w:rsidR="002F249B" w:rsidRPr="00DF7A1B" w:rsidRDefault="002F249B" w:rsidP="00DF7A1B">
      <w:pPr>
        <w:ind w:firstLine="709"/>
        <w:rPr>
          <w:sz w:val="28"/>
          <w:szCs w:val="28"/>
        </w:rPr>
      </w:pPr>
      <w:r w:rsidRPr="00DF7A1B">
        <w:rPr>
          <w:sz w:val="28"/>
          <w:szCs w:val="28"/>
        </w:rPr>
        <w:t>Понятие жизненного цикла является одним из базовых понятий методологии проектирования информационных систем. Жизненный цикл информационной системы представляет собой непрерывный процесс, начинающийся с момента принятия решения о создании информационной системы и заканчивается в момент полного изъят</w:t>
      </w:r>
      <w:r w:rsidRPr="00DF7A1B">
        <w:rPr>
          <w:rStyle w:val="grame"/>
          <w:sz w:val="28"/>
          <w:szCs w:val="28"/>
        </w:rPr>
        <w:t>ия ее и</w:t>
      </w:r>
      <w:r w:rsidRPr="00DF7A1B">
        <w:rPr>
          <w:sz w:val="28"/>
          <w:szCs w:val="28"/>
        </w:rPr>
        <w:t>з эксплуатации.</w:t>
      </w:r>
    </w:p>
    <w:p w:rsidR="002F249B" w:rsidRPr="00DF7A1B" w:rsidRDefault="002F249B" w:rsidP="00DF7A1B">
      <w:pPr>
        <w:pStyle w:val="aff"/>
        <w:spacing w:line="360" w:lineRule="auto"/>
        <w:rPr>
          <w:sz w:val="28"/>
          <w:szCs w:val="28"/>
        </w:rPr>
      </w:pPr>
      <w:r w:rsidRPr="00DF7A1B">
        <w:rPr>
          <w:sz w:val="28"/>
          <w:szCs w:val="28"/>
        </w:rPr>
        <w:t>Жизненный цикл информационной системы охватывает все стадии и этапы ее создания, сопровождения и развития:</w:t>
      </w:r>
    </w:p>
    <w:p w:rsidR="002F249B" w:rsidRPr="00DF7A1B" w:rsidRDefault="002F249B" w:rsidP="00DF7A1B">
      <w:pPr>
        <w:numPr>
          <w:ilvl w:val="0"/>
          <w:numId w:val="41"/>
        </w:numPr>
        <w:tabs>
          <w:tab w:val="clear" w:pos="1571"/>
        </w:tabs>
        <w:ind w:left="0" w:firstLine="709"/>
        <w:rPr>
          <w:sz w:val="28"/>
          <w:szCs w:val="28"/>
        </w:rPr>
      </w:pPr>
      <w:r w:rsidRPr="00DF7A1B">
        <w:rPr>
          <w:sz w:val="28"/>
          <w:szCs w:val="28"/>
        </w:rPr>
        <w:t>исследование предметной области с последующим формированием функциональной и информационной моделей объекта, для которого предназначена информационная система;</w:t>
      </w:r>
    </w:p>
    <w:p w:rsidR="002F249B" w:rsidRPr="00DF7A1B" w:rsidRDefault="002F249B" w:rsidP="00DF7A1B">
      <w:pPr>
        <w:numPr>
          <w:ilvl w:val="0"/>
          <w:numId w:val="41"/>
        </w:numPr>
        <w:tabs>
          <w:tab w:val="clear" w:pos="1571"/>
        </w:tabs>
        <w:ind w:left="0" w:firstLine="709"/>
        <w:rPr>
          <w:sz w:val="28"/>
          <w:szCs w:val="28"/>
        </w:rPr>
      </w:pPr>
      <w:r w:rsidRPr="00DF7A1B">
        <w:rPr>
          <w:sz w:val="28"/>
          <w:szCs w:val="28"/>
        </w:rPr>
        <w:t>проектирование системы, заключающееся в разработке проектных решений, удовлетворяющих всем требованиям ТЗ;</w:t>
      </w:r>
    </w:p>
    <w:p w:rsidR="002F249B" w:rsidRPr="00DF7A1B" w:rsidRDefault="002F249B" w:rsidP="00DF7A1B">
      <w:pPr>
        <w:numPr>
          <w:ilvl w:val="0"/>
          <w:numId w:val="41"/>
        </w:numPr>
        <w:tabs>
          <w:tab w:val="clear" w:pos="1571"/>
        </w:tabs>
        <w:ind w:left="0" w:firstLine="709"/>
        <w:rPr>
          <w:sz w:val="28"/>
          <w:szCs w:val="28"/>
        </w:rPr>
      </w:pPr>
      <w:r w:rsidRPr="00DF7A1B">
        <w:rPr>
          <w:sz w:val="28"/>
          <w:szCs w:val="28"/>
        </w:rPr>
        <w:t>разработку системы (в том числе программирование и тестирование прикладных программ на основании проектных спецификаций подсистем, выделенных на стадии проектирования);</w:t>
      </w:r>
    </w:p>
    <w:p w:rsidR="002F249B" w:rsidRPr="00DF7A1B" w:rsidRDefault="002F249B" w:rsidP="00DF7A1B">
      <w:pPr>
        <w:numPr>
          <w:ilvl w:val="0"/>
          <w:numId w:val="41"/>
        </w:numPr>
        <w:tabs>
          <w:tab w:val="clear" w:pos="1571"/>
        </w:tabs>
        <w:ind w:left="0" w:firstLine="709"/>
        <w:rPr>
          <w:sz w:val="28"/>
          <w:szCs w:val="28"/>
        </w:rPr>
      </w:pPr>
      <w:r w:rsidRPr="00DF7A1B">
        <w:rPr>
          <w:sz w:val="28"/>
          <w:szCs w:val="28"/>
        </w:rPr>
        <w:t>тестирование информационной системы и выявление сбоев с последующим их устранением;</w:t>
      </w:r>
    </w:p>
    <w:p w:rsidR="002F249B" w:rsidRPr="00DF7A1B" w:rsidRDefault="002F249B" w:rsidP="00DF7A1B">
      <w:pPr>
        <w:numPr>
          <w:ilvl w:val="0"/>
          <w:numId w:val="41"/>
        </w:numPr>
        <w:tabs>
          <w:tab w:val="clear" w:pos="1571"/>
        </w:tabs>
        <w:ind w:left="0" w:firstLine="709"/>
        <w:rPr>
          <w:sz w:val="28"/>
          <w:szCs w:val="28"/>
        </w:rPr>
      </w:pPr>
      <w:r w:rsidRPr="00DF7A1B">
        <w:rPr>
          <w:sz w:val="28"/>
          <w:szCs w:val="28"/>
        </w:rPr>
        <w:t>эксплуатацию системы и ее сопровождение;</w:t>
      </w:r>
    </w:p>
    <w:p w:rsidR="002F249B" w:rsidRPr="00DF7A1B" w:rsidRDefault="002F249B" w:rsidP="00DF7A1B">
      <w:pPr>
        <w:numPr>
          <w:ilvl w:val="0"/>
          <w:numId w:val="41"/>
        </w:numPr>
        <w:tabs>
          <w:tab w:val="clear" w:pos="1571"/>
        </w:tabs>
        <w:ind w:left="0" w:firstLine="709"/>
        <w:rPr>
          <w:sz w:val="28"/>
          <w:szCs w:val="28"/>
        </w:rPr>
      </w:pPr>
      <w:r w:rsidRPr="00DF7A1B">
        <w:rPr>
          <w:sz w:val="28"/>
          <w:szCs w:val="28"/>
        </w:rPr>
        <w:t>развитие системы.</w:t>
      </w:r>
    </w:p>
    <w:p w:rsidR="002F249B" w:rsidRPr="00DF7A1B" w:rsidRDefault="002F249B" w:rsidP="00DF7A1B">
      <w:pPr>
        <w:pStyle w:val="aff"/>
        <w:spacing w:line="360" w:lineRule="auto"/>
        <w:rPr>
          <w:sz w:val="28"/>
          <w:szCs w:val="28"/>
        </w:rPr>
      </w:pPr>
      <w:r w:rsidRPr="00DF7A1B">
        <w:rPr>
          <w:sz w:val="28"/>
          <w:szCs w:val="28"/>
        </w:rPr>
        <w:t>Жизненный цикл протекает в соответствии с выбранной моделью ЖЦ.</w:t>
      </w: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Существует целый ряд стандартов, регламентирующих ЖЦ ПО, а в некоторых случаях и процессы разработки.</w:t>
      </w: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Среди наиболее известных стандартов можно выделить следующие:</w:t>
      </w:r>
    </w:p>
    <w:p w:rsidR="002F249B" w:rsidRPr="00DF7A1B" w:rsidRDefault="002F249B" w:rsidP="00DF7A1B">
      <w:pPr>
        <w:numPr>
          <w:ilvl w:val="0"/>
          <w:numId w:val="32"/>
        </w:numPr>
        <w:tabs>
          <w:tab w:val="clear" w:pos="720"/>
        </w:tabs>
        <w:ind w:left="0" w:firstLine="709"/>
        <w:rPr>
          <w:sz w:val="28"/>
          <w:szCs w:val="28"/>
        </w:rPr>
      </w:pPr>
      <w:r w:rsidRPr="00DF7A1B">
        <w:rPr>
          <w:sz w:val="28"/>
          <w:szCs w:val="28"/>
        </w:rPr>
        <w:t xml:space="preserve">ГОСТ 34.601-90 - распространяется на автоматизированные системы и устанавливает стадии и этапы их создания. Кроме того, в стандарте содержится описание содержания работ на каждом этапе. Стадии и этапы работы, закрепленные в стандарте, в большей степени соответствуют </w:t>
      </w:r>
      <w:r w:rsidRPr="00DF7A1B">
        <w:rPr>
          <w:rStyle w:val="keyword"/>
          <w:sz w:val="28"/>
          <w:szCs w:val="28"/>
        </w:rPr>
        <w:t>каскадной модели</w:t>
      </w:r>
      <w:r w:rsidRPr="00DF7A1B">
        <w:rPr>
          <w:sz w:val="28"/>
          <w:szCs w:val="28"/>
        </w:rPr>
        <w:t xml:space="preserve"> жизненного цикла .</w:t>
      </w:r>
    </w:p>
    <w:p w:rsidR="002F249B" w:rsidRPr="00DF7A1B" w:rsidRDefault="002F249B" w:rsidP="00DF7A1B">
      <w:pPr>
        <w:numPr>
          <w:ilvl w:val="0"/>
          <w:numId w:val="32"/>
        </w:numPr>
        <w:tabs>
          <w:tab w:val="clear" w:pos="720"/>
        </w:tabs>
        <w:ind w:left="0" w:firstLine="709"/>
        <w:rPr>
          <w:sz w:val="28"/>
          <w:szCs w:val="28"/>
        </w:rPr>
      </w:pPr>
      <w:r w:rsidRPr="00DF7A1B">
        <w:rPr>
          <w:sz w:val="28"/>
          <w:szCs w:val="28"/>
        </w:rPr>
        <w:t xml:space="preserve">ISO/IEC 12207:1995 - стандарт на процессы и организацию </w:t>
      </w:r>
      <w:r w:rsidRPr="00DF7A1B">
        <w:rPr>
          <w:rStyle w:val="keyword"/>
          <w:sz w:val="28"/>
          <w:szCs w:val="28"/>
        </w:rPr>
        <w:t>жизненного цикла</w:t>
      </w:r>
      <w:r w:rsidRPr="00DF7A1B">
        <w:rPr>
          <w:sz w:val="28"/>
          <w:szCs w:val="28"/>
        </w:rPr>
        <w:t>. Распространяется на все виды заказного ПО. Стандарт не содержит описания фаз, стадий и этапов .</w:t>
      </w:r>
    </w:p>
    <w:p w:rsidR="002F249B" w:rsidRPr="00DF7A1B" w:rsidRDefault="002F249B" w:rsidP="00DF7A1B">
      <w:pPr>
        <w:numPr>
          <w:ilvl w:val="0"/>
          <w:numId w:val="32"/>
        </w:numPr>
        <w:tabs>
          <w:tab w:val="clear" w:pos="720"/>
        </w:tabs>
        <w:ind w:left="0" w:firstLine="709"/>
        <w:rPr>
          <w:sz w:val="28"/>
          <w:szCs w:val="28"/>
        </w:rPr>
      </w:pPr>
      <w:r w:rsidRPr="00DF7A1B">
        <w:rPr>
          <w:sz w:val="28"/>
          <w:szCs w:val="28"/>
        </w:rPr>
        <w:t>Custom Development Method (методика Oracle) по разработке прикладных информационных систем - технологический материал, детализированный до уровня заготовок проектных документов, рассчитанных на использование в проектах с применением Oracle. Применяется CDM для классической модели ЖЦ (предусмотрены все работы/задачи и этапы), а также для технологий "быстрой разработки" (Fast Track) или "облегченного подхода", рекомендуемых в случае малых проектов.</w:t>
      </w:r>
    </w:p>
    <w:p w:rsidR="002F249B" w:rsidRPr="00DF7A1B" w:rsidRDefault="002F249B" w:rsidP="00DF7A1B">
      <w:pPr>
        <w:numPr>
          <w:ilvl w:val="0"/>
          <w:numId w:val="32"/>
        </w:numPr>
        <w:tabs>
          <w:tab w:val="clear" w:pos="720"/>
        </w:tabs>
        <w:ind w:left="0" w:firstLine="709"/>
        <w:rPr>
          <w:sz w:val="28"/>
          <w:szCs w:val="28"/>
        </w:rPr>
      </w:pPr>
      <w:r w:rsidRPr="00DF7A1B">
        <w:rPr>
          <w:sz w:val="28"/>
          <w:szCs w:val="28"/>
        </w:rPr>
        <w:t>Rational Unified Process (RUP) предлагает итеративную модель разработки, включающую четыре фазы: начало, исследование, построение и внедрение. Каждая фаза может быть разбита на этапы (итерации), в результате которых выпускается версия для внутреннего или внешнего использования. Прохождение через четыре основные фазы называется циклом разработки, каждый цикл завершается генерацией версии системы. Если после этого работа над проектом не прекращается, то полученный продукт продолжает развиваться и снова минует те же фазы. Суть работы в рамках RUP - это создание и сопровождение моделей на базе UML.</w:t>
      </w:r>
    </w:p>
    <w:p w:rsidR="002F249B" w:rsidRPr="00DF7A1B" w:rsidRDefault="002F249B" w:rsidP="00DF7A1B">
      <w:pPr>
        <w:numPr>
          <w:ilvl w:val="0"/>
          <w:numId w:val="32"/>
        </w:numPr>
        <w:tabs>
          <w:tab w:val="clear" w:pos="720"/>
        </w:tabs>
        <w:ind w:left="0" w:firstLine="709"/>
        <w:rPr>
          <w:sz w:val="28"/>
          <w:szCs w:val="28"/>
        </w:rPr>
      </w:pPr>
      <w:r w:rsidRPr="00DF7A1B">
        <w:rPr>
          <w:sz w:val="28"/>
          <w:szCs w:val="28"/>
        </w:rPr>
        <w:t>Microsoft Solution Framework (MSF) сходна с RUP, так же включает четыре фазы: анализ, проектирование, разработка, стабилизация, является итерационной, предполагает использование объектно-ориентированного моделирования. MSF в сравнении с RUP в большей степени ориентирована на разработку бизнес-приложений.</w:t>
      </w:r>
    </w:p>
    <w:p w:rsidR="002F249B" w:rsidRPr="00DF7A1B" w:rsidRDefault="002F249B" w:rsidP="00DF7A1B">
      <w:pPr>
        <w:numPr>
          <w:ilvl w:val="0"/>
          <w:numId w:val="32"/>
        </w:numPr>
        <w:tabs>
          <w:tab w:val="clear" w:pos="720"/>
        </w:tabs>
        <w:ind w:left="0" w:firstLine="709"/>
        <w:rPr>
          <w:sz w:val="28"/>
          <w:szCs w:val="28"/>
        </w:rPr>
      </w:pPr>
      <w:r w:rsidRPr="00DF7A1B">
        <w:rPr>
          <w:sz w:val="28"/>
          <w:szCs w:val="28"/>
        </w:rPr>
        <w:t>Extreme Programming (XP). Экстремальное программирование (самая новая среди рассматриваемых методологий) сформировалось в 1996 году. В основе методологии командная работа, эффективная коммуникация между заказчиком и исполнителем в течение всего проекта по разработке ИС, а разработка ведется с использованием последовательно дорабатываемых прототипов.</w:t>
      </w:r>
    </w:p>
    <w:p w:rsidR="002F249B" w:rsidRPr="00DF7A1B" w:rsidRDefault="002F249B" w:rsidP="00DF7A1B">
      <w:pPr>
        <w:numPr>
          <w:ilvl w:val="0"/>
          <w:numId w:val="32"/>
        </w:numPr>
        <w:tabs>
          <w:tab w:val="clear" w:pos="720"/>
        </w:tabs>
        <w:ind w:left="0" w:firstLine="709"/>
        <w:rPr>
          <w:sz w:val="28"/>
          <w:szCs w:val="28"/>
        </w:rPr>
      </w:pPr>
      <w:r w:rsidRPr="00DF7A1B">
        <w:rPr>
          <w:sz w:val="28"/>
          <w:szCs w:val="28"/>
        </w:rPr>
        <w:t>Стандарт ISO/IEC серии 15288</w:t>
      </w:r>
    </w:p>
    <w:p w:rsidR="002F249B" w:rsidRPr="00DF7A1B" w:rsidRDefault="002F249B" w:rsidP="00DF7A1B">
      <w:pPr>
        <w:pStyle w:val="aff"/>
        <w:spacing w:line="360" w:lineRule="auto"/>
        <w:rPr>
          <w:sz w:val="28"/>
          <w:szCs w:val="28"/>
        </w:rPr>
      </w:pPr>
      <w:r w:rsidRPr="00DF7A1B">
        <w:rPr>
          <w:sz w:val="28"/>
          <w:szCs w:val="28"/>
        </w:rPr>
        <w:t>В стандарте ISO/IEC 12207 не предлагается конкретной модели жизненного цикла и методов разработки, его рекомендации являются общими для любых моделей жизненного цикла. Под моделью обычно понимается структура, определяющая последовательность выполнения и взаимосвязи процессов, действий и задач на протяжении жизненного цикла.</w:t>
      </w:r>
    </w:p>
    <w:p w:rsidR="002F249B" w:rsidRDefault="002F249B" w:rsidP="00DF7A1B">
      <w:pPr>
        <w:pStyle w:val="aff"/>
        <w:spacing w:line="360" w:lineRule="auto"/>
        <w:rPr>
          <w:sz w:val="28"/>
          <w:szCs w:val="28"/>
        </w:rPr>
      </w:pPr>
      <w:r w:rsidRPr="00DF7A1B">
        <w:rPr>
          <w:sz w:val="28"/>
          <w:szCs w:val="28"/>
        </w:rPr>
        <w:t>В настоящее время существует две основные модели жизненного цикла – это каскадная и спиральная модели. В каскадной модели процесс разработки идет поэтапно, шаг за шагом. Переход к следующему этапу происходит только после завершения предыдущего. В спиральной модели разработка проходит по нарастающей. На начальном этапе разрабатывается система с высоким уровнем абстракции, а на последующих витках эта разработка все больше и больше конкретизируется. Для жизненного цикла текущего проекта была выбрана каскадная модель, так как</w:t>
      </w:r>
      <w:r w:rsidR="00DF7A1B">
        <w:rPr>
          <w:sz w:val="28"/>
          <w:szCs w:val="28"/>
        </w:rPr>
        <w:t xml:space="preserve"> </w:t>
      </w:r>
      <w:r w:rsidRPr="00DF7A1B">
        <w:rPr>
          <w:sz w:val="28"/>
          <w:szCs w:val="28"/>
        </w:rPr>
        <w:t>для разрабатываемой системы больше подходит поэтапная разработка. Переход к следующему этапу происходит только после завершения всех работ на предыдущем этапе (Рис. 2.1), включая подготовку полного пакета документации, достаточной для того, чтобы разработка могла быть продолжена другой группой разработчиков и есть возможность планирования сроков завершения работ и затрат на их выполнение.</w:t>
      </w:r>
    </w:p>
    <w:p w:rsidR="00AF4CB0" w:rsidRDefault="00AF4CB0" w:rsidP="00DF7A1B">
      <w:pPr>
        <w:pStyle w:val="aff"/>
        <w:spacing w:line="360" w:lineRule="auto"/>
        <w:rPr>
          <w:sz w:val="28"/>
          <w:szCs w:val="28"/>
        </w:rPr>
      </w:pPr>
    </w:p>
    <w:p w:rsidR="00AF4CB0" w:rsidRDefault="00AF4CB0">
      <w:pPr>
        <w:spacing w:line="240" w:lineRule="auto"/>
        <w:jc w:val="left"/>
        <w:rPr>
          <w:sz w:val="28"/>
          <w:szCs w:val="28"/>
        </w:rPr>
      </w:pPr>
      <w:r>
        <w:rPr>
          <w:sz w:val="28"/>
          <w:szCs w:val="28"/>
        </w:rPr>
        <w:br w:type="page"/>
      </w:r>
    </w:p>
    <w:p w:rsidR="002F249B" w:rsidRPr="00DF7A1B" w:rsidRDefault="007D1BEE" w:rsidP="00815BFB">
      <w:pPr>
        <w:keepNext/>
        <w:rPr>
          <w:sz w:val="28"/>
          <w:szCs w:val="28"/>
        </w:rPr>
      </w:pPr>
      <w:r>
        <w:rPr>
          <w:sz w:val="28"/>
          <w:szCs w:val="28"/>
        </w:rPr>
        <w:pict>
          <v:shape id="_x0000_i1030" type="#_x0000_t75" style="width:449.25pt;height:303pt">
            <v:imagedata r:id="rId16" o:title=""/>
          </v:shape>
        </w:pict>
      </w:r>
    </w:p>
    <w:p w:rsidR="002F249B" w:rsidRDefault="002F249B"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00FC2B99" w:rsidRPr="00DF7A1B">
        <w:rPr>
          <w:rFonts w:ascii="Times New Roman" w:hAnsi="Times New Roman" w:cs="Times New Roman"/>
          <w:b w:val="0"/>
          <w:bCs w:val="0"/>
          <w:noProof/>
          <w:color w:val="auto"/>
          <w:sz w:val="28"/>
          <w:szCs w:val="28"/>
        </w:rPr>
        <w:t>2</w:t>
      </w:r>
      <w:r w:rsidR="00FC2B99" w:rsidRPr="00DF7A1B">
        <w:rPr>
          <w:rFonts w:ascii="Times New Roman" w:hAnsi="Times New Roman" w:cs="Times New Roman"/>
          <w:b w:val="0"/>
          <w:bCs w:val="0"/>
          <w:color w:val="auto"/>
          <w:sz w:val="28"/>
          <w:szCs w:val="28"/>
        </w:rPr>
        <w:t>.</w:t>
      </w:r>
      <w:r w:rsidR="00FC2B99" w:rsidRPr="00DF7A1B">
        <w:rPr>
          <w:rFonts w:ascii="Times New Roman" w:hAnsi="Times New Roman" w:cs="Times New Roman"/>
          <w:b w:val="0"/>
          <w:bCs w:val="0"/>
          <w:noProof/>
          <w:color w:val="auto"/>
          <w:sz w:val="28"/>
          <w:szCs w:val="28"/>
        </w:rPr>
        <w:t>1</w:t>
      </w:r>
      <w:r w:rsidRPr="00DF7A1B">
        <w:rPr>
          <w:rFonts w:ascii="Times New Roman" w:hAnsi="Times New Roman" w:cs="Times New Roman"/>
          <w:b w:val="0"/>
          <w:bCs w:val="0"/>
          <w:color w:val="auto"/>
          <w:sz w:val="28"/>
          <w:szCs w:val="28"/>
        </w:rPr>
        <w:t xml:space="preserve"> </w:t>
      </w:r>
      <w:bookmarkStart w:id="39" w:name="_Ref156245936"/>
      <w:bookmarkStart w:id="40" w:name="_Toc156377291"/>
      <w:r w:rsidRPr="00DF7A1B">
        <w:rPr>
          <w:rFonts w:ascii="Times New Roman" w:hAnsi="Times New Roman" w:cs="Times New Roman"/>
          <w:b w:val="0"/>
          <w:bCs w:val="0"/>
          <w:color w:val="auto"/>
          <w:sz w:val="28"/>
          <w:szCs w:val="28"/>
        </w:rPr>
        <w:t>Каскадная схема разработки ПО.</w:t>
      </w:r>
      <w:bookmarkEnd w:id="39"/>
      <w:bookmarkEnd w:id="40"/>
    </w:p>
    <w:p w:rsidR="00AF4CB0" w:rsidRDefault="00AF4CB0" w:rsidP="00DF7A1B">
      <w:pPr>
        <w:ind w:firstLine="709"/>
        <w:rPr>
          <w:sz w:val="28"/>
          <w:szCs w:val="28"/>
        </w:rPr>
      </w:pPr>
    </w:p>
    <w:p w:rsidR="002F249B" w:rsidRDefault="002F249B" w:rsidP="00DF7A1B">
      <w:pPr>
        <w:ind w:firstLine="709"/>
        <w:rPr>
          <w:sz w:val="28"/>
          <w:szCs w:val="28"/>
        </w:rPr>
      </w:pPr>
      <w:r w:rsidRPr="00DF7A1B">
        <w:rPr>
          <w:sz w:val="28"/>
          <w:szCs w:val="28"/>
        </w:rPr>
        <w:t>Каскадный метод хорошо подходит для построения систем, где в самом начале разработки можно достаточно точно и полно сформулировать все требования, с тем, чтобы предоставить разработчикам свободу реализовывать их как можно лучше с технической точки зрения. Однако в случае, если в середине разработки вскрываются ошибки, допущенные в начале, то приходится прибегать к энтраверсии проекта и реальная схема каскадной модели приобретает другой вид (Рис. 2.</w:t>
      </w:r>
      <w:r w:rsidRPr="00DF7A1B">
        <w:rPr>
          <w:noProof/>
          <w:sz w:val="28"/>
          <w:szCs w:val="28"/>
        </w:rPr>
        <w:t>2</w:t>
      </w:r>
      <w:r w:rsidRPr="00DF7A1B">
        <w:rPr>
          <w:sz w:val="28"/>
          <w:szCs w:val="28"/>
        </w:rPr>
        <w:t>). Таким образом, каскадный метод более всего подходит к конкретной разработке.</w:t>
      </w:r>
    </w:p>
    <w:p w:rsidR="00AF4CB0" w:rsidRPr="00DF7A1B" w:rsidRDefault="00AF4CB0" w:rsidP="00DF7A1B">
      <w:pPr>
        <w:ind w:firstLine="709"/>
        <w:rPr>
          <w:sz w:val="28"/>
          <w:szCs w:val="28"/>
        </w:rPr>
      </w:pPr>
    </w:p>
    <w:p w:rsidR="002F249B" w:rsidRPr="00DF7A1B" w:rsidRDefault="007D1BEE" w:rsidP="00DF7A1B">
      <w:pPr>
        <w:keepNext/>
        <w:ind w:firstLine="709"/>
        <w:rPr>
          <w:sz w:val="28"/>
          <w:szCs w:val="28"/>
        </w:rPr>
      </w:pPr>
      <w:r>
        <w:rPr>
          <w:sz w:val="28"/>
          <w:szCs w:val="28"/>
        </w:rPr>
        <w:pict>
          <v:shape id="_x0000_i1031" type="#_x0000_t75" style="width:424.5pt;height:297pt">
            <v:imagedata r:id="rId17" o:title=""/>
          </v:shape>
        </w:pict>
      </w:r>
    </w:p>
    <w:p w:rsidR="002F249B" w:rsidRPr="00DF7A1B" w:rsidRDefault="002F249B"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00FC2B99" w:rsidRPr="00DF7A1B">
        <w:rPr>
          <w:rFonts w:ascii="Times New Roman" w:hAnsi="Times New Roman" w:cs="Times New Roman"/>
          <w:b w:val="0"/>
          <w:bCs w:val="0"/>
          <w:noProof/>
          <w:color w:val="auto"/>
          <w:sz w:val="28"/>
          <w:szCs w:val="28"/>
        </w:rPr>
        <w:t>2</w:t>
      </w:r>
      <w:r w:rsidR="00FC2B99" w:rsidRPr="00DF7A1B">
        <w:rPr>
          <w:rFonts w:ascii="Times New Roman" w:hAnsi="Times New Roman" w:cs="Times New Roman"/>
          <w:b w:val="0"/>
          <w:bCs w:val="0"/>
          <w:color w:val="auto"/>
          <w:sz w:val="28"/>
          <w:szCs w:val="28"/>
        </w:rPr>
        <w:t>.</w:t>
      </w:r>
      <w:r w:rsidR="00FC2B99" w:rsidRPr="00DF7A1B">
        <w:rPr>
          <w:rFonts w:ascii="Times New Roman" w:hAnsi="Times New Roman" w:cs="Times New Roman"/>
          <w:b w:val="0"/>
          <w:bCs w:val="0"/>
          <w:noProof/>
          <w:color w:val="auto"/>
          <w:sz w:val="28"/>
          <w:szCs w:val="28"/>
        </w:rPr>
        <w:t>2</w:t>
      </w:r>
      <w:r w:rsidRPr="00DF7A1B">
        <w:rPr>
          <w:rFonts w:ascii="Times New Roman" w:hAnsi="Times New Roman" w:cs="Times New Roman"/>
          <w:b w:val="0"/>
          <w:bCs w:val="0"/>
          <w:color w:val="auto"/>
          <w:sz w:val="28"/>
          <w:szCs w:val="28"/>
        </w:rPr>
        <w:t xml:space="preserve"> </w:t>
      </w:r>
      <w:bookmarkStart w:id="41" w:name="_Toc156377292"/>
      <w:r w:rsidRPr="00DF7A1B">
        <w:rPr>
          <w:rFonts w:ascii="Times New Roman" w:hAnsi="Times New Roman" w:cs="Times New Roman"/>
          <w:b w:val="0"/>
          <w:bCs w:val="0"/>
          <w:color w:val="auto"/>
          <w:sz w:val="28"/>
          <w:szCs w:val="28"/>
        </w:rPr>
        <w:t>Реальный процесс разработки ПО по каскадной схеме.</w:t>
      </w:r>
      <w:bookmarkEnd w:id="41"/>
    </w:p>
    <w:p w:rsidR="002F249B" w:rsidRDefault="002F249B" w:rsidP="00DF7A1B">
      <w:pPr>
        <w:ind w:firstLine="709"/>
        <w:rPr>
          <w:sz w:val="28"/>
          <w:szCs w:val="28"/>
        </w:rPr>
      </w:pPr>
    </w:p>
    <w:p w:rsidR="002F249B" w:rsidRPr="00AF4CB0" w:rsidRDefault="00AF4CB0" w:rsidP="00AF4CB0">
      <w:pPr>
        <w:ind w:firstLine="709"/>
        <w:jc w:val="center"/>
        <w:rPr>
          <w:b/>
          <w:bCs/>
          <w:sz w:val="28"/>
          <w:szCs w:val="28"/>
        </w:rPr>
      </w:pPr>
      <w:r w:rsidRPr="00AF4CB0">
        <w:rPr>
          <w:b/>
          <w:bCs/>
          <w:sz w:val="28"/>
          <w:szCs w:val="28"/>
        </w:rPr>
        <w:t xml:space="preserve">2.1.2 </w:t>
      </w:r>
      <w:bookmarkStart w:id="42" w:name="_Toc257870192"/>
      <w:bookmarkStart w:id="43" w:name="_Toc257849261"/>
      <w:bookmarkStart w:id="44" w:name="_Toc257889940"/>
      <w:r w:rsidR="002F249B" w:rsidRPr="00AF4CB0">
        <w:rPr>
          <w:b/>
          <w:bCs/>
          <w:sz w:val="28"/>
          <w:szCs w:val="28"/>
        </w:rPr>
        <w:t>Ожидаемые риски на этапах жизненного цикла и их описание</w:t>
      </w:r>
      <w:bookmarkEnd w:id="42"/>
      <w:bookmarkEnd w:id="43"/>
      <w:bookmarkEnd w:id="44"/>
    </w:p>
    <w:p w:rsidR="002F249B" w:rsidRPr="00DF7A1B" w:rsidRDefault="002F249B" w:rsidP="00DF7A1B">
      <w:pPr>
        <w:shd w:val="clear" w:color="auto" w:fill="FFFFFF"/>
        <w:autoSpaceDE w:val="0"/>
        <w:autoSpaceDN w:val="0"/>
        <w:adjustRightInd w:val="0"/>
        <w:ind w:firstLine="709"/>
        <w:rPr>
          <w:sz w:val="28"/>
          <w:szCs w:val="28"/>
        </w:rPr>
      </w:pPr>
      <w:r w:rsidRPr="00DF7A1B">
        <w:rPr>
          <w:sz w:val="28"/>
          <w:szCs w:val="28"/>
        </w:rPr>
        <w:t>Любой проект по созданию информационной системы предприятия всегда включает множество задач, связанных с общим управлением проектом, разработкой ПО, проектированием ИС, внедрением, каждая из которых сама по себе является проектом с присущими ему особенностями. Поэтому в ходе разработки существуют различные риски.</w:t>
      </w:r>
    </w:p>
    <w:p w:rsidR="002F249B" w:rsidRPr="00DF7A1B" w:rsidRDefault="002F249B" w:rsidP="00DF7A1B">
      <w:pPr>
        <w:shd w:val="clear" w:color="auto" w:fill="FFFFFF"/>
        <w:autoSpaceDE w:val="0"/>
        <w:autoSpaceDN w:val="0"/>
        <w:adjustRightInd w:val="0"/>
        <w:ind w:firstLine="709"/>
        <w:rPr>
          <w:sz w:val="28"/>
          <w:szCs w:val="28"/>
        </w:rPr>
      </w:pPr>
      <w:r w:rsidRPr="00DF7A1B">
        <w:rPr>
          <w:sz w:val="28"/>
          <w:szCs w:val="28"/>
        </w:rPr>
        <w:t>Риски заказчика связаны с неполным достижением целей проекта и не эффективно израсходованными средствами, а риски исполнителя - с возможностью резкого превышения фактической себестоимости работ по сравнению с плановой. Необходимость ведения параллельных и подчас принципиально отличающихся по своему характеру работ приводит к тому, что многократно возрастает уровень риска проекта.</w:t>
      </w:r>
    </w:p>
    <w:p w:rsidR="00AF4CB0" w:rsidRDefault="002F249B" w:rsidP="00DF7A1B">
      <w:pPr>
        <w:shd w:val="clear" w:color="auto" w:fill="FFFFFF"/>
        <w:autoSpaceDE w:val="0"/>
        <w:autoSpaceDN w:val="0"/>
        <w:adjustRightInd w:val="0"/>
        <w:ind w:firstLine="709"/>
        <w:rPr>
          <w:sz w:val="28"/>
          <w:szCs w:val="28"/>
        </w:rPr>
      </w:pPr>
      <w:r w:rsidRPr="00DF7A1B">
        <w:rPr>
          <w:sz w:val="28"/>
          <w:szCs w:val="28"/>
        </w:rPr>
        <w:t>Наиболее характерные риски и методы из минимизации приведены в таблице 2.1</w:t>
      </w:r>
    </w:p>
    <w:p w:rsidR="00AF4CB0" w:rsidRPr="00DF7A1B" w:rsidRDefault="00AF4CB0" w:rsidP="00DF7A1B">
      <w:pPr>
        <w:shd w:val="clear" w:color="auto" w:fill="FFFFFF"/>
        <w:autoSpaceDE w:val="0"/>
        <w:autoSpaceDN w:val="0"/>
        <w:adjustRightInd w:val="0"/>
        <w:ind w:firstLine="709"/>
        <w:rPr>
          <w:sz w:val="28"/>
          <w:szCs w:val="28"/>
        </w:rPr>
      </w:pPr>
    </w:p>
    <w:p w:rsidR="002F249B" w:rsidRPr="00DF7A1B" w:rsidRDefault="002F249B" w:rsidP="00815BFB">
      <w:pPr>
        <w:shd w:val="clear" w:color="auto" w:fill="FFFFFF"/>
        <w:autoSpaceDE w:val="0"/>
        <w:autoSpaceDN w:val="0"/>
        <w:adjustRightInd w:val="0"/>
        <w:rPr>
          <w:sz w:val="28"/>
          <w:szCs w:val="28"/>
        </w:rPr>
        <w:sectPr w:rsidR="002F249B" w:rsidRPr="00DF7A1B" w:rsidSect="00DF7A1B">
          <w:pgSz w:w="11906" w:h="16838"/>
          <w:pgMar w:top="1134" w:right="851" w:bottom="1134" w:left="1701" w:header="709" w:footer="709" w:gutter="0"/>
          <w:cols w:space="708"/>
          <w:titlePg/>
          <w:docGrid w:linePitch="360"/>
        </w:sectPr>
      </w:pPr>
    </w:p>
    <w:p w:rsidR="002F249B" w:rsidRPr="00DF7A1B" w:rsidRDefault="002F249B" w:rsidP="00DF7A1B">
      <w:pPr>
        <w:shd w:val="clear" w:color="auto" w:fill="FFFFFF"/>
        <w:autoSpaceDE w:val="0"/>
        <w:autoSpaceDN w:val="0"/>
        <w:adjustRightInd w:val="0"/>
        <w:ind w:firstLine="709"/>
        <w:rPr>
          <w:sz w:val="28"/>
          <w:szCs w:val="28"/>
        </w:rPr>
      </w:pPr>
      <w:r w:rsidRPr="00DF7A1B">
        <w:rPr>
          <w:sz w:val="28"/>
          <w:szCs w:val="28"/>
        </w:rPr>
        <w:t xml:space="preserve">Таблица </w:t>
      </w:r>
      <w:r w:rsidR="009C702A" w:rsidRPr="00DF7A1B">
        <w:rPr>
          <w:noProof/>
          <w:sz w:val="28"/>
          <w:szCs w:val="28"/>
        </w:rPr>
        <w:t>2</w:t>
      </w:r>
      <w:r w:rsidR="009C702A" w:rsidRPr="00DF7A1B">
        <w:rPr>
          <w:sz w:val="28"/>
          <w:szCs w:val="28"/>
        </w:rPr>
        <w:t>.</w:t>
      </w:r>
      <w:r w:rsidR="009C702A" w:rsidRPr="00DF7A1B">
        <w:rPr>
          <w:noProof/>
          <w:sz w:val="28"/>
          <w:szCs w:val="28"/>
        </w:rPr>
        <w:t>1</w:t>
      </w:r>
      <w:r w:rsidR="00AF4CB0">
        <w:rPr>
          <w:sz w:val="28"/>
          <w:szCs w:val="28"/>
        </w:rPr>
        <w:t xml:space="preserve"> </w:t>
      </w:r>
      <w:r w:rsidRPr="00DF7A1B">
        <w:rPr>
          <w:sz w:val="28"/>
          <w:szCs w:val="28"/>
        </w:rPr>
        <w:t>Возможные риски проекта и способы их минимизации</w:t>
      </w:r>
    </w:p>
    <w:tbl>
      <w:tblPr>
        <w:tblW w:w="14033"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4"/>
        <w:gridCol w:w="4678"/>
        <w:gridCol w:w="4961"/>
      </w:tblGrid>
      <w:tr w:rsidR="002F249B" w:rsidRPr="00AF4CB0">
        <w:tc>
          <w:tcPr>
            <w:tcW w:w="4394" w:type="dxa"/>
            <w:vAlign w:val="center"/>
          </w:tcPr>
          <w:p w:rsidR="002F249B" w:rsidRPr="00AF4CB0" w:rsidRDefault="002F249B" w:rsidP="00AF4CB0">
            <w:pPr>
              <w:rPr>
                <w:sz w:val="20"/>
                <w:szCs w:val="20"/>
              </w:rPr>
            </w:pPr>
            <w:r w:rsidRPr="00AF4CB0">
              <w:rPr>
                <w:b/>
                <w:bCs/>
                <w:sz w:val="20"/>
                <w:szCs w:val="20"/>
              </w:rPr>
              <w:t>Виды рисков/варианты менеджмента рисков</w:t>
            </w:r>
          </w:p>
        </w:tc>
        <w:tc>
          <w:tcPr>
            <w:tcW w:w="4678" w:type="dxa"/>
            <w:vAlign w:val="center"/>
          </w:tcPr>
          <w:p w:rsidR="002F249B" w:rsidRPr="00AF4CB0" w:rsidRDefault="002F249B" w:rsidP="00AF4CB0">
            <w:pPr>
              <w:rPr>
                <w:sz w:val="20"/>
                <w:szCs w:val="20"/>
              </w:rPr>
            </w:pPr>
            <w:r w:rsidRPr="00AF4CB0">
              <w:rPr>
                <w:b/>
                <w:bCs/>
                <w:sz w:val="20"/>
                <w:szCs w:val="20"/>
              </w:rPr>
              <w:t>Снижение видов риска</w:t>
            </w:r>
          </w:p>
        </w:tc>
        <w:tc>
          <w:tcPr>
            <w:tcW w:w="4961" w:type="dxa"/>
            <w:vAlign w:val="center"/>
          </w:tcPr>
          <w:p w:rsidR="002F249B" w:rsidRPr="00AF4CB0" w:rsidRDefault="002F249B" w:rsidP="00AF4CB0">
            <w:pPr>
              <w:rPr>
                <w:sz w:val="20"/>
                <w:szCs w:val="20"/>
              </w:rPr>
            </w:pPr>
            <w:r w:rsidRPr="00AF4CB0">
              <w:rPr>
                <w:b/>
                <w:bCs/>
                <w:sz w:val="20"/>
                <w:szCs w:val="20"/>
              </w:rPr>
              <w:t>Снижение вероятности возникновения риска</w:t>
            </w:r>
          </w:p>
        </w:tc>
      </w:tr>
      <w:tr w:rsidR="002F249B" w:rsidRPr="00AF4CB0">
        <w:tc>
          <w:tcPr>
            <w:tcW w:w="4394" w:type="dxa"/>
            <w:vAlign w:val="center"/>
          </w:tcPr>
          <w:p w:rsidR="002F249B" w:rsidRPr="00AF4CB0" w:rsidRDefault="002F249B" w:rsidP="00AF4CB0">
            <w:pPr>
              <w:rPr>
                <w:sz w:val="20"/>
                <w:szCs w:val="20"/>
              </w:rPr>
            </w:pPr>
            <w:r w:rsidRPr="00AF4CB0">
              <w:rPr>
                <w:sz w:val="20"/>
                <w:szCs w:val="20"/>
              </w:rPr>
              <w:t>Риски, связанные с масштабом проекта</w:t>
            </w:r>
          </w:p>
        </w:tc>
        <w:tc>
          <w:tcPr>
            <w:tcW w:w="4678" w:type="dxa"/>
            <w:vAlign w:val="center"/>
          </w:tcPr>
          <w:p w:rsidR="002F249B" w:rsidRPr="00AF4CB0" w:rsidRDefault="002F249B" w:rsidP="00AF4CB0">
            <w:pPr>
              <w:rPr>
                <w:sz w:val="20"/>
                <w:szCs w:val="20"/>
              </w:rPr>
            </w:pPr>
            <w:r w:rsidRPr="00AF4CB0">
              <w:rPr>
                <w:sz w:val="20"/>
                <w:szCs w:val="20"/>
              </w:rPr>
              <w:t>Детальный анализ каждого этапа работ, взаимодействия участников, организации работ</w:t>
            </w:r>
          </w:p>
        </w:tc>
        <w:tc>
          <w:tcPr>
            <w:tcW w:w="4961" w:type="dxa"/>
            <w:vAlign w:val="center"/>
          </w:tcPr>
          <w:p w:rsidR="002F249B" w:rsidRPr="00AF4CB0" w:rsidRDefault="002F249B" w:rsidP="00AF4CB0">
            <w:pPr>
              <w:rPr>
                <w:sz w:val="20"/>
                <w:szCs w:val="20"/>
              </w:rPr>
            </w:pPr>
            <w:r w:rsidRPr="00AF4CB0">
              <w:rPr>
                <w:sz w:val="20"/>
                <w:szCs w:val="20"/>
              </w:rPr>
              <w:t>Детально проработанная программа качества, отработанное управление конфигурацией проекта, специальные процедуры взаимодействия участников</w:t>
            </w:r>
          </w:p>
        </w:tc>
      </w:tr>
      <w:tr w:rsidR="002F249B" w:rsidRPr="00AF4CB0">
        <w:tc>
          <w:tcPr>
            <w:tcW w:w="4394" w:type="dxa"/>
            <w:vAlign w:val="center"/>
          </w:tcPr>
          <w:p w:rsidR="002F249B" w:rsidRPr="00AF4CB0" w:rsidRDefault="002F249B" w:rsidP="00AF4CB0">
            <w:pPr>
              <w:rPr>
                <w:sz w:val="20"/>
                <w:szCs w:val="20"/>
              </w:rPr>
            </w:pPr>
            <w:r w:rsidRPr="00AF4CB0">
              <w:rPr>
                <w:sz w:val="20"/>
                <w:szCs w:val="20"/>
              </w:rPr>
              <w:t>Риски, связанные с недостаточным опытом в сфере ИТ</w:t>
            </w:r>
          </w:p>
        </w:tc>
        <w:tc>
          <w:tcPr>
            <w:tcW w:w="4678" w:type="dxa"/>
            <w:vAlign w:val="center"/>
          </w:tcPr>
          <w:p w:rsidR="002F249B" w:rsidRPr="00AF4CB0" w:rsidRDefault="002F249B" w:rsidP="00AF4CB0">
            <w:pPr>
              <w:rPr>
                <w:sz w:val="20"/>
                <w:szCs w:val="20"/>
              </w:rPr>
            </w:pPr>
            <w:r w:rsidRPr="00AF4CB0">
              <w:rPr>
                <w:sz w:val="20"/>
                <w:szCs w:val="20"/>
              </w:rPr>
              <w:t>Проведение обучения пользователей, включая руководство, соблюдение технологий работы</w:t>
            </w:r>
          </w:p>
        </w:tc>
        <w:tc>
          <w:tcPr>
            <w:tcW w:w="4961" w:type="dxa"/>
            <w:vAlign w:val="center"/>
          </w:tcPr>
          <w:p w:rsidR="002F249B" w:rsidRPr="00AF4CB0" w:rsidRDefault="002F249B" w:rsidP="00AF4CB0">
            <w:pPr>
              <w:rPr>
                <w:sz w:val="20"/>
                <w:szCs w:val="20"/>
              </w:rPr>
            </w:pPr>
            <w:r w:rsidRPr="00AF4CB0">
              <w:rPr>
                <w:sz w:val="20"/>
                <w:szCs w:val="20"/>
              </w:rPr>
              <w:t>Разработка и утверждение концепции проекта на возможно более ранней его стадии</w:t>
            </w:r>
          </w:p>
        </w:tc>
      </w:tr>
      <w:tr w:rsidR="002F249B" w:rsidRPr="00AF4CB0">
        <w:tc>
          <w:tcPr>
            <w:tcW w:w="4394" w:type="dxa"/>
            <w:vAlign w:val="center"/>
          </w:tcPr>
          <w:p w:rsidR="002F249B" w:rsidRPr="00AF4CB0" w:rsidRDefault="002F249B" w:rsidP="00AF4CB0">
            <w:pPr>
              <w:rPr>
                <w:sz w:val="20"/>
                <w:szCs w:val="20"/>
              </w:rPr>
            </w:pPr>
            <w:r w:rsidRPr="00AF4CB0">
              <w:rPr>
                <w:sz w:val="20"/>
                <w:szCs w:val="20"/>
              </w:rPr>
              <w:t>Технические риски проекта</w:t>
            </w:r>
          </w:p>
        </w:tc>
        <w:tc>
          <w:tcPr>
            <w:tcW w:w="4678" w:type="dxa"/>
            <w:vAlign w:val="center"/>
          </w:tcPr>
          <w:p w:rsidR="002F249B" w:rsidRPr="00AF4CB0" w:rsidRDefault="002F249B" w:rsidP="00AF4CB0">
            <w:pPr>
              <w:rPr>
                <w:sz w:val="20"/>
                <w:szCs w:val="20"/>
              </w:rPr>
            </w:pPr>
            <w:r w:rsidRPr="00AF4CB0">
              <w:rPr>
                <w:sz w:val="20"/>
                <w:szCs w:val="20"/>
              </w:rPr>
              <w:t>Строгий отбор проектной команды по квалификационным критериям. Обучение участников проекта технологии проектных работ, инструментальным средствам</w:t>
            </w:r>
          </w:p>
        </w:tc>
        <w:tc>
          <w:tcPr>
            <w:tcW w:w="4961" w:type="dxa"/>
            <w:vAlign w:val="center"/>
          </w:tcPr>
          <w:p w:rsidR="002F249B" w:rsidRPr="00AF4CB0" w:rsidRDefault="002F249B" w:rsidP="00AF4CB0">
            <w:pPr>
              <w:rPr>
                <w:sz w:val="20"/>
                <w:szCs w:val="20"/>
              </w:rPr>
            </w:pPr>
            <w:r w:rsidRPr="00AF4CB0">
              <w:rPr>
                <w:sz w:val="20"/>
                <w:szCs w:val="20"/>
              </w:rPr>
              <w:t>Использование стандартов предприятия на проектные работы, разработка стандартов проекта</w:t>
            </w:r>
          </w:p>
        </w:tc>
      </w:tr>
      <w:tr w:rsidR="002F249B" w:rsidRPr="00AF4CB0">
        <w:tc>
          <w:tcPr>
            <w:tcW w:w="4394" w:type="dxa"/>
            <w:vAlign w:val="center"/>
          </w:tcPr>
          <w:p w:rsidR="002F249B" w:rsidRPr="00AF4CB0" w:rsidRDefault="002F249B" w:rsidP="00AF4CB0">
            <w:pPr>
              <w:rPr>
                <w:sz w:val="20"/>
                <w:szCs w:val="20"/>
              </w:rPr>
            </w:pPr>
            <w:r w:rsidRPr="00AF4CB0">
              <w:rPr>
                <w:sz w:val="20"/>
                <w:szCs w:val="20"/>
              </w:rPr>
              <w:t>Организационные риски проекта</w:t>
            </w:r>
          </w:p>
        </w:tc>
        <w:tc>
          <w:tcPr>
            <w:tcW w:w="4678" w:type="dxa"/>
            <w:vAlign w:val="center"/>
          </w:tcPr>
          <w:p w:rsidR="002F249B" w:rsidRPr="00AF4CB0" w:rsidRDefault="002F249B" w:rsidP="00AF4CB0">
            <w:pPr>
              <w:rPr>
                <w:sz w:val="20"/>
                <w:szCs w:val="20"/>
              </w:rPr>
            </w:pPr>
            <w:r w:rsidRPr="00AF4CB0">
              <w:rPr>
                <w:sz w:val="20"/>
                <w:szCs w:val="20"/>
              </w:rPr>
              <w:t>Обучение участников проекта (курс "управление проектом"), тренинги команды, как можно более полная формализация деятельности</w:t>
            </w:r>
          </w:p>
        </w:tc>
        <w:tc>
          <w:tcPr>
            <w:tcW w:w="4961" w:type="dxa"/>
            <w:vAlign w:val="center"/>
          </w:tcPr>
          <w:p w:rsidR="002F249B" w:rsidRPr="00AF4CB0" w:rsidRDefault="002F249B" w:rsidP="00AF4CB0">
            <w:pPr>
              <w:rPr>
                <w:sz w:val="20"/>
                <w:szCs w:val="20"/>
              </w:rPr>
            </w:pPr>
            <w:r w:rsidRPr="00AF4CB0">
              <w:rPr>
                <w:sz w:val="20"/>
                <w:szCs w:val="20"/>
              </w:rPr>
              <w:t>Включение в команду администратора проекта, детальное распределение ролей в проекте</w:t>
            </w:r>
          </w:p>
        </w:tc>
      </w:tr>
      <w:tr w:rsidR="002F249B" w:rsidRPr="00AF4CB0">
        <w:tc>
          <w:tcPr>
            <w:tcW w:w="4394" w:type="dxa"/>
            <w:vAlign w:val="center"/>
          </w:tcPr>
          <w:p w:rsidR="002F249B" w:rsidRPr="00AF4CB0" w:rsidRDefault="002F249B" w:rsidP="00AF4CB0">
            <w:pPr>
              <w:rPr>
                <w:sz w:val="20"/>
                <w:szCs w:val="20"/>
              </w:rPr>
            </w:pPr>
            <w:r w:rsidRPr="00AF4CB0">
              <w:rPr>
                <w:sz w:val="20"/>
                <w:szCs w:val="20"/>
              </w:rPr>
              <w:t>Операционные риски проекта</w:t>
            </w:r>
          </w:p>
        </w:tc>
        <w:tc>
          <w:tcPr>
            <w:tcW w:w="4678" w:type="dxa"/>
            <w:vAlign w:val="center"/>
          </w:tcPr>
          <w:p w:rsidR="002F249B" w:rsidRPr="00AF4CB0" w:rsidRDefault="002F249B" w:rsidP="00AF4CB0">
            <w:pPr>
              <w:rPr>
                <w:sz w:val="20"/>
                <w:szCs w:val="20"/>
              </w:rPr>
            </w:pPr>
            <w:r w:rsidRPr="00AF4CB0">
              <w:rPr>
                <w:sz w:val="20"/>
                <w:szCs w:val="20"/>
              </w:rPr>
              <w:t>Многократное тестирование созданных продуктов, тщательная экспертиза документов</w:t>
            </w:r>
          </w:p>
        </w:tc>
        <w:tc>
          <w:tcPr>
            <w:tcW w:w="4961" w:type="dxa"/>
            <w:vAlign w:val="center"/>
          </w:tcPr>
          <w:p w:rsidR="002F249B" w:rsidRPr="00AF4CB0" w:rsidRDefault="002F249B" w:rsidP="00AF4CB0">
            <w:pPr>
              <w:rPr>
                <w:sz w:val="20"/>
                <w:szCs w:val="20"/>
              </w:rPr>
            </w:pPr>
            <w:r w:rsidRPr="00AF4CB0">
              <w:rPr>
                <w:sz w:val="20"/>
                <w:szCs w:val="20"/>
              </w:rPr>
              <w:t>Строгое выполнение процедур программы качества</w:t>
            </w:r>
          </w:p>
        </w:tc>
      </w:tr>
    </w:tbl>
    <w:p w:rsidR="002F249B" w:rsidRDefault="002F249B" w:rsidP="00DF7A1B">
      <w:pPr>
        <w:ind w:firstLine="709"/>
        <w:rPr>
          <w:sz w:val="28"/>
          <w:szCs w:val="28"/>
        </w:rPr>
      </w:pPr>
    </w:p>
    <w:p w:rsidR="00AF4CB0" w:rsidRDefault="00AF4CB0" w:rsidP="00DF7A1B">
      <w:pPr>
        <w:ind w:firstLine="709"/>
        <w:rPr>
          <w:sz w:val="28"/>
          <w:szCs w:val="28"/>
        </w:rPr>
      </w:pPr>
    </w:p>
    <w:p w:rsidR="00AF4CB0" w:rsidRPr="00DF7A1B" w:rsidRDefault="00AF4CB0" w:rsidP="00DF7A1B">
      <w:pPr>
        <w:ind w:firstLine="709"/>
        <w:rPr>
          <w:sz w:val="28"/>
          <w:szCs w:val="28"/>
        </w:rPr>
        <w:sectPr w:rsidR="00AF4CB0" w:rsidRPr="00DF7A1B" w:rsidSect="00DF7A1B">
          <w:headerReference w:type="default" r:id="rId18"/>
          <w:footerReference w:type="default" r:id="rId19"/>
          <w:pgSz w:w="16838" w:h="11906" w:orient="landscape"/>
          <w:pgMar w:top="1134" w:right="851" w:bottom="1134" w:left="1701" w:header="709" w:footer="709" w:gutter="0"/>
          <w:cols w:space="708"/>
          <w:docGrid w:linePitch="360"/>
        </w:sectPr>
      </w:pPr>
    </w:p>
    <w:p w:rsidR="002F249B" w:rsidRPr="00AF4CB0" w:rsidRDefault="00AF4CB0" w:rsidP="00AF4CB0">
      <w:pPr>
        <w:ind w:firstLine="709"/>
        <w:jc w:val="center"/>
        <w:rPr>
          <w:b/>
          <w:bCs/>
        </w:rPr>
      </w:pPr>
      <w:r w:rsidRPr="00AF4CB0">
        <w:rPr>
          <w:b/>
          <w:bCs/>
          <w:sz w:val="28"/>
          <w:szCs w:val="28"/>
        </w:rPr>
        <w:t xml:space="preserve">2.2 </w:t>
      </w:r>
      <w:bookmarkStart w:id="45" w:name="_Toc257870194"/>
      <w:bookmarkStart w:id="46" w:name="_Toc257849263"/>
      <w:bookmarkStart w:id="47" w:name="_Toc257889942"/>
      <w:r w:rsidR="002F249B" w:rsidRPr="00AF4CB0">
        <w:rPr>
          <w:b/>
          <w:bCs/>
        </w:rPr>
        <w:t>Информационное обеспечение задачи</w:t>
      </w:r>
      <w:bookmarkEnd w:id="45"/>
      <w:bookmarkEnd w:id="46"/>
      <w:bookmarkEnd w:id="47"/>
    </w:p>
    <w:p w:rsidR="00AF4CB0" w:rsidRPr="00AF4CB0" w:rsidRDefault="00AF4CB0" w:rsidP="00AF4CB0">
      <w:pPr>
        <w:pStyle w:val="3"/>
        <w:keepNext w:val="0"/>
        <w:numPr>
          <w:ilvl w:val="0"/>
          <w:numId w:val="0"/>
        </w:numPr>
        <w:spacing w:before="0" w:after="0"/>
        <w:ind w:left="709"/>
        <w:jc w:val="center"/>
        <w:rPr>
          <w:rFonts w:ascii="Times New Roman" w:hAnsi="Times New Roman" w:cs="Times New Roman"/>
          <w:sz w:val="28"/>
          <w:szCs w:val="28"/>
        </w:rPr>
      </w:pPr>
      <w:bookmarkStart w:id="48" w:name="_Toc257870195"/>
      <w:bookmarkStart w:id="49" w:name="_Toc257849264"/>
      <w:bookmarkStart w:id="50" w:name="_Toc257889943"/>
    </w:p>
    <w:p w:rsidR="002F249B" w:rsidRPr="00AF4CB0" w:rsidRDefault="00AF4CB0" w:rsidP="00AF4CB0">
      <w:pPr>
        <w:pStyle w:val="3"/>
        <w:keepNext w:val="0"/>
        <w:numPr>
          <w:ilvl w:val="0"/>
          <w:numId w:val="0"/>
        </w:numPr>
        <w:spacing w:before="0" w:after="0"/>
        <w:ind w:left="709"/>
        <w:jc w:val="center"/>
        <w:rPr>
          <w:rFonts w:ascii="Times New Roman" w:hAnsi="Times New Roman" w:cs="Times New Roman"/>
          <w:sz w:val="28"/>
          <w:szCs w:val="28"/>
        </w:rPr>
      </w:pPr>
      <w:r w:rsidRPr="00AF4CB0">
        <w:rPr>
          <w:rFonts w:ascii="Times New Roman" w:hAnsi="Times New Roman" w:cs="Times New Roman"/>
          <w:sz w:val="28"/>
          <w:szCs w:val="28"/>
        </w:rPr>
        <w:t xml:space="preserve">2.2.1 </w:t>
      </w:r>
      <w:r w:rsidR="002F249B" w:rsidRPr="00AF4CB0">
        <w:rPr>
          <w:rFonts w:ascii="Times New Roman" w:hAnsi="Times New Roman" w:cs="Times New Roman"/>
          <w:sz w:val="28"/>
          <w:szCs w:val="28"/>
        </w:rPr>
        <w:t>Информационная модель и её описание</w:t>
      </w:r>
      <w:bookmarkEnd w:id="48"/>
      <w:bookmarkEnd w:id="49"/>
      <w:bookmarkEnd w:id="50"/>
    </w:p>
    <w:p w:rsidR="002F249B" w:rsidRPr="00DF7A1B" w:rsidRDefault="002F249B" w:rsidP="00DF7A1B">
      <w:pPr>
        <w:ind w:firstLine="709"/>
        <w:rPr>
          <w:sz w:val="28"/>
          <w:szCs w:val="28"/>
        </w:rPr>
      </w:pPr>
      <w:r w:rsidRPr="00DF7A1B">
        <w:rPr>
          <w:sz w:val="28"/>
          <w:szCs w:val="28"/>
        </w:rPr>
        <w:t>Информационная модель представляет собой схему движения входных, промежуточных и результативных потоков и функций предметной области. Кроме того, она объясняет, на основе каких входных документов и какой нормативно-справочной информации происходит выполнение функций по обработке данных и формирование конкретных выходных документов. Информационная модель представлена на рис. 2.3.</w:t>
      </w:r>
    </w:p>
    <w:p w:rsidR="00AD4D64" w:rsidRPr="00DF7A1B" w:rsidRDefault="00AD4D64" w:rsidP="00DF7A1B">
      <w:pPr>
        <w:ind w:firstLine="709"/>
        <w:rPr>
          <w:sz w:val="28"/>
          <w:szCs w:val="28"/>
        </w:rPr>
      </w:pPr>
    </w:p>
    <w:p w:rsidR="00815BFB" w:rsidRDefault="007D1BEE" w:rsidP="00815BFB">
      <w:pPr>
        <w:rPr>
          <w:sz w:val="28"/>
          <w:szCs w:val="28"/>
        </w:rPr>
      </w:pPr>
      <w:r>
        <w:rPr>
          <w:sz w:val="28"/>
          <w:szCs w:val="28"/>
        </w:rPr>
        <w:pict>
          <v:shape id="_x0000_i1032" type="#_x0000_t75" style="width:456.75pt;height:407.25pt">
            <v:imagedata r:id="rId20" o:title=""/>
          </v:shape>
        </w:pict>
      </w:r>
    </w:p>
    <w:p w:rsidR="002F249B" w:rsidRPr="00DF7A1B" w:rsidRDefault="002F249B" w:rsidP="00815BFB">
      <w:pPr>
        <w:rPr>
          <w:sz w:val="28"/>
          <w:szCs w:val="28"/>
        </w:rPr>
      </w:pPr>
      <w:r w:rsidRPr="00DF7A1B">
        <w:rPr>
          <w:sz w:val="28"/>
          <w:szCs w:val="28"/>
        </w:rPr>
        <w:t xml:space="preserve">Рисунок </w:t>
      </w:r>
      <w:r w:rsidR="00FC2B99" w:rsidRPr="00DF7A1B">
        <w:rPr>
          <w:noProof/>
          <w:sz w:val="28"/>
          <w:szCs w:val="28"/>
        </w:rPr>
        <w:t>2</w:t>
      </w:r>
      <w:r w:rsidR="00FC2B99" w:rsidRPr="00DF7A1B">
        <w:rPr>
          <w:sz w:val="28"/>
          <w:szCs w:val="28"/>
        </w:rPr>
        <w:t>.</w:t>
      </w:r>
      <w:r w:rsidR="00FC2B99" w:rsidRPr="00DF7A1B">
        <w:rPr>
          <w:noProof/>
          <w:sz w:val="28"/>
          <w:szCs w:val="28"/>
        </w:rPr>
        <w:t>3</w:t>
      </w:r>
      <w:r w:rsidRPr="00DF7A1B">
        <w:rPr>
          <w:sz w:val="28"/>
          <w:szCs w:val="28"/>
        </w:rPr>
        <w:t xml:space="preserve"> Информационная модель системы</w:t>
      </w:r>
    </w:p>
    <w:p w:rsidR="002F249B" w:rsidRPr="00DF7A1B" w:rsidRDefault="002F249B" w:rsidP="00DF7A1B">
      <w:pPr>
        <w:keepNext/>
        <w:ind w:firstLine="709"/>
        <w:rPr>
          <w:sz w:val="28"/>
          <w:szCs w:val="28"/>
        </w:rPr>
      </w:pPr>
    </w:p>
    <w:p w:rsidR="004E1C61" w:rsidRPr="00DF7A1B" w:rsidRDefault="004E1C61" w:rsidP="00DF7A1B">
      <w:pPr>
        <w:ind w:firstLine="709"/>
        <w:rPr>
          <w:sz w:val="28"/>
          <w:szCs w:val="28"/>
        </w:rPr>
      </w:pPr>
      <w:r w:rsidRPr="00DF7A1B">
        <w:rPr>
          <w:sz w:val="28"/>
          <w:szCs w:val="28"/>
        </w:rPr>
        <w:t xml:space="preserve">В соответствии с представленной информационной моделью менеджер заполняет справочник Состояние проектов. Далее, используя данные справочников Клиенты, Сотрудники, Города, Фирмы, состояния проектов, изменяет содержание таблицы Проекты. На основании таблицы Проекты и Справочника Состояние проектов </w:t>
      </w:r>
      <w:r w:rsidR="0054080C" w:rsidRPr="00DF7A1B">
        <w:rPr>
          <w:sz w:val="28"/>
          <w:szCs w:val="28"/>
        </w:rPr>
        <w:t xml:space="preserve">менеджер </w:t>
      </w:r>
      <w:r w:rsidRPr="00DF7A1B">
        <w:rPr>
          <w:sz w:val="28"/>
          <w:szCs w:val="28"/>
        </w:rPr>
        <w:t>получа</w:t>
      </w:r>
      <w:r w:rsidR="0054080C" w:rsidRPr="00DF7A1B">
        <w:rPr>
          <w:sz w:val="28"/>
          <w:szCs w:val="28"/>
        </w:rPr>
        <w:t>е</w:t>
      </w:r>
      <w:r w:rsidRPr="00DF7A1B">
        <w:rPr>
          <w:sz w:val="28"/>
          <w:szCs w:val="28"/>
        </w:rPr>
        <w:t xml:space="preserve">т экранные формы выходных документов, таких, как </w:t>
      </w:r>
      <w:r w:rsidR="0054080C" w:rsidRPr="00DF7A1B">
        <w:rPr>
          <w:sz w:val="28"/>
          <w:szCs w:val="28"/>
        </w:rPr>
        <w:t>список проектов и список этапов выполнения проектов.</w:t>
      </w:r>
    </w:p>
    <w:p w:rsidR="004E1C61" w:rsidRDefault="004E1C61" w:rsidP="00DF7A1B">
      <w:pPr>
        <w:keepNext/>
        <w:ind w:firstLine="709"/>
        <w:rPr>
          <w:sz w:val="28"/>
          <w:szCs w:val="28"/>
        </w:rPr>
      </w:pPr>
    </w:p>
    <w:p w:rsidR="002F249B" w:rsidRPr="00AF4CB0" w:rsidRDefault="00AF4CB0" w:rsidP="00AF4CB0">
      <w:pPr>
        <w:keepNext/>
        <w:ind w:firstLine="709"/>
        <w:jc w:val="center"/>
        <w:rPr>
          <w:b/>
          <w:bCs/>
          <w:sz w:val="28"/>
          <w:szCs w:val="28"/>
        </w:rPr>
      </w:pPr>
      <w:r w:rsidRPr="00AF4CB0">
        <w:rPr>
          <w:b/>
          <w:bCs/>
          <w:sz w:val="28"/>
          <w:szCs w:val="28"/>
        </w:rPr>
        <w:t xml:space="preserve">2.2.2 </w:t>
      </w:r>
      <w:bookmarkStart w:id="51" w:name="_Toc257870196"/>
      <w:bookmarkStart w:id="52" w:name="_Toc257849265"/>
      <w:bookmarkStart w:id="53" w:name="_Toc257889944"/>
      <w:r w:rsidR="002F249B" w:rsidRPr="00AF4CB0">
        <w:rPr>
          <w:b/>
          <w:bCs/>
          <w:sz w:val="28"/>
          <w:szCs w:val="28"/>
        </w:rPr>
        <w:t>Используемые классификаторы и системы кодирования</w:t>
      </w:r>
      <w:bookmarkEnd w:id="51"/>
      <w:bookmarkEnd w:id="52"/>
      <w:bookmarkEnd w:id="53"/>
    </w:p>
    <w:p w:rsidR="00E84BBE" w:rsidRPr="00DF7A1B" w:rsidRDefault="00E84BBE" w:rsidP="00DF7A1B">
      <w:pPr>
        <w:pStyle w:val="ab"/>
        <w:spacing w:before="0" w:beforeAutospacing="0" w:after="0" w:afterAutospacing="0" w:line="360" w:lineRule="auto"/>
        <w:ind w:firstLine="709"/>
        <w:jc w:val="both"/>
        <w:rPr>
          <w:sz w:val="28"/>
          <w:szCs w:val="28"/>
        </w:rPr>
      </w:pPr>
      <w:r w:rsidRPr="00DF7A1B">
        <w:rPr>
          <w:sz w:val="28"/>
          <w:szCs w:val="28"/>
        </w:rPr>
        <w:t>В составе информационного обеспечения рассматриваемого комплекса задач важное место отводится классификаторам экономической информации: обеспечить сжатие призначной части (идентификатора) показателей, а, следовательно, и сократить объем хранимой информации в ЭВМ и время на поиск информации, необходимой для решения задач, облегчить обработку информации позволяют классификация и кодирование информации.</w:t>
      </w:r>
    </w:p>
    <w:p w:rsidR="00E84BBE" w:rsidRPr="00DF7A1B" w:rsidRDefault="00E84BBE" w:rsidP="00DF7A1B">
      <w:pPr>
        <w:ind w:firstLine="709"/>
        <w:rPr>
          <w:sz w:val="28"/>
          <w:szCs w:val="28"/>
        </w:rPr>
      </w:pPr>
      <w:r w:rsidRPr="00DF7A1B">
        <w:rPr>
          <w:sz w:val="28"/>
          <w:szCs w:val="28"/>
        </w:rPr>
        <w:t>Классификатор — это документ, с помощью которого осуществляется формализованное описание экономической информации в ЭИС, содержащий наименования объектов, наименования классификационных группировок и их кодовые обозначения.[9] В зависимости от применения они делятся на три группы:</w:t>
      </w:r>
    </w:p>
    <w:p w:rsidR="00E84BBE" w:rsidRPr="00DF7A1B" w:rsidRDefault="00E84BBE" w:rsidP="00DF7A1B">
      <w:pPr>
        <w:pStyle w:val="16"/>
        <w:numPr>
          <w:ilvl w:val="0"/>
          <w:numId w:val="57"/>
        </w:numPr>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общегосударственные классификаторы, используемые во всех отраслях и на всех уровнях управления для повсеместного и одинакового обозначения объектов;</w:t>
      </w:r>
    </w:p>
    <w:p w:rsidR="00E84BBE" w:rsidRPr="00DF7A1B" w:rsidRDefault="00E84BBE" w:rsidP="00DF7A1B">
      <w:pPr>
        <w:pStyle w:val="16"/>
        <w:numPr>
          <w:ilvl w:val="0"/>
          <w:numId w:val="57"/>
        </w:numPr>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отраслевые (ведомственные) классификаторы, используемые в пределах определенной отрасли (ведомства);</w:t>
      </w:r>
    </w:p>
    <w:p w:rsidR="00E84BBE" w:rsidRPr="00DF7A1B" w:rsidRDefault="00E84BBE" w:rsidP="00DF7A1B">
      <w:pPr>
        <w:pStyle w:val="16"/>
        <w:numPr>
          <w:ilvl w:val="0"/>
          <w:numId w:val="57"/>
        </w:numPr>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локальные, используемые в пределах организации или группы организации.</w:t>
      </w:r>
    </w:p>
    <w:p w:rsidR="00E84BBE" w:rsidRPr="00DF7A1B" w:rsidRDefault="00E84BBE" w:rsidP="00DF7A1B">
      <w:pPr>
        <w:pStyle w:val="ab"/>
        <w:spacing w:before="0" w:beforeAutospacing="0" w:after="0" w:afterAutospacing="0" w:line="360" w:lineRule="auto"/>
        <w:ind w:firstLine="709"/>
        <w:jc w:val="both"/>
        <w:rPr>
          <w:sz w:val="28"/>
          <w:szCs w:val="28"/>
        </w:rPr>
      </w:pPr>
      <w:r w:rsidRPr="00DF7A1B">
        <w:rPr>
          <w:sz w:val="28"/>
          <w:szCs w:val="28"/>
        </w:rPr>
        <w:t>Для полной формализации экономической информации недостаточно простой классификации, поэтому проводят процедуру кодирования.</w:t>
      </w:r>
    </w:p>
    <w:p w:rsidR="00E84BBE" w:rsidRPr="00DF7A1B" w:rsidRDefault="00E84BBE" w:rsidP="00DF7A1B">
      <w:pPr>
        <w:pStyle w:val="ab"/>
        <w:spacing w:before="0" w:beforeAutospacing="0" w:after="0" w:afterAutospacing="0" w:line="360" w:lineRule="auto"/>
        <w:ind w:firstLine="709"/>
        <w:jc w:val="both"/>
        <w:rPr>
          <w:sz w:val="28"/>
          <w:szCs w:val="28"/>
        </w:rPr>
      </w:pPr>
      <w:r w:rsidRPr="00DF7A1B">
        <w:rPr>
          <w:sz w:val="28"/>
          <w:szCs w:val="28"/>
        </w:rPr>
        <w:t>Кодирование — это процесс присвоения условных обозначений объектам и классификационным группам по соответствующей системе кодирования. [9]</w:t>
      </w:r>
    </w:p>
    <w:p w:rsidR="00E84BBE" w:rsidRPr="00DF7A1B" w:rsidRDefault="00E84BBE" w:rsidP="00DF7A1B">
      <w:pPr>
        <w:pStyle w:val="ab"/>
        <w:spacing w:before="0" w:beforeAutospacing="0" w:after="0" w:afterAutospacing="0" w:line="360" w:lineRule="auto"/>
        <w:ind w:firstLine="709"/>
        <w:jc w:val="both"/>
        <w:rPr>
          <w:sz w:val="28"/>
          <w:szCs w:val="28"/>
        </w:rPr>
      </w:pPr>
      <w:r w:rsidRPr="00DF7A1B">
        <w:rPr>
          <w:sz w:val="28"/>
          <w:szCs w:val="28"/>
        </w:rPr>
        <w:t>Система кодирования — это совокупность правил обозначения объектов и группировок с использованием кодов. [9]</w:t>
      </w:r>
    </w:p>
    <w:p w:rsidR="00E84BBE" w:rsidRPr="00DF7A1B" w:rsidRDefault="00E84BBE" w:rsidP="00DF7A1B">
      <w:pPr>
        <w:pStyle w:val="ab"/>
        <w:spacing w:before="0" w:beforeAutospacing="0" w:after="0" w:afterAutospacing="0" w:line="360" w:lineRule="auto"/>
        <w:ind w:firstLine="709"/>
        <w:jc w:val="both"/>
        <w:rPr>
          <w:sz w:val="28"/>
          <w:szCs w:val="28"/>
        </w:rPr>
      </w:pPr>
      <w:r w:rsidRPr="00DF7A1B">
        <w:rPr>
          <w:sz w:val="28"/>
          <w:szCs w:val="28"/>
        </w:rPr>
        <w:t>Код — это условное обозначение объектов или группировок в виде знака или группы знаков в соответствии с принятой системой. Все системы кодирования можно сгруппировать в два подмножества: регистрационных и классификационных систем кодирования.[9]</w:t>
      </w:r>
    </w:p>
    <w:p w:rsidR="00E84BBE" w:rsidRPr="00DF7A1B" w:rsidRDefault="00E84BBE" w:rsidP="00DF7A1B">
      <w:pPr>
        <w:pStyle w:val="Iauiue0"/>
        <w:spacing w:line="360" w:lineRule="auto"/>
        <w:ind w:firstLine="709"/>
        <w:jc w:val="both"/>
        <w:rPr>
          <w:sz w:val="28"/>
          <w:szCs w:val="28"/>
        </w:rPr>
      </w:pPr>
      <w:r w:rsidRPr="00DF7A1B">
        <w:rPr>
          <w:sz w:val="28"/>
          <w:szCs w:val="28"/>
        </w:rPr>
        <w:t>Требования, которым должны удовлетворять разрабатываемые классификаторы, следующие:</w:t>
      </w:r>
    </w:p>
    <w:p w:rsidR="00E84BBE" w:rsidRPr="00DF7A1B" w:rsidRDefault="00E84BBE" w:rsidP="00DF7A1B">
      <w:pPr>
        <w:pStyle w:val="Iauiue0"/>
        <w:numPr>
          <w:ilvl w:val="0"/>
          <w:numId w:val="56"/>
        </w:numPr>
        <w:spacing w:line="360" w:lineRule="auto"/>
        <w:ind w:left="0" w:firstLine="709"/>
        <w:jc w:val="both"/>
        <w:rPr>
          <w:sz w:val="28"/>
          <w:szCs w:val="28"/>
        </w:rPr>
      </w:pPr>
      <w:r w:rsidRPr="00DF7A1B">
        <w:rPr>
          <w:sz w:val="28"/>
          <w:szCs w:val="28"/>
        </w:rPr>
        <w:t>полнота охвата объектов и признаков классификации каждым классификатором;</w:t>
      </w:r>
    </w:p>
    <w:p w:rsidR="00E84BBE" w:rsidRPr="00DF7A1B" w:rsidRDefault="00E84BBE" w:rsidP="00DF7A1B">
      <w:pPr>
        <w:pStyle w:val="Iauiue0"/>
        <w:numPr>
          <w:ilvl w:val="0"/>
          <w:numId w:val="56"/>
        </w:numPr>
        <w:spacing w:line="360" w:lineRule="auto"/>
        <w:ind w:left="0" w:firstLine="709"/>
        <w:jc w:val="both"/>
        <w:rPr>
          <w:sz w:val="28"/>
          <w:szCs w:val="28"/>
        </w:rPr>
      </w:pPr>
      <w:r w:rsidRPr="00DF7A1B">
        <w:rPr>
          <w:sz w:val="28"/>
          <w:szCs w:val="28"/>
        </w:rPr>
        <w:t>согласованность признаков деления множеств объектов с алгоритмами обработки экономической информации;</w:t>
      </w:r>
    </w:p>
    <w:p w:rsidR="00E84BBE" w:rsidRPr="00DF7A1B" w:rsidRDefault="00E84BBE" w:rsidP="00DF7A1B">
      <w:pPr>
        <w:pStyle w:val="Iauiue0"/>
        <w:numPr>
          <w:ilvl w:val="0"/>
          <w:numId w:val="56"/>
        </w:numPr>
        <w:spacing w:line="360" w:lineRule="auto"/>
        <w:ind w:left="0" w:firstLine="709"/>
        <w:jc w:val="both"/>
        <w:rPr>
          <w:sz w:val="28"/>
          <w:szCs w:val="28"/>
        </w:rPr>
      </w:pPr>
      <w:r w:rsidRPr="00DF7A1B">
        <w:rPr>
          <w:sz w:val="28"/>
          <w:szCs w:val="28"/>
        </w:rPr>
        <w:t>взаимная однозначность наименований объектов и их кодовых обозначений;</w:t>
      </w:r>
    </w:p>
    <w:p w:rsidR="00E84BBE" w:rsidRPr="00DF7A1B" w:rsidRDefault="00E84BBE" w:rsidP="00DF7A1B">
      <w:pPr>
        <w:pStyle w:val="Iauiue0"/>
        <w:numPr>
          <w:ilvl w:val="0"/>
          <w:numId w:val="56"/>
        </w:numPr>
        <w:spacing w:line="360" w:lineRule="auto"/>
        <w:ind w:left="0" w:firstLine="709"/>
        <w:jc w:val="both"/>
        <w:rPr>
          <w:sz w:val="28"/>
          <w:szCs w:val="28"/>
        </w:rPr>
      </w:pPr>
      <w:r w:rsidRPr="00DF7A1B">
        <w:rPr>
          <w:sz w:val="28"/>
          <w:szCs w:val="28"/>
        </w:rPr>
        <w:t>простота кодирования и возможность автоматизации классификации и кодирования;</w:t>
      </w:r>
    </w:p>
    <w:p w:rsidR="00E84BBE" w:rsidRPr="00DF7A1B" w:rsidRDefault="00E84BBE" w:rsidP="00DF7A1B">
      <w:pPr>
        <w:pStyle w:val="Iauiue0"/>
        <w:numPr>
          <w:ilvl w:val="0"/>
          <w:numId w:val="56"/>
        </w:numPr>
        <w:spacing w:line="360" w:lineRule="auto"/>
        <w:ind w:left="0" w:firstLine="709"/>
        <w:jc w:val="both"/>
        <w:rPr>
          <w:sz w:val="28"/>
          <w:szCs w:val="28"/>
        </w:rPr>
      </w:pPr>
      <w:r w:rsidRPr="00DF7A1B">
        <w:rPr>
          <w:sz w:val="28"/>
          <w:szCs w:val="28"/>
        </w:rPr>
        <w:t>возможность увязки с другими классификаторами и системами обозначений;</w:t>
      </w:r>
    </w:p>
    <w:p w:rsidR="00E84BBE" w:rsidRPr="00DF7A1B" w:rsidRDefault="00E84BBE" w:rsidP="00DF7A1B">
      <w:pPr>
        <w:pStyle w:val="Iauiue0"/>
        <w:numPr>
          <w:ilvl w:val="0"/>
          <w:numId w:val="56"/>
        </w:numPr>
        <w:spacing w:line="360" w:lineRule="auto"/>
        <w:ind w:left="0" w:firstLine="709"/>
        <w:jc w:val="both"/>
        <w:rPr>
          <w:sz w:val="28"/>
          <w:szCs w:val="28"/>
        </w:rPr>
      </w:pPr>
      <w:r w:rsidRPr="00DF7A1B">
        <w:rPr>
          <w:sz w:val="28"/>
          <w:szCs w:val="28"/>
        </w:rPr>
        <w:t>эффективность использования классификатора при обработке информации.</w:t>
      </w:r>
    </w:p>
    <w:p w:rsidR="002F249B" w:rsidRDefault="002F249B" w:rsidP="00DF7A1B">
      <w:pPr>
        <w:ind w:firstLine="709"/>
        <w:rPr>
          <w:sz w:val="28"/>
          <w:szCs w:val="28"/>
        </w:rPr>
      </w:pPr>
      <w:r w:rsidRPr="00DF7A1B">
        <w:rPr>
          <w:sz w:val="28"/>
          <w:szCs w:val="28"/>
        </w:rPr>
        <w:t>В системе используется</w:t>
      </w:r>
      <w:r w:rsidR="00DF7A1B">
        <w:rPr>
          <w:sz w:val="28"/>
          <w:szCs w:val="28"/>
        </w:rPr>
        <w:t xml:space="preserve"> </w:t>
      </w:r>
      <w:r w:rsidR="0054080C" w:rsidRPr="00DF7A1B">
        <w:rPr>
          <w:sz w:val="28"/>
          <w:szCs w:val="28"/>
        </w:rPr>
        <w:t>следующие в</w:t>
      </w:r>
      <w:r w:rsidRPr="00DF7A1B">
        <w:rPr>
          <w:sz w:val="28"/>
          <w:szCs w:val="28"/>
        </w:rPr>
        <w:t>иды системы кодирования, указанны</w:t>
      </w:r>
      <w:r w:rsidR="0054080C" w:rsidRPr="00DF7A1B">
        <w:rPr>
          <w:sz w:val="28"/>
          <w:szCs w:val="28"/>
        </w:rPr>
        <w:t>е</w:t>
      </w:r>
      <w:r w:rsidRPr="00DF7A1B">
        <w:rPr>
          <w:sz w:val="28"/>
          <w:szCs w:val="28"/>
        </w:rPr>
        <w:t xml:space="preserve"> в таблице 2.</w:t>
      </w:r>
      <w:r w:rsidR="0054080C" w:rsidRPr="00DF7A1B">
        <w:rPr>
          <w:sz w:val="28"/>
          <w:szCs w:val="28"/>
        </w:rPr>
        <w:t>2</w:t>
      </w:r>
      <w:r w:rsidRPr="00DF7A1B">
        <w:rPr>
          <w:sz w:val="28"/>
          <w:szCs w:val="28"/>
        </w:rPr>
        <w:t>.</w:t>
      </w:r>
    </w:p>
    <w:p w:rsidR="00AF4CB0" w:rsidRDefault="00AF4CB0" w:rsidP="00DF7A1B">
      <w:pPr>
        <w:ind w:firstLine="709"/>
        <w:rPr>
          <w:sz w:val="28"/>
          <w:szCs w:val="28"/>
        </w:rPr>
      </w:pPr>
    </w:p>
    <w:p w:rsidR="00815BFB" w:rsidRDefault="00815BFB" w:rsidP="00DF7A1B">
      <w:pPr>
        <w:ind w:firstLine="709"/>
        <w:rPr>
          <w:sz w:val="28"/>
          <w:szCs w:val="28"/>
        </w:rPr>
      </w:pPr>
    </w:p>
    <w:p w:rsidR="00815BFB" w:rsidRDefault="00815BFB" w:rsidP="00DF7A1B">
      <w:pPr>
        <w:ind w:firstLine="709"/>
        <w:rPr>
          <w:sz w:val="28"/>
          <w:szCs w:val="28"/>
        </w:rPr>
      </w:pPr>
    </w:p>
    <w:p w:rsidR="00815BFB" w:rsidRDefault="00815BFB" w:rsidP="00DF7A1B">
      <w:pPr>
        <w:ind w:firstLine="709"/>
        <w:rPr>
          <w:sz w:val="28"/>
          <w:szCs w:val="28"/>
        </w:rPr>
      </w:pPr>
    </w:p>
    <w:p w:rsidR="00815BFB" w:rsidRPr="00DF7A1B" w:rsidRDefault="00815BFB" w:rsidP="00DF7A1B">
      <w:pPr>
        <w:ind w:firstLine="709"/>
        <w:rPr>
          <w:sz w:val="28"/>
          <w:szCs w:val="28"/>
        </w:rPr>
      </w:pPr>
    </w:p>
    <w:p w:rsidR="002F249B" w:rsidRPr="00AF4CB0" w:rsidRDefault="002F249B" w:rsidP="00AF4CB0">
      <w:pPr>
        <w:pStyle w:val="af2"/>
        <w:spacing w:after="0" w:line="360" w:lineRule="auto"/>
        <w:ind w:firstLine="709"/>
        <w:jc w:val="both"/>
        <w:rPr>
          <w:rFonts w:ascii="Times New Roman" w:hAnsi="Times New Roman" w:cs="Times New Roman"/>
          <w:color w:val="auto"/>
          <w:sz w:val="28"/>
          <w:szCs w:val="28"/>
          <w:lang w:val="en-US"/>
        </w:rPr>
      </w:pPr>
      <w:r w:rsidRPr="00AF4CB0">
        <w:rPr>
          <w:rFonts w:ascii="Times New Roman" w:hAnsi="Times New Roman" w:cs="Times New Roman"/>
          <w:b w:val="0"/>
          <w:bCs w:val="0"/>
          <w:color w:val="auto"/>
          <w:sz w:val="28"/>
          <w:szCs w:val="28"/>
        </w:rPr>
        <w:t xml:space="preserve">Таблица </w:t>
      </w:r>
      <w:r w:rsidR="009C702A" w:rsidRPr="00AF4CB0">
        <w:rPr>
          <w:rFonts w:ascii="Times New Roman" w:hAnsi="Times New Roman" w:cs="Times New Roman"/>
          <w:b w:val="0"/>
          <w:bCs w:val="0"/>
          <w:noProof/>
          <w:color w:val="auto"/>
          <w:sz w:val="28"/>
          <w:szCs w:val="28"/>
        </w:rPr>
        <w:t>2</w:t>
      </w:r>
      <w:r w:rsidR="009C702A" w:rsidRPr="00AF4CB0">
        <w:rPr>
          <w:rFonts w:ascii="Times New Roman" w:hAnsi="Times New Roman" w:cs="Times New Roman"/>
          <w:b w:val="0"/>
          <w:bCs w:val="0"/>
          <w:color w:val="auto"/>
          <w:sz w:val="28"/>
          <w:szCs w:val="28"/>
        </w:rPr>
        <w:t>.</w:t>
      </w:r>
      <w:r w:rsidR="009C702A" w:rsidRPr="00AF4CB0">
        <w:rPr>
          <w:rFonts w:ascii="Times New Roman" w:hAnsi="Times New Roman" w:cs="Times New Roman"/>
          <w:b w:val="0"/>
          <w:bCs w:val="0"/>
          <w:noProof/>
          <w:color w:val="auto"/>
          <w:sz w:val="28"/>
          <w:szCs w:val="28"/>
        </w:rPr>
        <w:t>2</w:t>
      </w:r>
      <w:r w:rsidR="00AF4CB0" w:rsidRPr="00AF4CB0">
        <w:rPr>
          <w:rFonts w:ascii="Times New Roman" w:hAnsi="Times New Roman" w:cs="Times New Roman"/>
          <w:b w:val="0"/>
          <w:bCs w:val="0"/>
          <w:color w:val="auto"/>
          <w:sz w:val="28"/>
          <w:szCs w:val="28"/>
        </w:rPr>
        <w:t xml:space="preserve"> </w:t>
      </w:r>
      <w:r w:rsidRPr="00AF4CB0">
        <w:rPr>
          <w:rFonts w:ascii="Times New Roman" w:hAnsi="Times New Roman" w:cs="Times New Roman"/>
          <w:color w:val="auto"/>
          <w:sz w:val="28"/>
          <w:szCs w:val="28"/>
        </w:rPr>
        <w:t>Используемые системы кодирования</w:t>
      </w:r>
    </w:p>
    <w:tbl>
      <w:tblPr>
        <w:tblW w:w="9356"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993"/>
        <w:gridCol w:w="966"/>
        <w:gridCol w:w="1795"/>
        <w:gridCol w:w="1585"/>
        <w:gridCol w:w="1749"/>
      </w:tblGrid>
      <w:tr w:rsidR="002F249B" w:rsidRPr="00AF4CB0">
        <w:trPr>
          <w:tblHeader/>
        </w:trPr>
        <w:tc>
          <w:tcPr>
            <w:tcW w:w="2268" w:type="dxa"/>
          </w:tcPr>
          <w:p w:rsidR="002F249B" w:rsidRPr="00AF4CB0" w:rsidRDefault="002F249B" w:rsidP="00B30292">
            <w:pPr>
              <w:pStyle w:val="aa"/>
              <w:rPr>
                <w:sz w:val="20"/>
                <w:szCs w:val="20"/>
              </w:rPr>
            </w:pPr>
            <w:r w:rsidRPr="00AF4CB0">
              <w:rPr>
                <w:sz w:val="20"/>
                <w:szCs w:val="20"/>
              </w:rPr>
              <w:t>Кодируемое</w:t>
            </w:r>
            <w:r w:rsidR="0054080C" w:rsidRPr="00AF4CB0">
              <w:rPr>
                <w:sz w:val="20"/>
                <w:szCs w:val="20"/>
              </w:rPr>
              <w:t xml:space="preserve"> </w:t>
            </w:r>
            <w:r w:rsidRPr="00AF4CB0">
              <w:rPr>
                <w:sz w:val="20"/>
                <w:szCs w:val="20"/>
              </w:rPr>
              <w:t>множество</w:t>
            </w:r>
            <w:r w:rsidR="00B30292">
              <w:rPr>
                <w:sz w:val="20"/>
                <w:szCs w:val="20"/>
              </w:rPr>
              <w:t xml:space="preserve"> </w:t>
            </w:r>
            <w:r w:rsidRPr="00AF4CB0">
              <w:rPr>
                <w:sz w:val="20"/>
                <w:szCs w:val="20"/>
              </w:rPr>
              <w:t>объектов</w:t>
            </w:r>
          </w:p>
        </w:tc>
        <w:tc>
          <w:tcPr>
            <w:tcW w:w="993" w:type="dxa"/>
          </w:tcPr>
          <w:p w:rsidR="002F249B" w:rsidRPr="00AF4CB0" w:rsidRDefault="002F249B" w:rsidP="00AF4CB0">
            <w:pPr>
              <w:pStyle w:val="aa"/>
              <w:rPr>
                <w:sz w:val="20"/>
                <w:szCs w:val="20"/>
              </w:rPr>
            </w:pPr>
            <w:r w:rsidRPr="00AF4CB0">
              <w:rPr>
                <w:sz w:val="20"/>
                <w:szCs w:val="20"/>
              </w:rPr>
              <w:t>Длина кода</w:t>
            </w:r>
          </w:p>
        </w:tc>
        <w:tc>
          <w:tcPr>
            <w:tcW w:w="966" w:type="dxa"/>
          </w:tcPr>
          <w:p w:rsidR="002F249B" w:rsidRPr="00AF4CB0" w:rsidRDefault="002F249B" w:rsidP="00AF4CB0">
            <w:pPr>
              <w:pStyle w:val="aa"/>
              <w:rPr>
                <w:sz w:val="20"/>
                <w:szCs w:val="20"/>
              </w:rPr>
            </w:pPr>
            <w:r w:rsidRPr="00AF4CB0">
              <w:rPr>
                <w:sz w:val="20"/>
                <w:szCs w:val="20"/>
              </w:rPr>
              <w:t>Мощность кода</w:t>
            </w:r>
          </w:p>
        </w:tc>
        <w:tc>
          <w:tcPr>
            <w:tcW w:w="1795" w:type="dxa"/>
          </w:tcPr>
          <w:p w:rsidR="002F249B" w:rsidRPr="00AF4CB0" w:rsidRDefault="002F249B" w:rsidP="00AF4CB0">
            <w:pPr>
              <w:pStyle w:val="aa"/>
              <w:rPr>
                <w:sz w:val="20"/>
                <w:szCs w:val="20"/>
              </w:rPr>
            </w:pPr>
            <w:r w:rsidRPr="00AF4CB0">
              <w:rPr>
                <w:sz w:val="20"/>
                <w:szCs w:val="20"/>
              </w:rPr>
              <w:t>Система кодирования</w:t>
            </w:r>
          </w:p>
        </w:tc>
        <w:tc>
          <w:tcPr>
            <w:tcW w:w="1585" w:type="dxa"/>
          </w:tcPr>
          <w:p w:rsidR="002F249B" w:rsidRPr="00AF4CB0" w:rsidRDefault="002F249B" w:rsidP="00AF4CB0">
            <w:pPr>
              <w:pStyle w:val="aa"/>
              <w:rPr>
                <w:sz w:val="20"/>
                <w:szCs w:val="20"/>
              </w:rPr>
            </w:pPr>
            <w:r w:rsidRPr="00AF4CB0">
              <w:rPr>
                <w:sz w:val="20"/>
                <w:szCs w:val="20"/>
              </w:rPr>
              <w:t>Система классификации</w:t>
            </w:r>
          </w:p>
        </w:tc>
        <w:tc>
          <w:tcPr>
            <w:tcW w:w="1749" w:type="dxa"/>
          </w:tcPr>
          <w:p w:rsidR="002F249B" w:rsidRPr="00AF4CB0" w:rsidRDefault="002F249B" w:rsidP="00AF4CB0">
            <w:pPr>
              <w:pStyle w:val="aa"/>
              <w:rPr>
                <w:sz w:val="20"/>
                <w:szCs w:val="20"/>
              </w:rPr>
            </w:pPr>
            <w:r w:rsidRPr="00AF4CB0">
              <w:rPr>
                <w:sz w:val="20"/>
                <w:szCs w:val="20"/>
              </w:rPr>
              <w:t>Вид классификатора</w:t>
            </w:r>
          </w:p>
        </w:tc>
      </w:tr>
      <w:tr w:rsidR="002F249B" w:rsidRPr="00AF4CB0">
        <w:tc>
          <w:tcPr>
            <w:tcW w:w="2268" w:type="dxa"/>
          </w:tcPr>
          <w:p w:rsidR="002F249B" w:rsidRPr="00AF4CB0" w:rsidRDefault="0054080C" w:rsidP="00AF4CB0">
            <w:pPr>
              <w:pStyle w:val="aa"/>
              <w:rPr>
                <w:sz w:val="20"/>
                <w:szCs w:val="20"/>
              </w:rPr>
            </w:pPr>
            <w:r w:rsidRPr="00AF4CB0">
              <w:rPr>
                <w:sz w:val="20"/>
                <w:szCs w:val="20"/>
              </w:rPr>
              <w:t>Клиенты</w:t>
            </w:r>
          </w:p>
        </w:tc>
        <w:tc>
          <w:tcPr>
            <w:tcW w:w="993" w:type="dxa"/>
          </w:tcPr>
          <w:p w:rsidR="002F249B" w:rsidRPr="00AF4CB0" w:rsidRDefault="0054080C" w:rsidP="00AF4CB0">
            <w:pPr>
              <w:pStyle w:val="aa"/>
              <w:rPr>
                <w:sz w:val="20"/>
                <w:szCs w:val="20"/>
              </w:rPr>
            </w:pPr>
            <w:r w:rsidRPr="00AF4CB0">
              <w:rPr>
                <w:sz w:val="20"/>
                <w:szCs w:val="20"/>
              </w:rPr>
              <w:t>4</w:t>
            </w:r>
          </w:p>
        </w:tc>
        <w:tc>
          <w:tcPr>
            <w:tcW w:w="966" w:type="dxa"/>
          </w:tcPr>
          <w:p w:rsidR="002F249B" w:rsidRPr="00AF4CB0" w:rsidRDefault="0054080C" w:rsidP="00AF4CB0">
            <w:pPr>
              <w:pStyle w:val="aa"/>
              <w:rPr>
                <w:sz w:val="20"/>
                <w:szCs w:val="20"/>
              </w:rPr>
            </w:pPr>
            <w:r w:rsidRPr="00AF4CB0">
              <w:rPr>
                <w:sz w:val="20"/>
                <w:szCs w:val="20"/>
              </w:rPr>
              <w:t>9999</w:t>
            </w:r>
          </w:p>
        </w:tc>
        <w:tc>
          <w:tcPr>
            <w:tcW w:w="1795" w:type="dxa"/>
          </w:tcPr>
          <w:p w:rsidR="002F249B" w:rsidRPr="00AF4CB0" w:rsidRDefault="0054080C" w:rsidP="00AF4CB0">
            <w:pPr>
              <w:pStyle w:val="aa"/>
              <w:rPr>
                <w:sz w:val="20"/>
                <w:szCs w:val="20"/>
              </w:rPr>
            </w:pPr>
            <w:r w:rsidRPr="00AF4CB0">
              <w:rPr>
                <w:sz w:val="20"/>
                <w:szCs w:val="20"/>
              </w:rPr>
              <w:t>Порядковая</w:t>
            </w:r>
          </w:p>
        </w:tc>
        <w:tc>
          <w:tcPr>
            <w:tcW w:w="1585" w:type="dxa"/>
          </w:tcPr>
          <w:p w:rsidR="002F249B" w:rsidRPr="00AF4CB0" w:rsidRDefault="00E84BBE" w:rsidP="00AF4CB0">
            <w:pPr>
              <w:pStyle w:val="aa"/>
              <w:rPr>
                <w:sz w:val="20"/>
                <w:szCs w:val="20"/>
              </w:rPr>
            </w:pPr>
            <w:r w:rsidRPr="00AF4CB0">
              <w:rPr>
                <w:sz w:val="20"/>
                <w:szCs w:val="20"/>
              </w:rPr>
              <w:t>Отсутствует</w:t>
            </w:r>
          </w:p>
        </w:tc>
        <w:tc>
          <w:tcPr>
            <w:tcW w:w="1749" w:type="dxa"/>
          </w:tcPr>
          <w:p w:rsidR="002F249B" w:rsidRPr="00AF4CB0" w:rsidRDefault="00E84BBE" w:rsidP="00AF4CB0">
            <w:pPr>
              <w:rPr>
                <w:sz w:val="20"/>
                <w:szCs w:val="20"/>
              </w:rPr>
            </w:pPr>
            <w:r w:rsidRPr="00AF4CB0">
              <w:rPr>
                <w:sz w:val="20"/>
                <w:szCs w:val="20"/>
              </w:rPr>
              <w:t>Локальный</w:t>
            </w:r>
          </w:p>
        </w:tc>
      </w:tr>
      <w:tr w:rsidR="00E84BBE" w:rsidRPr="00AF4CB0">
        <w:tc>
          <w:tcPr>
            <w:tcW w:w="2268" w:type="dxa"/>
          </w:tcPr>
          <w:p w:rsidR="00E84BBE" w:rsidRPr="00AF4CB0" w:rsidRDefault="00E84BBE" w:rsidP="00AF4CB0">
            <w:pPr>
              <w:pStyle w:val="aa"/>
              <w:rPr>
                <w:sz w:val="20"/>
                <w:szCs w:val="20"/>
              </w:rPr>
            </w:pPr>
            <w:r w:rsidRPr="00AF4CB0">
              <w:rPr>
                <w:sz w:val="20"/>
                <w:szCs w:val="20"/>
              </w:rPr>
              <w:t>Проекты</w:t>
            </w:r>
          </w:p>
        </w:tc>
        <w:tc>
          <w:tcPr>
            <w:tcW w:w="993" w:type="dxa"/>
          </w:tcPr>
          <w:p w:rsidR="00E84BBE" w:rsidRPr="00AF4CB0" w:rsidRDefault="00E84BBE" w:rsidP="00AF4CB0">
            <w:pPr>
              <w:pStyle w:val="aa"/>
              <w:rPr>
                <w:sz w:val="20"/>
                <w:szCs w:val="20"/>
              </w:rPr>
            </w:pPr>
            <w:r w:rsidRPr="00AF4CB0">
              <w:rPr>
                <w:sz w:val="20"/>
                <w:szCs w:val="20"/>
              </w:rPr>
              <w:t>4</w:t>
            </w:r>
          </w:p>
        </w:tc>
        <w:tc>
          <w:tcPr>
            <w:tcW w:w="966" w:type="dxa"/>
          </w:tcPr>
          <w:p w:rsidR="00E84BBE" w:rsidRPr="00AF4CB0" w:rsidRDefault="00E84BBE" w:rsidP="00AF4CB0">
            <w:pPr>
              <w:rPr>
                <w:sz w:val="20"/>
                <w:szCs w:val="20"/>
              </w:rPr>
            </w:pPr>
            <w:r w:rsidRPr="00AF4CB0">
              <w:rPr>
                <w:sz w:val="20"/>
                <w:szCs w:val="20"/>
              </w:rPr>
              <w:t>9999</w:t>
            </w:r>
          </w:p>
        </w:tc>
        <w:tc>
          <w:tcPr>
            <w:tcW w:w="1795" w:type="dxa"/>
          </w:tcPr>
          <w:p w:rsidR="00E84BBE" w:rsidRPr="00AF4CB0" w:rsidRDefault="00E84BBE" w:rsidP="00AF4CB0">
            <w:pPr>
              <w:pStyle w:val="aa"/>
              <w:rPr>
                <w:sz w:val="20"/>
                <w:szCs w:val="20"/>
              </w:rPr>
            </w:pPr>
            <w:r w:rsidRPr="00AF4CB0">
              <w:rPr>
                <w:sz w:val="20"/>
                <w:szCs w:val="20"/>
              </w:rPr>
              <w:t>Порядковая</w:t>
            </w:r>
          </w:p>
        </w:tc>
        <w:tc>
          <w:tcPr>
            <w:tcW w:w="1585" w:type="dxa"/>
          </w:tcPr>
          <w:p w:rsidR="00E84BBE" w:rsidRPr="00AF4CB0" w:rsidRDefault="00E84BBE" w:rsidP="00AF4CB0">
            <w:pPr>
              <w:pStyle w:val="aa"/>
              <w:rPr>
                <w:sz w:val="20"/>
                <w:szCs w:val="20"/>
              </w:rPr>
            </w:pPr>
            <w:r w:rsidRPr="00AF4CB0">
              <w:rPr>
                <w:sz w:val="20"/>
                <w:szCs w:val="20"/>
              </w:rPr>
              <w:t>Отсутствует</w:t>
            </w:r>
          </w:p>
        </w:tc>
        <w:tc>
          <w:tcPr>
            <w:tcW w:w="1749" w:type="dxa"/>
          </w:tcPr>
          <w:p w:rsidR="00E84BBE" w:rsidRPr="00AF4CB0" w:rsidRDefault="00E84BBE" w:rsidP="00AF4CB0">
            <w:pPr>
              <w:rPr>
                <w:sz w:val="20"/>
                <w:szCs w:val="20"/>
              </w:rPr>
            </w:pPr>
            <w:r w:rsidRPr="00AF4CB0">
              <w:rPr>
                <w:sz w:val="20"/>
                <w:szCs w:val="20"/>
              </w:rPr>
              <w:t>Локальный</w:t>
            </w:r>
          </w:p>
        </w:tc>
      </w:tr>
      <w:tr w:rsidR="00E84BBE" w:rsidRPr="00AF4CB0">
        <w:tc>
          <w:tcPr>
            <w:tcW w:w="2268" w:type="dxa"/>
          </w:tcPr>
          <w:p w:rsidR="00E84BBE" w:rsidRPr="00AF4CB0" w:rsidRDefault="00E84BBE" w:rsidP="00AF4CB0">
            <w:pPr>
              <w:pStyle w:val="aa"/>
              <w:rPr>
                <w:sz w:val="20"/>
                <w:szCs w:val="20"/>
              </w:rPr>
            </w:pPr>
            <w:r w:rsidRPr="00AF4CB0">
              <w:rPr>
                <w:sz w:val="20"/>
                <w:szCs w:val="20"/>
              </w:rPr>
              <w:t>Состояния проектов</w:t>
            </w:r>
          </w:p>
        </w:tc>
        <w:tc>
          <w:tcPr>
            <w:tcW w:w="993" w:type="dxa"/>
          </w:tcPr>
          <w:p w:rsidR="00E84BBE" w:rsidRPr="00AF4CB0" w:rsidRDefault="00E84BBE" w:rsidP="00AF4CB0">
            <w:pPr>
              <w:pStyle w:val="aa"/>
              <w:rPr>
                <w:sz w:val="20"/>
                <w:szCs w:val="20"/>
              </w:rPr>
            </w:pPr>
            <w:r w:rsidRPr="00AF4CB0">
              <w:rPr>
                <w:sz w:val="20"/>
                <w:szCs w:val="20"/>
              </w:rPr>
              <w:t>2</w:t>
            </w:r>
          </w:p>
        </w:tc>
        <w:tc>
          <w:tcPr>
            <w:tcW w:w="966" w:type="dxa"/>
          </w:tcPr>
          <w:p w:rsidR="00E84BBE" w:rsidRPr="00AF4CB0" w:rsidRDefault="00E84BBE" w:rsidP="00AF4CB0">
            <w:pPr>
              <w:rPr>
                <w:sz w:val="20"/>
                <w:szCs w:val="20"/>
              </w:rPr>
            </w:pPr>
            <w:r w:rsidRPr="00AF4CB0">
              <w:rPr>
                <w:sz w:val="20"/>
                <w:szCs w:val="20"/>
              </w:rPr>
              <w:t>99</w:t>
            </w:r>
          </w:p>
        </w:tc>
        <w:tc>
          <w:tcPr>
            <w:tcW w:w="1795" w:type="dxa"/>
          </w:tcPr>
          <w:p w:rsidR="00E84BBE" w:rsidRPr="00AF4CB0" w:rsidRDefault="00E84BBE" w:rsidP="00AF4CB0">
            <w:pPr>
              <w:pStyle w:val="aa"/>
              <w:rPr>
                <w:sz w:val="20"/>
                <w:szCs w:val="20"/>
              </w:rPr>
            </w:pPr>
            <w:r w:rsidRPr="00AF4CB0">
              <w:rPr>
                <w:sz w:val="20"/>
                <w:szCs w:val="20"/>
              </w:rPr>
              <w:t>Порядковая</w:t>
            </w:r>
          </w:p>
        </w:tc>
        <w:tc>
          <w:tcPr>
            <w:tcW w:w="1585" w:type="dxa"/>
          </w:tcPr>
          <w:p w:rsidR="00E84BBE" w:rsidRPr="00AF4CB0" w:rsidRDefault="00E84BBE" w:rsidP="00AF4CB0">
            <w:pPr>
              <w:pStyle w:val="aa"/>
              <w:rPr>
                <w:sz w:val="20"/>
                <w:szCs w:val="20"/>
              </w:rPr>
            </w:pPr>
            <w:r w:rsidRPr="00AF4CB0">
              <w:rPr>
                <w:sz w:val="20"/>
                <w:szCs w:val="20"/>
              </w:rPr>
              <w:t>Отсутствует</w:t>
            </w:r>
          </w:p>
        </w:tc>
        <w:tc>
          <w:tcPr>
            <w:tcW w:w="1749" w:type="dxa"/>
          </w:tcPr>
          <w:p w:rsidR="00E84BBE" w:rsidRPr="00AF4CB0" w:rsidRDefault="00E84BBE" w:rsidP="00AF4CB0">
            <w:pPr>
              <w:rPr>
                <w:sz w:val="20"/>
                <w:szCs w:val="20"/>
              </w:rPr>
            </w:pPr>
            <w:r w:rsidRPr="00AF4CB0">
              <w:rPr>
                <w:sz w:val="20"/>
                <w:szCs w:val="20"/>
              </w:rPr>
              <w:t>Локальный</w:t>
            </w:r>
          </w:p>
        </w:tc>
      </w:tr>
    </w:tbl>
    <w:p w:rsidR="002F249B" w:rsidRPr="00DF7A1B" w:rsidRDefault="002F249B" w:rsidP="00DF7A1B">
      <w:pPr>
        <w:ind w:firstLine="709"/>
        <w:rPr>
          <w:sz w:val="28"/>
          <w:szCs w:val="28"/>
        </w:rPr>
      </w:pPr>
    </w:p>
    <w:p w:rsidR="00E84BBE" w:rsidRPr="00DF7A1B" w:rsidRDefault="00E84BBE" w:rsidP="00DF7A1B">
      <w:pPr>
        <w:ind w:firstLine="709"/>
        <w:rPr>
          <w:sz w:val="28"/>
          <w:szCs w:val="28"/>
        </w:rPr>
      </w:pPr>
      <w:r w:rsidRPr="00DF7A1B">
        <w:rPr>
          <w:sz w:val="28"/>
          <w:szCs w:val="28"/>
        </w:rPr>
        <w:t>1) Классификатор клиентов</w:t>
      </w:r>
    </w:p>
    <w:p w:rsidR="00E84BBE" w:rsidRPr="00DF7A1B" w:rsidRDefault="00E84BBE" w:rsidP="00DF7A1B">
      <w:pPr>
        <w:numPr>
          <w:ilvl w:val="12"/>
          <w:numId w:val="0"/>
        </w:numPr>
        <w:ind w:firstLine="709"/>
        <w:rPr>
          <w:sz w:val="28"/>
          <w:szCs w:val="28"/>
        </w:rPr>
      </w:pPr>
      <w:r w:rsidRPr="00DF7A1B">
        <w:rPr>
          <w:sz w:val="28"/>
          <w:szCs w:val="28"/>
        </w:rPr>
        <w:t>Структурная схема классификатора клиентов представлена на рис. 2.4..</w:t>
      </w:r>
    </w:p>
    <w:p w:rsidR="00E84BBE" w:rsidRPr="00DF7A1B" w:rsidRDefault="00E84BBE" w:rsidP="00DF7A1B">
      <w:pPr>
        <w:pStyle w:val="12"/>
        <w:spacing w:line="360" w:lineRule="auto"/>
        <w:ind w:firstLine="709"/>
        <w:jc w:val="both"/>
        <w:rPr>
          <w:rFonts w:ascii="Times New Roman" w:hAnsi="Times New Roman" w:cs="Times New Roman"/>
          <w:sz w:val="28"/>
          <w:szCs w:val="28"/>
          <w:lang w:val="ru-RU"/>
        </w:rPr>
      </w:pPr>
      <w:r w:rsidRPr="00DF7A1B">
        <w:rPr>
          <w:rFonts w:ascii="Times New Roman" w:hAnsi="Times New Roman" w:cs="Times New Roman"/>
          <w:sz w:val="28"/>
          <w:szCs w:val="28"/>
          <w:lang w:val="ru-RU"/>
        </w:rPr>
        <w:t>К1=[</w:t>
      </w:r>
      <w:r w:rsidRPr="00DF7A1B">
        <w:rPr>
          <w:rFonts w:ascii="Times New Roman" w:hAnsi="Times New Roman" w:cs="Times New Roman"/>
          <w:sz w:val="28"/>
          <w:szCs w:val="28"/>
        </w:rPr>
        <w:t>XXXX</w:t>
      </w:r>
      <w:r w:rsidRPr="00DF7A1B">
        <w:rPr>
          <w:rFonts w:ascii="Times New Roman" w:hAnsi="Times New Roman" w:cs="Times New Roman"/>
          <w:sz w:val="28"/>
          <w:szCs w:val="28"/>
          <w:lang w:val="ru-RU"/>
        </w:rPr>
        <w:t>] – Код клиента</w:t>
      </w:r>
    </w:p>
    <w:p w:rsidR="00B30292" w:rsidRDefault="00B30292" w:rsidP="00B30292">
      <w:pPr>
        <w:pStyle w:val="3"/>
        <w:keepNext w:val="0"/>
        <w:numPr>
          <w:ilvl w:val="0"/>
          <w:numId w:val="0"/>
        </w:numPr>
        <w:spacing w:before="0" w:after="0"/>
        <w:ind w:left="709"/>
        <w:rPr>
          <w:rFonts w:ascii="Times New Roman" w:hAnsi="Times New Roman" w:cs="Times New Roman"/>
          <w:sz w:val="28"/>
          <w:szCs w:val="28"/>
        </w:rPr>
      </w:pPr>
      <w:bookmarkStart w:id="54" w:name="_Toc257870197"/>
      <w:bookmarkStart w:id="55" w:name="_Toc257849266"/>
      <w:bookmarkStart w:id="56" w:name="_Toc257889945"/>
    </w:p>
    <w:p w:rsidR="002F249B" w:rsidRPr="00B30292" w:rsidRDefault="00B30292" w:rsidP="00B30292">
      <w:pPr>
        <w:ind w:firstLine="709"/>
        <w:jc w:val="center"/>
        <w:rPr>
          <w:b/>
          <w:bCs/>
          <w:sz w:val="28"/>
          <w:szCs w:val="28"/>
        </w:rPr>
      </w:pPr>
      <w:r w:rsidRPr="00B30292">
        <w:rPr>
          <w:b/>
          <w:bCs/>
          <w:sz w:val="28"/>
          <w:szCs w:val="28"/>
        </w:rPr>
        <w:t>2.2.3</w:t>
      </w:r>
      <w:r>
        <w:rPr>
          <w:b/>
          <w:bCs/>
          <w:sz w:val="28"/>
          <w:szCs w:val="28"/>
        </w:rPr>
        <w:t xml:space="preserve"> </w:t>
      </w:r>
      <w:r w:rsidR="002F249B" w:rsidRPr="00B30292">
        <w:rPr>
          <w:b/>
          <w:bCs/>
          <w:sz w:val="28"/>
          <w:szCs w:val="28"/>
        </w:rPr>
        <w:t>Характеристика нормативно-справочной, входной и оперативной информации</w:t>
      </w:r>
      <w:bookmarkEnd w:id="54"/>
      <w:bookmarkEnd w:id="55"/>
      <w:bookmarkEnd w:id="56"/>
    </w:p>
    <w:p w:rsidR="002F249B" w:rsidRDefault="002F249B" w:rsidP="00DF7A1B">
      <w:pPr>
        <w:ind w:firstLine="709"/>
        <w:rPr>
          <w:sz w:val="28"/>
          <w:szCs w:val="28"/>
        </w:rPr>
      </w:pPr>
      <w:r w:rsidRPr="00DF7A1B">
        <w:rPr>
          <w:sz w:val="28"/>
          <w:szCs w:val="28"/>
        </w:rPr>
        <w:t>В системе используются справочники, приведенные в таблице 2.</w:t>
      </w:r>
      <w:r w:rsidR="00CD0676" w:rsidRPr="00DF7A1B">
        <w:rPr>
          <w:sz w:val="28"/>
          <w:szCs w:val="28"/>
        </w:rPr>
        <w:t>3</w:t>
      </w:r>
      <w:r w:rsidRPr="00DF7A1B">
        <w:rPr>
          <w:sz w:val="28"/>
          <w:szCs w:val="28"/>
        </w:rPr>
        <w:t>.</w:t>
      </w:r>
    </w:p>
    <w:p w:rsidR="00B30292" w:rsidRPr="00DF7A1B" w:rsidRDefault="00B30292" w:rsidP="00DF7A1B">
      <w:pPr>
        <w:ind w:firstLine="709"/>
        <w:rPr>
          <w:sz w:val="28"/>
          <w:szCs w:val="28"/>
        </w:rPr>
      </w:pPr>
    </w:p>
    <w:p w:rsidR="002F249B" w:rsidRPr="00DF7A1B" w:rsidRDefault="002F249B"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Таблица </w:t>
      </w:r>
      <w:r w:rsidR="009C702A" w:rsidRPr="00DF7A1B">
        <w:rPr>
          <w:rFonts w:ascii="Times New Roman" w:hAnsi="Times New Roman" w:cs="Times New Roman"/>
          <w:b w:val="0"/>
          <w:bCs w:val="0"/>
          <w:noProof/>
          <w:color w:val="auto"/>
          <w:sz w:val="28"/>
          <w:szCs w:val="28"/>
        </w:rPr>
        <w:t>2</w:t>
      </w:r>
      <w:r w:rsidR="009C702A" w:rsidRPr="00DF7A1B">
        <w:rPr>
          <w:rFonts w:ascii="Times New Roman" w:hAnsi="Times New Roman" w:cs="Times New Roman"/>
          <w:b w:val="0"/>
          <w:bCs w:val="0"/>
          <w:color w:val="auto"/>
          <w:sz w:val="28"/>
          <w:szCs w:val="28"/>
        </w:rPr>
        <w:t>.</w:t>
      </w:r>
      <w:r w:rsidR="009C702A" w:rsidRPr="00DF7A1B">
        <w:rPr>
          <w:rFonts w:ascii="Times New Roman" w:hAnsi="Times New Roman" w:cs="Times New Roman"/>
          <w:b w:val="0"/>
          <w:bCs w:val="0"/>
          <w:noProof/>
          <w:color w:val="auto"/>
          <w:sz w:val="28"/>
          <w:szCs w:val="28"/>
        </w:rPr>
        <w:t>3</w:t>
      </w:r>
      <w:r w:rsidR="00B30292">
        <w:rPr>
          <w:rFonts w:ascii="Times New Roman" w:hAnsi="Times New Roman" w:cs="Times New Roman"/>
          <w:b w:val="0"/>
          <w:bCs w:val="0"/>
          <w:color w:val="auto"/>
          <w:sz w:val="28"/>
          <w:szCs w:val="28"/>
        </w:rPr>
        <w:t xml:space="preserve"> </w:t>
      </w:r>
      <w:r w:rsidRPr="00DF7A1B">
        <w:rPr>
          <w:rFonts w:ascii="Times New Roman" w:hAnsi="Times New Roman" w:cs="Times New Roman"/>
          <w:b w:val="0"/>
          <w:bCs w:val="0"/>
          <w:color w:val="auto"/>
          <w:sz w:val="28"/>
          <w:szCs w:val="28"/>
        </w:rPr>
        <w:t>Перечень используемых справочников</w:t>
      </w:r>
    </w:p>
    <w:tbl>
      <w:tblPr>
        <w:tblW w:w="9102"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
        <w:gridCol w:w="2156"/>
        <w:gridCol w:w="1595"/>
        <w:gridCol w:w="1701"/>
        <w:gridCol w:w="1559"/>
        <w:gridCol w:w="1589"/>
      </w:tblGrid>
      <w:tr w:rsidR="002F249B" w:rsidRPr="00B30292">
        <w:tc>
          <w:tcPr>
            <w:tcW w:w="502" w:type="dxa"/>
          </w:tcPr>
          <w:p w:rsidR="002F249B" w:rsidRPr="00B30292" w:rsidRDefault="002F249B" w:rsidP="00B30292">
            <w:pPr>
              <w:rPr>
                <w:b/>
                <w:bCs/>
                <w:sz w:val="20"/>
                <w:szCs w:val="20"/>
              </w:rPr>
            </w:pPr>
            <w:r w:rsidRPr="00B30292">
              <w:rPr>
                <w:b/>
                <w:bCs/>
                <w:sz w:val="20"/>
                <w:szCs w:val="20"/>
              </w:rPr>
              <w:t>№ пп</w:t>
            </w:r>
          </w:p>
        </w:tc>
        <w:tc>
          <w:tcPr>
            <w:tcW w:w="2156" w:type="dxa"/>
          </w:tcPr>
          <w:p w:rsidR="002F249B" w:rsidRPr="00B30292" w:rsidRDefault="002F249B" w:rsidP="00B30292">
            <w:pPr>
              <w:rPr>
                <w:b/>
                <w:bCs/>
                <w:sz w:val="20"/>
                <w:szCs w:val="20"/>
              </w:rPr>
            </w:pPr>
            <w:r w:rsidRPr="00B30292">
              <w:rPr>
                <w:b/>
                <w:bCs/>
                <w:sz w:val="20"/>
                <w:szCs w:val="20"/>
              </w:rPr>
              <w:t>название справочника</w:t>
            </w:r>
          </w:p>
        </w:tc>
        <w:tc>
          <w:tcPr>
            <w:tcW w:w="1595" w:type="dxa"/>
          </w:tcPr>
          <w:p w:rsidR="002F249B" w:rsidRPr="00B30292" w:rsidRDefault="002F249B" w:rsidP="00B30292">
            <w:pPr>
              <w:rPr>
                <w:b/>
                <w:bCs/>
                <w:sz w:val="20"/>
                <w:szCs w:val="20"/>
              </w:rPr>
            </w:pPr>
            <w:r w:rsidRPr="00B30292">
              <w:rPr>
                <w:b/>
                <w:bCs/>
                <w:sz w:val="20"/>
                <w:szCs w:val="20"/>
              </w:rPr>
              <w:t>ответственный за</w:t>
            </w:r>
            <w:r w:rsidR="00DF7A1B" w:rsidRPr="00B30292">
              <w:rPr>
                <w:b/>
                <w:bCs/>
                <w:sz w:val="20"/>
                <w:szCs w:val="20"/>
              </w:rPr>
              <w:t xml:space="preserve"> </w:t>
            </w:r>
            <w:r w:rsidRPr="00B30292">
              <w:rPr>
                <w:b/>
                <w:bCs/>
                <w:sz w:val="20"/>
                <w:szCs w:val="20"/>
              </w:rPr>
              <w:t>ведение</w:t>
            </w:r>
          </w:p>
        </w:tc>
        <w:tc>
          <w:tcPr>
            <w:tcW w:w="1701" w:type="dxa"/>
          </w:tcPr>
          <w:p w:rsidR="002F249B" w:rsidRPr="00B30292" w:rsidRDefault="002F249B" w:rsidP="00B30292">
            <w:pPr>
              <w:rPr>
                <w:b/>
                <w:bCs/>
                <w:sz w:val="20"/>
                <w:szCs w:val="20"/>
              </w:rPr>
            </w:pPr>
            <w:r w:rsidRPr="00B30292">
              <w:rPr>
                <w:b/>
                <w:bCs/>
                <w:sz w:val="20"/>
                <w:szCs w:val="20"/>
              </w:rPr>
              <w:t>средний объём справочника в записях</w:t>
            </w:r>
          </w:p>
        </w:tc>
        <w:tc>
          <w:tcPr>
            <w:tcW w:w="1559" w:type="dxa"/>
          </w:tcPr>
          <w:p w:rsidR="002F249B" w:rsidRPr="00B30292" w:rsidRDefault="002F249B" w:rsidP="00B30292">
            <w:pPr>
              <w:rPr>
                <w:b/>
                <w:bCs/>
                <w:sz w:val="20"/>
                <w:szCs w:val="20"/>
              </w:rPr>
            </w:pPr>
            <w:r w:rsidRPr="00B30292">
              <w:rPr>
                <w:b/>
                <w:bCs/>
                <w:sz w:val="20"/>
                <w:szCs w:val="20"/>
              </w:rPr>
              <w:t>среднюю частоту актуализации</w:t>
            </w:r>
          </w:p>
        </w:tc>
        <w:tc>
          <w:tcPr>
            <w:tcW w:w="1589" w:type="dxa"/>
          </w:tcPr>
          <w:p w:rsidR="002F249B" w:rsidRPr="00B30292" w:rsidRDefault="002F249B" w:rsidP="00B30292">
            <w:pPr>
              <w:rPr>
                <w:b/>
                <w:bCs/>
                <w:sz w:val="20"/>
                <w:szCs w:val="20"/>
              </w:rPr>
            </w:pPr>
            <w:r w:rsidRPr="00B30292">
              <w:rPr>
                <w:b/>
                <w:bCs/>
                <w:sz w:val="20"/>
                <w:szCs w:val="20"/>
              </w:rPr>
              <w:t>средний объем актуализации, %</w:t>
            </w:r>
          </w:p>
        </w:tc>
      </w:tr>
      <w:tr w:rsidR="002F249B" w:rsidRPr="00B30292">
        <w:tc>
          <w:tcPr>
            <w:tcW w:w="502" w:type="dxa"/>
          </w:tcPr>
          <w:p w:rsidR="002F249B" w:rsidRPr="00B30292" w:rsidRDefault="002F249B" w:rsidP="00B30292">
            <w:pPr>
              <w:rPr>
                <w:sz w:val="20"/>
                <w:szCs w:val="20"/>
              </w:rPr>
            </w:pPr>
            <w:r w:rsidRPr="00B30292">
              <w:rPr>
                <w:sz w:val="20"/>
                <w:szCs w:val="20"/>
              </w:rPr>
              <w:t>1</w:t>
            </w:r>
          </w:p>
        </w:tc>
        <w:tc>
          <w:tcPr>
            <w:tcW w:w="2156" w:type="dxa"/>
          </w:tcPr>
          <w:p w:rsidR="002F249B" w:rsidRPr="00B30292" w:rsidRDefault="002F249B" w:rsidP="00B30292">
            <w:pPr>
              <w:rPr>
                <w:sz w:val="20"/>
                <w:szCs w:val="20"/>
              </w:rPr>
            </w:pPr>
            <w:r w:rsidRPr="00B30292">
              <w:rPr>
                <w:sz w:val="20"/>
                <w:szCs w:val="20"/>
              </w:rPr>
              <w:t>Сотрудники</w:t>
            </w:r>
          </w:p>
        </w:tc>
        <w:tc>
          <w:tcPr>
            <w:tcW w:w="1595" w:type="dxa"/>
          </w:tcPr>
          <w:p w:rsidR="002F249B" w:rsidRPr="00B30292" w:rsidRDefault="002F249B" w:rsidP="00B30292">
            <w:pPr>
              <w:rPr>
                <w:sz w:val="20"/>
                <w:szCs w:val="20"/>
              </w:rPr>
            </w:pPr>
            <w:r w:rsidRPr="00B30292">
              <w:rPr>
                <w:sz w:val="20"/>
                <w:szCs w:val="20"/>
              </w:rPr>
              <w:t>Администратор</w:t>
            </w:r>
          </w:p>
        </w:tc>
        <w:tc>
          <w:tcPr>
            <w:tcW w:w="1701" w:type="dxa"/>
          </w:tcPr>
          <w:p w:rsidR="002F249B" w:rsidRPr="00B30292" w:rsidRDefault="002F249B" w:rsidP="00B30292">
            <w:pPr>
              <w:rPr>
                <w:sz w:val="20"/>
                <w:szCs w:val="20"/>
              </w:rPr>
            </w:pPr>
            <w:r w:rsidRPr="00B30292">
              <w:rPr>
                <w:sz w:val="20"/>
                <w:szCs w:val="20"/>
              </w:rPr>
              <w:t>100</w:t>
            </w:r>
          </w:p>
        </w:tc>
        <w:tc>
          <w:tcPr>
            <w:tcW w:w="1559" w:type="dxa"/>
          </w:tcPr>
          <w:p w:rsidR="002F249B" w:rsidRPr="00B30292" w:rsidRDefault="002F249B" w:rsidP="00B30292">
            <w:pPr>
              <w:rPr>
                <w:sz w:val="20"/>
                <w:szCs w:val="20"/>
              </w:rPr>
            </w:pPr>
            <w:r w:rsidRPr="00B30292">
              <w:rPr>
                <w:sz w:val="20"/>
                <w:szCs w:val="20"/>
              </w:rPr>
              <w:t>1 раз в месяц</w:t>
            </w:r>
          </w:p>
        </w:tc>
        <w:tc>
          <w:tcPr>
            <w:tcW w:w="1589" w:type="dxa"/>
          </w:tcPr>
          <w:p w:rsidR="002F249B" w:rsidRPr="00B30292" w:rsidRDefault="002F249B" w:rsidP="00B30292">
            <w:pPr>
              <w:rPr>
                <w:sz w:val="20"/>
                <w:szCs w:val="20"/>
              </w:rPr>
            </w:pPr>
            <w:r w:rsidRPr="00B30292">
              <w:rPr>
                <w:sz w:val="20"/>
                <w:szCs w:val="20"/>
              </w:rPr>
              <w:t>10</w:t>
            </w:r>
          </w:p>
        </w:tc>
      </w:tr>
      <w:tr w:rsidR="002F249B" w:rsidRPr="00B30292">
        <w:tc>
          <w:tcPr>
            <w:tcW w:w="502" w:type="dxa"/>
          </w:tcPr>
          <w:p w:rsidR="002F249B" w:rsidRPr="00B30292" w:rsidRDefault="002F249B" w:rsidP="00B30292">
            <w:pPr>
              <w:rPr>
                <w:sz w:val="20"/>
                <w:szCs w:val="20"/>
              </w:rPr>
            </w:pPr>
            <w:r w:rsidRPr="00B30292">
              <w:rPr>
                <w:sz w:val="20"/>
                <w:szCs w:val="20"/>
              </w:rPr>
              <w:t>2</w:t>
            </w:r>
          </w:p>
        </w:tc>
        <w:tc>
          <w:tcPr>
            <w:tcW w:w="2156" w:type="dxa"/>
          </w:tcPr>
          <w:p w:rsidR="002F249B" w:rsidRPr="00B30292" w:rsidRDefault="00CD0676" w:rsidP="00B30292">
            <w:pPr>
              <w:rPr>
                <w:sz w:val="20"/>
                <w:szCs w:val="20"/>
              </w:rPr>
            </w:pPr>
            <w:r w:rsidRPr="00B30292">
              <w:rPr>
                <w:sz w:val="20"/>
                <w:szCs w:val="20"/>
              </w:rPr>
              <w:t>Фирма</w:t>
            </w:r>
          </w:p>
        </w:tc>
        <w:tc>
          <w:tcPr>
            <w:tcW w:w="1595" w:type="dxa"/>
          </w:tcPr>
          <w:p w:rsidR="002F249B" w:rsidRPr="00B30292" w:rsidRDefault="00CD0676" w:rsidP="00B30292">
            <w:pPr>
              <w:rPr>
                <w:sz w:val="20"/>
                <w:szCs w:val="20"/>
              </w:rPr>
            </w:pPr>
            <w:r w:rsidRPr="00B30292">
              <w:rPr>
                <w:sz w:val="20"/>
                <w:szCs w:val="20"/>
              </w:rPr>
              <w:t>Администратор</w:t>
            </w:r>
          </w:p>
        </w:tc>
        <w:tc>
          <w:tcPr>
            <w:tcW w:w="1701" w:type="dxa"/>
          </w:tcPr>
          <w:p w:rsidR="002F249B" w:rsidRPr="00B30292" w:rsidRDefault="002F249B" w:rsidP="00B30292">
            <w:pPr>
              <w:rPr>
                <w:sz w:val="20"/>
                <w:szCs w:val="20"/>
              </w:rPr>
            </w:pPr>
            <w:r w:rsidRPr="00B30292">
              <w:rPr>
                <w:sz w:val="20"/>
                <w:szCs w:val="20"/>
              </w:rPr>
              <w:t>50</w:t>
            </w:r>
          </w:p>
        </w:tc>
        <w:tc>
          <w:tcPr>
            <w:tcW w:w="1559" w:type="dxa"/>
          </w:tcPr>
          <w:p w:rsidR="002F249B" w:rsidRPr="00B30292" w:rsidRDefault="002F249B" w:rsidP="00B30292">
            <w:pPr>
              <w:rPr>
                <w:sz w:val="20"/>
                <w:szCs w:val="20"/>
              </w:rPr>
            </w:pPr>
            <w:r w:rsidRPr="00B30292">
              <w:rPr>
                <w:sz w:val="20"/>
                <w:szCs w:val="20"/>
              </w:rPr>
              <w:t>1 раз в месяц</w:t>
            </w:r>
          </w:p>
        </w:tc>
        <w:tc>
          <w:tcPr>
            <w:tcW w:w="1589" w:type="dxa"/>
          </w:tcPr>
          <w:p w:rsidR="002F249B" w:rsidRPr="00B30292" w:rsidRDefault="002F249B" w:rsidP="00B30292">
            <w:pPr>
              <w:rPr>
                <w:sz w:val="20"/>
                <w:szCs w:val="20"/>
              </w:rPr>
            </w:pPr>
            <w:r w:rsidRPr="00B30292">
              <w:rPr>
                <w:sz w:val="20"/>
                <w:szCs w:val="20"/>
              </w:rPr>
              <w:t>10</w:t>
            </w:r>
          </w:p>
        </w:tc>
      </w:tr>
      <w:tr w:rsidR="002F249B" w:rsidRPr="00B30292">
        <w:tc>
          <w:tcPr>
            <w:tcW w:w="502" w:type="dxa"/>
          </w:tcPr>
          <w:p w:rsidR="002F249B" w:rsidRPr="00B30292" w:rsidRDefault="002F249B" w:rsidP="00B30292">
            <w:pPr>
              <w:rPr>
                <w:sz w:val="20"/>
                <w:szCs w:val="20"/>
              </w:rPr>
            </w:pPr>
            <w:r w:rsidRPr="00B30292">
              <w:rPr>
                <w:sz w:val="20"/>
                <w:szCs w:val="20"/>
              </w:rPr>
              <w:t>3</w:t>
            </w:r>
          </w:p>
        </w:tc>
        <w:tc>
          <w:tcPr>
            <w:tcW w:w="2156" w:type="dxa"/>
          </w:tcPr>
          <w:p w:rsidR="002F249B" w:rsidRPr="00B30292" w:rsidRDefault="002F249B" w:rsidP="00B30292">
            <w:pPr>
              <w:rPr>
                <w:sz w:val="20"/>
                <w:szCs w:val="20"/>
              </w:rPr>
            </w:pPr>
            <w:r w:rsidRPr="00B30292">
              <w:rPr>
                <w:sz w:val="20"/>
                <w:szCs w:val="20"/>
              </w:rPr>
              <w:t>Клиенты</w:t>
            </w:r>
          </w:p>
        </w:tc>
        <w:tc>
          <w:tcPr>
            <w:tcW w:w="1595" w:type="dxa"/>
          </w:tcPr>
          <w:p w:rsidR="002F249B" w:rsidRPr="00B30292" w:rsidRDefault="00CD0676" w:rsidP="00B30292">
            <w:pPr>
              <w:rPr>
                <w:sz w:val="20"/>
                <w:szCs w:val="20"/>
              </w:rPr>
            </w:pPr>
            <w:r w:rsidRPr="00B30292">
              <w:rPr>
                <w:sz w:val="20"/>
                <w:szCs w:val="20"/>
              </w:rPr>
              <w:t>Пользователь</w:t>
            </w:r>
          </w:p>
        </w:tc>
        <w:tc>
          <w:tcPr>
            <w:tcW w:w="1701" w:type="dxa"/>
          </w:tcPr>
          <w:p w:rsidR="002F249B" w:rsidRPr="00B30292" w:rsidRDefault="002F249B" w:rsidP="00B30292">
            <w:pPr>
              <w:rPr>
                <w:sz w:val="20"/>
                <w:szCs w:val="20"/>
              </w:rPr>
            </w:pPr>
            <w:r w:rsidRPr="00B30292">
              <w:rPr>
                <w:sz w:val="20"/>
                <w:szCs w:val="20"/>
              </w:rPr>
              <w:t>50</w:t>
            </w:r>
          </w:p>
        </w:tc>
        <w:tc>
          <w:tcPr>
            <w:tcW w:w="1559" w:type="dxa"/>
          </w:tcPr>
          <w:p w:rsidR="002F249B" w:rsidRPr="00B30292" w:rsidRDefault="002F249B" w:rsidP="00B30292">
            <w:pPr>
              <w:rPr>
                <w:sz w:val="20"/>
                <w:szCs w:val="20"/>
              </w:rPr>
            </w:pPr>
            <w:r w:rsidRPr="00B30292">
              <w:rPr>
                <w:sz w:val="20"/>
                <w:szCs w:val="20"/>
              </w:rPr>
              <w:t>1 раз в месяц</w:t>
            </w:r>
          </w:p>
        </w:tc>
        <w:tc>
          <w:tcPr>
            <w:tcW w:w="1589" w:type="dxa"/>
          </w:tcPr>
          <w:p w:rsidR="002F249B" w:rsidRPr="00B30292" w:rsidRDefault="002F249B" w:rsidP="00B30292">
            <w:pPr>
              <w:rPr>
                <w:sz w:val="20"/>
                <w:szCs w:val="20"/>
              </w:rPr>
            </w:pPr>
            <w:r w:rsidRPr="00B30292">
              <w:rPr>
                <w:sz w:val="20"/>
                <w:szCs w:val="20"/>
              </w:rPr>
              <w:t>10</w:t>
            </w:r>
          </w:p>
        </w:tc>
      </w:tr>
      <w:tr w:rsidR="002F249B" w:rsidRPr="00B30292">
        <w:tc>
          <w:tcPr>
            <w:tcW w:w="502" w:type="dxa"/>
          </w:tcPr>
          <w:p w:rsidR="002F249B" w:rsidRPr="00B30292" w:rsidRDefault="002F249B" w:rsidP="00B30292">
            <w:pPr>
              <w:rPr>
                <w:sz w:val="20"/>
                <w:szCs w:val="20"/>
              </w:rPr>
            </w:pPr>
            <w:r w:rsidRPr="00B30292">
              <w:rPr>
                <w:sz w:val="20"/>
                <w:szCs w:val="20"/>
              </w:rPr>
              <w:t>4</w:t>
            </w:r>
          </w:p>
        </w:tc>
        <w:tc>
          <w:tcPr>
            <w:tcW w:w="2156" w:type="dxa"/>
          </w:tcPr>
          <w:p w:rsidR="002F249B" w:rsidRPr="00B30292" w:rsidRDefault="00CD0676" w:rsidP="00B30292">
            <w:pPr>
              <w:rPr>
                <w:sz w:val="20"/>
                <w:szCs w:val="20"/>
              </w:rPr>
            </w:pPr>
            <w:r w:rsidRPr="00B30292">
              <w:rPr>
                <w:sz w:val="20"/>
                <w:szCs w:val="20"/>
              </w:rPr>
              <w:t>Город</w:t>
            </w:r>
          </w:p>
        </w:tc>
        <w:tc>
          <w:tcPr>
            <w:tcW w:w="1595" w:type="dxa"/>
          </w:tcPr>
          <w:p w:rsidR="002F249B" w:rsidRPr="00B30292" w:rsidRDefault="00CD0676" w:rsidP="00B30292">
            <w:pPr>
              <w:rPr>
                <w:sz w:val="20"/>
                <w:szCs w:val="20"/>
              </w:rPr>
            </w:pPr>
            <w:r w:rsidRPr="00B30292">
              <w:rPr>
                <w:sz w:val="20"/>
                <w:szCs w:val="20"/>
              </w:rPr>
              <w:t>Администратор</w:t>
            </w:r>
          </w:p>
        </w:tc>
        <w:tc>
          <w:tcPr>
            <w:tcW w:w="1701" w:type="dxa"/>
          </w:tcPr>
          <w:p w:rsidR="002F249B" w:rsidRPr="00B30292" w:rsidRDefault="002F249B" w:rsidP="00B30292">
            <w:pPr>
              <w:rPr>
                <w:sz w:val="20"/>
                <w:szCs w:val="20"/>
              </w:rPr>
            </w:pPr>
            <w:r w:rsidRPr="00B30292">
              <w:rPr>
                <w:sz w:val="20"/>
                <w:szCs w:val="20"/>
              </w:rPr>
              <w:t>500</w:t>
            </w:r>
          </w:p>
        </w:tc>
        <w:tc>
          <w:tcPr>
            <w:tcW w:w="1559" w:type="dxa"/>
          </w:tcPr>
          <w:p w:rsidR="002F249B" w:rsidRPr="00B30292" w:rsidRDefault="002F249B" w:rsidP="00B30292">
            <w:pPr>
              <w:rPr>
                <w:sz w:val="20"/>
                <w:szCs w:val="20"/>
              </w:rPr>
            </w:pPr>
            <w:r w:rsidRPr="00B30292">
              <w:rPr>
                <w:sz w:val="20"/>
                <w:szCs w:val="20"/>
              </w:rPr>
              <w:t>1 раз в неделю</w:t>
            </w:r>
          </w:p>
        </w:tc>
        <w:tc>
          <w:tcPr>
            <w:tcW w:w="1589" w:type="dxa"/>
          </w:tcPr>
          <w:p w:rsidR="002F249B" w:rsidRPr="00B30292" w:rsidRDefault="002F249B" w:rsidP="00B30292">
            <w:pPr>
              <w:rPr>
                <w:sz w:val="20"/>
                <w:szCs w:val="20"/>
              </w:rPr>
            </w:pPr>
            <w:r w:rsidRPr="00B30292">
              <w:rPr>
                <w:sz w:val="20"/>
                <w:szCs w:val="20"/>
              </w:rPr>
              <w:t>25</w:t>
            </w:r>
          </w:p>
        </w:tc>
      </w:tr>
      <w:tr w:rsidR="00CD0676" w:rsidRPr="00B30292">
        <w:tc>
          <w:tcPr>
            <w:tcW w:w="502" w:type="dxa"/>
          </w:tcPr>
          <w:p w:rsidR="00CD0676" w:rsidRPr="00B30292" w:rsidRDefault="00CD0676" w:rsidP="00B30292">
            <w:pPr>
              <w:rPr>
                <w:sz w:val="20"/>
                <w:szCs w:val="20"/>
              </w:rPr>
            </w:pPr>
            <w:r w:rsidRPr="00B30292">
              <w:rPr>
                <w:sz w:val="20"/>
                <w:szCs w:val="20"/>
              </w:rPr>
              <w:t>5</w:t>
            </w:r>
          </w:p>
        </w:tc>
        <w:tc>
          <w:tcPr>
            <w:tcW w:w="2156" w:type="dxa"/>
          </w:tcPr>
          <w:p w:rsidR="00CD0676" w:rsidRPr="00B30292" w:rsidRDefault="00CD0676" w:rsidP="00B30292">
            <w:pPr>
              <w:rPr>
                <w:sz w:val="20"/>
                <w:szCs w:val="20"/>
              </w:rPr>
            </w:pPr>
            <w:r w:rsidRPr="00B30292">
              <w:rPr>
                <w:sz w:val="20"/>
                <w:szCs w:val="20"/>
              </w:rPr>
              <w:t>Состояние проектов</w:t>
            </w:r>
          </w:p>
        </w:tc>
        <w:tc>
          <w:tcPr>
            <w:tcW w:w="1595" w:type="dxa"/>
          </w:tcPr>
          <w:p w:rsidR="00CD0676" w:rsidRPr="00B30292" w:rsidRDefault="00CD0676" w:rsidP="00B30292">
            <w:pPr>
              <w:rPr>
                <w:sz w:val="20"/>
                <w:szCs w:val="20"/>
              </w:rPr>
            </w:pPr>
            <w:r w:rsidRPr="00B30292">
              <w:rPr>
                <w:sz w:val="20"/>
                <w:szCs w:val="20"/>
              </w:rPr>
              <w:t>Пользователь</w:t>
            </w:r>
          </w:p>
        </w:tc>
        <w:tc>
          <w:tcPr>
            <w:tcW w:w="1701" w:type="dxa"/>
          </w:tcPr>
          <w:p w:rsidR="00CD0676" w:rsidRPr="00B30292" w:rsidRDefault="00CD0676" w:rsidP="00B30292">
            <w:pPr>
              <w:rPr>
                <w:sz w:val="20"/>
                <w:szCs w:val="20"/>
              </w:rPr>
            </w:pPr>
            <w:r w:rsidRPr="00B30292">
              <w:rPr>
                <w:sz w:val="20"/>
                <w:szCs w:val="20"/>
              </w:rPr>
              <w:t>50</w:t>
            </w:r>
          </w:p>
        </w:tc>
        <w:tc>
          <w:tcPr>
            <w:tcW w:w="1559" w:type="dxa"/>
          </w:tcPr>
          <w:p w:rsidR="00CD0676" w:rsidRPr="00B30292" w:rsidRDefault="00CD0676" w:rsidP="00B30292">
            <w:pPr>
              <w:rPr>
                <w:sz w:val="20"/>
                <w:szCs w:val="20"/>
              </w:rPr>
            </w:pPr>
            <w:r w:rsidRPr="00B30292">
              <w:rPr>
                <w:sz w:val="20"/>
                <w:szCs w:val="20"/>
              </w:rPr>
              <w:t>1 раз в месяц</w:t>
            </w:r>
          </w:p>
        </w:tc>
        <w:tc>
          <w:tcPr>
            <w:tcW w:w="1589" w:type="dxa"/>
          </w:tcPr>
          <w:p w:rsidR="00CD0676" w:rsidRPr="00B30292" w:rsidRDefault="00CD0676" w:rsidP="00B30292">
            <w:pPr>
              <w:rPr>
                <w:sz w:val="20"/>
                <w:szCs w:val="20"/>
              </w:rPr>
            </w:pPr>
            <w:r w:rsidRPr="00B30292">
              <w:rPr>
                <w:sz w:val="20"/>
                <w:szCs w:val="20"/>
              </w:rPr>
              <w:t>10</w:t>
            </w:r>
          </w:p>
        </w:tc>
      </w:tr>
    </w:tbl>
    <w:p w:rsidR="002F249B" w:rsidRPr="00DF7A1B" w:rsidRDefault="002F249B" w:rsidP="00DF7A1B">
      <w:pPr>
        <w:ind w:firstLine="709"/>
        <w:rPr>
          <w:sz w:val="28"/>
          <w:szCs w:val="28"/>
        </w:rPr>
      </w:pPr>
    </w:p>
    <w:p w:rsidR="002F249B" w:rsidRDefault="002F249B" w:rsidP="00DF7A1B">
      <w:pPr>
        <w:ind w:firstLine="709"/>
        <w:rPr>
          <w:sz w:val="28"/>
          <w:szCs w:val="28"/>
        </w:rPr>
      </w:pPr>
      <w:r w:rsidRPr="00DF7A1B">
        <w:rPr>
          <w:sz w:val="28"/>
          <w:szCs w:val="28"/>
        </w:rPr>
        <w:t>Реквизитный состав справочников приведен в таблице</w:t>
      </w:r>
      <w:r w:rsidR="00DF7A1B">
        <w:rPr>
          <w:sz w:val="28"/>
          <w:szCs w:val="28"/>
        </w:rPr>
        <w:t xml:space="preserve"> </w:t>
      </w:r>
      <w:r w:rsidRPr="00DF7A1B">
        <w:rPr>
          <w:sz w:val="28"/>
          <w:szCs w:val="28"/>
        </w:rPr>
        <w:t>2.</w:t>
      </w:r>
      <w:r w:rsidR="00CD0676" w:rsidRPr="00DF7A1B">
        <w:rPr>
          <w:sz w:val="28"/>
          <w:szCs w:val="28"/>
        </w:rPr>
        <w:t>4</w:t>
      </w:r>
      <w:r w:rsidRPr="00DF7A1B">
        <w:rPr>
          <w:sz w:val="28"/>
          <w:szCs w:val="28"/>
        </w:rPr>
        <w:t>.</w:t>
      </w:r>
    </w:p>
    <w:p w:rsidR="00B30292" w:rsidRDefault="00B30292" w:rsidP="00DF7A1B">
      <w:pPr>
        <w:ind w:firstLine="709"/>
        <w:rPr>
          <w:sz w:val="28"/>
          <w:szCs w:val="28"/>
        </w:rPr>
      </w:pPr>
    </w:p>
    <w:p w:rsidR="00815BFB" w:rsidRDefault="00815BFB" w:rsidP="00DF7A1B">
      <w:pPr>
        <w:ind w:firstLine="709"/>
        <w:rPr>
          <w:sz w:val="28"/>
          <w:szCs w:val="28"/>
        </w:rPr>
      </w:pPr>
    </w:p>
    <w:p w:rsidR="00815BFB" w:rsidRDefault="00815BFB" w:rsidP="00DF7A1B">
      <w:pPr>
        <w:ind w:firstLine="709"/>
        <w:rPr>
          <w:sz w:val="28"/>
          <w:szCs w:val="28"/>
        </w:rPr>
      </w:pPr>
    </w:p>
    <w:p w:rsidR="00815BFB" w:rsidRDefault="00815BFB" w:rsidP="00DF7A1B">
      <w:pPr>
        <w:ind w:firstLine="709"/>
        <w:rPr>
          <w:sz w:val="28"/>
          <w:szCs w:val="28"/>
        </w:rPr>
      </w:pPr>
    </w:p>
    <w:p w:rsidR="00815BFB" w:rsidRDefault="00815BFB" w:rsidP="00DF7A1B">
      <w:pPr>
        <w:ind w:firstLine="709"/>
        <w:rPr>
          <w:sz w:val="28"/>
          <w:szCs w:val="28"/>
        </w:rPr>
      </w:pPr>
    </w:p>
    <w:p w:rsidR="00815BFB" w:rsidRDefault="00815BFB" w:rsidP="00DF7A1B">
      <w:pPr>
        <w:ind w:firstLine="709"/>
        <w:rPr>
          <w:sz w:val="28"/>
          <w:szCs w:val="28"/>
        </w:rPr>
      </w:pPr>
    </w:p>
    <w:p w:rsidR="00815BFB" w:rsidRPr="00DF7A1B" w:rsidRDefault="00815BFB" w:rsidP="00DF7A1B">
      <w:pPr>
        <w:ind w:firstLine="709"/>
        <w:rPr>
          <w:sz w:val="28"/>
          <w:szCs w:val="28"/>
        </w:rPr>
      </w:pPr>
    </w:p>
    <w:p w:rsidR="002F249B" w:rsidRPr="00DF7A1B" w:rsidRDefault="002F249B"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Таблица </w:t>
      </w:r>
      <w:r w:rsidR="009C702A" w:rsidRPr="00DF7A1B">
        <w:rPr>
          <w:rFonts w:ascii="Times New Roman" w:hAnsi="Times New Roman" w:cs="Times New Roman"/>
          <w:b w:val="0"/>
          <w:bCs w:val="0"/>
          <w:noProof/>
          <w:color w:val="auto"/>
          <w:sz w:val="28"/>
          <w:szCs w:val="28"/>
        </w:rPr>
        <w:t>2</w:t>
      </w:r>
      <w:r w:rsidR="009C702A" w:rsidRPr="00DF7A1B">
        <w:rPr>
          <w:rFonts w:ascii="Times New Roman" w:hAnsi="Times New Roman" w:cs="Times New Roman"/>
          <w:b w:val="0"/>
          <w:bCs w:val="0"/>
          <w:color w:val="auto"/>
          <w:sz w:val="28"/>
          <w:szCs w:val="28"/>
        </w:rPr>
        <w:t>.</w:t>
      </w:r>
      <w:r w:rsidR="009C702A" w:rsidRPr="00DF7A1B">
        <w:rPr>
          <w:rFonts w:ascii="Times New Roman" w:hAnsi="Times New Roman" w:cs="Times New Roman"/>
          <w:b w:val="0"/>
          <w:bCs w:val="0"/>
          <w:noProof/>
          <w:color w:val="auto"/>
          <w:sz w:val="28"/>
          <w:szCs w:val="28"/>
        </w:rPr>
        <w:t>4</w:t>
      </w:r>
      <w:r w:rsidR="00B30292">
        <w:rPr>
          <w:rFonts w:ascii="Times New Roman" w:hAnsi="Times New Roman" w:cs="Times New Roman"/>
          <w:b w:val="0"/>
          <w:bCs w:val="0"/>
          <w:color w:val="auto"/>
          <w:sz w:val="28"/>
          <w:szCs w:val="28"/>
        </w:rPr>
        <w:t xml:space="preserve"> </w:t>
      </w:r>
      <w:r w:rsidRPr="00DF7A1B">
        <w:rPr>
          <w:rFonts w:ascii="Times New Roman" w:hAnsi="Times New Roman" w:cs="Times New Roman"/>
          <w:b w:val="0"/>
          <w:bCs w:val="0"/>
          <w:color w:val="auto"/>
          <w:sz w:val="28"/>
          <w:szCs w:val="28"/>
        </w:rPr>
        <w:t>Реквизитный состав справочников</w:t>
      </w: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3024"/>
        <w:gridCol w:w="3186"/>
      </w:tblGrid>
      <w:tr w:rsidR="002F249B" w:rsidRPr="00B30292">
        <w:trPr>
          <w:tblHeader/>
        </w:trPr>
        <w:tc>
          <w:tcPr>
            <w:tcW w:w="1161" w:type="dxa"/>
          </w:tcPr>
          <w:p w:rsidR="002F249B" w:rsidRPr="00B30292" w:rsidRDefault="002F249B" w:rsidP="00B30292">
            <w:pPr>
              <w:rPr>
                <w:b/>
                <w:bCs/>
                <w:sz w:val="20"/>
                <w:szCs w:val="20"/>
              </w:rPr>
            </w:pPr>
            <w:r w:rsidRPr="00B30292">
              <w:rPr>
                <w:b/>
                <w:bCs/>
                <w:sz w:val="20"/>
                <w:szCs w:val="20"/>
              </w:rPr>
              <w:t>№ пп</w:t>
            </w:r>
          </w:p>
        </w:tc>
        <w:tc>
          <w:tcPr>
            <w:tcW w:w="3024" w:type="dxa"/>
          </w:tcPr>
          <w:p w:rsidR="002F249B" w:rsidRPr="00B30292" w:rsidRDefault="002F249B" w:rsidP="00B30292">
            <w:pPr>
              <w:rPr>
                <w:b/>
                <w:bCs/>
                <w:sz w:val="20"/>
                <w:szCs w:val="20"/>
              </w:rPr>
            </w:pPr>
            <w:r w:rsidRPr="00B30292">
              <w:rPr>
                <w:b/>
                <w:bCs/>
                <w:sz w:val="20"/>
                <w:szCs w:val="20"/>
              </w:rPr>
              <w:t>Наименование</w:t>
            </w:r>
          </w:p>
        </w:tc>
        <w:tc>
          <w:tcPr>
            <w:tcW w:w="3186" w:type="dxa"/>
          </w:tcPr>
          <w:p w:rsidR="002F249B" w:rsidRPr="00B30292" w:rsidRDefault="002F249B" w:rsidP="00B30292">
            <w:pPr>
              <w:rPr>
                <w:b/>
                <w:bCs/>
                <w:sz w:val="20"/>
                <w:szCs w:val="20"/>
              </w:rPr>
            </w:pPr>
            <w:r w:rsidRPr="00B30292">
              <w:rPr>
                <w:b/>
                <w:bCs/>
                <w:sz w:val="20"/>
                <w:szCs w:val="20"/>
              </w:rPr>
              <w:t>Перечень реквизитов</w:t>
            </w:r>
          </w:p>
        </w:tc>
      </w:tr>
      <w:tr w:rsidR="002F249B" w:rsidRPr="00B30292">
        <w:tc>
          <w:tcPr>
            <w:tcW w:w="1161" w:type="dxa"/>
          </w:tcPr>
          <w:p w:rsidR="002F249B" w:rsidRPr="00B30292" w:rsidRDefault="002F249B" w:rsidP="00B30292">
            <w:pPr>
              <w:pStyle w:val="ac"/>
              <w:numPr>
                <w:ilvl w:val="0"/>
                <w:numId w:val="58"/>
              </w:numPr>
              <w:ind w:left="0" w:firstLine="0"/>
              <w:rPr>
                <w:sz w:val="20"/>
                <w:szCs w:val="20"/>
              </w:rPr>
            </w:pPr>
          </w:p>
        </w:tc>
        <w:tc>
          <w:tcPr>
            <w:tcW w:w="3024" w:type="dxa"/>
          </w:tcPr>
          <w:p w:rsidR="002F249B" w:rsidRPr="00B30292" w:rsidRDefault="00C7337C" w:rsidP="00B30292">
            <w:pPr>
              <w:rPr>
                <w:sz w:val="20"/>
                <w:szCs w:val="20"/>
              </w:rPr>
            </w:pPr>
            <w:r w:rsidRPr="00B30292">
              <w:rPr>
                <w:sz w:val="20"/>
                <w:szCs w:val="20"/>
              </w:rPr>
              <w:t>Сотрудники</w:t>
            </w:r>
          </w:p>
        </w:tc>
        <w:tc>
          <w:tcPr>
            <w:tcW w:w="3186" w:type="dxa"/>
          </w:tcPr>
          <w:p w:rsidR="002F249B" w:rsidRPr="00B30292" w:rsidRDefault="00C7337C" w:rsidP="00B30292">
            <w:pPr>
              <w:pStyle w:val="ac"/>
              <w:numPr>
                <w:ilvl w:val="0"/>
                <w:numId w:val="42"/>
              </w:numPr>
              <w:ind w:left="0" w:firstLine="0"/>
              <w:rPr>
                <w:sz w:val="20"/>
                <w:szCs w:val="20"/>
              </w:rPr>
            </w:pPr>
            <w:r w:rsidRPr="00B30292">
              <w:rPr>
                <w:sz w:val="20"/>
                <w:szCs w:val="20"/>
              </w:rPr>
              <w:t>Фамилия, имя, отчество</w:t>
            </w:r>
          </w:p>
          <w:p w:rsidR="00C7337C" w:rsidRPr="00B30292" w:rsidRDefault="00C7337C" w:rsidP="00B30292">
            <w:pPr>
              <w:pStyle w:val="ac"/>
              <w:numPr>
                <w:ilvl w:val="0"/>
                <w:numId w:val="42"/>
              </w:numPr>
              <w:ind w:left="0" w:firstLine="0"/>
              <w:rPr>
                <w:sz w:val="20"/>
                <w:szCs w:val="20"/>
              </w:rPr>
            </w:pPr>
            <w:r w:rsidRPr="00B30292">
              <w:rPr>
                <w:sz w:val="20"/>
                <w:szCs w:val="20"/>
              </w:rPr>
              <w:t>Дата рождения</w:t>
            </w:r>
          </w:p>
          <w:p w:rsidR="00C7337C" w:rsidRPr="00B30292" w:rsidRDefault="00C7337C" w:rsidP="00B30292">
            <w:pPr>
              <w:pStyle w:val="ac"/>
              <w:numPr>
                <w:ilvl w:val="0"/>
                <w:numId w:val="42"/>
              </w:numPr>
              <w:ind w:left="0" w:firstLine="0"/>
              <w:rPr>
                <w:sz w:val="20"/>
                <w:szCs w:val="20"/>
              </w:rPr>
            </w:pPr>
            <w:r w:rsidRPr="00B30292">
              <w:rPr>
                <w:sz w:val="20"/>
                <w:szCs w:val="20"/>
              </w:rPr>
              <w:t>Должность</w:t>
            </w:r>
          </w:p>
        </w:tc>
      </w:tr>
      <w:tr w:rsidR="002F249B" w:rsidRPr="00B30292">
        <w:tc>
          <w:tcPr>
            <w:tcW w:w="1161" w:type="dxa"/>
          </w:tcPr>
          <w:p w:rsidR="002F249B" w:rsidRPr="00B30292" w:rsidRDefault="002F249B" w:rsidP="00B30292">
            <w:pPr>
              <w:pStyle w:val="ac"/>
              <w:numPr>
                <w:ilvl w:val="0"/>
                <w:numId w:val="58"/>
              </w:numPr>
              <w:ind w:left="0" w:firstLine="0"/>
              <w:rPr>
                <w:sz w:val="20"/>
                <w:szCs w:val="20"/>
              </w:rPr>
            </w:pPr>
          </w:p>
        </w:tc>
        <w:tc>
          <w:tcPr>
            <w:tcW w:w="3024" w:type="dxa"/>
          </w:tcPr>
          <w:p w:rsidR="002F249B" w:rsidRPr="00B30292" w:rsidRDefault="00C7337C" w:rsidP="00B30292">
            <w:pPr>
              <w:rPr>
                <w:sz w:val="20"/>
                <w:szCs w:val="20"/>
              </w:rPr>
            </w:pPr>
            <w:r w:rsidRPr="00B30292">
              <w:rPr>
                <w:sz w:val="20"/>
                <w:szCs w:val="20"/>
              </w:rPr>
              <w:t>Фирма</w:t>
            </w:r>
          </w:p>
        </w:tc>
        <w:tc>
          <w:tcPr>
            <w:tcW w:w="3186" w:type="dxa"/>
          </w:tcPr>
          <w:p w:rsidR="002F249B" w:rsidRPr="00B30292" w:rsidRDefault="00C7337C" w:rsidP="00B30292">
            <w:pPr>
              <w:pStyle w:val="ac"/>
              <w:numPr>
                <w:ilvl w:val="0"/>
                <w:numId w:val="59"/>
              </w:numPr>
              <w:ind w:left="0" w:firstLine="0"/>
              <w:rPr>
                <w:sz w:val="20"/>
                <w:szCs w:val="20"/>
              </w:rPr>
            </w:pPr>
            <w:r w:rsidRPr="00B30292">
              <w:rPr>
                <w:sz w:val="20"/>
                <w:szCs w:val="20"/>
              </w:rPr>
              <w:t>Наименование</w:t>
            </w:r>
          </w:p>
          <w:p w:rsidR="00C7337C" w:rsidRPr="00B30292" w:rsidRDefault="00C7337C" w:rsidP="00B30292">
            <w:pPr>
              <w:pStyle w:val="ac"/>
              <w:numPr>
                <w:ilvl w:val="0"/>
                <w:numId w:val="59"/>
              </w:numPr>
              <w:ind w:left="0" w:firstLine="0"/>
              <w:rPr>
                <w:sz w:val="20"/>
                <w:szCs w:val="20"/>
              </w:rPr>
            </w:pPr>
            <w:r w:rsidRPr="00B30292">
              <w:rPr>
                <w:sz w:val="20"/>
                <w:szCs w:val="20"/>
              </w:rPr>
              <w:t>Город</w:t>
            </w:r>
          </w:p>
          <w:p w:rsidR="00C7337C" w:rsidRPr="00B30292" w:rsidRDefault="00C7337C" w:rsidP="00B30292">
            <w:pPr>
              <w:pStyle w:val="ac"/>
              <w:numPr>
                <w:ilvl w:val="0"/>
                <w:numId w:val="59"/>
              </w:numPr>
              <w:ind w:left="0" w:firstLine="0"/>
              <w:rPr>
                <w:sz w:val="20"/>
                <w:szCs w:val="20"/>
              </w:rPr>
            </w:pPr>
            <w:r w:rsidRPr="00B30292">
              <w:rPr>
                <w:sz w:val="20"/>
                <w:szCs w:val="20"/>
              </w:rPr>
              <w:t>Оргформа</w:t>
            </w:r>
          </w:p>
          <w:p w:rsidR="00C7337C" w:rsidRPr="00B30292" w:rsidRDefault="00C7337C" w:rsidP="00B30292">
            <w:pPr>
              <w:pStyle w:val="ac"/>
              <w:numPr>
                <w:ilvl w:val="0"/>
                <w:numId w:val="59"/>
              </w:numPr>
              <w:ind w:left="0" w:firstLine="0"/>
              <w:rPr>
                <w:sz w:val="20"/>
                <w:szCs w:val="20"/>
              </w:rPr>
            </w:pPr>
            <w:r w:rsidRPr="00B30292">
              <w:rPr>
                <w:sz w:val="20"/>
                <w:szCs w:val="20"/>
              </w:rPr>
              <w:t>Контактное лицо</w:t>
            </w:r>
          </w:p>
        </w:tc>
      </w:tr>
      <w:tr w:rsidR="002F249B" w:rsidRPr="00B30292">
        <w:tc>
          <w:tcPr>
            <w:tcW w:w="1161" w:type="dxa"/>
          </w:tcPr>
          <w:p w:rsidR="002F249B" w:rsidRPr="00B30292" w:rsidRDefault="002F249B" w:rsidP="00B30292">
            <w:pPr>
              <w:pStyle w:val="ac"/>
              <w:numPr>
                <w:ilvl w:val="0"/>
                <w:numId w:val="58"/>
              </w:numPr>
              <w:ind w:left="0" w:firstLine="0"/>
              <w:rPr>
                <w:sz w:val="20"/>
                <w:szCs w:val="20"/>
              </w:rPr>
            </w:pPr>
          </w:p>
        </w:tc>
        <w:tc>
          <w:tcPr>
            <w:tcW w:w="3024" w:type="dxa"/>
          </w:tcPr>
          <w:p w:rsidR="002F249B" w:rsidRPr="00B30292" w:rsidRDefault="00C7337C" w:rsidP="00B30292">
            <w:pPr>
              <w:rPr>
                <w:sz w:val="20"/>
                <w:szCs w:val="20"/>
              </w:rPr>
            </w:pPr>
            <w:r w:rsidRPr="00B30292">
              <w:rPr>
                <w:sz w:val="20"/>
                <w:szCs w:val="20"/>
              </w:rPr>
              <w:t>Клиенты</w:t>
            </w:r>
          </w:p>
        </w:tc>
        <w:tc>
          <w:tcPr>
            <w:tcW w:w="3186" w:type="dxa"/>
          </w:tcPr>
          <w:p w:rsidR="002F249B" w:rsidRPr="00B30292" w:rsidRDefault="00C7337C" w:rsidP="00B30292">
            <w:pPr>
              <w:pStyle w:val="ac"/>
              <w:numPr>
                <w:ilvl w:val="0"/>
                <w:numId w:val="60"/>
              </w:numPr>
              <w:ind w:left="0" w:firstLine="0"/>
              <w:rPr>
                <w:sz w:val="20"/>
                <w:szCs w:val="20"/>
              </w:rPr>
            </w:pPr>
            <w:r w:rsidRPr="00B30292">
              <w:rPr>
                <w:sz w:val="20"/>
                <w:szCs w:val="20"/>
              </w:rPr>
              <w:t>Фирма</w:t>
            </w:r>
          </w:p>
          <w:p w:rsidR="00C7337C" w:rsidRPr="00B30292" w:rsidRDefault="00C7337C" w:rsidP="00B30292">
            <w:pPr>
              <w:pStyle w:val="ac"/>
              <w:numPr>
                <w:ilvl w:val="0"/>
                <w:numId w:val="60"/>
              </w:numPr>
              <w:ind w:left="0" w:firstLine="0"/>
              <w:rPr>
                <w:sz w:val="20"/>
                <w:szCs w:val="20"/>
              </w:rPr>
            </w:pPr>
            <w:r w:rsidRPr="00B30292">
              <w:rPr>
                <w:sz w:val="20"/>
                <w:szCs w:val="20"/>
              </w:rPr>
              <w:t>Фамилия, имя, отчество</w:t>
            </w:r>
          </w:p>
          <w:p w:rsidR="00C7337C" w:rsidRPr="00B30292" w:rsidRDefault="00C7337C" w:rsidP="00B30292">
            <w:pPr>
              <w:pStyle w:val="ac"/>
              <w:numPr>
                <w:ilvl w:val="0"/>
                <w:numId w:val="60"/>
              </w:numPr>
              <w:ind w:left="0" w:firstLine="0"/>
              <w:rPr>
                <w:sz w:val="20"/>
                <w:szCs w:val="20"/>
              </w:rPr>
            </w:pPr>
            <w:r w:rsidRPr="00B30292">
              <w:rPr>
                <w:sz w:val="20"/>
                <w:szCs w:val="20"/>
              </w:rPr>
              <w:t>Дата регистрации</w:t>
            </w:r>
          </w:p>
          <w:p w:rsidR="00C7337C" w:rsidRPr="00B30292" w:rsidRDefault="00C7337C" w:rsidP="00B30292">
            <w:pPr>
              <w:pStyle w:val="ac"/>
              <w:numPr>
                <w:ilvl w:val="0"/>
                <w:numId w:val="60"/>
              </w:numPr>
              <w:ind w:left="0" w:firstLine="0"/>
              <w:rPr>
                <w:sz w:val="20"/>
                <w:szCs w:val="20"/>
              </w:rPr>
            </w:pPr>
            <w:r w:rsidRPr="00B30292">
              <w:rPr>
                <w:sz w:val="20"/>
                <w:szCs w:val="20"/>
              </w:rPr>
              <w:t>Адрес</w:t>
            </w:r>
          </w:p>
          <w:p w:rsidR="00C7337C" w:rsidRPr="00B30292" w:rsidRDefault="00C7337C" w:rsidP="00B30292">
            <w:pPr>
              <w:pStyle w:val="ac"/>
              <w:numPr>
                <w:ilvl w:val="0"/>
                <w:numId w:val="60"/>
              </w:numPr>
              <w:ind w:left="0" w:firstLine="0"/>
              <w:rPr>
                <w:sz w:val="20"/>
                <w:szCs w:val="20"/>
                <w:lang w:val="en-US"/>
              </w:rPr>
            </w:pPr>
            <w:r w:rsidRPr="00B30292">
              <w:rPr>
                <w:sz w:val="20"/>
                <w:szCs w:val="20"/>
                <w:lang w:val="en-US"/>
              </w:rPr>
              <w:t>E-mail</w:t>
            </w:r>
          </w:p>
          <w:p w:rsidR="00C7337C" w:rsidRPr="00B30292" w:rsidRDefault="00C7337C" w:rsidP="00B30292">
            <w:pPr>
              <w:pStyle w:val="ac"/>
              <w:numPr>
                <w:ilvl w:val="0"/>
                <w:numId w:val="60"/>
              </w:numPr>
              <w:ind w:left="0" w:firstLine="0"/>
              <w:rPr>
                <w:sz w:val="20"/>
                <w:szCs w:val="20"/>
              </w:rPr>
            </w:pPr>
            <w:r w:rsidRPr="00B30292">
              <w:rPr>
                <w:sz w:val="20"/>
                <w:szCs w:val="20"/>
              </w:rPr>
              <w:t>ФИО руководителя</w:t>
            </w:r>
          </w:p>
        </w:tc>
      </w:tr>
      <w:tr w:rsidR="002F249B" w:rsidRPr="00B30292">
        <w:tc>
          <w:tcPr>
            <w:tcW w:w="1161" w:type="dxa"/>
          </w:tcPr>
          <w:p w:rsidR="002F249B" w:rsidRPr="00B30292" w:rsidRDefault="002F249B" w:rsidP="00B30292">
            <w:pPr>
              <w:pStyle w:val="ac"/>
              <w:numPr>
                <w:ilvl w:val="0"/>
                <w:numId w:val="58"/>
              </w:numPr>
              <w:ind w:left="0" w:firstLine="0"/>
              <w:rPr>
                <w:sz w:val="20"/>
                <w:szCs w:val="20"/>
              </w:rPr>
            </w:pPr>
          </w:p>
        </w:tc>
        <w:tc>
          <w:tcPr>
            <w:tcW w:w="3024" w:type="dxa"/>
          </w:tcPr>
          <w:p w:rsidR="002F249B" w:rsidRPr="00B30292" w:rsidRDefault="00C7337C" w:rsidP="00B30292">
            <w:pPr>
              <w:rPr>
                <w:sz w:val="20"/>
                <w:szCs w:val="20"/>
              </w:rPr>
            </w:pPr>
            <w:r w:rsidRPr="00B30292">
              <w:rPr>
                <w:sz w:val="20"/>
                <w:szCs w:val="20"/>
              </w:rPr>
              <w:t>Состояние проектов</w:t>
            </w:r>
          </w:p>
        </w:tc>
        <w:tc>
          <w:tcPr>
            <w:tcW w:w="3186" w:type="dxa"/>
          </w:tcPr>
          <w:p w:rsidR="002F249B" w:rsidRPr="00B30292" w:rsidRDefault="00C7337C" w:rsidP="00B30292">
            <w:pPr>
              <w:pStyle w:val="ac"/>
              <w:numPr>
                <w:ilvl w:val="0"/>
                <w:numId w:val="33"/>
              </w:numPr>
              <w:tabs>
                <w:tab w:val="clear" w:pos="360"/>
              </w:tabs>
              <w:ind w:left="0" w:firstLine="0"/>
              <w:rPr>
                <w:sz w:val="20"/>
                <w:szCs w:val="20"/>
              </w:rPr>
            </w:pPr>
            <w:r w:rsidRPr="00B30292">
              <w:rPr>
                <w:sz w:val="20"/>
                <w:szCs w:val="20"/>
              </w:rPr>
              <w:t>Наименование состояния</w:t>
            </w:r>
          </w:p>
        </w:tc>
      </w:tr>
    </w:tbl>
    <w:p w:rsidR="00B30292" w:rsidRDefault="00B30292">
      <w:pPr>
        <w:spacing w:line="240" w:lineRule="auto"/>
        <w:jc w:val="left"/>
        <w:rPr>
          <w:sz w:val="28"/>
          <w:szCs w:val="28"/>
        </w:rPr>
      </w:pPr>
      <w:r>
        <w:rPr>
          <w:sz w:val="28"/>
          <w:szCs w:val="28"/>
        </w:rPr>
        <w:br w:type="page"/>
      </w:r>
    </w:p>
    <w:p w:rsidR="002F249B" w:rsidRPr="00B30292" w:rsidRDefault="00B30292" w:rsidP="00B30292">
      <w:pPr>
        <w:ind w:firstLine="709"/>
        <w:jc w:val="center"/>
        <w:rPr>
          <w:b/>
          <w:bCs/>
          <w:sz w:val="28"/>
          <w:szCs w:val="28"/>
        </w:rPr>
      </w:pPr>
      <w:r w:rsidRPr="00B30292">
        <w:rPr>
          <w:b/>
          <w:bCs/>
          <w:sz w:val="28"/>
          <w:szCs w:val="28"/>
        </w:rPr>
        <w:t xml:space="preserve">2.2.4 </w:t>
      </w:r>
      <w:bookmarkStart w:id="57" w:name="_Toc257870198"/>
      <w:bookmarkStart w:id="58" w:name="_Toc257849267"/>
      <w:bookmarkStart w:id="59" w:name="_Toc257889946"/>
      <w:r w:rsidR="002F249B" w:rsidRPr="00B30292">
        <w:rPr>
          <w:b/>
          <w:bCs/>
          <w:sz w:val="28"/>
          <w:szCs w:val="28"/>
        </w:rPr>
        <w:t>Характеристика результатной информации</w:t>
      </w:r>
      <w:bookmarkEnd w:id="57"/>
      <w:bookmarkEnd w:id="58"/>
      <w:bookmarkEnd w:id="59"/>
    </w:p>
    <w:p w:rsidR="002F249B" w:rsidRDefault="002F249B" w:rsidP="00DF7A1B">
      <w:pPr>
        <w:ind w:firstLine="709"/>
        <w:rPr>
          <w:sz w:val="28"/>
          <w:szCs w:val="28"/>
        </w:rPr>
      </w:pPr>
      <w:r w:rsidRPr="00DF7A1B">
        <w:rPr>
          <w:sz w:val="28"/>
          <w:szCs w:val="28"/>
        </w:rPr>
        <w:t>Описание результатных документов приведено в таблице 2.</w:t>
      </w:r>
      <w:r w:rsidR="00C7337C" w:rsidRPr="00DF7A1B">
        <w:rPr>
          <w:sz w:val="28"/>
          <w:szCs w:val="28"/>
        </w:rPr>
        <w:t>5</w:t>
      </w:r>
      <w:r w:rsidRPr="00DF7A1B">
        <w:rPr>
          <w:sz w:val="28"/>
          <w:szCs w:val="28"/>
        </w:rPr>
        <w:t>.</w:t>
      </w:r>
    </w:p>
    <w:p w:rsidR="00B30292" w:rsidRPr="00DF7A1B" w:rsidRDefault="00B30292" w:rsidP="00DF7A1B">
      <w:pPr>
        <w:ind w:firstLine="709"/>
        <w:rPr>
          <w:sz w:val="28"/>
          <w:szCs w:val="28"/>
        </w:rPr>
      </w:pPr>
    </w:p>
    <w:p w:rsidR="002F249B" w:rsidRPr="00DF7A1B" w:rsidRDefault="002F249B"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Таблица </w:t>
      </w:r>
      <w:r w:rsidR="009C702A" w:rsidRPr="00DF7A1B">
        <w:rPr>
          <w:rFonts w:ascii="Times New Roman" w:hAnsi="Times New Roman" w:cs="Times New Roman"/>
          <w:b w:val="0"/>
          <w:bCs w:val="0"/>
          <w:noProof/>
          <w:color w:val="auto"/>
          <w:sz w:val="28"/>
          <w:szCs w:val="28"/>
        </w:rPr>
        <w:t>2</w:t>
      </w:r>
      <w:r w:rsidR="009C702A" w:rsidRPr="00DF7A1B">
        <w:rPr>
          <w:rFonts w:ascii="Times New Roman" w:hAnsi="Times New Roman" w:cs="Times New Roman"/>
          <w:b w:val="0"/>
          <w:bCs w:val="0"/>
          <w:color w:val="auto"/>
          <w:sz w:val="28"/>
          <w:szCs w:val="28"/>
        </w:rPr>
        <w:t>.</w:t>
      </w:r>
      <w:r w:rsidR="009C702A" w:rsidRPr="00DF7A1B">
        <w:rPr>
          <w:rFonts w:ascii="Times New Roman" w:hAnsi="Times New Roman" w:cs="Times New Roman"/>
          <w:b w:val="0"/>
          <w:bCs w:val="0"/>
          <w:noProof/>
          <w:color w:val="auto"/>
          <w:sz w:val="28"/>
          <w:szCs w:val="28"/>
        </w:rPr>
        <w:t>5</w:t>
      </w:r>
      <w:r w:rsidR="00B30292">
        <w:rPr>
          <w:rFonts w:ascii="Times New Roman" w:hAnsi="Times New Roman" w:cs="Times New Roman"/>
          <w:b w:val="0"/>
          <w:bCs w:val="0"/>
          <w:color w:val="auto"/>
          <w:sz w:val="28"/>
          <w:szCs w:val="28"/>
        </w:rPr>
        <w:t xml:space="preserve"> </w:t>
      </w:r>
      <w:r w:rsidRPr="00DF7A1B">
        <w:rPr>
          <w:rFonts w:ascii="Times New Roman" w:hAnsi="Times New Roman" w:cs="Times New Roman"/>
          <w:b w:val="0"/>
          <w:bCs w:val="0"/>
          <w:color w:val="auto"/>
          <w:sz w:val="28"/>
          <w:szCs w:val="28"/>
        </w:rPr>
        <w:t>Описание выходных документов</w:t>
      </w:r>
    </w:p>
    <w:tbl>
      <w:tblPr>
        <w:tblW w:w="9498"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134"/>
        <w:gridCol w:w="2268"/>
        <w:gridCol w:w="2552"/>
        <w:gridCol w:w="1417"/>
        <w:gridCol w:w="1418"/>
      </w:tblGrid>
      <w:tr w:rsidR="002F249B" w:rsidRPr="00B30292">
        <w:tc>
          <w:tcPr>
            <w:tcW w:w="709" w:type="dxa"/>
          </w:tcPr>
          <w:p w:rsidR="002F249B" w:rsidRPr="00B30292" w:rsidRDefault="002F249B" w:rsidP="00B30292">
            <w:pPr>
              <w:rPr>
                <w:sz w:val="20"/>
                <w:szCs w:val="20"/>
              </w:rPr>
            </w:pPr>
            <w:r w:rsidRPr="00B30292">
              <w:rPr>
                <w:sz w:val="20"/>
                <w:szCs w:val="20"/>
              </w:rPr>
              <w:t>№ пп</w:t>
            </w:r>
          </w:p>
        </w:tc>
        <w:tc>
          <w:tcPr>
            <w:tcW w:w="1134" w:type="dxa"/>
          </w:tcPr>
          <w:p w:rsidR="002F249B" w:rsidRPr="00B30292" w:rsidRDefault="002F249B" w:rsidP="00B30292">
            <w:pPr>
              <w:rPr>
                <w:sz w:val="20"/>
                <w:szCs w:val="20"/>
              </w:rPr>
            </w:pPr>
            <w:r w:rsidRPr="00B30292">
              <w:rPr>
                <w:sz w:val="20"/>
                <w:szCs w:val="20"/>
              </w:rPr>
              <w:t>Наименование</w:t>
            </w:r>
          </w:p>
        </w:tc>
        <w:tc>
          <w:tcPr>
            <w:tcW w:w="2268" w:type="dxa"/>
          </w:tcPr>
          <w:p w:rsidR="002F249B" w:rsidRPr="00B30292" w:rsidRDefault="002F249B" w:rsidP="00B30292">
            <w:pPr>
              <w:rPr>
                <w:sz w:val="20"/>
                <w:szCs w:val="20"/>
              </w:rPr>
            </w:pPr>
            <w:r w:rsidRPr="00B30292">
              <w:rPr>
                <w:sz w:val="20"/>
                <w:szCs w:val="20"/>
              </w:rPr>
              <w:t>Реквизиты</w:t>
            </w:r>
          </w:p>
        </w:tc>
        <w:tc>
          <w:tcPr>
            <w:tcW w:w="2552" w:type="dxa"/>
          </w:tcPr>
          <w:p w:rsidR="002F249B" w:rsidRPr="00B30292" w:rsidRDefault="002F249B" w:rsidP="00B30292">
            <w:pPr>
              <w:rPr>
                <w:sz w:val="20"/>
                <w:szCs w:val="20"/>
              </w:rPr>
            </w:pPr>
            <w:r w:rsidRPr="00B30292">
              <w:rPr>
                <w:sz w:val="20"/>
                <w:szCs w:val="20"/>
              </w:rPr>
              <w:t>Таблицы, на основе которых формируется</w:t>
            </w:r>
          </w:p>
        </w:tc>
        <w:tc>
          <w:tcPr>
            <w:tcW w:w="1417" w:type="dxa"/>
          </w:tcPr>
          <w:p w:rsidR="002F249B" w:rsidRPr="00B30292" w:rsidRDefault="002F249B" w:rsidP="00B30292">
            <w:pPr>
              <w:rPr>
                <w:sz w:val="20"/>
                <w:szCs w:val="20"/>
              </w:rPr>
            </w:pPr>
            <w:r w:rsidRPr="00B30292">
              <w:rPr>
                <w:sz w:val="20"/>
                <w:szCs w:val="20"/>
              </w:rPr>
              <w:t>Частота формирования</w:t>
            </w:r>
          </w:p>
        </w:tc>
        <w:tc>
          <w:tcPr>
            <w:tcW w:w="1418" w:type="dxa"/>
          </w:tcPr>
          <w:p w:rsidR="002F249B" w:rsidRPr="00B30292" w:rsidRDefault="002F249B" w:rsidP="00B30292">
            <w:pPr>
              <w:rPr>
                <w:sz w:val="20"/>
                <w:szCs w:val="20"/>
              </w:rPr>
            </w:pPr>
            <w:r w:rsidRPr="00B30292">
              <w:rPr>
                <w:sz w:val="20"/>
                <w:szCs w:val="20"/>
              </w:rPr>
              <w:t>Способ доставки</w:t>
            </w:r>
          </w:p>
        </w:tc>
      </w:tr>
      <w:tr w:rsidR="002F249B" w:rsidRPr="00B30292">
        <w:tc>
          <w:tcPr>
            <w:tcW w:w="709" w:type="dxa"/>
          </w:tcPr>
          <w:p w:rsidR="002F249B" w:rsidRPr="00B30292" w:rsidRDefault="002F249B" w:rsidP="00B30292">
            <w:pPr>
              <w:rPr>
                <w:sz w:val="20"/>
                <w:szCs w:val="20"/>
              </w:rPr>
            </w:pPr>
            <w:r w:rsidRPr="00B30292">
              <w:rPr>
                <w:sz w:val="20"/>
                <w:szCs w:val="20"/>
              </w:rPr>
              <w:t>1</w:t>
            </w:r>
          </w:p>
        </w:tc>
        <w:tc>
          <w:tcPr>
            <w:tcW w:w="1134" w:type="dxa"/>
          </w:tcPr>
          <w:p w:rsidR="002F249B" w:rsidRPr="00B30292" w:rsidRDefault="00C7337C" w:rsidP="00B30292">
            <w:pPr>
              <w:rPr>
                <w:sz w:val="20"/>
                <w:szCs w:val="20"/>
              </w:rPr>
            </w:pPr>
            <w:r w:rsidRPr="00B30292">
              <w:rPr>
                <w:sz w:val="20"/>
                <w:szCs w:val="20"/>
              </w:rPr>
              <w:t>Список проектов</w:t>
            </w:r>
          </w:p>
        </w:tc>
        <w:tc>
          <w:tcPr>
            <w:tcW w:w="2268" w:type="dxa"/>
          </w:tcPr>
          <w:p w:rsidR="002F249B" w:rsidRPr="00B30292" w:rsidRDefault="00C7337C" w:rsidP="00B30292">
            <w:pPr>
              <w:pStyle w:val="ac"/>
              <w:numPr>
                <w:ilvl w:val="0"/>
                <w:numId w:val="42"/>
              </w:numPr>
              <w:ind w:left="0" w:firstLine="0"/>
              <w:rPr>
                <w:sz w:val="20"/>
                <w:szCs w:val="20"/>
              </w:rPr>
            </w:pPr>
            <w:r w:rsidRPr="00B30292">
              <w:rPr>
                <w:sz w:val="20"/>
                <w:szCs w:val="20"/>
              </w:rPr>
              <w:t>Номер</w:t>
            </w:r>
          </w:p>
          <w:p w:rsidR="00C7337C" w:rsidRPr="00B30292" w:rsidRDefault="00C7337C" w:rsidP="00B30292">
            <w:pPr>
              <w:pStyle w:val="ac"/>
              <w:numPr>
                <w:ilvl w:val="0"/>
                <w:numId w:val="42"/>
              </w:numPr>
              <w:ind w:left="0" w:firstLine="0"/>
              <w:rPr>
                <w:sz w:val="20"/>
                <w:szCs w:val="20"/>
              </w:rPr>
            </w:pPr>
            <w:r w:rsidRPr="00B30292">
              <w:rPr>
                <w:sz w:val="20"/>
                <w:szCs w:val="20"/>
              </w:rPr>
              <w:t>Вид</w:t>
            </w:r>
          </w:p>
          <w:p w:rsidR="00C7337C" w:rsidRPr="00B30292" w:rsidRDefault="00C7337C" w:rsidP="00B30292">
            <w:pPr>
              <w:pStyle w:val="ac"/>
              <w:numPr>
                <w:ilvl w:val="0"/>
                <w:numId w:val="42"/>
              </w:numPr>
              <w:ind w:left="0" w:firstLine="0"/>
              <w:rPr>
                <w:sz w:val="20"/>
                <w:szCs w:val="20"/>
              </w:rPr>
            </w:pPr>
            <w:r w:rsidRPr="00B30292">
              <w:rPr>
                <w:sz w:val="20"/>
                <w:szCs w:val="20"/>
              </w:rPr>
              <w:t>Наименование клиента</w:t>
            </w:r>
          </w:p>
          <w:p w:rsidR="00C7337C" w:rsidRPr="00B30292" w:rsidRDefault="00C7337C" w:rsidP="00B30292">
            <w:pPr>
              <w:pStyle w:val="ac"/>
              <w:numPr>
                <w:ilvl w:val="0"/>
                <w:numId w:val="42"/>
              </w:numPr>
              <w:ind w:left="0" w:firstLine="0"/>
              <w:rPr>
                <w:sz w:val="20"/>
                <w:szCs w:val="20"/>
              </w:rPr>
            </w:pPr>
            <w:r w:rsidRPr="00B30292">
              <w:rPr>
                <w:sz w:val="20"/>
                <w:szCs w:val="20"/>
              </w:rPr>
              <w:t>Состояние</w:t>
            </w:r>
          </w:p>
          <w:p w:rsidR="00C7337C" w:rsidRPr="00B30292" w:rsidRDefault="00C7337C" w:rsidP="00B30292">
            <w:pPr>
              <w:pStyle w:val="ac"/>
              <w:numPr>
                <w:ilvl w:val="0"/>
                <w:numId w:val="42"/>
              </w:numPr>
              <w:ind w:left="0" w:firstLine="0"/>
              <w:rPr>
                <w:sz w:val="20"/>
                <w:szCs w:val="20"/>
              </w:rPr>
            </w:pPr>
            <w:r w:rsidRPr="00B30292">
              <w:rPr>
                <w:sz w:val="20"/>
                <w:szCs w:val="20"/>
              </w:rPr>
              <w:t>Завершено</w:t>
            </w:r>
          </w:p>
          <w:p w:rsidR="00C7337C" w:rsidRPr="00B30292" w:rsidRDefault="00C7337C" w:rsidP="00B30292">
            <w:pPr>
              <w:pStyle w:val="ac"/>
              <w:numPr>
                <w:ilvl w:val="0"/>
                <w:numId w:val="42"/>
              </w:numPr>
              <w:ind w:left="0" w:firstLine="0"/>
              <w:rPr>
                <w:sz w:val="20"/>
                <w:szCs w:val="20"/>
              </w:rPr>
            </w:pPr>
            <w:r w:rsidRPr="00B30292">
              <w:rPr>
                <w:sz w:val="20"/>
                <w:szCs w:val="20"/>
              </w:rPr>
              <w:t>Добавлено</w:t>
            </w:r>
          </w:p>
          <w:p w:rsidR="00C7337C" w:rsidRPr="00B30292" w:rsidRDefault="00C7337C" w:rsidP="00B30292">
            <w:pPr>
              <w:pStyle w:val="ac"/>
              <w:numPr>
                <w:ilvl w:val="0"/>
                <w:numId w:val="42"/>
              </w:numPr>
              <w:ind w:left="0" w:firstLine="0"/>
              <w:rPr>
                <w:sz w:val="20"/>
                <w:szCs w:val="20"/>
              </w:rPr>
            </w:pPr>
            <w:r w:rsidRPr="00B30292">
              <w:rPr>
                <w:sz w:val="20"/>
                <w:szCs w:val="20"/>
              </w:rPr>
              <w:t>Ведет проект</w:t>
            </w:r>
          </w:p>
          <w:p w:rsidR="00C7337C" w:rsidRPr="00B30292" w:rsidRDefault="00C7337C" w:rsidP="00B30292">
            <w:pPr>
              <w:pStyle w:val="ac"/>
              <w:numPr>
                <w:ilvl w:val="0"/>
                <w:numId w:val="42"/>
              </w:numPr>
              <w:ind w:left="0" w:firstLine="0"/>
              <w:rPr>
                <w:sz w:val="20"/>
                <w:szCs w:val="20"/>
              </w:rPr>
            </w:pPr>
            <w:r w:rsidRPr="00B30292">
              <w:rPr>
                <w:sz w:val="20"/>
                <w:szCs w:val="20"/>
              </w:rPr>
              <w:t>Добавил проект</w:t>
            </w:r>
          </w:p>
        </w:tc>
        <w:tc>
          <w:tcPr>
            <w:tcW w:w="2552" w:type="dxa"/>
          </w:tcPr>
          <w:p w:rsidR="002F249B" w:rsidRPr="00B30292" w:rsidRDefault="00C7337C" w:rsidP="00B30292">
            <w:pPr>
              <w:pStyle w:val="ac"/>
              <w:numPr>
                <w:ilvl w:val="0"/>
                <w:numId w:val="34"/>
              </w:numPr>
              <w:tabs>
                <w:tab w:val="clear" w:pos="720"/>
              </w:tabs>
              <w:ind w:left="0" w:firstLine="0"/>
              <w:rPr>
                <w:sz w:val="20"/>
                <w:szCs w:val="20"/>
              </w:rPr>
            </w:pPr>
            <w:r w:rsidRPr="00B30292">
              <w:rPr>
                <w:sz w:val="20"/>
                <w:szCs w:val="20"/>
              </w:rPr>
              <w:t>Проекты</w:t>
            </w:r>
          </w:p>
          <w:p w:rsidR="00C7337C" w:rsidRPr="00B30292" w:rsidRDefault="00C7337C" w:rsidP="00B30292">
            <w:pPr>
              <w:pStyle w:val="ac"/>
              <w:numPr>
                <w:ilvl w:val="0"/>
                <w:numId w:val="34"/>
              </w:numPr>
              <w:tabs>
                <w:tab w:val="clear" w:pos="720"/>
              </w:tabs>
              <w:ind w:left="0" w:firstLine="0"/>
              <w:rPr>
                <w:sz w:val="20"/>
                <w:szCs w:val="20"/>
              </w:rPr>
            </w:pPr>
            <w:r w:rsidRPr="00B30292">
              <w:rPr>
                <w:sz w:val="20"/>
                <w:szCs w:val="20"/>
              </w:rPr>
              <w:t>Состояние проектов</w:t>
            </w:r>
          </w:p>
          <w:p w:rsidR="00C7337C" w:rsidRPr="00B30292" w:rsidRDefault="00C7337C" w:rsidP="00B30292">
            <w:pPr>
              <w:pStyle w:val="ac"/>
              <w:numPr>
                <w:ilvl w:val="0"/>
                <w:numId w:val="34"/>
              </w:numPr>
              <w:tabs>
                <w:tab w:val="clear" w:pos="720"/>
              </w:tabs>
              <w:ind w:left="0" w:firstLine="0"/>
              <w:rPr>
                <w:sz w:val="20"/>
                <w:szCs w:val="20"/>
              </w:rPr>
            </w:pPr>
            <w:r w:rsidRPr="00B30292">
              <w:rPr>
                <w:sz w:val="20"/>
                <w:szCs w:val="20"/>
              </w:rPr>
              <w:t>Сотрудники</w:t>
            </w:r>
          </w:p>
          <w:p w:rsidR="00C7337C" w:rsidRPr="00B30292" w:rsidRDefault="00C7337C" w:rsidP="00B30292">
            <w:pPr>
              <w:pStyle w:val="ac"/>
              <w:numPr>
                <w:ilvl w:val="0"/>
                <w:numId w:val="34"/>
              </w:numPr>
              <w:tabs>
                <w:tab w:val="clear" w:pos="720"/>
              </w:tabs>
              <w:ind w:left="0" w:firstLine="0"/>
              <w:rPr>
                <w:sz w:val="20"/>
                <w:szCs w:val="20"/>
              </w:rPr>
            </w:pPr>
            <w:r w:rsidRPr="00B30292">
              <w:rPr>
                <w:sz w:val="20"/>
                <w:szCs w:val="20"/>
              </w:rPr>
              <w:t>Фирмы</w:t>
            </w:r>
          </w:p>
          <w:p w:rsidR="00C7337C" w:rsidRPr="00B30292" w:rsidRDefault="00C7337C" w:rsidP="00B30292">
            <w:pPr>
              <w:pStyle w:val="ac"/>
              <w:numPr>
                <w:ilvl w:val="0"/>
                <w:numId w:val="34"/>
              </w:numPr>
              <w:tabs>
                <w:tab w:val="clear" w:pos="720"/>
              </w:tabs>
              <w:ind w:left="0" w:firstLine="0"/>
              <w:rPr>
                <w:sz w:val="20"/>
                <w:szCs w:val="20"/>
              </w:rPr>
            </w:pPr>
            <w:r w:rsidRPr="00B30292">
              <w:rPr>
                <w:sz w:val="20"/>
                <w:szCs w:val="20"/>
              </w:rPr>
              <w:t>Города</w:t>
            </w:r>
          </w:p>
        </w:tc>
        <w:tc>
          <w:tcPr>
            <w:tcW w:w="1417" w:type="dxa"/>
          </w:tcPr>
          <w:p w:rsidR="002F249B" w:rsidRPr="00B30292" w:rsidRDefault="00C7337C" w:rsidP="00B30292">
            <w:pPr>
              <w:rPr>
                <w:sz w:val="20"/>
                <w:szCs w:val="20"/>
              </w:rPr>
            </w:pPr>
            <w:r w:rsidRPr="00B30292">
              <w:rPr>
                <w:sz w:val="20"/>
                <w:szCs w:val="20"/>
              </w:rPr>
              <w:t>По мере необходимости</w:t>
            </w:r>
          </w:p>
        </w:tc>
        <w:tc>
          <w:tcPr>
            <w:tcW w:w="1418" w:type="dxa"/>
          </w:tcPr>
          <w:p w:rsidR="002F249B" w:rsidRPr="00B30292" w:rsidRDefault="00C7337C" w:rsidP="00B30292">
            <w:pPr>
              <w:rPr>
                <w:sz w:val="20"/>
                <w:szCs w:val="20"/>
              </w:rPr>
            </w:pPr>
            <w:r w:rsidRPr="00B30292">
              <w:rPr>
                <w:sz w:val="20"/>
                <w:szCs w:val="20"/>
              </w:rPr>
              <w:t>Экранная форма</w:t>
            </w:r>
          </w:p>
        </w:tc>
      </w:tr>
      <w:tr w:rsidR="00C7337C" w:rsidRPr="00B30292">
        <w:tc>
          <w:tcPr>
            <w:tcW w:w="709" w:type="dxa"/>
          </w:tcPr>
          <w:p w:rsidR="00C7337C" w:rsidRPr="00B30292" w:rsidRDefault="00C7337C" w:rsidP="00B30292">
            <w:pPr>
              <w:rPr>
                <w:sz w:val="20"/>
                <w:szCs w:val="20"/>
              </w:rPr>
            </w:pPr>
            <w:r w:rsidRPr="00B30292">
              <w:rPr>
                <w:sz w:val="20"/>
                <w:szCs w:val="20"/>
              </w:rPr>
              <w:t>2</w:t>
            </w:r>
          </w:p>
        </w:tc>
        <w:tc>
          <w:tcPr>
            <w:tcW w:w="1134" w:type="dxa"/>
          </w:tcPr>
          <w:p w:rsidR="00C7337C" w:rsidRPr="00B30292" w:rsidRDefault="00C7337C" w:rsidP="00B30292">
            <w:pPr>
              <w:rPr>
                <w:sz w:val="20"/>
                <w:szCs w:val="20"/>
              </w:rPr>
            </w:pPr>
            <w:r w:rsidRPr="00B30292">
              <w:rPr>
                <w:sz w:val="20"/>
                <w:szCs w:val="20"/>
              </w:rPr>
              <w:t>Список этапов выполнения проектов</w:t>
            </w:r>
          </w:p>
        </w:tc>
        <w:tc>
          <w:tcPr>
            <w:tcW w:w="2268" w:type="dxa"/>
          </w:tcPr>
          <w:p w:rsidR="00C7337C" w:rsidRPr="00B30292" w:rsidRDefault="00C7337C" w:rsidP="00B30292">
            <w:pPr>
              <w:pStyle w:val="ac"/>
              <w:numPr>
                <w:ilvl w:val="0"/>
                <w:numId w:val="61"/>
              </w:numPr>
              <w:ind w:left="0" w:firstLine="0"/>
              <w:rPr>
                <w:sz w:val="20"/>
                <w:szCs w:val="20"/>
              </w:rPr>
            </w:pPr>
            <w:r w:rsidRPr="00B30292">
              <w:rPr>
                <w:sz w:val="20"/>
                <w:szCs w:val="20"/>
              </w:rPr>
              <w:t>Номер проекта</w:t>
            </w:r>
          </w:p>
          <w:p w:rsidR="00C7337C" w:rsidRPr="00B30292" w:rsidRDefault="00C7337C" w:rsidP="00B30292">
            <w:pPr>
              <w:pStyle w:val="ac"/>
              <w:numPr>
                <w:ilvl w:val="0"/>
                <w:numId w:val="61"/>
              </w:numPr>
              <w:ind w:left="0" w:firstLine="0"/>
              <w:rPr>
                <w:sz w:val="20"/>
                <w:szCs w:val="20"/>
              </w:rPr>
            </w:pPr>
            <w:r w:rsidRPr="00B30292">
              <w:rPr>
                <w:sz w:val="20"/>
                <w:szCs w:val="20"/>
              </w:rPr>
              <w:t>Наименование клиента</w:t>
            </w:r>
          </w:p>
          <w:p w:rsidR="00C7337C" w:rsidRPr="00B30292" w:rsidRDefault="00C7337C" w:rsidP="00B30292">
            <w:pPr>
              <w:pStyle w:val="ac"/>
              <w:numPr>
                <w:ilvl w:val="0"/>
                <w:numId w:val="61"/>
              </w:numPr>
              <w:ind w:left="0" w:firstLine="0"/>
              <w:rPr>
                <w:sz w:val="20"/>
                <w:szCs w:val="20"/>
              </w:rPr>
            </w:pPr>
            <w:r w:rsidRPr="00B30292">
              <w:rPr>
                <w:sz w:val="20"/>
                <w:szCs w:val="20"/>
              </w:rPr>
              <w:t>Шаг выполнения</w:t>
            </w:r>
          </w:p>
          <w:p w:rsidR="00C7337C" w:rsidRPr="00B30292" w:rsidRDefault="00C7337C" w:rsidP="00B30292">
            <w:pPr>
              <w:pStyle w:val="ac"/>
              <w:numPr>
                <w:ilvl w:val="0"/>
                <w:numId w:val="61"/>
              </w:numPr>
              <w:ind w:left="0" w:firstLine="0"/>
              <w:rPr>
                <w:sz w:val="20"/>
                <w:szCs w:val="20"/>
              </w:rPr>
            </w:pPr>
            <w:r w:rsidRPr="00B30292">
              <w:rPr>
                <w:sz w:val="20"/>
                <w:szCs w:val="20"/>
              </w:rPr>
              <w:t>Дата начала</w:t>
            </w:r>
          </w:p>
          <w:p w:rsidR="00C7337C" w:rsidRPr="00B30292" w:rsidRDefault="00C7337C" w:rsidP="00B30292">
            <w:pPr>
              <w:pStyle w:val="ac"/>
              <w:numPr>
                <w:ilvl w:val="0"/>
                <w:numId w:val="61"/>
              </w:numPr>
              <w:ind w:left="0" w:firstLine="0"/>
              <w:rPr>
                <w:sz w:val="20"/>
                <w:szCs w:val="20"/>
              </w:rPr>
            </w:pPr>
            <w:r w:rsidRPr="00B30292">
              <w:rPr>
                <w:sz w:val="20"/>
                <w:szCs w:val="20"/>
              </w:rPr>
              <w:t>Дата окончания</w:t>
            </w:r>
          </w:p>
          <w:p w:rsidR="00C7337C" w:rsidRPr="00B30292" w:rsidRDefault="00C7337C" w:rsidP="00B30292">
            <w:pPr>
              <w:pStyle w:val="ac"/>
              <w:numPr>
                <w:ilvl w:val="0"/>
                <w:numId w:val="61"/>
              </w:numPr>
              <w:ind w:left="0" w:firstLine="0"/>
              <w:rPr>
                <w:sz w:val="20"/>
                <w:szCs w:val="20"/>
              </w:rPr>
            </w:pPr>
            <w:r w:rsidRPr="00B30292">
              <w:rPr>
                <w:sz w:val="20"/>
                <w:szCs w:val="20"/>
              </w:rPr>
              <w:t>Добавил</w:t>
            </w:r>
          </w:p>
          <w:p w:rsidR="00C7337C" w:rsidRPr="00B30292" w:rsidRDefault="00C7337C" w:rsidP="00B30292">
            <w:pPr>
              <w:pStyle w:val="ac"/>
              <w:numPr>
                <w:ilvl w:val="0"/>
                <w:numId w:val="61"/>
              </w:numPr>
              <w:ind w:left="0" w:firstLine="0"/>
              <w:rPr>
                <w:sz w:val="20"/>
                <w:szCs w:val="20"/>
              </w:rPr>
            </w:pPr>
            <w:r w:rsidRPr="00B30292">
              <w:rPr>
                <w:sz w:val="20"/>
                <w:szCs w:val="20"/>
              </w:rPr>
              <w:t>Ответственный</w:t>
            </w:r>
          </w:p>
        </w:tc>
        <w:tc>
          <w:tcPr>
            <w:tcW w:w="2552" w:type="dxa"/>
          </w:tcPr>
          <w:p w:rsidR="00C7337C" w:rsidRPr="00B30292" w:rsidRDefault="00C7337C" w:rsidP="00B30292">
            <w:pPr>
              <w:pStyle w:val="ac"/>
              <w:numPr>
                <w:ilvl w:val="0"/>
                <w:numId w:val="34"/>
              </w:numPr>
              <w:tabs>
                <w:tab w:val="clear" w:pos="720"/>
              </w:tabs>
              <w:ind w:left="0" w:firstLine="0"/>
              <w:rPr>
                <w:sz w:val="20"/>
                <w:szCs w:val="20"/>
              </w:rPr>
            </w:pPr>
            <w:r w:rsidRPr="00B30292">
              <w:rPr>
                <w:sz w:val="20"/>
                <w:szCs w:val="20"/>
              </w:rPr>
              <w:t>Проекты</w:t>
            </w:r>
          </w:p>
          <w:p w:rsidR="00C7337C" w:rsidRPr="00B30292" w:rsidRDefault="00C7337C" w:rsidP="00B30292">
            <w:pPr>
              <w:pStyle w:val="ac"/>
              <w:numPr>
                <w:ilvl w:val="0"/>
                <w:numId w:val="34"/>
              </w:numPr>
              <w:tabs>
                <w:tab w:val="clear" w:pos="720"/>
              </w:tabs>
              <w:ind w:left="0" w:firstLine="0"/>
              <w:rPr>
                <w:sz w:val="20"/>
                <w:szCs w:val="20"/>
              </w:rPr>
            </w:pPr>
            <w:r w:rsidRPr="00B30292">
              <w:rPr>
                <w:sz w:val="20"/>
                <w:szCs w:val="20"/>
              </w:rPr>
              <w:t>Состояние проектов</w:t>
            </w:r>
          </w:p>
          <w:p w:rsidR="00C7337C" w:rsidRPr="00B30292" w:rsidRDefault="00C7337C" w:rsidP="00B30292">
            <w:pPr>
              <w:pStyle w:val="ac"/>
              <w:numPr>
                <w:ilvl w:val="0"/>
                <w:numId w:val="34"/>
              </w:numPr>
              <w:tabs>
                <w:tab w:val="clear" w:pos="720"/>
              </w:tabs>
              <w:ind w:left="0" w:firstLine="0"/>
              <w:rPr>
                <w:sz w:val="20"/>
                <w:szCs w:val="20"/>
              </w:rPr>
            </w:pPr>
            <w:r w:rsidRPr="00B30292">
              <w:rPr>
                <w:sz w:val="20"/>
                <w:szCs w:val="20"/>
              </w:rPr>
              <w:t>Сотрудники</w:t>
            </w:r>
          </w:p>
          <w:p w:rsidR="00C7337C" w:rsidRPr="00B30292" w:rsidRDefault="00C7337C" w:rsidP="00B30292">
            <w:pPr>
              <w:pStyle w:val="ac"/>
              <w:numPr>
                <w:ilvl w:val="0"/>
                <w:numId w:val="34"/>
              </w:numPr>
              <w:tabs>
                <w:tab w:val="clear" w:pos="720"/>
              </w:tabs>
              <w:ind w:left="0" w:firstLine="0"/>
              <w:rPr>
                <w:sz w:val="20"/>
                <w:szCs w:val="20"/>
              </w:rPr>
            </w:pPr>
            <w:r w:rsidRPr="00B30292">
              <w:rPr>
                <w:sz w:val="20"/>
                <w:szCs w:val="20"/>
              </w:rPr>
              <w:t>Фирмы</w:t>
            </w:r>
          </w:p>
          <w:p w:rsidR="00C7337C" w:rsidRPr="00B30292" w:rsidRDefault="00C7337C" w:rsidP="00B30292">
            <w:pPr>
              <w:pStyle w:val="ac"/>
              <w:numPr>
                <w:ilvl w:val="0"/>
                <w:numId w:val="34"/>
              </w:numPr>
              <w:tabs>
                <w:tab w:val="clear" w:pos="720"/>
              </w:tabs>
              <w:ind w:left="0" w:firstLine="0"/>
              <w:rPr>
                <w:sz w:val="20"/>
                <w:szCs w:val="20"/>
              </w:rPr>
            </w:pPr>
            <w:r w:rsidRPr="00B30292">
              <w:rPr>
                <w:sz w:val="20"/>
                <w:szCs w:val="20"/>
              </w:rPr>
              <w:t>Города</w:t>
            </w:r>
          </w:p>
        </w:tc>
        <w:tc>
          <w:tcPr>
            <w:tcW w:w="1417" w:type="dxa"/>
          </w:tcPr>
          <w:p w:rsidR="00C7337C" w:rsidRPr="00B30292" w:rsidRDefault="00C7337C" w:rsidP="00B30292">
            <w:pPr>
              <w:rPr>
                <w:sz w:val="20"/>
                <w:szCs w:val="20"/>
              </w:rPr>
            </w:pPr>
            <w:r w:rsidRPr="00B30292">
              <w:rPr>
                <w:sz w:val="20"/>
                <w:szCs w:val="20"/>
              </w:rPr>
              <w:t>По мере необходимости</w:t>
            </w:r>
          </w:p>
        </w:tc>
        <w:tc>
          <w:tcPr>
            <w:tcW w:w="1418" w:type="dxa"/>
          </w:tcPr>
          <w:p w:rsidR="00C7337C" w:rsidRPr="00B30292" w:rsidRDefault="00C7337C" w:rsidP="00B30292">
            <w:pPr>
              <w:rPr>
                <w:sz w:val="20"/>
                <w:szCs w:val="20"/>
              </w:rPr>
            </w:pPr>
            <w:r w:rsidRPr="00B30292">
              <w:rPr>
                <w:sz w:val="20"/>
                <w:szCs w:val="20"/>
              </w:rPr>
              <w:t>Экранная форма</w:t>
            </w:r>
          </w:p>
        </w:tc>
      </w:tr>
    </w:tbl>
    <w:p w:rsidR="002F249B" w:rsidRDefault="002F249B" w:rsidP="00DF7A1B">
      <w:pPr>
        <w:ind w:firstLine="709"/>
        <w:rPr>
          <w:sz w:val="28"/>
          <w:szCs w:val="28"/>
        </w:rPr>
      </w:pPr>
    </w:p>
    <w:p w:rsidR="002F249B" w:rsidRPr="00B30292" w:rsidRDefault="00B30292" w:rsidP="00B30292">
      <w:pPr>
        <w:ind w:firstLine="709"/>
        <w:jc w:val="center"/>
        <w:rPr>
          <w:b/>
          <w:bCs/>
          <w:sz w:val="28"/>
          <w:szCs w:val="28"/>
        </w:rPr>
      </w:pPr>
      <w:r w:rsidRPr="00B30292">
        <w:rPr>
          <w:b/>
          <w:bCs/>
          <w:sz w:val="28"/>
          <w:szCs w:val="28"/>
        </w:rPr>
        <w:t xml:space="preserve">2.2.5 </w:t>
      </w:r>
      <w:bookmarkStart w:id="60" w:name="_Toc257870199"/>
      <w:bookmarkStart w:id="61" w:name="_Toc257849268"/>
      <w:bookmarkStart w:id="62" w:name="_Toc257889947"/>
      <w:r w:rsidR="002F249B" w:rsidRPr="00B30292">
        <w:rPr>
          <w:b/>
          <w:bCs/>
          <w:sz w:val="28"/>
          <w:szCs w:val="28"/>
        </w:rPr>
        <w:t>Формализация расчётов показателей</w:t>
      </w:r>
      <w:bookmarkEnd w:id="60"/>
      <w:bookmarkEnd w:id="61"/>
      <w:bookmarkEnd w:id="62"/>
    </w:p>
    <w:p w:rsidR="002F249B" w:rsidRPr="00DF7A1B" w:rsidRDefault="002F249B" w:rsidP="00DF7A1B">
      <w:pPr>
        <w:ind w:firstLine="709"/>
        <w:rPr>
          <w:sz w:val="28"/>
          <w:szCs w:val="28"/>
        </w:rPr>
      </w:pPr>
      <w:r w:rsidRPr="00DF7A1B">
        <w:rPr>
          <w:sz w:val="28"/>
          <w:szCs w:val="28"/>
        </w:rPr>
        <w:t>В разрабатываемой системе производится расчет следующих показателей:</w:t>
      </w:r>
    </w:p>
    <w:p w:rsidR="002F249B" w:rsidRPr="00DF7A1B" w:rsidRDefault="002F249B" w:rsidP="00DF7A1B">
      <w:pPr>
        <w:numPr>
          <w:ilvl w:val="0"/>
          <w:numId w:val="35"/>
        </w:numPr>
        <w:ind w:left="0" w:firstLine="709"/>
        <w:rPr>
          <w:sz w:val="28"/>
          <w:szCs w:val="28"/>
        </w:rPr>
      </w:pPr>
      <w:r w:rsidRPr="00DF7A1B">
        <w:rPr>
          <w:sz w:val="28"/>
          <w:szCs w:val="28"/>
        </w:rPr>
        <w:t>Общ</w:t>
      </w:r>
      <w:r w:rsidR="00C7337C" w:rsidRPr="00DF7A1B">
        <w:rPr>
          <w:sz w:val="28"/>
          <w:szCs w:val="28"/>
        </w:rPr>
        <w:t>ее</w:t>
      </w:r>
      <w:r w:rsidRPr="00DF7A1B">
        <w:rPr>
          <w:sz w:val="28"/>
          <w:szCs w:val="28"/>
        </w:rPr>
        <w:t xml:space="preserve"> </w:t>
      </w:r>
      <w:r w:rsidR="00C7337C" w:rsidRPr="00DF7A1B">
        <w:rPr>
          <w:sz w:val="28"/>
          <w:szCs w:val="28"/>
        </w:rPr>
        <w:t>количество проектов</w:t>
      </w:r>
      <w:r w:rsidRPr="00DF7A1B">
        <w:rPr>
          <w:sz w:val="28"/>
          <w:szCs w:val="28"/>
        </w:rPr>
        <w:t>;</w:t>
      </w:r>
    </w:p>
    <w:p w:rsidR="002F249B" w:rsidRPr="00DF7A1B" w:rsidRDefault="002F249B" w:rsidP="00DF7A1B">
      <w:pPr>
        <w:numPr>
          <w:ilvl w:val="0"/>
          <w:numId w:val="35"/>
        </w:numPr>
        <w:ind w:left="0" w:firstLine="709"/>
        <w:rPr>
          <w:sz w:val="28"/>
          <w:szCs w:val="28"/>
        </w:rPr>
      </w:pPr>
      <w:r w:rsidRPr="00DF7A1B">
        <w:rPr>
          <w:sz w:val="28"/>
          <w:szCs w:val="28"/>
        </w:rPr>
        <w:t>Общ</w:t>
      </w:r>
      <w:r w:rsidR="00C7337C" w:rsidRPr="00DF7A1B">
        <w:rPr>
          <w:sz w:val="28"/>
          <w:szCs w:val="28"/>
        </w:rPr>
        <w:t>ее</w:t>
      </w:r>
      <w:r w:rsidRPr="00DF7A1B">
        <w:rPr>
          <w:sz w:val="28"/>
          <w:szCs w:val="28"/>
        </w:rPr>
        <w:t xml:space="preserve"> </w:t>
      </w:r>
      <w:r w:rsidR="00C7337C" w:rsidRPr="00DF7A1B">
        <w:rPr>
          <w:sz w:val="28"/>
          <w:szCs w:val="28"/>
        </w:rPr>
        <w:t>количество этапов проекта.</w:t>
      </w:r>
    </w:p>
    <w:p w:rsidR="002F249B" w:rsidRDefault="002F249B" w:rsidP="00DF7A1B">
      <w:pPr>
        <w:ind w:firstLine="709"/>
        <w:rPr>
          <w:sz w:val="28"/>
          <w:szCs w:val="28"/>
        </w:rPr>
      </w:pPr>
    </w:p>
    <w:p w:rsidR="00B30292" w:rsidRDefault="00B30292">
      <w:pPr>
        <w:spacing w:line="240" w:lineRule="auto"/>
        <w:jc w:val="left"/>
        <w:rPr>
          <w:sz w:val="28"/>
          <w:szCs w:val="28"/>
        </w:rPr>
      </w:pPr>
      <w:r>
        <w:rPr>
          <w:sz w:val="28"/>
          <w:szCs w:val="28"/>
        </w:rPr>
        <w:br w:type="page"/>
      </w:r>
    </w:p>
    <w:p w:rsidR="002F249B" w:rsidRPr="00B30292" w:rsidRDefault="002F249B" w:rsidP="00B30292">
      <w:pPr>
        <w:pStyle w:val="af2"/>
        <w:spacing w:after="0" w:line="360" w:lineRule="auto"/>
        <w:ind w:firstLine="709"/>
        <w:jc w:val="both"/>
        <w:rPr>
          <w:rFonts w:ascii="Times New Roman" w:hAnsi="Times New Roman" w:cs="Times New Roman"/>
          <w:color w:val="auto"/>
          <w:sz w:val="28"/>
          <w:szCs w:val="28"/>
        </w:rPr>
      </w:pPr>
      <w:r w:rsidRPr="00B30292">
        <w:rPr>
          <w:rFonts w:ascii="Times New Roman" w:hAnsi="Times New Roman" w:cs="Times New Roman"/>
          <w:b w:val="0"/>
          <w:bCs w:val="0"/>
          <w:color w:val="auto"/>
          <w:sz w:val="28"/>
          <w:szCs w:val="28"/>
        </w:rPr>
        <w:t xml:space="preserve">Таблица </w:t>
      </w:r>
      <w:r w:rsidR="009C702A" w:rsidRPr="00B30292">
        <w:rPr>
          <w:rFonts w:ascii="Times New Roman" w:hAnsi="Times New Roman" w:cs="Times New Roman"/>
          <w:b w:val="0"/>
          <w:bCs w:val="0"/>
          <w:noProof/>
          <w:color w:val="auto"/>
          <w:sz w:val="28"/>
          <w:szCs w:val="28"/>
        </w:rPr>
        <w:t>2</w:t>
      </w:r>
      <w:r w:rsidR="009C702A" w:rsidRPr="00B30292">
        <w:rPr>
          <w:rFonts w:ascii="Times New Roman" w:hAnsi="Times New Roman" w:cs="Times New Roman"/>
          <w:b w:val="0"/>
          <w:bCs w:val="0"/>
          <w:color w:val="auto"/>
          <w:sz w:val="28"/>
          <w:szCs w:val="28"/>
        </w:rPr>
        <w:t>.</w:t>
      </w:r>
      <w:r w:rsidR="009C702A" w:rsidRPr="00B30292">
        <w:rPr>
          <w:rFonts w:ascii="Times New Roman" w:hAnsi="Times New Roman" w:cs="Times New Roman"/>
          <w:b w:val="0"/>
          <w:bCs w:val="0"/>
          <w:noProof/>
          <w:color w:val="auto"/>
          <w:sz w:val="28"/>
          <w:szCs w:val="28"/>
        </w:rPr>
        <w:t>6</w:t>
      </w:r>
      <w:r w:rsidR="00B30292" w:rsidRPr="00B30292">
        <w:rPr>
          <w:rFonts w:ascii="Times New Roman" w:hAnsi="Times New Roman" w:cs="Times New Roman"/>
          <w:b w:val="0"/>
          <w:bCs w:val="0"/>
          <w:color w:val="auto"/>
          <w:sz w:val="28"/>
          <w:szCs w:val="28"/>
        </w:rPr>
        <w:t xml:space="preserve"> </w:t>
      </w:r>
      <w:r w:rsidRPr="00B30292">
        <w:rPr>
          <w:rFonts w:ascii="Times New Roman" w:hAnsi="Times New Roman" w:cs="Times New Roman"/>
          <w:color w:val="auto"/>
          <w:sz w:val="28"/>
          <w:szCs w:val="28"/>
        </w:rPr>
        <w:t>Формализованное и исходное описание первичных показателей</w:t>
      </w:r>
    </w:p>
    <w:p w:rsidR="002F249B" w:rsidRPr="00DF7A1B" w:rsidRDefault="002F249B" w:rsidP="00DF7A1B">
      <w:pPr>
        <w:ind w:firstLine="709"/>
        <w:rPr>
          <w:sz w:val="28"/>
          <w:szCs w:val="28"/>
        </w:rPr>
      </w:pPr>
    </w:p>
    <w:tbl>
      <w:tblPr>
        <w:tblpPr w:leftFromText="180" w:rightFromText="180" w:vertAnchor="text" w:horzAnchor="margin" w:tblpX="108" w:tblpY="-113"/>
        <w:tblOverlap w:val="never"/>
        <w:tblW w:w="6364" w:type="dxa"/>
        <w:tblLook w:val="00A0" w:firstRow="1" w:lastRow="0" w:firstColumn="1" w:lastColumn="0" w:noHBand="0" w:noVBand="0"/>
      </w:tblPr>
      <w:tblGrid>
        <w:gridCol w:w="517"/>
        <w:gridCol w:w="3010"/>
        <w:gridCol w:w="2837"/>
      </w:tblGrid>
      <w:tr w:rsidR="002F249B" w:rsidRPr="00B30292">
        <w:trPr>
          <w:trHeight w:val="416"/>
          <w:tblHeader/>
        </w:trPr>
        <w:tc>
          <w:tcPr>
            <w:tcW w:w="517" w:type="dxa"/>
            <w:tcBorders>
              <w:top w:val="single" w:sz="4" w:space="0" w:color="auto"/>
              <w:left w:val="single" w:sz="4" w:space="0" w:color="auto"/>
              <w:bottom w:val="single" w:sz="4" w:space="0" w:color="auto"/>
              <w:right w:val="single" w:sz="4" w:space="0" w:color="auto"/>
            </w:tcBorders>
            <w:vAlign w:val="center"/>
          </w:tcPr>
          <w:p w:rsidR="002F249B" w:rsidRPr="00B30292" w:rsidRDefault="002F249B" w:rsidP="00B30292">
            <w:pPr>
              <w:rPr>
                <w:b/>
                <w:bCs/>
                <w:sz w:val="20"/>
                <w:szCs w:val="20"/>
              </w:rPr>
            </w:pPr>
            <w:r w:rsidRPr="00B30292">
              <w:rPr>
                <w:b/>
                <w:bCs/>
                <w:sz w:val="20"/>
                <w:szCs w:val="20"/>
              </w:rPr>
              <w:t>№</w:t>
            </w:r>
          </w:p>
        </w:tc>
        <w:tc>
          <w:tcPr>
            <w:tcW w:w="3010" w:type="dxa"/>
            <w:tcBorders>
              <w:top w:val="single" w:sz="4" w:space="0" w:color="auto"/>
              <w:left w:val="nil"/>
              <w:bottom w:val="single" w:sz="4" w:space="0" w:color="auto"/>
              <w:right w:val="single" w:sz="4" w:space="0" w:color="auto"/>
            </w:tcBorders>
            <w:vAlign w:val="center"/>
          </w:tcPr>
          <w:p w:rsidR="002F249B" w:rsidRPr="00B30292" w:rsidRDefault="002F249B" w:rsidP="00B30292">
            <w:pPr>
              <w:rPr>
                <w:b/>
                <w:bCs/>
                <w:sz w:val="20"/>
                <w:szCs w:val="20"/>
              </w:rPr>
            </w:pPr>
            <w:r w:rsidRPr="00B30292">
              <w:rPr>
                <w:b/>
                <w:bCs/>
                <w:sz w:val="20"/>
                <w:szCs w:val="20"/>
              </w:rPr>
              <w:t>Наименование показателей</w:t>
            </w:r>
          </w:p>
        </w:tc>
        <w:tc>
          <w:tcPr>
            <w:tcW w:w="2837" w:type="dxa"/>
            <w:tcBorders>
              <w:top w:val="single" w:sz="4" w:space="0" w:color="auto"/>
              <w:left w:val="nil"/>
              <w:bottom w:val="single" w:sz="4" w:space="0" w:color="auto"/>
              <w:right w:val="single" w:sz="4" w:space="0" w:color="auto"/>
            </w:tcBorders>
            <w:vAlign w:val="center"/>
          </w:tcPr>
          <w:p w:rsidR="002F249B" w:rsidRPr="00B30292" w:rsidRDefault="002F249B" w:rsidP="00B30292">
            <w:pPr>
              <w:rPr>
                <w:b/>
                <w:bCs/>
                <w:sz w:val="20"/>
                <w:szCs w:val="20"/>
              </w:rPr>
            </w:pPr>
            <w:r w:rsidRPr="00B30292">
              <w:rPr>
                <w:b/>
                <w:bCs/>
                <w:sz w:val="20"/>
                <w:szCs w:val="20"/>
              </w:rPr>
              <w:t>Идентификатор показателя</w:t>
            </w:r>
          </w:p>
        </w:tc>
      </w:tr>
      <w:tr w:rsidR="002F249B" w:rsidRPr="00B30292">
        <w:trPr>
          <w:trHeight w:val="274"/>
        </w:trPr>
        <w:tc>
          <w:tcPr>
            <w:tcW w:w="517" w:type="dxa"/>
            <w:tcBorders>
              <w:top w:val="nil"/>
              <w:left w:val="single" w:sz="4" w:space="0" w:color="auto"/>
              <w:bottom w:val="single" w:sz="4" w:space="0" w:color="auto"/>
              <w:right w:val="single" w:sz="4" w:space="0" w:color="auto"/>
            </w:tcBorders>
            <w:vAlign w:val="center"/>
          </w:tcPr>
          <w:p w:rsidR="002F249B" w:rsidRPr="00B30292" w:rsidRDefault="002F249B" w:rsidP="00B30292">
            <w:pPr>
              <w:rPr>
                <w:sz w:val="20"/>
                <w:szCs w:val="20"/>
              </w:rPr>
            </w:pPr>
            <w:r w:rsidRPr="00B30292">
              <w:rPr>
                <w:sz w:val="20"/>
                <w:szCs w:val="20"/>
              </w:rPr>
              <w:t>1</w:t>
            </w:r>
          </w:p>
        </w:tc>
        <w:tc>
          <w:tcPr>
            <w:tcW w:w="3010" w:type="dxa"/>
            <w:tcBorders>
              <w:top w:val="nil"/>
              <w:left w:val="nil"/>
              <w:bottom w:val="single" w:sz="4" w:space="0" w:color="auto"/>
              <w:right w:val="single" w:sz="4" w:space="0" w:color="auto"/>
            </w:tcBorders>
            <w:vAlign w:val="center"/>
          </w:tcPr>
          <w:p w:rsidR="002F249B" w:rsidRPr="00B30292" w:rsidRDefault="00C7337C" w:rsidP="00B30292">
            <w:pPr>
              <w:rPr>
                <w:sz w:val="20"/>
                <w:szCs w:val="20"/>
              </w:rPr>
            </w:pPr>
            <w:r w:rsidRPr="00B30292">
              <w:rPr>
                <w:sz w:val="20"/>
                <w:szCs w:val="20"/>
              </w:rPr>
              <w:t xml:space="preserve">Количество проектов на дату </w:t>
            </w:r>
            <w:r w:rsidRPr="00B30292">
              <w:rPr>
                <w:sz w:val="20"/>
                <w:szCs w:val="20"/>
                <w:lang w:val="en-US"/>
              </w:rPr>
              <w:t>D</w:t>
            </w:r>
          </w:p>
        </w:tc>
        <w:tc>
          <w:tcPr>
            <w:tcW w:w="2837" w:type="dxa"/>
            <w:tcBorders>
              <w:top w:val="nil"/>
              <w:left w:val="nil"/>
              <w:bottom w:val="single" w:sz="4" w:space="0" w:color="auto"/>
              <w:right w:val="single" w:sz="4" w:space="0" w:color="auto"/>
            </w:tcBorders>
            <w:vAlign w:val="center"/>
          </w:tcPr>
          <w:p w:rsidR="002F249B" w:rsidRPr="00B30292" w:rsidRDefault="00C7337C" w:rsidP="00B30292">
            <w:pPr>
              <w:rPr>
                <w:b/>
                <w:bCs/>
                <w:sz w:val="20"/>
                <w:szCs w:val="20"/>
                <w:lang w:val="en-US"/>
              </w:rPr>
            </w:pPr>
            <w:r w:rsidRPr="00B30292">
              <w:rPr>
                <w:b/>
                <w:bCs/>
                <w:sz w:val="20"/>
                <w:szCs w:val="20"/>
                <w:lang w:val="en-US"/>
              </w:rPr>
              <w:t>Kd</w:t>
            </w:r>
          </w:p>
        </w:tc>
      </w:tr>
      <w:tr w:rsidR="002F249B" w:rsidRPr="00B30292">
        <w:trPr>
          <w:trHeight w:val="489"/>
        </w:trPr>
        <w:tc>
          <w:tcPr>
            <w:tcW w:w="517" w:type="dxa"/>
            <w:tcBorders>
              <w:top w:val="nil"/>
              <w:left w:val="single" w:sz="4" w:space="0" w:color="auto"/>
              <w:bottom w:val="single" w:sz="4" w:space="0" w:color="auto"/>
              <w:right w:val="single" w:sz="4" w:space="0" w:color="auto"/>
            </w:tcBorders>
            <w:vAlign w:val="center"/>
          </w:tcPr>
          <w:p w:rsidR="002F249B" w:rsidRPr="00B30292" w:rsidRDefault="002F249B" w:rsidP="00B30292">
            <w:pPr>
              <w:rPr>
                <w:sz w:val="20"/>
                <w:szCs w:val="20"/>
              </w:rPr>
            </w:pPr>
            <w:r w:rsidRPr="00B30292">
              <w:rPr>
                <w:sz w:val="20"/>
                <w:szCs w:val="20"/>
              </w:rPr>
              <w:t>2</w:t>
            </w:r>
          </w:p>
        </w:tc>
        <w:tc>
          <w:tcPr>
            <w:tcW w:w="3010" w:type="dxa"/>
            <w:tcBorders>
              <w:top w:val="nil"/>
              <w:left w:val="nil"/>
              <w:bottom w:val="single" w:sz="4" w:space="0" w:color="auto"/>
              <w:right w:val="single" w:sz="4" w:space="0" w:color="auto"/>
            </w:tcBorders>
            <w:vAlign w:val="center"/>
          </w:tcPr>
          <w:p w:rsidR="002F249B" w:rsidRPr="00B30292" w:rsidRDefault="002F249B" w:rsidP="00B30292">
            <w:pPr>
              <w:rPr>
                <w:sz w:val="20"/>
                <w:szCs w:val="20"/>
                <w:lang w:val="en-US"/>
              </w:rPr>
            </w:pPr>
            <w:r w:rsidRPr="00B30292">
              <w:rPr>
                <w:sz w:val="20"/>
                <w:szCs w:val="20"/>
              </w:rPr>
              <w:t xml:space="preserve">Количество </w:t>
            </w:r>
            <w:r w:rsidR="00C7337C" w:rsidRPr="00B30292">
              <w:rPr>
                <w:sz w:val="20"/>
                <w:szCs w:val="20"/>
              </w:rPr>
              <w:t xml:space="preserve">этапов проекта </w:t>
            </w:r>
            <w:r w:rsidR="00C7337C" w:rsidRPr="00B30292">
              <w:rPr>
                <w:sz w:val="20"/>
                <w:szCs w:val="20"/>
                <w:lang w:val="en-US"/>
              </w:rPr>
              <w:t>N</w:t>
            </w:r>
          </w:p>
        </w:tc>
        <w:tc>
          <w:tcPr>
            <w:tcW w:w="2837" w:type="dxa"/>
            <w:tcBorders>
              <w:top w:val="nil"/>
              <w:left w:val="nil"/>
              <w:bottom w:val="single" w:sz="4" w:space="0" w:color="auto"/>
              <w:right w:val="single" w:sz="4" w:space="0" w:color="auto"/>
            </w:tcBorders>
            <w:vAlign w:val="center"/>
          </w:tcPr>
          <w:p w:rsidR="002F249B" w:rsidRPr="00B30292" w:rsidRDefault="00C7337C" w:rsidP="00B30292">
            <w:pPr>
              <w:rPr>
                <w:b/>
                <w:bCs/>
                <w:sz w:val="20"/>
                <w:szCs w:val="20"/>
                <w:lang w:val="en-US"/>
              </w:rPr>
            </w:pPr>
            <w:r w:rsidRPr="00B30292">
              <w:rPr>
                <w:b/>
                <w:bCs/>
                <w:sz w:val="20"/>
                <w:szCs w:val="20"/>
                <w:lang w:val="en-US"/>
              </w:rPr>
              <w:t>Zn</w:t>
            </w:r>
          </w:p>
        </w:tc>
      </w:tr>
    </w:tbl>
    <w:p w:rsidR="00B30292" w:rsidRDefault="00B30292" w:rsidP="00DF7A1B">
      <w:pPr>
        <w:pStyle w:val="af2"/>
        <w:spacing w:after="0" w:line="360" w:lineRule="auto"/>
        <w:ind w:firstLine="709"/>
        <w:jc w:val="both"/>
        <w:rPr>
          <w:rFonts w:ascii="Times New Roman" w:hAnsi="Times New Roman" w:cs="Times New Roman"/>
          <w:b w:val="0"/>
          <w:bCs w:val="0"/>
          <w:color w:val="auto"/>
          <w:sz w:val="28"/>
          <w:szCs w:val="28"/>
        </w:rPr>
      </w:pPr>
    </w:p>
    <w:p w:rsidR="00B30292" w:rsidRDefault="00B30292" w:rsidP="00DF7A1B">
      <w:pPr>
        <w:pStyle w:val="af2"/>
        <w:spacing w:after="0" w:line="360" w:lineRule="auto"/>
        <w:ind w:firstLine="709"/>
        <w:jc w:val="both"/>
        <w:rPr>
          <w:rFonts w:ascii="Times New Roman" w:hAnsi="Times New Roman" w:cs="Times New Roman"/>
          <w:b w:val="0"/>
          <w:bCs w:val="0"/>
          <w:color w:val="auto"/>
          <w:sz w:val="28"/>
          <w:szCs w:val="28"/>
        </w:rPr>
      </w:pPr>
    </w:p>
    <w:p w:rsidR="00B30292" w:rsidRDefault="00B30292" w:rsidP="00DF7A1B">
      <w:pPr>
        <w:pStyle w:val="af2"/>
        <w:spacing w:after="0" w:line="360" w:lineRule="auto"/>
        <w:ind w:firstLine="709"/>
        <w:jc w:val="both"/>
        <w:rPr>
          <w:rFonts w:ascii="Times New Roman" w:hAnsi="Times New Roman" w:cs="Times New Roman"/>
          <w:b w:val="0"/>
          <w:bCs w:val="0"/>
          <w:color w:val="auto"/>
          <w:sz w:val="28"/>
          <w:szCs w:val="28"/>
        </w:rPr>
      </w:pPr>
    </w:p>
    <w:p w:rsidR="00B30292" w:rsidRDefault="00B30292" w:rsidP="00DF7A1B">
      <w:pPr>
        <w:pStyle w:val="af2"/>
        <w:spacing w:after="0" w:line="360" w:lineRule="auto"/>
        <w:ind w:firstLine="709"/>
        <w:jc w:val="both"/>
        <w:rPr>
          <w:rFonts w:ascii="Times New Roman" w:hAnsi="Times New Roman" w:cs="Times New Roman"/>
          <w:b w:val="0"/>
          <w:bCs w:val="0"/>
          <w:color w:val="auto"/>
          <w:sz w:val="28"/>
          <w:szCs w:val="28"/>
        </w:rPr>
      </w:pPr>
    </w:p>
    <w:p w:rsidR="002F249B" w:rsidRPr="00B30292" w:rsidRDefault="002F249B" w:rsidP="00B30292">
      <w:pPr>
        <w:pStyle w:val="af2"/>
        <w:spacing w:after="0" w:line="360" w:lineRule="auto"/>
        <w:ind w:firstLine="709"/>
        <w:jc w:val="both"/>
        <w:rPr>
          <w:rFonts w:ascii="Times New Roman" w:hAnsi="Times New Roman" w:cs="Times New Roman"/>
          <w:color w:val="auto"/>
          <w:sz w:val="28"/>
          <w:szCs w:val="28"/>
        </w:rPr>
      </w:pPr>
      <w:r w:rsidRPr="00B30292">
        <w:rPr>
          <w:rFonts w:ascii="Times New Roman" w:hAnsi="Times New Roman" w:cs="Times New Roman"/>
          <w:b w:val="0"/>
          <w:bCs w:val="0"/>
          <w:color w:val="auto"/>
          <w:sz w:val="28"/>
          <w:szCs w:val="28"/>
        </w:rPr>
        <w:t xml:space="preserve">Таблица </w:t>
      </w:r>
      <w:r w:rsidR="009C702A" w:rsidRPr="00B30292">
        <w:rPr>
          <w:rFonts w:ascii="Times New Roman" w:hAnsi="Times New Roman" w:cs="Times New Roman"/>
          <w:b w:val="0"/>
          <w:bCs w:val="0"/>
          <w:noProof/>
          <w:color w:val="auto"/>
          <w:sz w:val="28"/>
          <w:szCs w:val="28"/>
        </w:rPr>
        <w:t>2</w:t>
      </w:r>
      <w:r w:rsidR="009C702A" w:rsidRPr="00B30292">
        <w:rPr>
          <w:rFonts w:ascii="Times New Roman" w:hAnsi="Times New Roman" w:cs="Times New Roman"/>
          <w:b w:val="0"/>
          <w:bCs w:val="0"/>
          <w:color w:val="auto"/>
          <w:sz w:val="28"/>
          <w:szCs w:val="28"/>
        </w:rPr>
        <w:t>.</w:t>
      </w:r>
      <w:r w:rsidR="009C702A" w:rsidRPr="00B30292">
        <w:rPr>
          <w:rFonts w:ascii="Times New Roman" w:hAnsi="Times New Roman" w:cs="Times New Roman"/>
          <w:b w:val="0"/>
          <w:bCs w:val="0"/>
          <w:noProof/>
          <w:color w:val="auto"/>
          <w:sz w:val="28"/>
          <w:szCs w:val="28"/>
        </w:rPr>
        <w:t>7</w:t>
      </w:r>
      <w:r w:rsidR="00B30292" w:rsidRPr="00B30292">
        <w:rPr>
          <w:rFonts w:ascii="Times New Roman" w:hAnsi="Times New Roman" w:cs="Times New Roman"/>
          <w:b w:val="0"/>
          <w:bCs w:val="0"/>
          <w:color w:val="auto"/>
          <w:sz w:val="28"/>
          <w:szCs w:val="28"/>
        </w:rPr>
        <w:t xml:space="preserve"> </w:t>
      </w:r>
      <w:r w:rsidRPr="00B30292">
        <w:rPr>
          <w:rFonts w:ascii="Times New Roman" w:hAnsi="Times New Roman" w:cs="Times New Roman"/>
          <w:color w:val="auto"/>
          <w:sz w:val="28"/>
          <w:szCs w:val="28"/>
        </w:rPr>
        <w:t>Формализованное описание результатных показателей</w:t>
      </w:r>
    </w:p>
    <w:tbl>
      <w:tblPr>
        <w:tblpPr w:leftFromText="180" w:rightFromText="180" w:vertAnchor="text" w:horzAnchor="margin" w:tblpX="108" w:tblpY="25"/>
        <w:tblOverlap w:val="neve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8"/>
        <w:gridCol w:w="3241"/>
        <w:gridCol w:w="2837"/>
        <w:gridCol w:w="1975"/>
      </w:tblGrid>
      <w:tr w:rsidR="002F249B" w:rsidRPr="00B30292">
        <w:trPr>
          <w:trHeight w:val="478"/>
        </w:trPr>
        <w:tc>
          <w:tcPr>
            <w:tcW w:w="798" w:type="dxa"/>
            <w:vAlign w:val="center"/>
          </w:tcPr>
          <w:p w:rsidR="002F249B" w:rsidRPr="00B30292" w:rsidRDefault="002F249B" w:rsidP="00B30292">
            <w:pPr>
              <w:rPr>
                <w:b/>
                <w:bCs/>
                <w:sz w:val="20"/>
                <w:szCs w:val="20"/>
              </w:rPr>
            </w:pPr>
            <w:r w:rsidRPr="00B30292">
              <w:rPr>
                <w:b/>
                <w:bCs/>
                <w:sz w:val="20"/>
                <w:szCs w:val="20"/>
              </w:rPr>
              <w:t>№</w:t>
            </w:r>
            <w:r w:rsidRPr="00B30292">
              <w:rPr>
                <w:b/>
                <w:bCs/>
                <w:sz w:val="20"/>
                <w:szCs w:val="20"/>
                <w:lang w:val="en-US"/>
              </w:rPr>
              <w:t xml:space="preserve"> </w:t>
            </w:r>
            <w:r w:rsidRPr="00B30292">
              <w:rPr>
                <w:b/>
                <w:bCs/>
                <w:sz w:val="20"/>
                <w:szCs w:val="20"/>
              </w:rPr>
              <w:t>пп</w:t>
            </w:r>
          </w:p>
        </w:tc>
        <w:tc>
          <w:tcPr>
            <w:tcW w:w="3241" w:type="dxa"/>
            <w:vAlign w:val="center"/>
          </w:tcPr>
          <w:p w:rsidR="002F249B" w:rsidRPr="00B30292" w:rsidRDefault="002F249B" w:rsidP="00B30292">
            <w:pPr>
              <w:rPr>
                <w:b/>
                <w:bCs/>
                <w:sz w:val="20"/>
                <w:szCs w:val="20"/>
              </w:rPr>
            </w:pPr>
            <w:r w:rsidRPr="00B30292">
              <w:rPr>
                <w:b/>
                <w:bCs/>
                <w:sz w:val="20"/>
                <w:szCs w:val="20"/>
              </w:rPr>
              <w:t>Наименование показателя</w:t>
            </w:r>
          </w:p>
        </w:tc>
        <w:tc>
          <w:tcPr>
            <w:tcW w:w="2837" w:type="dxa"/>
            <w:vAlign w:val="center"/>
          </w:tcPr>
          <w:p w:rsidR="002F249B" w:rsidRPr="00B30292" w:rsidRDefault="002F249B" w:rsidP="00B30292">
            <w:pPr>
              <w:rPr>
                <w:b/>
                <w:bCs/>
                <w:sz w:val="20"/>
                <w:szCs w:val="20"/>
              </w:rPr>
            </w:pPr>
            <w:r w:rsidRPr="00B30292">
              <w:rPr>
                <w:b/>
                <w:bCs/>
                <w:sz w:val="20"/>
                <w:szCs w:val="20"/>
              </w:rPr>
              <w:t>Идентификатор показателя</w:t>
            </w:r>
          </w:p>
        </w:tc>
        <w:tc>
          <w:tcPr>
            <w:tcW w:w="1975" w:type="dxa"/>
            <w:vAlign w:val="center"/>
          </w:tcPr>
          <w:p w:rsidR="002F249B" w:rsidRPr="00B30292" w:rsidRDefault="002F249B" w:rsidP="00B30292">
            <w:pPr>
              <w:rPr>
                <w:b/>
                <w:bCs/>
                <w:sz w:val="20"/>
                <w:szCs w:val="20"/>
              </w:rPr>
            </w:pPr>
            <w:r w:rsidRPr="00B30292">
              <w:rPr>
                <w:b/>
                <w:bCs/>
                <w:sz w:val="20"/>
                <w:szCs w:val="20"/>
              </w:rPr>
              <w:t>Алгоритм расчета</w:t>
            </w:r>
          </w:p>
        </w:tc>
      </w:tr>
      <w:tr w:rsidR="002F249B" w:rsidRPr="00B30292">
        <w:trPr>
          <w:trHeight w:val="482"/>
        </w:trPr>
        <w:tc>
          <w:tcPr>
            <w:tcW w:w="798" w:type="dxa"/>
            <w:vAlign w:val="center"/>
          </w:tcPr>
          <w:p w:rsidR="002F249B" w:rsidRPr="00B30292" w:rsidRDefault="002F249B" w:rsidP="00B30292">
            <w:pPr>
              <w:rPr>
                <w:sz w:val="20"/>
                <w:szCs w:val="20"/>
              </w:rPr>
            </w:pPr>
            <w:r w:rsidRPr="00B30292">
              <w:rPr>
                <w:sz w:val="20"/>
                <w:szCs w:val="20"/>
              </w:rPr>
              <w:t>1</w:t>
            </w:r>
          </w:p>
        </w:tc>
        <w:tc>
          <w:tcPr>
            <w:tcW w:w="3241" w:type="dxa"/>
            <w:vAlign w:val="center"/>
          </w:tcPr>
          <w:p w:rsidR="002F249B" w:rsidRPr="00B30292" w:rsidRDefault="00C7337C" w:rsidP="00B30292">
            <w:pPr>
              <w:rPr>
                <w:sz w:val="20"/>
                <w:szCs w:val="20"/>
              </w:rPr>
            </w:pPr>
            <w:r w:rsidRPr="00B30292">
              <w:rPr>
                <w:sz w:val="20"/>
                <w:szCs w:val="20"/>
              </w:rPr>
              <w:t>Общее количество проектов</w:t>
            </w:r>
          </w:p>
        </w:tc>
        <w:tc>
          <w:tcPr>
            <w:tcW w:w="2837" w:type="dxa"/>
            <w:vAlign w:val="center"/>
          </w:tcPr>
          <w:p w:rsidR="002F249B" w:rsidRPr="00B30292" w:rsidRDefault="00C7337C" w:rsidP="00B30292">
            <w:pPr>
              <w:rPr>
                <w:sz w:val="20"/>
                <w:szCs w:val="20"/>
                <w:lang w:val="en-US"/>
              </w:rPr>
            </w:pPr>
            <w:r w:rsidRPr="00B30292">
              <w:rPr>
                <w:sz w:val="20"/>
                <w:szCs w:val="20"/>
                <w:lang w:val="en-US"/>
              </w:rPr>
              <w:t>S</w:t>
            </w:r>
          </w:p>
        </w:tc>
        <w:tc>
          <w:tcPr>
            <w:tcW w:w="1975" w:type="dxa"/>
            <w:noWrap/>
            <w:vAlign w:val="center"/>
          </w:tcPr>
          <w:p w:rsidR="002F249B" w:rsidRPr="00B30292" w:rsidRDefault="00C7337C" w:rsidP="00B30292">
            <w:pPr>
              <w:rPr>
                <w:sz w:val="20"/>
                <w:szCs w:val="20"/>
                <w:lang w:val="en-US"/>
              </w:rPr>
            </w:pPr>
            <w:r w:rsidRPr="00B30292">
              <w:rPr>
                <w:sz w:val="20"/>
                <w:szCs w:val="20"/>
                <w:lang w:val="en-US"/>
              </w:rPr>
              <w:t>ΣS</w:t>
            </w:r>
          </w:p>
        </w:tc>
      </w:tr>
      <w:tr w:rsidR="002F249B" w:rsidRPr="00B30292">
        <w:trPr>
          <w:trHeight w:val="553"/>
        </w:trPr>
        <w:tc>
          <w:tcPr>
            <w:tcW w:w="798" w:type="dxa"/>
            <w:noWrap/>
            <w:vAlign w:val="center"/>
          </w:tcPr>
          <w:p w:rsidR="002F249B" w:rsidRPr="00B30292" w:rsidRDefault="002F249B" w:rsidP="00B30292">
            <w:pPr>
              <w:rPr>
                <w:sz w:val="20"/>
                <w:szCs w:val="20"/>
              </w:rPr>
            </w:pPr>
            <w:r w:rsidRPr="00B30292">
              <w:rPr>
                <w:sz w:val="20"/>
                <w:szCs w:val="20"/>
              </w:rPr>
              <w:t>2</w:t>
            </w:r>
          </w:p>
        </w:tc>
        <w:tc>
          <w:tcPr>
            <w:tcW w:w="3241" w:type="dxa"/>
            <w:vAlign w:val="center"/>
          </w:tcPr>
          <w:p w:rsidR="002F249B" w:rsidRPr="00B30292" w:rsidRDefault="00C7337C" w:rsidP="00B30292">
            <w:pPr>
              <w:rPr>
                <w:sz w:val="20"/>
                <w:szCs w:val="20"/>
              </w:rPr>
            </w:pPr>
            <w:r w:rsidRPr="00B30292">
              <w:rPr>
                <w:sz w:val="20"/>
                <w:szCs w:val="20"/>
              </w:rPr>
              <w:t>Общее количество этапов проекта</w:t>
            </w:r>
          </w:p>
        </w:tc>
        <w:tc>
          <w:tcPr>
            <w:tcW w:w="2837" w:type="dxa"/>
            <w:vAlign w:val="center"/>
          </w:tcPr>
          <w:p w:rsidR="002F249B" w:rsidRPr="00B30292" w:rsidRDefault="00C7337C" w:rsidP="00B30292">
            <w:pPr>
              <w:rPr>
                <w:sz w:val="20"/>
                <w:szCs w:val="20"/>
                <w:lang w:val="en-US"/>
              </w:rPr>
            </w:pPr>
            <w:r w:rsidRPr="00B30292">
              <w:rPr>
                <w:sz w:val="20"/>
                <w:szCs w:val="20"/>
                <w:lang w:val="en-US"/>
              </w:rPr>
              <w:t>IZ</w:t>
            </w:r>
          </w:p>
        </w:tc>
        <w:tc>
          <w:tcPr>
            <w:tcW w:w="1975" w:type="dxa"/>
            <w:noWrap/>
            <w:vAlign w:val="center"/>
          </w:tcPr>
          <w:p w:rsidR="002F249B" w:rsidRPr="00B30292" w:rsidRDefault="00C7337C" w:rsidP="00B30292">
            <w:pPr>
              <w:rPr>
                <w:sz w:val="20"/>
                <w:szCs w:val="20"/>
                <w:lang w:val="en-US"/>
              </w:rPr>
            </w:pPr>
            <w:r w:rsidRPr="00B30292">
              <w:rPr>
                <w:sz w:val="20"/>
                <w:szCs w:val="20"/>
                <w:lang w:val="en-US"/>
              </w:rPr>
              <w:t>ΣZn</w:t>
            </w:r>
          </w:p>
        </w:tc>
      </w:tr>
    </w:tbl>
    <w:p w:rsidR="002F249B" w:rsidRDefault="002F249B" w:rsidP="00DF7A1B">
      <w:pPr>
        <w:ind w:firstLine="709"/>
        <w:rPr>
          <w:sz w:val="28"/>
          <w:szCs w:val="28"/>
        </w:rPr>
      </w:pPr>
    </w:p>
    <w:p w:rsidR="002F249B" w:rsidRPr="00B30292" w:rsidRDefault="00B30292" w:rsidP="00B30292">
      <w:pPr>
        <w:ind w:firstLine="709"/>
        <w:jc w:val="center"/>
        <w:rPr>
          <w:b/>
          <w:bCs/>
        </w:rPr>
      </w:pPr>
      <w:r w:rsidRPr="00B30292">
        <w:rPr>
          <w:b/>
          <w:bCs/>
          <w:sz w:val="28"/>
          <w:szCs w:val="28"/>
        </w:rPr>
        <w:t xml:space="preserve">2.3 </w:t>
      </w:r>
      <w:bookmarkStart w:id="63" w:name="_Toc257870200"/>
      <w:bookmarkStart w:id="64" w:name="_Toc257849269"/>
      <w:bookmarkStart w:id="65" w:name="_Toc257889948"/>
      <w:r w:rsidR="002F249B" w:rsidRPr="00B30292">
        <w:rPr>
          <w:b/>
          <w:bCs/>
        </w:rPr>
        <w:t>Программное обеспечение задачи</w:t>
      </w:r>
      <w:bookmarkEnd w:id="63"/>
      <w:bookmarkEnd w:id="64"/>
      <w:bookmarkEnd w:id="65"/>
    </w:p>
    <w:p w:rsidR="00B30292" w:rsidRPr="00B30292" w:rsidRDefault="00B30292" w:rsidP="00B30292">
      <w:pPr>
        <w:pStyle w:val="3"/>
        <w:keepNext w:val="0"/>
        <w:numPr>
          <w:ilvl w:val="0"/>
          <w:numId w:val="0"/>
        </w:numPr>
        <w:spacing w:before="0" w:after="0"/>
        <w:ind w:left="709"/>
        <w:jc w:val="center"/>
        <w:rPr>
          <w:rFonts w:ascii="Times New Roman" w:hAnsi="Times New Roman" w:cs="Times New Roman"/>
          <w:sz w:val="28"/>
          <w:szCs w:val="28"/>
        </w:rPr>
      </w:pPr>
      <w:bookmarkStart w:id="66" w:name="_Toc257870201"/>
      <w:bookmarkStart w:id="67" w:name="_Toc257849270"/>
      <w:bookmarkStart w:id="68" w:name="_Toc257889949"/>
    </w:p>
    <w:p w:rsidR="002F249B" w:rsidRPr="00B30292" w:rsidRDefault="00B30292" w:rsidP="00B30292">
      <w:pPr>
        <w:pStyle w:val="3"/>
        <w:keepNext w:val="0"/>
        <w:numPr>
          <w:ilvl w:val="0"/>
          <w:numId w:val="0"/>
        </w:numPr>
        <w:spacing w:before="0" w:after="0"/>
        <w:ind w:left="709"/>
        <w:jc w:val="center"/>
        <w:rPr>
          <w:rFonts w:ascii="Times New Roman" w:hAnsi="Times New Roman" w:cs="Times New Roman"/>
          <w:sz w:val="28"/>
          <w:szCs w:val="28"/>
        </w:rPr>
      </w:pPr>
      <w:r w:rsidRPr="00B30292">
        <w:rPr>
          <w:rFonts w:ascii="Times New Roman" w:hAnsi="Times New Roman" w:cs="Times New Roman"/>
          <w:sz w:val="28"/>
          <w:szCs w:val="28"/>
        </w:rPr>
        <w:t xml:space="preserve">2.3.1 </w:t>
      </w:r>
      <w:r w:rsidR="002F249B" w:rsidRPr="00B30292">
        <w:rPr>
          <w:rFonts w:ascii="Times New Roman" w:hAnsi="Times New Roman" w:cs="Times New Roman"/>
          <w:sz w:val="28"/>
          <w:szCs w:val="28"/>
        </w:rPr>
        <w:t>Общие положения (дерево функций и сценарий диалога)</w:t>
      </w:r>
      <w:bookmarkEnd w:id="66"/>
      <w:bookmarkEnd w:id="67"/>
      <w:bookmarkEnd w:id="68"/>
    </w:p>
    <w:p w:rsidR="002F249B" w:rsidRDefault="00EE32B4" w:rsidP="00DF7A1B">
      <w:pPr>
        <w:ind w:firstLine="709"/>
        <w:rPr>
          <w:sz w:val="28"/>
          <w:szCs w:val="28"/>
        </w:rPr>
      </w:pPr>
      <w:r w:rsidRPr="00DF7A1B">
        <w:rPr>
          <w:sz w:val="28"/>
          <w:szCs w:val="28"/>
        </w:rPr>
        <w:t>В разработанном модуле предусмотрен только один пользователь – менеджер.</w:t>
      </w:r>
      <w:r w:rsidR="00DF7A1B">
        <w:rPr>
          <w:sz w:val="28"/>
          <w:szCs w:val="28"/>
        </w:rPr>
        <w:t xml:space="preserve"> </w:t>
      </w:r>
      <w:r w:rsidRPr="00DF7A1B">
        <w:rPr>
          <w:sz w:val="28"/>
          <w:szCs w:val="28"/>
        </w:rPr>
        <w:t>Дерево функций модуля представлено на рисунке</w:t>
      </w:r>
      <w:r w:rsidR="00DF7A1B">
        <w:rPr>
          <w:sz w:val="28"/>
          <w:szCs w:val="28"/>
        </w:rPr>
        <w:t xml:space="preserve"> </w:t>
      </w:r>
      <w:r w:rsidRPr="00DF7A1B">
        <w:rPr>
          <w:sz w:val="28"/>
          <w:szCs w:val="28"/>
        </w:rPr>
        <w:t>2.7.</w:t>
      </w:r>
    </w:p>
    <w:p w:rsidR="00B30292" w:rsidRPr="00DF7A1B" w:rsidRDefault="00B30292" w:rsidP="00DF7A1B">
      <w:pPr>
        <w:ind w:firstLine="709"/>
        <w:rPr>
          <w:sz w:val="28"/>
          <w:szCs w:val="28"/>
        </w:rPr>
      </w:pPr>
    </w:p>
    <w:p w:rsidR="00EE32B4" w:rsidRPr="00DF7A1B" w:rsidRDefault="007D1BEE" w:rsidP="00DF7A1B">
      <w:pPr>
        <w:keepNext/>
        <w:ind w:firstLine="709"/>
        <w:rPr>
          <w:sz w:val="28"/>
          <w:szCs w:val="28"/>
        </w:rPr>
      </w:pPr>
      <w:r>
        <w:rPr>
          <w:sz w:val="28"/>
          <w:szCs w:val="28"/>
        </w:rPr>
        <w:pict>
          <v:shape id="_x0000_i1033" type="#_x0000_t75" style="width:293.25pt;height:138.75pt">
            <v:imagedata r:id="rId21" o:title=""/>
          </v:shape>
        </w:pict>
      </w:r>
    </w:p>
    <w:p w:rsidR="00EE32B4" w:rsidRPr="00DF7A1B" w:rsidRDefault="00EE32B4"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00FC2B99" w:rsidRPr="00DF7A1B">
        <w:rPr>
          <w:rFonts w:ascii="Times New Roman" w:hAnsi="Times New Roman" w:cs="Times New Roman"/>
          <w:b w:val="0"/>
          <w:bCs w:val="0"/>
          <w:noProof/>
          <w:color w:val="auto"/>
          <w:sz w:val="28"/>
          <w:szCs w:val="28"/>
        </w:rPr>
        <w:t>2</w:t>
      </w:r>
      <w:r w:rsidR="00FC2B99" w:rsidRPr="00DF7A1B">
        <w:rPr>
          <w:rFonts w:ascii="Times New Roman" w:hAnsi="Times New Roman" w:cs="Times New Roman"/>
          <w:b w:val="0"/>
          <w:bCs w:val="0"/>
          <w:color w:val="auto"/>
          <w:sz w:val="28"/>
          <w:szCs w:val="28"/>
        </w:rPr>
        <w:t>.</w:t>
      </w:r>
      <w:r w:rsidR="00FC2B99" w:rsidRPr="00DF7A1B">
        <w:rPr>
          <w:rFonts w:ascii="Times New Roman" w:hAnsi="Times New Roman" w:cs="Times New Roman"/>
          <w:b w:val="0"/>
          <w:bCs w:val="0"/>
          <w:noProof/>
          <w:color w:val="auto"/>
          <w:sz w:val="28"/>
          <w:szCs w:val="28"/>
        </w:rPr>
        <w:t>7</w:t>
      </w:r>
      <w:r w:rsidRPr="00DF7A1B">
        <w:rPr>
          <w:rFonts w:ascii="Times New Roman" w:hAnsi="Times New Roman" w:cs="Times New Roman"/>
          <w:b w:val="0"/>
          <w:bCs w:val="0"/>
          <w:color w:val="auto"/>
          <w:sz w:val="28"/>
          <w:szCs w:val="28"/>
        </w:rPr>
        <w:t xml:space="preserve"> Дерево функций менеджера</w:t>
      </w:r>
    </w:p>
    <w:p w:rsidR="00EE32B4" w:rsidRPr="00DF7A1B" w:rsidRDefault="00EE32B4" w:rsidP="00DF7A1B">
      <w:pPr>
        <w:ind w:firstLine="709"/>
        <w:rPr>
          <w:sz w:val="28"/>
          <w:szCs w:val="28"/>
          <w:lang w:eastAsia="en-US"/>
        </w:rPr>
      </w:pPr>
    </w:p>
    <w:p w:rsidR="00EE32B4" w:rsidRDefault="00EE32B4" w:rsidP="00DF7A1B">
      <w:pPr>
        <w:ind w:firstLine="709"/>
        <w:rPr>
          <w:sz w:val="28"/>
          <w:szCs w:val="28"/>
          <w:lang w:eastAsia="en-US"/>
        </w:rPr>
      </w:pPr>
      <w:r w:rsidRPr="00DF7A1B">
        <w:rPr>
          <w:sz w:val="28"/>
          <w:szCs w:val="28"/>
          <w:lang w:eastAsia="en-US"/>
        </w:rPr>
        <w:t>На основании дерева функций разработан сценарий диалога, схематически представленный на рисунке 2.8.</w:t>
      </w:r>
    </w:p>
    <w:p w:rsidR="00B30292" w:rsidRDefault="00B30292">
      <w:pPr>
        <w:spacing w:line="240" w:lineRule="auto"/>
        <w:jc w:val="left"/>
        <w:rPr>
          <w:sz w:val="28"/>
          <w:szCs w:val="28"/>
          <w:lang w:eastAsia="en-US"/>
        </w:rPr>
      </w:pPr>
      <w:r>
        <w:rPr>
          <w:sz w:val="28"/>
          <w:szCs w:val="28"/>
          <w:lang w:eastAsia="en-US"/>
        </w:rPr>
        <w:br w:type="page"/>
      </w:r>
    </w:p>
    <w:p w:rsidR="00EE32B4" w:rsidRPr="00DF7A1B" w:rsidRDefault="007D1BEE" w:rsidP="00DF7A1B">
      <w:pPr>
        <w:keepNext/>
        <w:ind w:firstLine="709"/>
        <w:rPr>
          <w:sz w:val="28"/>
          <w:szCs w:val="28"/>
        </w:rPr>
      </w:pPr>
      <w:r>
        <w:rPr>
          <w:sz w:val="28"/>
          <w:szCs w:val="28"/>
        </w:rPr>
        <w:pict>
          <v:shape id="_x0000_i1034" type="#_x0000_t75" style="width:162pt;height:150.75pt">
            <v:imagedata r:id="rId22" o:title=""/>
          </v:shape>
        </w:pict>
      </w:r>
    </w:p>
    <w:p w:rsidR="00EE32B4" w:rsidRPr="00DF7A1B" w:rsidRDefault="00EE32B4"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00FC2B99" w:rsidRPr="00DF7A1B">
        <w:rPr>
          <w:rFonts w:ascii="Times New Roman" w:hAnsi="Times New Roman" w:cs="Times New Roman"/>
          <w:b w:val="0"/>
          <w:bCs w:val="0"/>
          <w:noProof/>
          <w:color w:val="auto"/>
          <w:sz w:val="28"/>
          <w:szCs w:val="28"/>
        </w:rPr>
        <w:t>2</w:t>
      </w:r>
      <w:r w:rsidR="00FC2B99" w:rsidRPr="00DF7A1B">
        <w:rPr>
          <w:rFonts w:ascii="Times New Roman" w:hAnsi="Times New Roman" w:cs="Times New Roman"/>
          <w:b w:val="0"/>
          <w:bCs w:val="0"/>
          <w:color w:val="auto"/>
          <w:sz w:val="28"/>
          <w:szCs w:val="28"/>
        </w:rPr>
        <w:t>.</w:t>
      </w:r>
      <w:r w:rsidR="00FC2B99" w:rsidRPr="00DF7A1B">
        <w:rPr>
          <w:rFonts w:ascii="Times New Roman" w:hAnsi="Times New Roman" w:cs="Times New Roman"/>
          <w:b w:val="0"/>
          <w:bCs w:val="0"/>
          <w:noProof/>
          <w:color w:val="auto"/>
          <w:sz w:val="28"/>
          <w:szCs w:val="28"/>
        </w:rPr>
        <w:t>8</w:t>
      </w:r>
      <w:r w:rsidRPr="00DF7A1B">
        <w:rPr>
          <w:rFonts w:ascii="Times New Roman" w:hAnsi="Times New Roman" w:cs="Times New Roman"/>
          <w:b w:val="0"/>
          <w:bCs w:val="0"/>
          <w:color w:val="auto"/>
          <w:sz w:val="28"/>
          <w:szCs w:val="28"/>
        </w:rPr>
        <w:t xml:space="preserve"> Сценарий диалога</w:t>
      </w:r>
    </w:p>
    <w:p w:rsidR="00EE32B4" w:rsidRDefault="00EE32B4" w:rsidP="00DF7A1B">
      <w:pPr>
        <w:ind w:firstLine="709"/>
        <w:rPr>
          <w:sz w:val="28"/>
          <w:szCs w:val="28"/>
          <w:lang w:eastAsia="en-US"/>
        </w:rPr>
      </w:pPr>
    </w:p>
    <w:p w:rsidR="002F249B" w:rsidRPr="00B30292" w:rsidRDefault="00B30292" w:rsidP="00B30292">
      <w:pPr>
        <w:ind w:firstLine="709"/>
        <w:jc w:val="center"/>
        <w:rPr>
          <w:b/>
          <w:bCs/>
          <w:sz w:val="28"/>
          <w:szCs w:val="28"/>
        </w:rPr>
      </w:pPr>
      <w:r w:rsidRPr="00B30292">
        <w:rPr>
          <w:b/>
          <w:bCs/>
          <w:sz w:val="28"/>
          <w:szCs w:val="28"/>
          <w:lang w:eastAsia="en-US"/>
        </w:rPr>
        <w:t xml:space="preserve">2.3.2 </w:t>
      </w:r>
      <w:bookmarkStart w:id="69" w:name="_Toc257870202"/>
      <w:bookmarkStart w:id="70" w:name="_Toc257849271"/>
      <w:bookmarkStart w:id="71" w:name="_Toc257889950"/>
      <w:r w:rsidR="002F249B" w:rsidRPr="00B30292">
        <w:rPr>
          <w:b/>
          <w:bCs/>
          <w:sz w:val="28"/>
          <w:szCs w:val="28"/>
        </w:rPr>
        <w:t>Характеристика базы данных</w:t>
      </w:r>
      <w:bookmarkEnd w:id="69"/>
      <w:bookmarkEnd w:id="70"/>
      <w:bookmarkEnd w:id="71"/>
    </w:p>
    <w:p w:rsidR="00626223" w:rsidRDefault="00EE32B4" w:rsidP="00B30292">
      <w:pPr>
        <w:shd w:val="clear" w:color="auto" w:fill="FFFFFF"/>
        <w:ind w:firstLine="709"/>
        <w:rPr>
          <w:sz w:val="28"/>
          <w:szCs w:val="28"/>
        </w:rPr>
      </w:pPr>
      <w:r w:rsidRPr="00DF7A1B">
        <w:rPr>
          <w:sz w:val="28"/>
          <w:szCs w:val="28"/>
        </w:rPr>
        <w:t xml:space="preserve">В разработанном модуле используется СУБД </w:t>
      </w:r>
      <w:r w:rsidRPr="00DF7A1B">
        <w:rPr>
          <w:sz w:val="28"/>
          <w:szCs w:val="28"/>
          <w:lang w:val="en-US"/>
        </w:rPr>
        <w:t>MS</w:t>
      </w:r>
      <w:r w:rsidRPr="00DF7A1B">
        <w:rPr>
          <w:sz w:val="28"/>
          <w:szCs w:val="28"/>
        </w:rPr>
        <w:t xml:space="preserve"> </w:t>
      </w:r>
      <w:r w:rsidRPr="00DF7A1B">
        <w:rPr>
          <w:sz w:val="28"/>
          <w:szCs w:val="28"/>
          <w:lang w:val="en-US"/>
        </w:rPr>
        <w:t>SQL</w:t>
      </w:r>
      <w:r w:rsidRPr="00DF7A1B">
        <w:rPr>
          <w:sz w:val="28"/>
          <w:szCs w:val="28"/>
        </w:rPr>
        <w:t xml:space="preserve"> </w:t>
      </w:r>
      <w:r w:rsidRPr="00DF7A1B">
        <w:rPr>
          <w:sz w:val="28"/>
          <w:szCs w:val="28"/>
          <w:lang w:val="en-US"/>
        </w:rPr>
        <w:t>Server</w:t>
      </w:r>
      <w:r w:rsidRPr="00DF7A1B">
        <w:rPr>
          <w:sz w:val="28"/>
          <w:szCs w:val="28"/>
        </w:rPr>
        <w:t xml:space="preserve"> 2000. Обоснование ее выбора приведено в разделе 1.4.3. В решаемой задачи используется следующая </w:t>
      </w:r>
      <w:r w:rsidRPr="00DF7A1B">
        <w:rPr>
          <w:sz w:val="28"/>
          <w:szCs w:val="28"/>
          <w:lang w:val="en-US"/>
        </w:rPr>
        <w:t>ER</w:t>
      </w:r>
      <w:r w:rsidRPr="00DF7A1B">
        <w:rPr>
          <w:sz w:val="28"/>
          <w:szCs w:val="28"/>
        </w:rPr>
        <w:t>-модель, отображенная на рисунке 2.9, описывающая взаимосвязь таблиц в БД.</w:t>
      </w:r>
    </w:p>
    <w:p w:rsidR="00B30292" w:rsidRPr="00DF7A1B" w:rsidRDefault="00B30292" w:rsidP="00B30292">
      <w:pPr>
        <w:shd w:val="clear" w:color="auto" w:fill="FFFFFF"/>
        <w:ind w:firstLine="709"/>
        <w:rPr>
          <w:sz w:val="28"/>
          <w:szCs w:val="28"/>
        </w:rPr>
      </w:pPr>
    </w:p>
    <w:p w:rsidR="00626223" w:rsidRPr="00DF7A1B" w:rsidRDefault="007D1BEE" w:rsidP="00B30292">
      <w:pPr>
        <w:keepNext/>
        <w:rPr>
          <w:sz w:val="28"/>
          <w:szCs w:val="28"/>
        </w:rPr>
      </w:pPr>
      <w:r>
        <w:rPr>
          <w:noProof/>
          <w:sz w:val="28"/>
          <w:szCs w:val="28"/>
        </w:rPr>
        <w:pict>
          <v:shape id="Рисунок 47" o:spid="_x0000_i1035" type="#_x0000_t75" style="width:258.75pt;height:98.25pt;visibility:visible">
            <v:imagedata r:id="rId23" o:title=""/>
          </v:shape>
        </w:pict>
      </w:r>
    </w:p>
    <w:p w:rsidR="00626223" w:rsidRDefault="00626223"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00FC2B99" w:rsidRPr="00DF7A1B">
        <w:rPr>
          <w:rFonts w:ascii="Times New Roman" w:hAnsi="Times New Roman" w:cs="Times New Roman"/>
          <w:b w:val="0"/>
          <w:bCs w:val="0"/>
          <w:noProof/>
          <w:color w:val="auto"/>
          <w:sz w:val="28"/>
          <w:szCs w:val="28"/>
        </w:rPr>
        <w:t>2</w:t>
      </w:r>
      <w:r w:rsidR="00FC2B99" w:rsidRPr="00DF7A1B">
        <w:rPr>
          <w:rFonts w:ascii="Times New Roman" w:hAnsi="Times New Roman" w:cs="Times New Roman"/>
          <w:b w:val="0"/>
          <w:bCs w:val="0"/>
          <w:color w:val="auto"/>
          <w:sz w:val="28"/>
          <w:szCs w:val="28"/>
        </w:rPr>
        <w:t>.</w:t>
      </w:r>
      <w:r w:rsidR="00FC2B99" w:rsidRPr="00DF7A1B">
        <w:rPr>
          <w:rFonts w:ascii="Times New Roman" w:hAnsi="Times New Roman" w:cs="Times New Roman"/>
          <w:b w:val="0"/>
          <w:bCs w:val="0"/>
          <w:noProof/>
          <w:color w:val="auto"/>
          <w:sz w:val="28"/>
          <w:szCs w:val="28"/>
        </w:rPr>
        <w:t>9</w:t>
      </w:r>
    </w:p>
    <w:p w:rsidR="00B30292" w:rsidRPr="00B30292" w:rsidRDefault="00B30292" w:rsidP="00B30292">
      <w:pPr>
        <w:rPr>
          <w:lang w:eastAsia="en-US"/>
        </w:rPr>
      </w:pPr>
    </w:p>
    <w:p w:rsidR="00265102" w:rsidRPr="00DF7A1B" w:rsidRDefault="00265102"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Таблица </w:t>
      </w:r>
      <w:r w:rsidR="009C702A" w:rsidRPr="00DF7A1B">
        <w:rPr>
          <w:rFonts w:ascii="Times New Roman" w:hAnsi="Times New Roman" w:cs="Times New Roman"/>
          <w:b w:val="0"/>
          <w:bCs w:val="0"/>
          <w:noProof/>
          <w:color w:val="auto"/>
          <w:sz w:val="28"/>
          <w:szCs w:val="28"/>
        </w:rPr>
        <w:t>2</w:t>
      </w:r>
      <w:r w:rsidR="009C702A" w:rsidRPr="00DF7A1B">
        <w:rPr>
          <w:rFonts w:ascii="Times New Roman" w:hAnsi="Times New Roman" w:cs="Times New Roman"/>
          <w:b w:val="0"/>
          <w:bCs w:val="0"/>
          <w:color w:val="auto"/>
          <w:sz w:val="28"/>
          <w:szCs w:val="28"/>
        </w:rPr>
        <w:t>.</w:t>
      </w:r>
      <w:r w:rsidR="009C702A" w:rsidRPr="00DF7A1B">
        <w:rPr>
          <w:rFonts w:ascii="Times New Roman" w:hAnsi="Times New Roman" w:cs="Times New Roman"/>
          <w:b w:val="0"/>
          <w:bCs w:val="0"/>
          <w:noProof/>
          <w:color w:val="auto"/>
          <w:sz w:val="28"/>
          <w:szCs w:val="28"/>
        </w:rPr>
        <w:t>8</w:t>
      </w:r>
      <w:r w:rsidR="00B30292">
        <w:rPr>
          <w:rFonts w:ascii="Times New Roman" w:hAnsi="Times New Roman" w:cs="Times New Roman"/>
          <w:b w:val="0"/>
          <w:bCs w:val="0"/>
          <w:color w:val="auto"/>
          <w:sz w:val="28"/>
          <w:szCs w:val="28"/>
        </w:rPr>
        <w:t xml:space="preserve"> </w:t>
      </w:r>
      <w:r w:rsidRPr="00DF7A1B">
        <w:rPr>
          <w:rFonts w:ascii="Times New Roman" w:hAnsi="Times New Roman" w:cs="Times New Roman"/>
          <w:b w:val="0"/>
          <w:bCs w:val="0"/>
          <w:color w:val="auto"/>
          <w:sz w:val="28"/>
          <w:szCs w:val="28"/>
        </w:rPr>
        <w:t>Таблица «</w:t>
      </w:r>
      <w:r w:rsidRPr="00DF7A1B">
        <w:rPr>
          <w:rFonts w:ascii="Times New Roman" w:hAnsi="Times New Roman" w:cs="Times New Roman"/>
          <w:b w:val="0"/>
          <w:bCs w:val="0"/>
          <w:color w:val="auto"/>
          <w:sz w:val="28"/>
          <w:szCs w:val="28"/>
          <w:lang w:val="en-US"/>
        </w:rPr>
        <w:t>City</w:t>
      </w:r>
      <w:r w:rsidRPr="00DF7A1B">
        <w:rPr>
          <w:rFonts w:ascii="Times New Roman" w:hAnsi="Times New Roman" w:cs="Times New Roman"/>
          <w:b w:val="0"/>
          <w:bCs w:val="0"/>
          <w:color w:val="auto"/>
          <w:sz w:val="28"/>
          <w:szCs w:val="28"/>
        </w:rPr>
        <w:t>»</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1050"/>
        <w:gridCol w:w="1349"/>
        <w:gridCol w:w="2188"/>
      </w:tblGrid>
      <w:tr w:rsidR="00265102" w:rsidRPr="00B30292">
        <w:tc>
          <w:tcPr>
            <w:tcW w:w="1025" w:type="dxa"/>
          </w:tcPr>
          <w:p w:rsidR="00265102" w:rsidRPr="00B30292" w:rsidRDefault="00265102" w:rsidP="00B30292">
            <w:pPr>
              <w:rPr>
                <w:sz w:val="20"/>
                <w:szCs w:val="20"/>
              </w:rPr>
            </w:pPr>
            <w:r w:rsidRPr="00B30292">
              <w:rPr>
                <w:sz w:val="20"/>
                <w:szCs w:val="20"/>
              </w:rPr>
              <w:t>№ пп</w:t>
            </w:r>
          </w:p>
        </w:tc>
        <w:tc>
          <w:tcPr>
            <w:tcW w:w="1050" w:type="dxa"/>
          </w:tcPr>
          <w:p w:rsidR="00265102" w:rsidRPr="00B30292" w:rsidRDefault="00265102" w:rsidP="00B30292">
            <w:pPr>
              <w:rPr>
                <w:sz w:val="20"/>
                <w:szCs w:val="20"/>
              </w:rPr>
            </w:pPr>
            <w:r w:rsidRPr="00B30292">
              <w:rPr>
                <w:sz w:val="20"/>
                <w:szCs w:val="20"/>
              </w:rPr>
              <w:t>Поле</w:t>
            </w:r>
          </w:p>
        </w:tc>
        <w:tc>
          <w:tcPr>
            <w:tcW w:w="1349" w:type="dxa"/>
          </w:tcPr>
          <w:p w:rsidR="00265102" w:rsidRPr="00B30292" w:rsidRDefault="00265102" w:rsidP="00B30292">
            <w:pPr>
              <w:rPr>
                <w:sz w:val="20"/>
                <w:szCs w:val="20"/>
              </w:rPr>
            </w:pPr>
            <w:r w:rsidRPr="00B30292">
              <w:rPr>
                <w:sz w:val="20"/>
                <w:szCs w:val="20"/>
              </w:rPr>
              <w:t>Тип</w:t>
            </w:r>
          </w:p>
        </w:tc>
        <w:tc>
          <w:tcPr>
            <w:tcW w:w="2188" w:type="dxa"/>
          </w:tcPr>
          <w:p w:rsidR="00265102" w:rsidRPr="00B30292" w:rsidRDefault="00265102" w:rsidP="00B30292">
            <w:pPr>
              <w:rPr>
                <w:sz w:val="20"/>
                <w:szCs w:val="20"/>
              </w:rPr>
            </w:pPr>
            <w:r w:rsidRPr="00B30292">
              <w:rPr>
                <w:sz w:val="20"/>
                <w:szCs w:val="20"/>
              </w:rPr>
              <w:t>Значение</w:t>
            </w:r>
          </w:p>
        </w:tc>
      </w:tr>
      <w:tr w:rsidR="00265102" w:rsidRPr="00B30292">
        <w:tc>
          <w:tcPr>
            <w:tcW w:w="1025" w:type="dxa"/>
          </w:tcPr>
          <w:p w:rsidR="00265102" w:rsidRPr="00B30292" w:rsidRDefault="00265102" w:rsidP="00B30292">
            <w:pPr>
              <w:pStyle w:val="ac"/>
              <w:numPr>
                <w:ilvl w:val="0"/>
                <w:numId w:val="62"/>
              </w:numPr>
              <w:ind w:left="0" w:firstLine="0"/>
              <w:rPr>
                <w:sz w:val="20"/>
                <w:szCs w:val="20"/>
              </w:rPr>
            </w:pPr>
          </w:p>
        </w:tc>
        <w:tc>
          <w:tcPr>
            <w:tcW w:w="1050" w:type="dxa"/>
            <w:vAlign w:val="center"/>
          </w:tcPr>
          <w:p w:rsidR="00265102" w:rsidRPr="00B30292" w:rsidRDefault="00265102" w:rsidP="00B30292">
            <w:pPr>
              <w:rPr>
                <w:sz w:val="20"/>
                <w:szCs w:val="20"/>
              </w:rPr>
            </w:pPr>
            <w:r w:rsidRPr="00B30292">
              <w:rPr>
                <w:sz w:val="20"/>
                <w:szCs w:val="20"/>
              </w:rPr>
              <w:t>idCity</w:t>
            </w:r>
          </w:p>
        </w:tc>
        <w:tc>
          <w:tcPr>
            <w:tcW w:w="1349" w:type="dxa"/>
            <w:vAlign w:val="center"/>
          </w:tcPr>
          <w:p w:rsidR="00265102" w:rsidRPr="00B30292" w:rsidRDefault="00265102" w:rsidP="00B30292">
            <w:pPr>
              <w:rPr>
                <w:sz w:val="20"/>
                <w:szCs w:val="20"/>
              </w:rPr>
            </w:pPr>
            <w:r w:rsidRPr="00B30292">
              <w:rPr>
                <w:sz w:val="20"/>
                <w:szCs w:val="20"/>
              </w:rPr>
              <w:t>int(10)</w:t>
            </w:r>
          </w:p>
        </w:tc>
        <w:tc>
          <w:tcPr>
            <w:tcW w:w="2188" w:type="dxa"/>
          </w:tcPr>
          <w:p w:rsidR="00265102" w:rsidRPr="00B30292" w:rsidRDefault="00265102" w:rsidP="00B30292">
            <w:pPr>
              <w:rPr>
                <w:sz w:val="20"/>
                <w:szCs w:val="20"/>
              </w:rPr>
            </w:pPr>
            <w:r w:rsidRPr="00B30292">
              <w:rPr>
                <w:sz w:val="20"/>
                <w:szCs w:val="20"/>
              </w:rPr>
              <w:t>Номер</w:t>
            </w:r>
          </w:p>
        </w:tc>
      </w:tr>
      <w:tr w:rsidR="00265102" w:rsidRPr="00B30292">
        <w:tc>
          <w:tcPr>
            <w:tcW w:w="1025" w:type="dxa"/>
          </w:tcPr>
          <w:p w:rsidR="00265102" w:rsidRPr="00B30292" w:rsidRDefault="00265102" w:rsidP="00B30292">
            <w:pPr>
              <w:pStyle w:val="ac"/>
              <w:numPr>
                <w:ilvl w:val="0"/>
                <w:numId w:val="62"/>
              </w:numPr>
              <w:ind w:left="0" w:firstLine="0"/>
              <w:rPr>
                <w:sz w:val="20"/>
                <w:szCs w:val="20"/>
              </w:rPr>
            </w:pPr>
          </w:p>
        </w:tc>
        <w:tc>
          <w:tcPr>
            <w:tcW w:w="1050" w:type="dxa"/>
            <w:vAlign w:val="center"/>
          </w:tcPr>
          <w:p w:rsidR="00265102" w:rsidRPr="00B30292" w:rsidRDefault="00265102" w:rsidP="00B30292">
            <w:pPr>
              <w:rPr>
                <w:sz w:val="20"/>
                <w:szCs w:val="20"/>
              </w:rPr>
            </w:pPr>
            <w:r w:rsidRPr="00B30292">
              <w:rPr>
                <w:sz w:val="20"/>
                <w:szCs w:val="20"/>
              </w:rPr>
              <w:t>city</w:t>
            </w:r>
          </w:p>
        </w:tc>
        <w:tc>
          <w:tcPr>
            <w:tcW w:w="1349" w:type="dxa"/>
            <w:vAlign w:val="center"/>
          </w:tcPr>
          <w:p w:rsidR="00265102" w:rsidRPr="00B30292" w:rsidRDefault="00265102" w:rsidP="00B30292">
            <w:pPr>
              <w:rPr>
                <w:sz w:val="20"/>
                <w:szCs w:val="20"/>
              </w:rPr>
            </w:pPr>
            <w:r w:rsidRPr="00B30292">
              <w:rPr>
                <w:sz w:val="20"/>
                <w:szCs w:val="20"/>
              </w:rPr>
              <w:t>varchar(255)</w:t>
            </w:r>
          </w:p>
        </w:tc>
        <w:tc>
          <w:tcPr>
            <w:tcW w:w="2188" w:type="dxa"/>
          </w:tcPr>
          <w:p w:rsidR="00265102" w:rsidRPr="00B30292" w:rsidRDefault="00265102" w:rsidP="00B30292">
            <w:pPr>
              <w:rPr>
                <w:sz w:val="20"/>
                <w:szCs w:val="20"/>
              </w:rPr>
            </w:pPr>
            <w:r w:rsidRPr="00B30292">
              <w:rPr>
                <w:sz w:val="20"/>
                <w:szCs w:val="20"/>
              </w:rPr>
              <w:t>Наименование города</w:t>
            </w:r>
          </w:p>
        </w:tc>
      </w:tr>
      <w:tr w:rsidR="00265102" w:rsidRPr="00B30292">
        <w:tc>
          <w:tcPr>
            <w:tcW w:w="1025" w:type="dxa"/>
          </w:tcPr>
          <w:p w:rsidR="00265102" w:rsidRPr="00B30292" w:rsidRDefault="00265102" w:rsidP="00B30292">
            <w:pPr>
              <w:pStyle w:val="ac"/>
              <w:numPr>
                <w:ilvl w:val="0"/>
                <w:numId w:val="62"/>
              </w:numPr>
              <w:ind w:left="0" w:firstLine="0"/>
              <w:rPr>
                <w:sz w:val="20"/>
                <w:szCs w:val="20"/>
                <w:lang w:val="en-US"/>
              </w:rPr>
            </w:pPr>
          </w:p>
        </w:tc>
        <w:tc>
          <w:tcPr>
            <w:tcW w:w="1050" w:type="dxa"/>
            <w:vAlign w:val="center"/>
          </w:tcPr>
          <w:p w:rsidR="00265102" w:rsidRPr="00B30292" w:rsidRDefault="00265102" w:rsidP="00B30292">
            <w:pPr>
              <w:rPr>
                <w:sz w:val="20"/>
                <w:szCs w:val="20"/>
              </w:rPr>
            </w:pPr>
            <w:r w:rsidRPr="00B30292">
              <w:rPr>
                <w:sz w:val="20"/>
                <w:szCs w:val="20"/>
              </w:rPr>
              <w:t>telcode</w:t>
            </w:r>
          </w:p>
        </w:tc>
        <w:tc>
          <w:tcPr>
            <w:tcW w:w="1349" w:type="dxa"/>
            <w:vAlign w:val="center"/>
          </w:tcPr>
          <w:p w:rsidR="00265102" w:rsidRPr="00B30292" w:rsidRDefault="00265102" w:rsidP="00B30292">
            <w:pPr>
              <w:rPr>
                <w:sz w:val="20"/>
                <w:szCs w:val="20"/>
              </w:rPr>
            </w:pPr>
            <w:r w:rsidRPr="00B30292">
              <w:rPr>
                <w:sz w:val="20"/>
                <w:szCs w:val="20"/>
              </w:rPr>
              <w:t>varchar(20)</w:t>
            </w:r>
          </w:p>
        </w:tc>
        <w:tc>
          <w:tcPr>
            <w:tcW w:w="2188" w:type="dxa"/>
          </w:tcPr>
          <w:p w:rsidR="00265102" w:rsidRPr="00B30292" w:rsidRDefault="00265102" w:rsidP="00B30292">
            <w:pPr>
              <w:rPr>
                <w:sz w:val="20"/>
                <w:szCs w:val="20"/>
                <w:lang w:val="en-US"/>
              </w:rPr>
            </w:pPr>
            <w:r w:rsidRPr="00B30292">
              <w:rPr>
                <w:sz w:val="20"/>
                <w:szCs w:val="20"/>
              </w:rPr>
              <w:t>Телефонный код</w:t>
            </w:r>
          </w:p>
        </w:tc>
      </w:tr>
      <w:tr w:rsidR="00265102" w:rsidRPr="00B30292">
        <w:tc>
          <w:tcPr>
            <w:tcW w:w="1025" w:type="dxa"/>
          </w:tcPr>
          <w:p w:rsidR="00265102" w:rsidRPr="00B30292" w:rsidRDefault="00265102" w:rsidP="00B30292">
            <w:pPr>
              <w:pStyle w:val="ac"/>
              <w:numPr>
                <w:ilvl w:val="0"/>
                <w:numId w:val="62"/>
              </w:numPr>
              <w:ind w:left="0" w:firstLine="0"/>
              <w:rPr>
                <w:sz w:val="20"/>
                <w:szCs w:val="20"/>
                <w:lang w:val="en-US"/>
              </w:rPr>
            </w:pPr>
          </w:p>
        </w:tc>
        <w:tc>
          <w:tcPr>
            <w:tcW w:w="1050" w:type="dxa"/>
            <w:vAlign w:val="center"/>
          </w:tcPr>
          <w:p w:rsidR="00265102" w:rsidRPr="00B30292" w:rsidRDefault="00265102" w:rsidP="00B30292">
            <w:pPr>
              <w:rPr>
                <w:sz w:val="20"/>
                <w:szCs w:val="20"/>
              </w:rPr>
            </w:pPr>
            <w:r w:rsidRPr="00B30292">
              <w:rPr>
                <w:sz w:val="20"/>
                <w:szCs w:val="20"/>
              </w:rPr>
              <w:t>timezone</w:t>
            </w:r>
          </w:p>
        </w:tc>
        <w:tc>
          <w:tcPr>
            <w:tcW w:w="1349" w:type="dxa"/>
            <w:vAlign w:val="center"/>
          </w:tcPr>
          <w:p w:rsidR="00265102" w:rsidRPr="00B30292" w:rsidRDefault="00265102" w:rsidP="00B30292">
            <w:pPr>
              <w:rPr>
                <w:sz w:val="20"/>
                <w:szCs w:val="20"/>
              </w:rPr>
            </w:pPr>
            <w:r w:rsidRPr="00B30292">
              <w:rPr>
                <w:sz w:val="20"/>
                <w:szCs w:val="20"/>
              </w:rPr>
              <w:t>int(4)</w:t>
            </w:r>
          </w:p>
        </w:tc>
        <w:tc>
          <w:tcPr>
            <w:tcW w:w="2188" w:type="dxa"/>
          </w:tcPr>
          <w:p w:rsidR="00265102" w:rsidRPr="00B30292" w:rsidRDefault="00265102" w:rsidP="00B30292">
            <w:pPr>
              <w:rPr>
                <w:sz w:val="20"/>
                <w:szCs w:val="20"/>
              </w:rPr>
            </w:pPr>
            <w:r w:rsidRPr="00B30292">
              <w:rPr>
                <w:sz w:val="20"/>
                <w:szCs w:val="20"/>
              </w:rPr>
              <w:t>Часовой пояс</w:t>
            </w:r>
          </w:p>
        </w:tc>
      </w:tr>
    </w:tbl>
    <w:p w:rsidR="00265102" w:rsidRDefault="00265102" w:rsidP="00DF7A1B">
      <w:pPr>
        <w:ind w:firstLine="709"/>
        <w:rPr>
          <w:sz w:val="28"/>
          <w:szCs w:val="28"/>
        </w:rPr>
      </w:pPr>
    </w:p>
    <w:p w:rsidR="00B30292" w:rsidRDefault="00B30292">
      <w:pPr>
        <w:spacing w:line="240" w:lineRule="auto"/>
        <w:jc w:val="left"/>
        <w:rPr>
          <w:sz w:val="28"/>
          <w:szCs w:val="28"/>
        </w:rPr>
      </w:pPr>
      <w:r>
        <w:rPr>
          <w:sz w:val="28"/>
          <w:szCs w:val="28"/>
        </w:rPr>
        <w:br w:type="page"/>
      </w:r>
    </w:p>
    <w:p w:rsidR="00265102" w:rsidRPr="00DF7A1B" w:rsidRDefault="00265102"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Таблица </w:t>
      </w:r>
      <w:r w:rsidR="009C702A" w:rsidRPr="00DF7A1B">
        <w:rPr>
          <w:rFonts w:ascii="Times New Roman" w:hAnsi="Times New Roman" w:cs="Times New Roman"/>
          <w:b w:val="0"/>
          <w:bCs w:val="0"/>
          <w:noProof/>
          <w:color w:val="auto"/>
          <w:sz w:val="28"/>
          <w:szCs w:val="28"/>
        </w:rPr>
        <w:t>2</w:t>
      </w:r>
      <w:r w:rsidR="009C702A" w:rsidRPr="00DF7A1B">
        <w:rPr>
          <w:rFonts w:ascii="Times New Roman" w:hAnsi="Times New Roman" w:cs="Times New Roman"/>
          <w:b w:val="0"/>
          <w:bCs w:val="0"/>
          <w:color w:val="auto"/>
          <w:sz w:val="28"/>
          <w:szCs w:val="28"/>
        </w:rPr>
        <w:t>.</w:t>
      </w:r>
      <w:r w:rsidR="009C702A" w:rsidRPr="00DF7A1B">
        <w:rPr>
          <w:rFonts w:ascii="Times New Roman" w:hAnsi="Times New Roman" w:cs="Times New Roman"/>
          <w:b w:val="0"/>
          <w:bCs w:val="0"/>
          <w:noProof/>
          <w:color w:val="auto"/>
          <w:sz w:val="28"/>
          <w:szCs w:val="28"/>
        </w:rPr>
        <w:t>9</w:t>
      </w:r>
      <w:r w:rsidR="00B30292">
        <w:rPr>
          <w:rFonts w:ascii="Times New Roman" w:hAnsi="Times New Roman" w:cs="Times New Roman"/>
          <w:b w:val="0"/>
          <w:bCs w:val="0"/>
          <w:color w:val="auto"/>
          <w:sz w:val="28"/>
          <w:szCs w:val="28"/>
        </w:rPr>
        <w:t xml:space="preserve"> </w:t>
      </w:r>
      <w:r w:rsidRPr="00DF7A1B">
        <w:rPr>
          <w:rFonts w:ascii="Times New Roman" w:hAnsi="Times New Roman" w:cs="Times New Roman"/>
          <w:b w:val="0"/>
          <w:bCs w:val="0"/>
          <w:color w:val="auto"/>
          <w:sz w:val="28"/>
          <w:szCs w:val="28"/>
        </w:rPr>
        <w:t>Таблица «</w:t>
      </w:r>
      <w:r w:rsidRPr="00DF7A1B">
        <w:rPr>
          <w:rFonts w:ascii="Times New Roman" w:hAnsi="Times New Roman" w:cs="Times New Roman"/>
          <w:b w:val="0"/>
          <w:bCs w:val="0"/>
          <w:color w:val="auto"/>
          <w:sz w:val="28"/>
          <w:szCs w:val="28"/>
          <w:lang w:val="en-US"/>
        </w:rPr>
        <w:t>Klient</w:t>
      </w:r>
      <w:r w:rsidRPr="00DF7A1B">
        <w:rPr>
          <w:rFonts w:ascii="Times New Roman" w:hAnsi="Times New Roman" w:cs="Times New Roman"/>
          <w:b w:val="0"/>
          <w:bCs w:val="0"/>
          <w:color w:val="auto"/>
          <w:sz w:val="28"/>
          <w:szCs w:val="28"/>
        </w:rPr>
        <w:t>»</w:t>
      </w: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1239"/>
        <w:gridCol w:w="1349"/>
        <w:gridCol w:w="2320"/>
      </w:tblGrid>
      <w:tr w:rsidR="00265102" w:rsidRPr="00B30292">
        <w:tc>
          <w:tcPr>
            <w:tcW w:w="1025" w:type="dxa"/>
          </w:tcPr>
          <w:p w:rsidR="00265102" w:rsidRPr="00B30292" w:rsidRDefault="00265102" w:rsidP="00B30292">
            <w:pPr>
              <w:rPr>
                <w:sz w:val="20"/>
                <w:szCs w:val="20"/>
              </w:rPr>
            </w:pPr>
            <w:r w:rsidRPr="00B30292">
              <w:rPr>
                <w:sz w:val="20"/>
                <w:szCs w:val="20"/>
              </w:rPr>
              <w:t>№ пп</w:t>
            </w:r>
          </w:p>
        </w:tc>
        <w:tc>
          <w:tcPr>
            <w:tcW w:w="1239" w:type="dxa"/>
          </w:tcPr>
          <w:p w:rsidR="00265102" w:rsidRPr="00B30292" w:rsidRDefault="00265102" w:rsidP="00B30292">
            <w:pPr>
              <w:rPr>
                <w:sz w:val="20"/>
                <w:szCs w:val="20"/>
              </w:rPr>
            </w:pPr>
            <w:r w:rsidRPr="00B30292">
              <w:rPr>
                <w:sz w:val="20"/>
                <w:szCs w:val="20"/>
              </w:rPr>
              <w:t>Поле</w:t>
            </w:r>
          </w:p>
        </w:tc>
        <w:tc>
          <w:tcPr>
            <w:tcW w:w="1349" w:type="dxa"/>
          </w:tcPr>
          <w:p w:rsidR="00265102" w:rsidRPr="00B30292" w:rsidRDefault="00265102" w:rsidP="00B30292">
            <w:pPr>
              <w:rPr>
                <w:sz w:val="20"/>
                <w:szCs w:val="20"/>
              </w:rPr>
            </w:pPr>
            <w:r w:rsidRPr="00B30292">
              <w:rPr>
                <w:sz w:val="20"/>
                <w:szCs w:val="20"/>
              </w:rPr>
              <w:t>Тип</w:t>
            </w:r>
          </w:p>
        </w:tc>
        <w:tc>
          <w:tcPr>
            <w:tcW w:w="2320" w:type="dxa"/>
          </w:tcPr>
          <w:p w:rsidR="00265102" w:rsidRPr="00B30292" w:rsidRDefault="00265102" w:rsidP="00B30292">
            <w:pPr>
              <w:rPr>
                <w:sz w:val="20"/>
                <w:szCs w:val="20"/>
              </w:rPr>
            </w:pPr>
            <w:r w:rsidRPr="00B30292">
              <w:rPr>
                <w:sz w:val="20"/>
                <w:szCs w:val="20"/>
              </w:rPr>
              <w:t>Значение</w:t>
            </w:r>
          </w:p>
        </w:tc>
      </w:tr>
      <w:tr w:rsidR="00265102" w:rsidRPr="00B30292">
        <w:tc>
          <w:tcPr>
            <w:tcW w:w="1025" w:type="dxa"/>
          </w:tcPr>
          <w:p w:rsidR="00265102" w:rsidRPr="00B30292" w:rsidRDefault="00265102" w:rsidP="00B30292">
            <w:pPr>
              <w:pStyle w:val="ac"/>
              <w:numPr>
                <w:ilvl w:val="0"/>
                <w:numId w:val="63"/>
              </w:numPr>
              <w:ind w:left="0" w:firstLine="0"/>
              <w:rPr>
                <w:sz w:val="20"/>
                <w:szCs w:val="20"/>
              </w:rPr>
            </w:pPr>
          </w:p>
        </w:tc>
        <w:tc>
          <w:tcPr>
            <w:tcW w:w="1239" w:type="dxa"/>
            <w:vAlign w:val="center"/>
          </w:tcPr>
          <w:p w:rsidR="00265102" w:rsidRPr="00B30292" w:rsidRDefault="00265102" w:rsidP="00B30292">
            <w:pPr>
              <w:rPr>
                <w:sz w:val="20"/>
                <w:szCs w:val="20"/>
              </w:rPr>
            </w:pPr>
            <w:r w:rsidRPr="00B30292">
              <w:rPr>
                <w:sz w:val="20"/>
                <w:szCs w:val="20"/>
              </w:rPr>
              <w:t>idKlient</w:t>
            </w:r>
          </w:p>
        </w:tc>
        <w:tc>
          <w:tcPr>
            <w:tcW w:w="1349" w:type="dxa"/>
            <w:vAlign w:val="center"/>
          </w:tcPr>
          <w:p w:rsidR="00265102" w:rsidRPr="00B30292" w:rsidRDefault="00265102" w:rsidP="00B30292">
            <w:pPr>
              <w:rPr>
                <w:sz w:val="20"/>
                <w:szCs w:val="20"/>
              </w:rPr>
            </w:pPr>
            <w:r w:rsidRPr="00B30292">
              <w:rPr>
                <w:sz w:val="20"/>
                <w:szCs w:val="20"/>
              </w:rPr>
              <w:t>int(11)</w:t>
            </w:r>
          </w:p>
        </w:tc>
        <w:tc>
          <w:tcPr>
            <w:tcW w:w="2320" w:type="dxa"/>
          </w:tcPr>
          <w:p w:rsidR="00265102" w:rsidRPr="00B30292" w:rsidRDefault="00265102" w:rsidP="00B30292">
            <w:pPr>
              <w:rPr>
                <w:sz w:val="20"/>
                <w:szCs w:val="20"/>
              </w:rPr>
            </w:pPr>
            <w:r w:rsidRPr="00B30292">
              <w:rPr>
                <w:sz w:val="20"/>
                <w:szCs w:val="20"/>
              </w:rPr>
              <w:t>Номер</w:t>
            </w:r>
          </w:p>
        </w:tc>
      </w:tr>
      <w:tr w:rsidR="00265102" w:rsidRPr="00B30292">
        <w:tc>
          <w:tcPr>
            <w:tcW w:w="1025" w:type="dxa"/>
          </w:tcPr>
          <w:p w:rsidR="00265102" w:rsidRPr="00B30292" w:rsidRDefault="00265102" w:rsidP="00B30292">
            <w:pPr>
              <w:pStyle w:val="ac"/>
              <w:numPr>
                <w:ilvl w:val="0"/>
                <w:numId w:val="63"/>
              </w:numPr>
              <w:ind w:left="0" w:firstLine="0"/>
              <w:rPr>
                <w:sz w:val="20"/>
                <w:szCs w:val="20"/>
              </w:rPr>
            </w:pPr>
          </w:p>
        </w:tc>
        <w:tc>
          <w:tcPr>
            <w:tcW w:w="1239" w:type="dxa"/>
            <w:vAlign w:val="center"/>
          </w:tcPr>
          <w:p w:rsidR="00265102" w:rsidRPr="00B30292" w:rsidRDefault="00265102" w:rsidP="00B30292">
            <w:pPr>
              <w:rPr>
                <w:sz w:val="20"/>
                <w:szCs w:val="20"/>
              </w:rPr>
            </w:pPr>
            <w:r w:rsidRPr="00B30292">
              <w:rPr>
                <w:sz w:val="20"/>
                <w:szCs w:val="20"/>
              </w:rPr>
              <w:t>nameK</w:t>
            </w:r>
          </w:p>
        </w:tc>
        <w:tc>
          <w:tcPr>
            <w:tcW w:w="1349" w:type="dxa"/>
            <w:vAlign w:val="center"/>
          </w:tcPr>
          <w:p w:rsidR="00265102" w:rsidRPr="00B30292" w:rsidRDefault="00265102" w:rsidP="00B30292">
            <w:pPr>
              <w:rPr>
                <w:sz w:val="20"/>
                <w:szCs w:val="20"/>
              </w:rPr>
            </w:pPr>
            <w:r w:rsidRPr="00B30292">
              <w:rPr>
                <w:sz w:val="20"/>
                <w:szCs w:val="20"/>
              </w:rPr>
              <w:t>varchar(255)</w:t>
            </w:r>
          </w:p>
        </w:tc>
        <w:tc>
          <w:tcPr>
            <w:tcW w:w="2320" w:type="dxa"/>
          </w:tcPr>
          <w:p w:rsidR="00265102" w:rsidRPr="00B30292" w:rsidRDefault="00265102" w:rsidP="00B30292">
            <w:pPr>
              <w:rPr>
                <w:sz w:val="20"/>
                <w:szCs w:val="20"/>
              </w:rPr>
            </w:pPr>
            <w:r w:rsidRPr="00B30292">
              <w:rPr>
                <w:sz w:val="20"/>
                <w:szCs w:val="20"/>
              </w:rPr>
              <w:t>Наименование</w:t>
            </w:r>
          </w:p>
        </w:tc>
      </w:tr>
      <w:tr w:rsidR="00265102" w:rsidRPr="00B30292">
        <w:tc>
          <w:tcPr>
            <w:tcW w:w="1025" w:type="dxa"/>
          </w:tcPr>
          <w:p w:rsidR="00265102" w:rsidRPr="00B30292" w:rsidRDefault="00265102" w:rsidP="00B30292">
            <w:pPr>
              <w:pStyle w:val="ac"/>
              <w:numPr>
                <w:ilvl w:val="0"/>
                <w:numId w:val="63"/>
              </w:numPr>
              <w:ind w:left="0" w:firstLine="0"/>
              <w:rPr>
                <w:sz w:val="20"/>
                <w:szCs w:val="20"/>
              </w:rPr>
            </w:pPr>
          </w:p>
        </w:tc>
        <w:tc>
          <w:tcPr>
            <w:tcW w:w="1239" w:type="dxa"/>
            <w:vAlign w:val="center"/>
          </w:tcPr>
          <w:p w:rsidR="00265102" w:rsidRPr="00B30292" w:rsidRDefault="00265102" w:rsidP="00B30292">
            <w:pPr>
              <w:rPr>
                <w:sz w:val="20"/>
                <w:szCs w:val="20"/>
              </w:rPr>
            </w:pPr>
            <w:r w:rsidRPr="00B30292">
              <w:rPr>
                <w:sz w:val="20"/>
                <w:szCs w:val="20"/>
              </w:rPr>
              <w:t>inn</w:t>
            </w:r>
          </w:p>
        </w:tc>
        <w:tc>
          <w:tcPr>
            <w:tcW w:w="1349" w:type="dxa"/>
            <w:vAlign w:val="center"/>
          </w:tcPr>
          <w:p w:rsidR="00265102" w:rsidRPr="00B30292" w:rsidRDefault="00265102" w:rsidP="00B30292">
            <w:pPr>
              <w:rPr>
                <w:sz w:val="20"/>
                <w:szCs w:val="20"/>
              </w:rPr>
            </w:pPr>
            <w:r w:rsidRPr="00B30292">
              <w:rPr>
                <w:sz w:val="20"/>
                <w:szCs w:val="20"/>
              </w:rPr>
              <w:t>varchar(12)</w:t>
            </w:r>
          </w:p>
        </w:tc>
        <w:tc>
          <w:tcPr>
            <w:tcW w:w="2320" w:type="dxa"/>
          </w:tcPr>
          <w:p w:rsidR="00265102" w:rsidRPr="00B30292" w:rsidRDefault="00265102" w:rsidP="00B30292">
            <w:pPr>
              <w:rPr>
                <w:sz w:val="20"/>
                <w:szCs w:val="20"/>
              </w:rPr>
            </w:pPr>
            <w:r w:rsidRPr="00B30292">
              <w:rPr>
                <w:sz w:val="20"/>
                <w:szCs w:val="20"/>
              </w:rPr>
              <w:t>ИНН</w:t>
            </w:r>
          </w:p>
        </w:tc>
      </w:tr>
      <w:tr w:rsidR="00265102" w:rsidRPr="00B30292">
        <w:tc>
          <w:tcPr>
            <w:tcW w:w="1025" w:type="dxa"/>
          </w:tcPr>
          <w:p w:rsidR="00265102" w:rsidRPr="00B30292" w:rsidRDefault="00265102" w:rsidP="00B30292">
            <w:pPr>
              <w:pStyle w:val="ac"/>
              <w:numPr>
                <w:ilvl w:val="0"/>
                <w:numId w:val="63"/>
              </w:numPr>
              <w:ind w:left="0" w:firstLine="0"/>
              <w:rPr>
                <w:sz w:val="20"/>
                <w:szCs w:val="20"/>
              </w:rPr>
            </w:pPr>
          </w:p>
        </w:tc>
        <w:tc>
          <w:tcPr>
            <w:tcW w:w="1239" w:type="dxa"/>
            <w:vAlign w:val="center"/>
          </w:tcPr>
          <w:p w:rsidR="00265102" w:rsidRPr="00B30292" w:rsidRDefault="00265102" w:rsidP="00B30292">
            <w:pPr>
              <w:rPr>
                <w:sz w:val="20"/>
                <w:szCs w:val="20"/>
              </w:rPr>
            </w:pPr>
            <w:r w:rsidRPr="00B30292">
              <w:rPr>
                <w:sz w:val="20"/>
                <w:szCs w:val="20"/>
              </w:rPr>
              <w:t>kpp</w:t>
            </w:r>
          </w:p>
        </w:tc>
        <w:tc>
          <w:tcPr>
            <w:tcW w:w="1349" w:type="dxa"/>
            <w:vAlign w:val="center"/>
          </w:tcPr>
          <w:p w:rsidR="00265102" w:rsidRPr="00B30292" w:rsidRDefault="00265102" w:rsidP="00B30292">
            <w:pPr>
              <w:rPr>
                <w:sz w:val="20"/>
                <w:szCs w:val="20"/>
              </w:rPr>
            </w:pPr>
            <w:r w:rsidRPr="00B30292">
              <w:rPr>
                <w:sz w:val="20"/>
                <w:szCs w:val="20"/>
              </w:rPr>
              <w:t>varchar(12)</w:t>
            </w:r>
          </w:p>
        </w:tc>
        <w:tc>
          <w:tcPr>
            <w:tcW w:w="2320" w:type="dxa"/>
          </w:tcPr>
          <w:p w:rsidR="00265102" w:rsidRPr="00B30292" w:rsidRDefault="00265102" w:rsidP="00B30292">
            <w:pPr>
              <w:rPr>
                <w:sz w:val="20"/>
                <w:szCs w:val="20"/>
              </w:rPr>
            </w:pPr>
            <w:r w:rsidRPr="00B30292">
              <w:rPr>
                <w:sz w:val="20"/>
                <w:szCs w:val="20"/>
              </w:rPr>
              <w:t>КПП</w:t>
            </w:r>
          </w:p>
        </w:tc>
      </w:tr>
      <w:tr w:rsidR="00265102" w:rsidRPr="00B30292">
        <w:tc>
          <w:tcPr>
            <w:tcW w:w="1025" w:type="dxa"/>
          </w:tcPr>
          <w:p w:rsidR="00265102" w:rsidRPr="00B30292" w:rsidRDefault="00265102" w:rsidP="00B30292">
            <w:pPr>
              <w:pStyle w:val="ac"/>
              <w:numPr>
                <w:ilvl w:val="0"/>
                <w:numId w:val="63"/>
              </w:numPr>
              <w:ind w:left="0" w:firstLine="0"/>
              <w:rPr>
                <w:sz w:val="20"/>
                <w:szCs w:val="20"/>
              </w:rPr>
            </w:pPr>
          </w:p>
        </w:tc>
        <w:tc>
          <w:tcPr>
            <w:tcW w:w="1239" w:type="dxa"/>
            <w:vAlign w:val="center"/>
          </w:tcPr>
          <w:p w:rsidR="00265102" w:rsidRPr="00B30292" w:rsidRDefault="00265102" w:rsidP="00B30292">
            <w:pPr>
              <w:rPr>
                <w:sz w:val="20"/>
                <w:szCs w:val="20"/>
              </w:rPr>
            </w:pPr>
            <w:r w:rsidRPr="00B30292">
              <w:rPr>
                <w:sz w:val="20"/>
                <w:szCs w:val="20"/>
              </w:rPr>
              <w:t>fiobossK</w:t>
            </w:r>
          </w:p>
        </w:tc>
        <w:tc>
          <w:tcPr>
            <w:tcW w:w="1349" w:type="dxa"/>
            <w:vAlign w:val="center"/>
          </w:tcPr>
          <w:p w:rsidR="00265102" w:rsidRPr="00B30292" w:rsidRDefault="00265102" w:rsidP="00B30292">
            <w:pPr>
              <w:rPr>
                <w:sz w:val="20"/>
                <w:szCs w:val="20"/>
              </w:rPr>
            </w:pPr>
            <w:r w:rsidRPr="00B30292">
              <w:rPr>
                <w:sz w:val="20"/>
                <w:szCs w:val="20"/>
              </w:rPr>
              <w:t>varchar(30)</w:t>
            </w:r>
          </w:p>
        </w:tc>
        <w:tc>
          <w:tcPr>
            <w:tcW w:w="2320" w:type="dxa"/>
          </w:tcPr>
          <w:p w:rsidR="00265102" w:rsidRPr="00B30292" w:rsidRDefault="00265102" w:rsidP="00B30292">
            <w:pPr>
              <w:rPr>
                <w:sz w:val="20"/>
                <w:szCs w:val="20"/>
              </w:rPr>
            </w:pPr>
            <w:r w:rsidRPr="00B30292">
              <w:rPr>
                <w:sz w:val="20"/>
                <w:szCs w:val="20"/>
              </w:rPr>
              <w:t>ФИО руководителя</w:t>
            </w:r>
          </w:p>
        </w:tc>
      </w:tr>
      <w:tr w:rsidR="00265102" w:rsidRPr="00B30292">
        <w:tc>
          <w:tcPr>
            <w:tcW w:w="1025" w:type="dxa"/>
          </w:tcPr>
          <w:p w:rsidR="00265102" w:rsidRPr="00B30292" w:rsidRDefault="00265102" w:rsidP="00B30292">
            <w:pPr>
              <w:pStyle w:val="ac"/>
              <w:numPr>
                <w:ilvl w:val="0"/>
                <w:numId w:val="63"/>
              </w:numPr>
              <w:ind w:left="0" w:firstLine="0"/>
              <w:rPr>
                <w:sz w:val="20"/>
                <w:szCs w:val="20"/>
              </w:rPr>
            </w:pPr>
          </w:p>
        </w:tc>
        <w:tc>
          <w:tcPr>
            <w:tcW w:w="1239" w:type="dxa"/>
            <w:vAlign w:val="center"/>
          </w:tcPr>
          <w:p w:rsidR="00265102" w:rsidRPr="00B30292" w:rsidRDefault="00265102" w:rsidP="00B30292">
            <w:pPr>
              <w:rPr>
                <w:sz w:val="20"/>
                <w:szCs w:val="20"/>
              </w:rPr>
            </w:pPr>
            <w:r w:rsidRPr="00B30292">
              <w:rPr>
                <w:sz w:val="20"/>
                <w:szCs w:val="20"/>
              </w:rPr>
              <w:t>fiokontaktk</w:t>
            </w:r>
          </w:p>
        </w:tc>
        <w:tc>
          <w:tcPr>
            <w:tcW w:w="1349" w:type="dxa"/>
            <w:vAlign w:val="center"/>
          </w:tcPr>
          <w:p w:rsidR="00265102" w:rsidRPr="00B30292" w:rsidRDefault="00265102" w:rsidP="00B30292">
            <w:pPr>
              <w:rPr>
                <w:sz w:val="20"/>
                <w:szCs w:val="20"/>
              </w:rPr>
            </w:pPr>
            <w:r w:rsidRPr="00B30292">
              <w:rPr>
                <w:sz w:val="20"/>
                <w:szCs w:val="20"/>
              </w:rPr>
              <w:t>varchar(30)</w:t>
            </w:r>
          </w:p>
        </w:tc>
        <w:tc>
          <w:tcPr>
            <w:tcW w:w="2320" w:type="dxa"/>
          </w:tcPr>
          <w:p w:rsidR="00265102" w:rsidRPr="00B30292" w:rsidRDefault="00265102" w:rsidP="00B30292">
            <w:pPr>
              <w:rPr>
                <w:sz w:val="20"/>
                <w:szCs w:val="20"/>
              </w:rPr>
            </w:pPr>
            <w:r w:rsidRPr="00B30292">
              <w:rPr>
                <w:sz w:val="20"/>
                <w:szCs w:val="20"/>
              </w:rPr>
              <w:t>ФИО контактного лица</w:t>
            </w:r>
          </w:p>
        </w:tc>
      </w:tr>
      <w:tr w:rsidR="00265102" w:rsidRPr="00B30292">
        <w:tc>
          <w:tcPr>
            <w:tcW w:w="1025" w:type="dxa"/>
          </w:tcPr>
          <w:p w:rsidR="00265102" w:rsidRPr="00B30292" w:rsidRDefault="00265102" w:rsidP="00B30292">
            <w:pPr>
              <w:pStyle w:val="ac"/>
              <w:numPr>
                <w:ilvl w:val="0"/>
                <w:numId w:val="63"/>
              </w:numPr>
              <w:ind w:left="0" w:firstLine="0"/>
              <w:rPr>
                <w:sz w:val="20"/>
                <w:szCs w:val="20"/>
              </w:rPr>
            </w:pPr>
          </w:p>
        </w:tc>
        <w:tc>
          <w:tcPr>
            <w:tcW w:w="1239" w:type="dxa"/>
            <w:vAlign w:val="center"/>
          </w:tcPr>
          <w:p w:rsidR="00265102" w:rsidRPr="00B30292" w:rsidRDefault="00265102" w:rsidP="00B30292">
            <w:pPr>
              <w:rPr>
                <w:sz w:val="20"/>
                <w:szCs w:val="20"/>
              </w:rPr>
            </w:pPr>
            <w:r w:rsidRPr="00B30292">
              <w:rPr>
                <w:sz w:val="20"/>
                <w:szCs w:val="20"/>
              </w:rPr>
              <w:t>telefonK</w:t>
            </w:r>
          </w:p>
        </w:tc>
        <w:tc>
          <w:tcPr>
            <w:tcW w:w="1349" w:type="dxa"/>
            <w:vAlign w:val="center"/>
          </w:tcPr>
          <w:p w:rsidR="00265102" w:rsidRPr="00B30292" w:rsidRDefault="00265102" w:rsidP="00B30292">
            <w:pPr>
              <w:rPr>
                <w:sz w:val="20"/>
                <w:szCs w:val="20"/>
              </w:rPr>
            </w:pPr>
            <w:r w:rsidRPr="00B30292">
              <w:rPr>
                <w:sz w:val="20"/>
                <w:szCs w:val="20"/>
              </w:rPr>
              <w:t>varchar(9)</w:t>
            </w:r>
          </w:p>
        </w:tc>
        <w:tc>
          <w:tcPr>
            <w:tcW w:w="2320" w:type="dxa"/>
          </w:tcPr>
          <w:p w:rsidR="00265102" w:rsidRPr="00B30292" w:rsidRDefault="00265102" w:rsidP="00B30292">
            <w:pPr>
              <w:rPr>
                <w:sz w:val="20"/>
                <w:szCs w:val="20"/>
              </w:rPr>
            </w:pPr>
            <w:r w:rsidRPr="00B30292">
              <w:rPr>
                <w:sz w:val="20"/>
                <w:szCs w:val="20"/>
              </w:rPr>
              <w:t>телефон</w:t>
            </w:r>
          </w:p>
        </w:tc>
      </w:tr>
      <w:tr w:rsidR="00265102" w:rsidRPr="00B30292">
        <w:tc>
          <w:tcPr>
            <w:tcW w:w="1025" w:type="dxa"/>
          </w:tcPr>
          <w:p w:rsidR="00265102" w:rsidRPr="00B30292" w:rsidRDefault="00265102" w:rsidP="00B30292">
            <w:pPr>
              <w:pStyle w:val="ac"/>
              <w:numPr>
                <w:ilvl w:val="0"/>
                <w:numId w:val="63"/>
              </w:numPr>
              <w:ind w:left="0" w:firstLine="0"/>
              <w:rPr>
                <w:sz w:val="20"/>
                <w:szCs w:val="20"/>
              </w:rPr>
            </w:pPr>
          </w:p>
        </w:tc>
        <w:tc>
          <w:tcPr>
            <w:tcW w:w="1239" w:type="dxa"/>
            <w:vAlign w:val="center"/>
          </w:tcPr>
          <w:p w:rsidR="00265102" w:rsidRPr="00B30292" w:rsidRDefault="00265102" w:rsidP="00B30292">
            <w:pPr>
              <w:rPr>
                <w:sz w:val="20"/>
                <w:szCs w:val="20"/>
              </w:rPr>
            </w:pPr>
            <w:r w:rsidRPr="00B30292">
              <w:rPr>
                <w:sz w:val="20"/>
                <w:szCs w:val="20"/>
              </w:rPr>
              <w:t>adressK</w:t>
            </w:r>
          </w:p>
        </w:tc>
        <w:tc>
          <w:tcPr>
            <w:tcW w:w="1349" w:type="dxa"/>
            <w:vAlign w:val="center"/>
          </w:tcPr>
          <w:p w:rsidR="00265102" w:rsidRPr="00B30292" w:rsidRDefault="00265102" w:rsidP="00B30292">
            <w:pPr>
              <w:rPr>
                <w:sz w:val="20"/>
                <w:szCs w:val="20"/>
              </w:rPr>
            </w:pPr>
            <w:r w:rsidRPr="00B30292">
              <w:rPr>
                <w:sz w:val="20"/>
                <w:szCs w:val="20"/>
              </w:rPr>
              <w:t>varchar(255)</w:t>
            </w:r>
          </w:p>
        </w:tc>
        <w:tc>
          <w:tcPr>
            <w:tcW w:w="2320" w:type="dxa"/>
          </w:tcPr>
          <w:p w:rsidR="00265102" w:rsidRPr="00B30292" w:rsidRDefault="00265102" w:rsidP="00B30292">
            <w:pPr>
              <w:rPr>
                <w:sz w:val="20"/>
                <w:szCs w:val="20"/>
              </w:rPr>
            </w:pPr>
            <w:r w:rsidRPr="00B30292">
              <w:rPr>
                <w:sz w:val="20"/>
                <w:szCs w:val="20"/>
              </w:rPr>
              <w:t>адресс</w:t>
            </w:r>
          </w:p>
        </w:tc>
      </w:tr>
      <w:tr w:rsidR="00265102" w:rsidRPr="00B30292">
        <w:tc>
          <w:tcPr>
            <w:tcW w:w="1025" w:type="dxa"/>
          </w:tcPr>
          <w:p w:rsidR="00265102" w:rsidRPr="00B30292" w:rsidRDefault="00265102" w:rsidP="00B30292">
            <w:pPr>
              <w:pStyle w:val="ac"/>
              <w:numPr>
                <w:ilvl w:val="0"/>
                <w:numId w:val="63"/>
              </w:numPr>
              <w:ind w:left="0" w:firstLine="0"/>
              <w:rPr>
                <w:sz w:val="20"/>
                <w:szCs w:val="20"/>
              </w:rPr>
            </w:pPr>
          </w:p>
        </w:tc>
        <w:tc>
          <w:tcPr>
            <w:tcW w:w="1239" w:type="dxa"/>
            <w:vAlign w:val="center"/>
          </w:tcPr>
          <w:p w:rsidR="00265102" w:rsidRPr="00B30292" w:rsidRDefault="00265102" w:rsidP="00B30292">
            <w:pPr>
              <w:rPr>
                <w:sz w:val="20"/>
                <w:szCs w:val="20"/>
              </w:rPr>
            </w:pPr>
            <w:r w:rsidRPr="00B30292">
              <w:rPr>
                <w:sz w:val="20"/>
                <w:szCs w:val="20"/>
              </w:rPr>
              <w:t>zipcodeK</w:t>
            </w:r>
          </w:p>
        </w:tc>
        <w:tc>
          <w:tcPr>
            <w:tcW w:w="1349" w:type="dxa"/>
            <w:vAlign w:val="center"/>
          </w:tcPr>
          <w:p w:rsidR="00265102" w:rsidRPr="00B30292" w:rsidRDefault="00265102" w:rsidP="00B30292">
            <w:pPr>
              <w:rPr>
                <w:sz w:val="20"/>
                <w:szCs w:val="20"/>
              </w:rPr>
            </w:pPr>
            <w:r w:rsidRPr="00B30292">
              <w:rPr>
                <w:sz w:val="20"/>
                <w:szCs w:val="20"/>
              </w:rPr>
              <w:t>varchar(6)</w:t>
            </w:r>
          </w:p>
        </w:tc>
        <w:tc>
          <w:tcPr>
            <w:tcW w:w="2320" w:type="dxa"/>
          </w:tcPr>
          <w:p w:rsidR="00265102" w:rsidRPr="00B30292" w:rsidRDefault="00265102" w:rsidP="00B30292">
            <w:pPr>
              <w:rPr>
                <w:sz w:val="20"/>
                <w:szCs w:val="20"/>
              </w:rPr>
            </w:pPr>
            <w:r w:rsidRPr="00B30292">
              <w:rPr>
                <w:sz w:val="20"/>
                <w:szCs w:val="20"/>
              </w:rPr>
              <w:t>индекс</w:t>
            </w:r>
          </w:p>
        </w:tc>
      </w:tr>
      <w:tr w:rsidR="00265102" w:rsidRPr="00B30292">
        <w:tc>
          <w:tcPr>
            <w:tcW w:w="1025" w:type="dxa"/>
          </w:tcPr>
          <w:p w:rsidR="00265102" w:rsidRPr="00B30292" w:rsidRDefault="00265102" w:rsidP="00B30292">
            <w:pPr>
              <w:pStyle w:val="ac"/>
              <w:numPr>
                <w:ilvl w:val="0"/>
                <w:numId w:val="63"/>
              </w:numPr>
              <w:ind w:left="0" w:firstLine="0"/>
              <w:rPr>
                <w:sz w:val="20"/>
                <w:szCs w:val="20"/>
              </w:rPr>
            </w:pPr>
          </w:p>
        </w:tc>
        <w:tc>
          <w:tcPr>
            <w:tcW w:w="1239" w:type="dxa"/>
            <w:vAlign w:val="center"/>
          </w:tcPr>
          <w:p w:rsidR="00265102" w:rsidRPr="00B30292" w:rsidRDefault="00265102" w:rsidP="00B30292">
            <w:pPr>
              <w:rPr>
                <w:sz w:val="20"/>
                <w:szCs w:val="20"/>
              </w:rPr>
            </w:pPr>
            <w:r w:rsidRPr="00B30292">
              <w:rPr>
                <w:sz w:val="20"/>
                <w:szCs w:val="20"/>
              </w:rPr>
              <w:t>emailK</w:t>
            </w:r>
          </w:p>
        </w:tc>
        <w:tc>
          <w:tcPr>
            <w:tcW w:w="1349" w:type="dxa"/>
            <w:vAlign w:val="center"/>
          </w:tcPr>
          <w:p w:rsidR="00265102" w:rsidRPr="00B30292" w:rsidRDefault="00265102" w:rsidP="00B30292">
            <w:pPr>
              <w:rPr>
                <w:sz w:val="20"/>
                <w:szCs w:val="20"/>
              </w:rPr>
            </w:pPr>
            <w:r w:rsidRPr="00B30292">
              <w:rPr>
                <w:sz w:val="20"/>
                <w:szCs w:val="20"/>
              </w:rPr>
              <w:t>varchar(15)</w:t>
            </w:r>
          </w:p>
        </w:tc>
        <w:tc>
          <w:tcPr>
            <w:tcW w:w="2320" w:type="dxa"/>
          </w:tcPr>
          <w:p w:rsidR="00265102" w:rsidRPr="00B30292" w:rsidRDefault="00265102" w:rsidP="00B30292">
            <w:pPr>
              <w:rPr>
                <w:sz w:val="20"/>
                <w:szCs w:val="20"/>
              </w:rPr>
            </w:pPr>
            <w:r w:rsidRPr="00B30292">
              <w:rPr>
                <w:sz w:val="20"/>
                <w:szCs w:val="20"/>
              </w:rPr>
              <w:t>Е-майл</w:t>
            </w:r>
          </w:p>
        </w:tc>
      </w:tr>
      <w:tr w:rsidR="00265102" w:rsidRPr="00B30292">
        <w:tc>
          <w:tcPr>
            <w:tcW w:w="1025" w:type="dxa"/>
          </w:tcPr>
          <w:p w:rsidR="00265102" w:rsidRPr="00B30292" w:rsidRDefault="00265102" w:rsidP="00B30292">
            <w:pPr>
              <w:pStyle w:val="ac"/>
              <w:numPr>
                <w:ilvl w:val="0"/>
                <w:numId w:val="63"/>
              </w:numPr>
              <w:ind w:left="0" w:firstLine="0"/>
              <w:rPr>
                <w:sz w:val="20"/>
                <w:szCs w:val="20"/>
              </w:rPr>
            </w:pPr>
          </w:p>
        </w:tc>
        <w:tc>
          <w:tcPr>
            <w:tcW w:w="1239" w:type="dxa"/>
            <w:vAlign w:val="center"/>
          </w:tcPr>
          <w:p w:rsidR="00265102" w:rsidRPr="00B30292" w:rsidRDefault="00265102" w:rsidP="00B30292">
            <w:pPr>
              <w:rPr>
                <w:sz w:val="20"/>
                <w:szCs w:val="20"/>
              </w:rPr>
            </w:pPr>
            <w:r w:rsidRPr="00B30292">
              <w:rPr>
                <w:sz w:val="20"/>
                <w:szCs w:val="20"/>
              </w:rPr>
              <w:t>idCityK</w:t>
            </w:r>
          </w:p>
        </w:tc>
        <w:tc>
          <w:tcPr>
            <w:tcW w:w="1349" w:type="dxa"/>
            <w:vAlign w:val="center"/>
          </w:tcPr>
          <w:p w:rsidR="00265102" w:rsidRPr="00B30292" w:rsidRDefault="00265102" w:rsidP="00B30292">
            <w:pPr>
              <w:rPr>
                <w:sz w:val="20"/>
                <w:szCs w:val="20"/>
              </w:rPr>
            </w:pPr>
            <w:r w:rsidRPr="00B30292">
              <w:rPr>
                <w:sz w:val="20"/>
                <w:szCs w:val="20"/>
              </w:rPr>
              <w:t>int(11)</w:t>
            </w:r>
          </w:p>
        </w:tc>
        <w:tc>
          <w:tcPr>
            <w:tcW w:w="2320" w:type="dxa"/>
          </w:tcPr>
          <w:p w:rsidR="00265102" w:rsidRPr="00B30292" w:rsidRDefault="00265102" w:rsidP="00B30292">
            <w:pPr>
              <w:rPr>
                <w:sz w:val="20"/>
                <w:szCs w:val="20"/>
              </w:rPr>
            </w:pPr>
            <w:r w:rsidRPr="00B30292">
              <w:rPr>
                <w:sz w:val="20"/>
                <w:szCs w:val="20"/>
              </w:rPr>
              <w:t>Код города</w:t>
            </w:r>
          </w:p>
        </w:tc>
      </w:tr>
    </w:tbl>
    <w:p w:rsidR="00626223" w:rsidRPr="00DF7A1B" w:rsidRDefault="00626223" w:rsidP="00DF7A1B">
      <w:pPr>
        <w:ind w:firstLine="709"/>
        <w:rPr>
          <w:sz w:val="28"/>
          <w:szCs w:val="28"/>
          <w:lang w:eastAsia="en-US"/>
        </w:rPr>
      </w:pPr>
    </w:p>
    <w:p w:rsidR="00265102" w:rsidRPr="00DF7A1B" w:rsidRDefault="00265102"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Таблица </w:t>
      </w:r>
      <w:r w:rsidR="009C702A" w:rsidRPr="00DF7A1B">
        <w:rPr>
          <w:rFonts w:ascii="Times New Roman" w:hAnsi="Times New Roman" w:cs="Times New Roman"/>
          <w:b w:val="0"/>
          <w:bCs w:val="0"/>
          <w:noProof/>
          <w:color w:val="auto"/>
          <w:sz w:val="28"/>
          <w:szCs w:val="28"/>
        </w:rPr>
        <w:t>2</w:t>
      </w:r>
      <w:r w:rsidR="009C702A" w:rsidRPr="00DF7A1B">
        <w:rPr>
          <w:rFonts w:ascii="Times New Roman" w:hAnsi="Times New Roman" w:cs="Times New Roman"/>
          <w:b w:val="0"/>
          <w:bCs w:val="0"/>
          <w:color w:val="auto"/>
          <w:sz w:val="28"/>
          <w:szCs w:val="28"/>
        </w:rPr>
        <w:t>.</w:t>
      </w:r>
      <w:r w:rsidR="009C702A" w:rsidRPr="00DF7A1B">
        <w:rPr>
          <w:rFonts w:ascii="Times New Roman" w:hAnsi="Times New Roman" w:cs="Times New Roman"/>
          <w:b w:val="0"/>
          <w:bCs w:val="0"/>
          <w:noProof/>
          <w:color w:val="auto"/>
          <w:sz w:val="28"/>
          <w:szCs w:val="28"/>
        </w:rPr>
        <w:t>10</w:t>
      </w:r>
      <w:r w:rsidR="00B30292">
        <w:rPr>
          <w:rFonts w:ascii="Times New Roman" w:hAnsi="Times New Roman" w:cs="Times New Roman"/>
          <w:b w:val="0"/>
          <w:bCs w:val="0"/>
          <w:color w:val="auto"/>
          <w:sz w:val="28"/>
          <w:szCs w:val="28"/>
        </w:rPr>
        <w:t xml:space="preserve"> </w:t>
      </w:r>
      <w:r w:rsidRPr="00DF7A1B">
        <w:rPr>
          <w:rFonts w:ascii="Times New Roman" w:hAnsi="Times New Roman" w:cs="Times New Roman"/>
          <w:b w:val="0"/>
          <w:bCs w:val="0"/>
          <w:color w:val="auto"/>
          <w:sz w:val="28"/>
          <w:szCs w:val="28"/>
        </w:rPr>
        <w:t>Таблица «</w:t>
      </w:r>
      <w:r w:rsidRPr="00DF7A1B">
        <w:rPr>
          <w:rFonts w:ascii="Times New Roman" w:hAnsi="Times New Roman" w:cs="Times New Roman"/>
          <w:b w:val="0"/>
          <w:bCs w:val="0"/>
          <w:color w:val="auto"/>
          <w:sz w:val="28"/>
          <w:szCs w:val="28"/>
          <w:lang w:val="en-US"/>
        </w:rPr>
        <w:t>Project</w:t>
      </w:r>
      <w:r w:rsidRPr="00DF7A1B">
        <w:rPr>
          <w:rFonts w:ascii="Times New Roman" w:hAnsi="Times New Roman" w:cs="Times New Roman"/>
          <w:b w:val="0"/>
          <w:bCs w:val="0"/>
          <w:color w:val="auto"/>
          <w:sz w:val="28"/>
          <w:szCs w:val="28"/>
        </w:rPr>
        <w:t>»</w:t>
      </w: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1105"/>
        <w:gridCol w:w="1349"/>
        <w:gridCol w:w="2477"/>
      </w:tblGrid>
      <w:tr w:rsidR="00265102" w:rsidRPr="00B30292">
        <w:tc>
          <w:tcPr>
            <w:tcW w:w="1025" w:type="dxa"/>
          </w:tcPr>
          <w:p w:rsidR="00265102" w:rsidRPr="00B30292" w:rsidRDefault="00265102" w:rsidP="00B30292">
            <w:pPr>
              <w:rPr>
                <w:sz w:val="20"/>
                <w:szCs w:val="20"/>
              </w:rPr>
            </w:pPr>
            <w:r w:rsidRPr="00B30292">
              <w:rPr>
                <w:sz w:val="20"/>
                <w:szCs w:val="20"/>
              </w:rPr>
              <w:t>№ пп</w:t>
            </w:r>
          </w:p>
        </w:tc>
        <w:tc>
          <w:tcPr>
            <w:tcW w:w="1105" w:type="dxa"/>
          </w:tcPr>
          <w:p w:rsidR="00265102" w:rsidRPr="00B30292" w:rsidRDefault="00265102" w:rsidP="00B30292">
            <w:pPr>
              <w:rPr>
                <w:sz w:val="20"/>
                <w:szCs w:val="20"/>
              </w:rPr>
            </w:pPr>
            <w:r w:rsidRPr="00B30292">
              <w:rPr>
                <w:sz w:val="20"/>
                <w:szCs w:val="20"/>
              </w:rPr>
              <w:t>Поле</w:t>
            </w:r>
          </w:p>
        </w:tc>
        <w:tc>
          <w:tcPr>
            <w:tcW w:w="1349" w:type="dxa"/>
          </w:tcPr>
          <w:p w:rsidR="00265102" w:rsidRPr="00B30292" w:rsidRDefault="00265102" w:rsidP="00B30292">
            <w:pPr>
              <w:rPr>
                <w:sz w:val="20"/>
                <w:szCs w:val="20"/>
              </w:rPr>
            </w:pPr>
            <w:r w:rsidRPr="00B30292">
              <w:rPr>
                <w:sz w:val="20"/>
                <w:szCs w:val="20"/>
              </w:rPr>
              <w:t>Тип</w:t>
            </w:r>
          </w:p>
        </w:tc>
        <w:tc>
          <w:tcPr>
            <w:tcW w:w="2477" w:type="dxa"/>
          </w:tcPr>
          <w:p w:rsidR="00265102" w:rsidRPr="00B30292" w:rsidRDefault="00265102" w:rsidP="00B30292">
            <w:pPr>
              <w:rPr>
                <w:sz w:val="20"/>
                <w:szCs w:val="20"/>
              </w:rPr>
            </w:pPr>
            <w:r w:rsidRPr="00B30292">
              <w:rPr>
                <w:sz w:val="20"/>
                <w:szCs w:val="20"/>
              </w:rPr>
              <w:t>Значение</w:t>
            </w:r>
          </w:p>
        </w:tc>
      </w:tr>
      <w:tr w:rsidR="00265102" w:rsidRPr="00B30292">
        <w:tc>
          <w:tcPr>
            <w:tcW w:w="1025" w:type="dxa"/>
          </w:tcPr>
          <w:p w:rsidR="00265102" w:rsidRPr="00B30292" w:rsidRDefault="00265102" w:rsidP="00B30292">
            <w:pPr>
              <w:pStyle w:val="ac"/>
              <w:numPr>
                <w:ilvl w:val="0"/>
                <w:numId w:val="64"/>
              </w:numPr>
              <w:ind w:left="0" w:firstLine="0"/>
              <w:rPr>
                <w:sz w:val="20"/>
                <w:szCs w:val="20"/>
              </w:rPr>
            </w:pPr>
          </w:p>
        </w:tc>
        <w:tc>
          <w:tcPr>
            <w:tcW w:w="1105" w:type="dxa"/>
            <w:vAlign w:val="center"/>
          </w:tcPr>
          <w:p w:rsidR="00265102" w:rsidRPr="00B30292" w:rsidRDefault="00265102" w:rsidP="00B30292">
            <w:pPr>
              <w:rPr>
                <w:sz w:val="20"/>
                <w:szCs w:val="20"/>
              </w:rPr>
            </w:pPr>
            <w:r w:rsidRPr="00B30292">
              <w:rPr>
                <w:sz w:val="20"/>
                <w:szCs w:val="20"/>
              </w:rPr>
              <w:t>idza</w:t>
            </w:r>
          </w:p>
        </w:tc>
        <w:tc>
          <w:tcPr>
            <w:tcW w:w="1349" w:type="dxa"/>
            <w:vAlign w:val="center"/>
          </w:tcPr>
          <w:p w:rsidR="00265102" w:rsidRPr="00B30292" w:rsidRDefault="00265102" w:rsidP="00B30292">
            <w:pPr>
              <w:rPr>
                <w:sz w:val="20"/>
                <w:szCs w:val="20"/>
              </w:rPr>
            </w:pPr>
            <w:r w:rsidRPr="00B30292">
              <w:rPr>
                <w:sz w:val="20"/>
                <w:szCs w:val="20"/>
              </w:rPr>
              <w:t>int(11)</w:t>
            </w:r>
          </w:p>
        </w:tc>
        <w:tc>
          <w:tcPr>
            <w:tcW w:w="2477" w:type="dxa"/>
          </w:tcPr>
          <w:p w:rsidR="00265102" w:rsidRPr="00B30292" w:rsidRDefault="00265102" w:rsidP="00B30292">
            <w:pPr>
              <w:rPr>
                <w:sz w:val="20"/>
                <w:szCs w:val="20"/>
              </w:rPr>
            </w:pPr>
            <w:r w:rsidRPr="00B30292">
              <w:rPr>
                <w:sz w:val="20"/>
                <w:szCs w:val="20"/>
              </w:rPr>
              <w:t>Номер</w:t>
            </w:r>
          </w:p>
        </w:tc>
      </w:tr>
      <w:tr w:rsidR="00265102" w:rsidRPr="00B30292">
        <w:tc>
          <w:tcPr>
            <w:tcW w:w="1025" w:type="dxa"/>
          </w:tcPr>
          <w:p w:rsidR="00265102" w:rsidRPr="00B30292" w:rsidRDefault="00265102" w:rsidP="00B30292">
            <w:pPr>
              <w:pStyle w:val="ac"/>
              <w:numPr>
                <w:ilvl w:val="0"/>
                <w:numId w:val="64"/>
              </w:numPr>
              <w:ind w:left="0" w:firstLine="0"/>
              <w:rPr>
                <w:sz w:val="20"/>
                <w:szCs w:val="20"/>
              </w:rPr>
            </w:pPr>
          </w:p>
        </w:tc>
        <w:tc>
          <w:tcPr>
            <w:tcW w:w="1105" w:type="dxa"/>
            <w:vAlign w:val="center"/>
          </w:tcPr>
          <w:p w:rsidR="00265102" w:rsidRPr="00B30292" w:rsidRDefault="00265102" w:rsidP="00B30292">
            <w:pPr>
              <w:rPr>
                <w:sz w:val="20"/>
                <w:szCs w:val="20"/>
              </w:rPr>
            </w:pPr>
            <w:r w:rsidRPr="00B30292">
              <w:rPr>
                <w:sz w:val="20"/>
                <w:szCs w:val="20"/>
              </w:rPr>
              <w:t>idKZ</w:t>
            </w:r>
          </w:p>
        </w:tc>
        <w:tc>
          <w:tcPr>
            <w:tcW w:w="1349" w:type="dxa"/>
            <w:vAlign w:val="center"/>
          </w:tcPr>
          <w:p w:rsidR="00265102" w:rsidRPr="00B30292" w:rsidRDefault="00265102" w:rsidP="00B30292">
            <w:pPr>
              <w:rPr>
                <w:sz w:val="20"/>
                <w:szCs w:val="20"/>
              </w:rPr>
            </w:pPr>
            <w:r w:rsidRPr="00B30292">
              <w:rPr>
                <w:sz w:val="20"/>
                <w:szCs w:val="20"/>
              </w:rPr>
              <w:t>int(11)</w:t>
            </w:r>
          </w:p>
        </w:tc>
        <w:tc>
          <w:tcPr>
            <w:tcW w:w="2477" w:type="dxa"/>
          </w:tcPr>
          <w:p w:rsidR="00265102" w:rsidRPr="00B30292" w:rsidRDefault="00265102" w:rsidP="00B30292">
            <w:pPr>
              <w:rPr>
                <w:sz w:val="20"/>
                <w:szCs w:val="20"/>
              </w:rPr>
            </w:pPr>
            <w:r w:rsidRPr="00B30292">
              <w:rPr>
                <w:sz w:val="20"/>
                <w:szCs w:val="20"/>
              </w:rPr>
              <w:t>Код заявки</w:t>
            </w:r>
          </w:p>
        </w:tc>
      </w:tr>
      <w:tr w:rsidR="00265102" w:rsidRPr="00B30292">
        <w:tc>
          <w:tcPr>
            <w:tcW w:w="1025" w:type="dxa"/>
          </w:tcPr>
          <w:p w:rsidR="00265102" w:rsidRPr="00B30292" w:rsidRDefault="00265102" w:rsidP="00B30292">
            <w:pPr>
              <w:pStyle w:val="ac"/>
              <w:numPr>
                <w:ilvl w:val="0"/>
                <w:numId w:val="64"/>
              </w:numPr>
              <w:ind w:left="0" w:firstLine="0"/>
              <w:rPr>
                <w:sz w:val="20"/>
                <w:szCs w:val="20"/>
              </w:rPr>
            </w:pPr>
          </w:p>
        </w:tc>
        <w:tc>
          <w:tcPr>
            <w:tcW w:w="1105" w:type="dxa"/>
            <w:vAlign w:val="center"/>
          </w:tcPr>
          <w:p w:rsidR="00265102" w:rsidRPr="00B30292" w:rsidRDefault="00265102" w:rsidP="00B30292">
            <w:pPr>
              <w:rPr>
                <w:sz w:val="20"/>
                <w:szCs w:val="20"/>
              </w:rPr>
            </w:pPr>
            <w:r w:rsidRPr="00B30292">
              <w:rPr>
                <w:sz w:val="20"/>
                <w:szCs w:val="20"/>
              </w:rPr>
              <w:t>idoZ</w:t>
            </w:r>
          </w:p>
        </w:tc>
        <w:tc>
          <w:tcPr>
            <w:tcW w:w="1349" w:type="dxa"/>
            <w:vAlign w:val="center"/>
          </w:tcPr>
          <w:p w:rsidR="00265102" w:rsidRPr="00B30292" w:rsidRDefault="00265102" w:rsidP="00B30292">
            <w:pPr>
              <w:rPr>
                <w:sz w:val="20"/>
                <w:szCs w:val="20"/>
              </w:rPr>
            </w:pPr>
            <w:r w:rsidRPr="00B30292">
              <w:rPr>
                <w:sz w:val="20"/>
                <w:szCs w:val="20"/>
              </w:rPr>
              <w:t>int(11)</w:t>
            </w:r>
          </w:p>
        </w:tc>
        <w:tc>
          <w:tcPr>
            <w:tcW w:w="2477" w:type="dxa"/>
          </w:tcPr>
          <w:p w:rsidR="00265102" w:rsidRPr="00B30292" w:rsidRDefault="00265102" w:rsidP="00B30292">
            <w:pPr>
              <w:rPr>
                <w:sz w:val="20"/>
                <w:szCs w:val="20"/>
              </w:rPr>
            </w:pPr>
            <w:r w:rsidRPr="00B30292">
              <w:rPr>
                <w:sz w:val="20"/>
                <w:szCs w:val="20"/>
              </w:rPr>
              <w:t>Код оборудования</w:t>
            </w:r>
          </w:p>
        </w:tc>
      </w:tr>
      <w:tr w:rsidR="00265102" w:rsidRPr="00B30292">
        <w:tc>
          <w:tcPr>
            <w:tcW w:w="1025" w:type="dxa"/>
          </w:tcPr>
          <w:p w:rsidR="00265102" w:rsidRPr="00B30292" w:rsidRDefault="00265102" w:rsidP="00B30292">
            <w:pPr>
              <w:pStyle w:val="ac"/>
              <w:numPr>
                <w:ilvl w:val="0"/>
                <w:numId w:val="64"/>
              </w:numPr>
              <w:ind w:left="0" w:firstLine="0"/>
              <w:rPr>
                <w:sz w:val="20"/>
                <w:szCs w:val="20"/>
              </w:rPr>
            </w:pPr>
          </w:p>
        </w:tc>
        <w:tc>
          <w:tcPr>
            <w:tcW w:w="1105" w:type="dxa"/>
            <w:vAlign w:val="center"/>
          </w:tcPr>
          <w:p w:rsidR="00265102" w:rsidRPr="00B30292" w:rsidRDefault="00265102" w:rsidP="00B30292">
            <w:pPr>
              <w:rPr>
                <w:sz w:val="20"/>
                <w:szCs w:val="20"/>
              </w:rPr>
            </w:pPr>
            <w:r w:rsidRPr="00B30292">
              <w:rPr>
                <w:sz w:val="20"/>
                <w:szCs w:val="20"/>
              </w:rPr>
              <w:t>idVZ</w:t>
            </w:r>
          </w:p>
        </w:tc>
        <w:tc>
          <w:tcPr>
            <w:tcW w:w="1349" w:type="dxa"/>
            <w:vAlign w:val="center"/>
          </w:tcPr>
          <w:p w:rsidR="00265102" w:rsidRPr="00B30292" w:rsidRDefault="00265102" w:rsidP="00B30292">
            <w:pPr>
              <w:rPr>
                <w:sz w:val="20"/>
                <w:szCs w:val="20"/>
              </w:rPr>
            </w:pPr>
            <w:r w:rsidRPr="00B30292">
              <w:rPr>
                <w:sz w:val="20"/>
                <w:szCs w:val="20"/>
              </w:rPr>
              <w:t>int(11)</w:t>
            </w:r>
          </w:p>
        </w:tc>
        <w:tc>
          <w:tcPr>
            <w:tcW w:w="2477" w:type="dxa"/>
          </w:tcPr>
          <w:p w:rsidR="00265102" w:rsidRPr="00B30292" w:rsidRDefault="00265102" w:rsidP="00B30292">
            <w:pPr>
              <w:rPr>
                <w:sz w:val="20"/>
                <w:szCs w:val="20"/>
              </w:rPr>
            </w:pPr>
            <w:r w:rsidRPr="00B30292">
              <w:rPr>
                <w:sz w:val="20"/>
                <w:szCs w:val="20"/>
              </w:rPr>
              <w:t>Код производителя</w:t>
            </w:r>
          </w:p>
        </w:tc>
      </w:tr>
      <w:tr w:rsidR="00265102" w:rsidRPr="00B30292">
        <w:tc>
          <w:tcPr>
            <w:tcW w:w="1025" w:type="dxa"/>
          </w:tcPr>
          <w:p w:rsidR="00265102" w:rsidRPr="00B30292" w:rsidRDefault="00265102" w:rsidP="00B30292">
            <w:pPr>
              <w:pStyle w:val="ac"/>
              <w:numPr>
                <w:ilvl w:val="0"/>
                <w:numId w:val="64"/>
              </w:numPr>
              <w:ind w:left="0" w:firstLine="0"/>
              <w:rPr>
                <w:sz w:val="20"/>
                <w:szCs w:val="20"/>
              </w:rPr>
            </w:pPr>
          </w:p>
        </w:tc>
        <w:tc>
          <w:tcPr>
            <w:tcW w:w="1105" w:type="dxa"/>
            <w:vAlign w:val="center"/>
          </w:tcPr>
          <w:p w:rsidR="00265102" w:rsidRPr="00B30292" w:rsidRDefault="00265102" w:rsidP="00B30292">
            <w:pPr>
              <w:rPr>
                <w:sz w:val="20"/>
                <w:szCs w:val="20"/>
              </w:rPr>
            </w:pPr>
            <w:r w:rsidRPr="00B30292">
              <w:rPr>
                <w:sz w:val="20"/>
                <w:szCs w:val="20"/>
              </w:rPr>
              <w:t>idGZ</w:t>
            </w:r>
          </w:p>
        </w:tc>
        <w:tc>
          <w:tcPr>
            <w:tcW w:w="1349" w:type="dxa"/>
            <w:vAlign w:val="center"/>
          </w:tcPr>
          <w:p w:rsidR="00265102" w:rsidRPr="00B30292" w:rsidRDefault="00265102" w:rsidP="00B30292">
            <w:pPr>
              <w:rPr>
                <w:sz w:val="20"/>
                <w:szCs w:val="20"/>
              </w:rPr>
            </w:pPr>
            <w:r w:rsidRPr="00B30292">
              <w:rPr>
                <w:sz w:val="20"/>
                <w:szCs w:val="20"/>
              </w:rPr>
              <w:t>int(11)</w:t>
            </w:r>
          </w:p>
        </w:tc>
        <w:tc>
          <w:tcPr>
            <w:tcW w:w="2477" w:type="dxa"/>
          </w:tcPr>
          <w:p w:rsidR="00265102" w:rsidRPr="00B30292" w:rsidRDefault="00265102" w:rsidP="00B30292">
            <w:pPr>
              <w:rPr>
                <w:sz w:val="20"/>
                <w:szCs w:val="20"/>
              </w:rPr>
            </w:pPr>
            <w:r w:rsidRPr="00B30292">
              <w:rPr>
                <w:sz w:val="20"/>
                <w:szCs w:val="20"/>
              </w:rPr>
              <w:t>Код гарантии</w:t>
            </w:r>
          </w:p>
        </w:tc>
      </w:tr>
      <w:tr w:rsidR="00265102" w:rsidRPr="00B30292">
        <w:tc>
          <w:tcPr>
            <w:tcW w:w="1025" w:type="dxa"/>
          </w:tcPr>
          <w:p w:rsidR="00265102" w:rsidRPr="00B30292" w:rsidRDefault="00265102" w:rsidP="00B30292">
            <w:pPr>
              <w:pStyle w:val="ac"/>
              <w:numPr>
                <w:ilvl w:val="0"/>
                <w:numId w:val="64"/>
              </w:numPr>
              <w:ind w:left="0" w:firstLine="0"/>
              <w:rPr>
                <w:sz w:val="20"/>
                <w:szCs w:val="20"/>
              </w:rPr>
            </w:pPr>
          </w:p>
        </w:tc>
        <w:tc>
          <w:tcPr>
            <w:tcW w:w="1105" w:type="dxa"/>
            <w:vAlign w:val="center"/>
          </w:tcPr>
          <w:p w:rsidR="00265102" w:rsidRPr="00B30292" w:rsidRDefault="00265102" w:rsidP="00B30292">
            <w:pPr>
              <w:rPr>
                <w:sz w:val="20"/>
                <w:szCs w:val="20"/>
              </w:rPr>
            </w:pPr>
            <w:r w:rsidRPr="00B30292">
              <w:rPr>
                <w:sz w:val="20"/>
                <w:szCs w:val="20"/>
              </w:rPr>
              <w:t>opisanieZ</w:t>
            </w:r>
          </w:p>
        </w:tc>
        <w:tc>
          <w:tcPr>
            <w:tcW w:w="1349" w:type="dxa"/>
            <w:vAlign w:val="center"/>
          </w:tcPr>
          <w:p w:rsidR="00265102" w:rsidRPr="00B30292" w:rsidRDefault="00265102" w:rsidP="00B30292">
            <w:pPr>
              <w:rPr>
                <w:sz w:val="20"/>
                <w:szCs w:val="20"/>
              </w:rPr>
            </w:pPr>
            <w:r w:rsidRPr="00B30292">
              <w:rPr>
                <w:sz w:val="20"/>
                <w:szCs w:val="20"/>
              </w:rPr>
              <w:t>varchar(255)</w:t>
            </w:r>
          </w:p>
        </w:tc>
        <w:tc>
          <w:tcPr>
            <w:tcW w:w="2477" w:type="dxa"/>
          </w:tcPr>
          <w:p w:rsidR="00265102" w:rsidRPr="00B30292" w:rsidRDefault="00265102" w:rsidP="00B30292">
            <w:pPr>
              <w:rPr>
                <w:sz w:val="20"/>
                <w:szCs w:val="20"/>
              </w:rPr>
            </w:pPr>
            <w:r w:rsidRPr="00B30292">
              <w:rPr>
                <w:sz w:val="20"/>
                <w:szCs w:val="20"/>
              </w:rPr>
              <w:t>Описание неисправности</w:t>
            </w:r>
          </w:p>
        </w:tc>
      </w:tr>
      <w:tr w:rsidR="00265102" w:rsidRPr="00B30292">
        <w:tc>
          <w:tcPr>
            <w:tcW w:w="1025" w:type="dxa"/>
          </w:tcPr>
          <w:p w:rsidR="00265102" w:rsidRPr="00B30292" w:rsidRDefault="00265102" w:rsidP="00B30292">
            <w:pPr>
              <w:pStyle w:val="ac"/>
              <w:numPr>
                <w:ilvl w:val="0"/>
                <w:numId w:val="64"/>
              </w:numPr>
              <w:ind w:left="0" w:firstLine="0"/>
              <w:rPr>
                <w:sz w:val="20"/>
                <w:szCs w:val="20"/>
              </w:rPr>
            </w:pPr>
          </w:p>
        </w:tc>
        <w:tc>
          <w:tcPr>
            <w:tcW w:w="1105" w:type="dxa"/>
            <w:vAlign w:val="center"/>
          </w:tcPr>
          <w:p w:rsidR="00265102" w:rsidRPr="00B30292" w:rsidRDefault="00265102" w:rsidP="00B30292">
            <w:pPr>
              <w:rPr>
                <w:sz w:val="20"/>
                <w:szCs w:val="20"/>
              </w:rPr>
            </w:pPr>
            <w:r w:rsidRPr="00B30292">
              <w:rPr>
                <w:sz w:val="20"/>
                <w:szCs w:val="20"/>
              </w:rPr>
              <w:t>modelZ</w:t>
            </w:r>
          </w:p>
        </w:tc>
        <w:tc>
          <w:tcPr>
            <w:tcW w:w="1349" w:type="dxa"/>
            <w:vAlign w:val="center"/>
          </w:tcPr>
          <w:p w:rsidR="00265102" w:rsidRPr="00B30292" w:rsidRDefault="00265102" w:rsidP="00B30292">
            <w:pPr>
              <w:rPr>
                <w:sz w:val="20"/>
                <w:szCs w:val="20"/>
              </w:rPr>
            </w:pPr>
            <w:r w:rsidRPr="00B30292">
              <w:rPr>
                <w:sz w:val="20"/>
                <w:szCs w:val="20"/>
              </w:rPr>
              <w:t>varchar(45)</w:t>
            </w:r>
          </w:p>
        </w:tc>
        <w:tc>
          <w:tcPr>
            <w:tcW w:w="2477" w:type="dxa"/>
          </w:tcPr>
          <w:p w:rsidR="00265102" w:rsidRPr="00B30292" w:rsidRDefault="00265102" w:rsidP="00B30292">
            <w:pPr>
              <w:rPr>
                <w:sz w:val="20"/>
                <w:szCs w:val="20"/>
              </w:rPr>
            </w:pPr>
            <w:r w:rsidRPr="00B30292">
              <w:rPr>
                <w:sz w:val="20"/>
                <w:szCs w:val="20"/>
              </w:rPr>
              <w:t>Наименование модели</w:t>
            </w:r>
          </w:p>
        </w:tc>
      </w:tr>
      <w:tr w:rsidR="00265102" w:rsidRPr="00B30292">
        <w:tc>
          <w:tcPr>
            <w:tcW w:w="1025" w:type="dxa"/>
          </w:tcPr>
          <w:p w:rsidR="00265102" w:rsidRPr="00B30292" w:rsidRDefault="00265102" w:rsidP="00B30292">
            <w:pPr>
              <w:pStyle w:val="ac"/>
              <w:numPr>
                <w:ilvl w:val="0"/>
                <w:numId w:val="64"/>
              </w:numPr>
              <w:ind w:left="0" w:firstLine="0"/>
              <w:rPr>
                <w:sz w:val="20"/>
                <w:szCs w:val="20"/>
              </w:rPr>
            </w:pPr>
          </w:p>
        </w:tc>
        <w:tc>
          <w:tcPr>
            <w:tcW w:w="1105" w:type="dxa"/>
            <w:vAlign w:val="center"/>
          </w:tcPr>
          <w:p w:rsidR="00265102" w:rsidRPr="00B30292" w:rsidRDefault="00265102" w:rsidP="00B30292">
            <w:pPr>
              <w:rPr>
                <w:sz w:val="20"/>
                <w:szCs w:val="20"/>
              </w:rPr>
            </w:pPr>
            <w:r w:rsidRPr="00B30292">
              <w:rPr>
                <w:sz w:val="20"/>
                <w:szCs w:val="20"/>
              </w:rPr>
              <w:t>status</w:t>
            </w:r>
          </w:p>
        </w:tc>
        <w:tc>
          <w:tcPr>
            <w:tcW w:w="1349" w:type="dxa"/>
            <w:vAlign w:val="center"/>
          </w:tcPr>
          <w:p w:rsidR="00265102" w:rsidRPr="00B30292" w:rsidRDefault="00265102" w:rsidP="00B30292">
            <w:pPr>
              <w:rPr>
                <w:sz w:val="20"/>
                <w:szCs w:val="20"/>
              </w:rPr>
            </w:pPr>
            <w:r w:rsidRPr="00B30292">
              <w:rPr>
                <w:sz w:val="20"/>
                <w:szCs w:val="20"/>
              </w:rPr>
              <w:t>varchar(45)</w:t>
            </w:r>
          </w:p>
        </w:tc>
        <w:tc>
          <w:tcPr>
            <w:tcW w:w="2477" w:type="dxa"/>
          </w:tcPr>
          <w:p w:rsidR="00265102" w:rsidRPr="00B30292" w:rsidRDefault="00265102" w:rsidP="00B30292">
            <w:pPr>
              <w:rPr>
                <w:sz w:val="20"/>
                <w:szCs w:val="20"/>
              </w:rPr>
            </w:pPr>
            <w:r w:rsidRPr="00B30292">
              <w:rPr>
                <w:sz w:val="20"/>
                <w:szCs w:val="20"/>
              </w:rPr>
              <w:t>Статус заявки</w:t>
            </w:r>
          </w:p>
        </w:tc>
      </w:tr>
      <w:tr w:rsidR="00265102" w:rsidRPr="00B30292">
        <w:tc>
          <w:tcPr>
            <w:tcW w:w="1025" w:type="dxa"/>
          </w:tcPr>
          <w:p w:rsidR="00265102" w:rsidRPr="00B30292" w:rsidRDefault="00265102" w:rsidP="00B30292">
            <w:pPr>
              <w:pStyle w:val="ac"/>
              <w:numPr>
                <w:ilvl w:val="0"/>
                <w:numId w:val="64"/>
              </w:numPr>
              <w:ind w:left="0" w:firstLine="0"/>
              <w:rPr>
                <w:sz w:val="20"/>
                <w:szCs w:val="20"/>
              </w:rPr>
            </w:pPr>
          </w:p>
        </w:tc>
        <w:tc>
          <w:tcPr>
            <w:tcW w:w="1105" w:type="dxa"/>
            <w:vAlign w:val="center"/>
          </w:tcPr>
          <w:p w:rsidR="00265102" w:rsidRPr="00B30292" w:rsidRDefault="00265102" w:rsidP="00B30292">
            <w:pPr>
              <w:rPr>
                <w:sz w:val="20"/>
                <w:szCs w:val="20"/>
              </w:rPr>
            </w:pPr>
            <w:r w:rsidRPr="00B30292">
              <w:rPr>
                <w:sz w:val="20"/>
                <w:szCs w:val="20"/>
              </w:rPr>
              <w:t>datezz</w:t>
            </w:r>
          </w:p>
        </w:tc>
        <w:tc>
          <w:tcPr>
            <w:tcW w:w="1349" w:type="dxa"/>
            <w:vAlign w:val="center"/>
          </w:tcPr>
          <w:p w:rsidR="00265102" w:rsidRPr="00B30292" w:rsidRDefault="00265102" w:rsidP="00B30292">
            <w:pPr>
              <w:rPr>
                <w:sz w:val="20"/>
                <w:szCs w:val="20"/>
              </w:rPr>
            </w:pPr>
            <w:r w:rsidRPr="00B30292">
              <w:rPr>
                <w:sz w:val="20"/>
                <w:szCs w:val="20"/>
              </w:rPr>
              <w:t>timestamp</w:t>
            </w:r>
          </w:p>
        </w:tc>
        <w:tc>
          <w:tcPr>
            <w:tcW w:w="2477" w:type="dxa"/>
          </w:tcPr>
          <w:p w:rsidR="00265102" w:rsidRPr="00B30292" w:rsidRDefault="00265102" w:rsidP="00B30292">
            <w:pPr>
              <w:rPr>
                <w:sz w:val="20"/>
                <w:szCs w:val="20"/>
              </w:rPr>
            </w:pPr>
            <w:r w:rsidRPr="00B30292">
              <w:rPr>
                <w:sz w:val="20"/>
                <w:szCs w:val="20"/>
              </w:rPr>
              <w:t>Дата заявки</w:t>
            </w:r>
          </w:p>
        </w:tc>
      </w:tr>
      <w:tr w:rsidR="00265102" w:rsidRPr="00B30292">
        <w:tc>
          <w:tcPr>
            <w:tcW w:w="1025" w:type="dxa"/>
          </w:tcPr>
          <w:p w:rsidR="00265102" w:rsidRPr="00B30292" w:rsidRDefault="00265102" w:rsidP="00B30292">
            <w:pPr>
              <w:pStyle w:val="ac"/>
              <w:numPr>
                <w:ilvl w:val="0"/>
                <w:numId w:val="64"/>
              </w:numPr>
              <w:ind w:left="0" w:firstLine="0"/>
              <w:rPr>
                <w:sz w:val="20"/>
                <w:szCs w:val="20"/>
              </w:rPr>
            </w:pPr>
          </w:p>
        </w:tc>
        <w:tc>
          <w:tcPr>
            <w:tcW w:w="1105" w:type="dxa"/>
            <w:vAlign w:val="center"/>
          </w:tcPr>
          <w:p w:rsidR="00265102" w:rsidRPr="00B30292" w:rsidRDefault="00265102" w:rsidP="00B30292">
            <w:pPr>
              <w:rPr>
                <w:sz w:val="20"/>
                <w:szCs w:val="20"/>
              </w:rPr>
            </w:pPr>
            <w:r w:rsidRPr="00B30292">
              <w:rPr>
                <w:sz w:val="20"/>
                <w:szCs w:val="20"/>
              </w:rPr>
              <w:t>idzentrZ</w:t>
            </w:r>
          </w:p>
        </w:tc>
        <w:tc>
          <w:tcPr>
            <w:tcW w:w="1349" w:type="dxa"/>
            <w:vAlign w:val="center"/>
          </w:tcPr>
          <w:p w:rsidR="00265102" w:rsidRPr="00B30292" w:rsidRDefault="00265102" w:rsidP="00B30292">
            <w:pPr>
              <w:rPr>
                <w:sz w:val="20"/>
                <w:szCs w:val="20"/>
              </w:rPr>
            </w:pPr>
            <w:r w:rsidRPr="00B30292">
              <w:rPr>
                <w:sz w:val="20"/>
                <w:szCs w:val="20"/>
              </w:rPr>
              <w:t>int(11)</w:t>
            </w:r>
          </w:p>
        </w:tc>
        <w:tc>
          <w:tcPr>
            <w:tcW w:w="2477" w:type="dxa"/>
          </w:tcPr>
          <w:p w:rsidR="00265102" w:rsidRPr="00B30292" w:rsidRDefault="00265102" w:rsidP="00B30292">
            <w:pPr>
              <w:rPr>
                <w:sz w:val="20"/>
                <w:szCs w:val="20"/>
              </w:rPr>
            </w:pPr>
            <w:r w:rsidRPr="00B30292">
              <w:rPr>
                <w:sz w:val="20"/>
                <w:szCs w:val="20"/>
              </w:rPr>
              <w:t>Код фирмы</w:t>
            </w:r>
          </w:p>
        </w:tc>
      </w:tr>
    </w:tbl>
    <w:p w:rsidR="00265102" w:rsidRPr="00DF7A1B" w:rsidRDefault="00265102" w:rsidP="00DF7A1B">
      <w:pPr>
        <w:pStyle w:val="af2"/>
        <w:spacing w:after="0" w:line="360" w:lineRule="auto"/>
        <w:ind w:firstLine="709"/>
        <w:jc w:val="both"/>
        <w:rPr>
          <w:rFonts w:ascii="Times New Roman" w:hAnsi="Times New Roman" w:cs="Times New Roman"/>
          <w:b w:val="0"/>
          <w:bCs w:val="0"/>
          <w:color w:val="auto"/>
          <w:sz w:val="28"/>
          <w:szCs w:val="28"/>
        </w:rPr>
      </w:pPr>
    </w:p>
    <w:p w:rsidR="00265102" w:rsidRPr="00B30292" w:rsidRDefault="00265102" w:rsidP="00B30292">
      <w:pPr>
        <w:pStyle w:val="af2"/>
        <w:spacing w:after="0" w:line="360" w:lineRule="auto"/>
        <w:ind w:firstLine="709"/>
        <w:jc w:val="both"/>
        <w:rPr>
          <w:rFonts w:ascii="Times New Roman" w:hAnsi="Times New Roman" w:cs="Times New Roman"/>
          <w:color w:val="auto"/>
          <w:sz w:val="28"/>
          <w:szCs w:val="28"/>
          <w:lang w:val="en-US"/>
        </w:rPr>
      </w:pPr>
      <w:r w:rsidRPr="00B30292">
        <w:rPr>
          <w:rFonts w:ascii="Times New Roman" w:hAnsi="Times New Roman" w:cs="Times New Roman"/>
          <w:b w:val="0"/>
          <w:bCs w:val="0"/>
          <w:color w:val="auto"/>
          <w:sz w:val="28"/>
          <w:szCs w:val="28"/>
        </w:rPr>
        <w:t xml:space="preserve">Таблица </w:t>
      </w:r>
      <w:r w:rsidR="009C702A" w:rsidRPr="00B30292">
        <w:rPr>
          <w:rFonts w:ascii="Times New Roman" w:hAnsi="Times New Roman" w:cs="Times New Roman"/>
          <w:b w:val="0"/>
          <w:bCs w:val="0"/>
          <w:noProof/>
          <w:color w:val="auto"/>
          <w:sz w:val="28"/>
          <w:szCs w:val="28"/>
        </w:rPr>
        <w:t>2</w:t>
      </w:r>
      <w:r w:rsidR="009C702A" w:rsidRPr="00B30292">
        <w:rPr>
          <w:rFonts w:ascii="Times New Roman" w:hAnsi="Times New Roman" w:cs="Times New Roman"/>
          <w:b w:val="0"/>
          <w:bCs w:val="0"/>
          <w:color w:val="auto"/>
          <w:sz w:val="28"/>
          <w:szCs w:val="28"/>
        </w:rPr>
        <w:t>.</w:t>
      </w:r>
      <w:r w:rsidR="009C702A" w:rsidRPr="00B30292">
        <w:rPr>
          <w:rFonts w:ascii="Times New Roman" w:hAnsi="Times New Roman" w:cs="Times New Roman"/>
          <w:b w:val="0"/>
          <w:bCs w:val="0"/>
          <w:noProof/>
          <w:color w:val="auto"/>
          <w:sz w:val="28"/>
          <w:szCs w:val="28"/>
        </w:rPr>
        <w:t>11</w:t>
      </w:r>
      <w:r w:rsidRPr="00B30292">
        <w:rPr>
          <w:rFonts w:ascii="Times New Roman" w:hAnsi="Times New Roman" w:cs="Times New Roman"/>
          <w:color w:val="auto"/>
          <w:sz w:val="28"/>
          <w:szCs w:val="28"/>
        </w:rPr>
        <w:t>Таблица «</w:t>
      </w:r>
      <w:r w:rsidRPr="00B30292">
        <w:rPr>
          <w:rFonts w:ascii="Times New Roman" w:hAnsi="Times New Roman" w:cs="Times New Roman"/>
          <w:color w:val="auto"/>
          <w:sz w:val="28"/>
          <w:szCs w:val="28"/>
          <w:lang w:val="en-US"/>
        </w:rPr>
        <w:t>Sotr</w:t>
      </w:r>
      <w:r w:rsidRPr="00B30292">
        <w:rPr>
          <w:rFonts w:ascii="Times New Roman" w:hAnsi="Times New Roman" w:cs="Times New Roman"/>
          <w:color w:val="auto"/>
          <w:sz w:val="28"/>
          <w:szCs w:val="28"/>
        </w:rPr>
        <w:t>»</w:t>
      </w: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816"/>
        <w:gridCol w:w="1249"/>
        <w:gridCol w:w="1299"/>
      </w:tblGrid>
      <w:tr w:rsidR="00265102" w:rsidRPr="00B30292">
        <w:tc>
          <w:tcPr>
            <w:tcW w:w="1025" w:type="dxa"/>
          </w:tcPr>
          <w:p w:rsidR="00265102" w:rsidRPr="00B30292" w:rsidRDefault="00265102" w:rsidP="00B30292">
            <w:pPr>
              <w:rPr>
                <w:sz w:val="20"/>
                <w:szCs w:val="20"/>
              </w:rPr>
            </w:pPr>
            <w:r w:rsidRPr="00B30292">
              <w:rPr>
                <w:sz w:val="20"/>
                <w:szCs w:val="20"/>
              </w:rPr>
              <w:t>№ пп</w:t>
            </w:r>
          </w:p>
        </w:tc>
        <w:tc>
          <w:tcPr>
            <w:tcW w:w="816" w:type="dxa"/>
          </w:tcPr>
          <w:p w:rsidR="00265102" w:rsidRPr="00B30292" w:rsidRDefault="00265102" w:rsidP="00B30292">
            <w:pPr>
              <w:rPr>
                <w:sz w:val="20"/>
                <w:szCs w:val="20"/>
              </w:rPr>
            </w:pPr>
            <w:r w:rsidRPr="00B30292">
              <w:rPr>
                <w:sz w:val="20"/>
                <w:szCs w:val="20"/>
              </w:rPr>
              <w:t>Поле</w:t>
            </w:r>
          </w:p>
        </w:tc>
        <w:tc>
          <w:tcPr>
            <w:tcW w:w="1249" w:type="dxa"/>
          </w:tcPr>
          <w:p w:rsidR="00265102" w:rsidRPr="00B30292" w:rsidRDefault="00265102" w:rsidP="00B30292">
            <w:pPr>
              <w:rPr>
                <w:sz w:val="20"/>
                <w:szCs w:val="20"/>
              </w:rPr>
            </w:pPr>
            <w:r w:rsidRPr="00B30292">
              <w:rPr>
                <w:sz w:val="20"/>
                <w:szCs w:val="20"/>
              </w:rPr>
              <w:t>Тип</w:t>
            </w:r>
          </w:p>
        </w:tc>
        <w:tc>
          <w:tcPr>
            <w:tcW w:w="1299" w:type="dxa"/>
          </w:tcPr>
          <w:p w:rsidR="00265102" w:rsidRPr="00B30292" w:rsidRDefault="00265102" w:rsidP="00B30292">
            <w:pPr>
              <w:rPr>
                <w:sz w:val="20"/>
                <w:szCs w:val="20"/>
              </w:rPr>
            </w:pPr>
            <w:r w:rsidRPr="00B30292">
              <w:rPr>
                <w:sz w:val="20"/>
                <w:szCs w:val="20"/>
              </w:rPr>
              <w:t>Значение</w:t>
            </w:r>
          </w:p>
        </w:tc>
      </w:tr>
      <w:tr w:rsidR="00265102" w:rsidRPr="00B30292">
        <w:tc>
          <w:tcPr>
            <w:tcW w:w="1025" w:type="dxa"/>
          </w:tcPr>
          <w:p w:rsidR="00265102" w:rsidRPr="00B30292" w:rsidRDefault="00265102" w:rsidP="00B30292">
            <w:pPr>
              <w:pStyle w:val="ac"/>
              <w:numPr>
                <w:ilvl w:val="0"/>
                <w:numId w:val="65"/>
              </w:numPr>
              <w:ind w:left="0" w:firstLine="0"/>
              <w:rPr>
                <w:sz w:val="20"/>
                <w:szCs w:val="20"/>
              </w:rPr>
            </w:pPr>
          </w:p>
        </w:tc>
        <w:tc>
          <w:tcPr>
            <w:tcW w:w="816" w:type="dxa"/>
            <w:vAlign w:val="center"/>
          </w:tcPr>
          <w:p w:rsidR="00265102" w:rsidRPr="00B30292" w:rsidRDefault="00265102" w:rsidP="00B30292">
            <w:pPr>
              <w:rPr>
                <w:sz w:val="20"/>
                <w:szCs w:val="20"/>
              </w:rPr>
            </w:pPr>
            <w:r w:rsidRPr="00B30292">
              <w:rPr>
                <w:sz w:val="20"/>
                <w:szCs w:val="20"/>
              </w:rPr>
              <w:t>idI</w:t>
            </w:r>
          </w:p>
        </w:tc>
        <w:tc>
          <w:tcPr>
            <w:tcW w:w="1249" w:type="dxa"/>
            <w:vAlign w:val="center"/>
          </w:tcPr>
          <w:p w:rsidR="00265102" w:rsidRPr="00B30292" w:rsidRDefault="00265102" w:rsidP="00B30292">
            <w:pPr>
              <w:rPr>
                <w:sz w:val="20"/>
                <w:szCs w:val="20"/>
              </w:rPr>
            </w:pPr>
            <w:r w:rsidRPr="00B30292">
              <w:rPr>
                <w:sz w:val="20"/>
                <w:szCs w:val="20"/>
              </w:rPr>
              <w:t>int(5)</w:t>
            </w:r>
          </w:p>
        </w:tc>
        <w:tc>
          <w:tcPr>
            <w:tcW w:w="1299" w:type="dxa"/>
          </w:tcPr>
          <w:p w:rsidR="00265102" w:rsidRPr="00B30292" w:rsidRDefault="00265102" w:rsidP="00B30292">
            <w:pPr>
              <w:rPr>
                <w:sz w:val="20"/>
                <w:szCs w:val="20"/>
              </w:rPr>
            </w:pPr>
            <w:r w:rsidRPr="00B30292">
              <w:rPr>
                <w:sz w:val="20"/>
                <w:szCs w:val="20"/>
              </w:rPr>
              <w:t>Номер</w:t>
            </w:r>
          </w:p>
        </w:tc>
      </w:tr>
      <w:tr w:rsidR="00265102" w:rsidRPr="00B30292">
        <w:tc>
          <w:tcPr>
            <w:tcW w:w="1025" w:type="dxa"/>
          </w:tcPr>
          <w:p w:rsidR="00265102" w:rsidRPr="00B30292" w:rsidRDefault="00265102" w:rsidP="00B30292">
            <w:pPr>
              <w:pStyle w:val="ac"/>
              <w:numPr>
                <w:ilvl w:val="0"/>
                <w:numId w:val="65"/>
              </w:numPr>
              <w:ind w:left="0" w:firstLine="0"/>
              <w:rPr>
                <w:sz w:val="20"/>
                <w:szCs w:val="20"/>
              </w:rPr>
            </w:pPr>
          </w:p>
        </w:tc>
        <w:tc>
          <w:tcPr>
            <w:tcW w:w="816" w:type="dxa"/>
            <w:vAlign w:val="center"/>
          </w:tcPr>
          <w:p w:rsidR="00265102" w:rsidRPr="00B30292" w:rsidRDefault="00265102" w:rsidP="00B30292">
            <w:pPr>
              <w:rPr>
                <w:sz w:val="20"/>
                <w:szCs w:val="20"/>
              </w:rPr>
            </w:pPr>
            <w:r w:rsidRPr="00B30292">
              <w:rPr>
                <w:sz w:val="20"/>
                <w:szCs w:val="20"/>
              </w:rPr>
              <w:t>nameI</w:t>
            </w:r>
          </w:p>
        </w:tc>
        <w:tc>
          <w:tcPr>
            <w:tcW w:w="1249" w:type="dxa"/>
            <w:vAlign w:val="center"/>
          </w:tcPr>
          <w:p w:rsidR="00265102" w:rsidRPr="00B30292" w:rsidRDefault="00265102" w:rsidP="00B30292">
            <w:pPr>
              <w:rPr>
                <w:sz w:val="20"/>
                <w:szCs w:val="20"/>
              </w:rPr>
            </w:pPr>
            <w:r w:rsidRPr="00B30292">
              <w:rPr>
                <w:sz w:val="20"/>
                <w:szCs w:val="20"/>
              </w:rPr>
              <w:t>varchar(30)</w:t>
            </w:r>
          </w:p>
        </w:tc>
        <w:tc>
          <w:tcPr>
            <w:tcW w:w="1299" w:type="dxa"/>
          </w:tcPr>
          <w:p w:rsidR="00265102" w:rsidRPr="00B30292" w:rsidRDefault="00265102" w:rsidP="00B30292">
            <w:pPr>
              <w:rPr>
                <w:sz w:val="20"/>
                <w:szCs w:val="20"/>
              </w:rPr>
            </w:pPr>
            <w:r w:rsidRPr="00B30292">
              <w:rPr>
                <w:sz w:val="20"/>
                <w:szCs w:val="20"/>
              </w:rPr>
              <w:t>ФИО</w:t>
            </w:r>
          </w:p>
        </w:tc>
      </w:tr>
      <w:tr w:rsidR="00265102" w:rsidRPr="00B30292">
        <w:tc>
          <w:tcPr>
            <w:tcW w:w="1025" w:type="dxa"/>
          </w:tcPr>
          <w:p w:rsidR="00265102" w:rsidRPr="00B30292" w:rsidRDefault="00265102" w:rsidP="00B30292">
            <w:pPr>
              <w:pStyle w:val="ac"/>
              <w:numPr>
                <w:ilvl w:val="0"/>
                <w:numId w:val="65"/>
              </w:numPr>
              <w:ind w:left="0" w:firstLine="0"/>
              <w:rPr>
                <w:sz w:val="20"/>
                <w:szCs w:val="20"/>
                <w:lang w:val="en-US"/>
              </w:rPr>
            </w:pPr>
          </w:p>
        </w:tc>
        <w:tc>
          <w:tcPr>
            <w:tcW w:w="816" w:type="dxa"/>
            <w:vAlign w:val="center"/>
          </w:tcPr>
          <w:p w:rsidR="00265102" w:rsidRPr="00B30292" w:rsidRDefault="00265102" w:rsidP="00B30292">
            <w:pPr>
              <w:rPr>
                <w:sz w:val="20"/>
                <w:szCs w:val="20"/>
              </w:rPr>
            </w:pPr>
            <w:r w:rsidRPr="00B30292">
              <w:rPr>
                <w:sz w:val="20"/>
                <w:szCs w:val="20"/>
              </w:rPr>
              <w:t>loginI</w:t>
            </w:r>
          </w:p>
        </w:tc>
        <w:tc>
          <w:tcPr>
            <w:tcW w:w="1249" w:type="dxa"/>
            <w:vAlign w:val="center"/>
          </w:tcPr>
          <w:p w:rsidR="00265102" w:rsidRPr="00B30292" w:rsidRDefault="00265102" w:rsidP="00B30292">
            <w:pPr>
              <w:rPr>
                <w:sz w:val="20"/>
                <w:szCs w:val="20"/>
              </w:rPr>
            </w:pPr>
            <w:r w:rsidRPr="00B30292">
              <w:rPr>
                <w:sz w:val="20"/>
                <w:szCs w:val="20"/>
              </w:rPr>
              <w:t>varchar(10)</w:t>
            </w:r>
          </w:p>
        </w:tc>
        <w:tc>
          <w:tcPr>
            <w:tcW w:w="1299" w:type="dxa"/>
          </w:tcPr>
          <w:p w:rsidR="00265102" w:rsidRPr="00B30292" w:rsidRDefault="00265102" w:rsidP="00B30292">
            <w:pPr>
              <w:rPr>
                <w:sz w:val="20"/>
                <w:szCs w:val="20"/>
                <w:lang w:val="en-US"/>
              </w:rPr>
            </w:pPr>
            <w:r w:rsidRPr="00B30292">
              <w:rPr>
                <w:sz w:val="20"/>
                <w:szCs w:val="20"/>
              </w:rPr>
              <w:t>Логин</w:t>
            </w:r>
          </w:p>
        </w:tc>
      </w:tr>
      <w:tr w:rsidR="00265102" w:rsidRPr="00B30292">
        <w:tc>
          <w:tcPr>
            <w:tcW w:w="1025" w:type="dxa"/>
          </w:tcPr>
          <w:p w:rsidR="00265102" w:rsidRPr="00B30292" w:rsidRDefault="00265102" w:rsidP="00B30292">
            <w:pPr>
              <w:pStyle w:val="ac"/>
              <w:numPr>
                <w:ilvl w:val="0"/>
                <w:numId w:val="65"/>
              </w:numPr>
              <w:ind w:left="0" w:firstLine="0"/>
              <w:rPr>
                <w:sz w:val="20"/>
                <w:szCs w:val="20"/>
              </w:rPr>
            </w:pPr>
          </w:p>
        </w:tc>
        <w:tc>
          <w:tcPr>
            <w:tcW w:w="816" w:type="dxa"/>
            <w:vAlign w:val="center"/>
          </w:tcPr>
          <w:p w:rsidR="00265102" w:rsidRPr="00B30292" w:rsidRDefault="00265102" w:rsidP="00B30292">
            <w:pPr>
              <w:rPr>
                <w:sz w:val="20"/>
                <w:szCs w:val="20"/>
              </w:rPr>
            </w:pPr>
            <w:r w:rsidRPr="00B30292">
              <w:rPr>
                <w:sz w:val="20"/>
                <w:szCs w:val="20"/>
              </w:rPr>
              <w:t>parolI</w:t>
            </w:r>
          </w:p>
        </w:tc>
        <w:tc>
          <w:tcPr>
            <w:tcW w:w="1249" w:type="dxa"/>
            <w:vAlign w:val="center"/>
          </w:tcPr>
          <w:p w:rsidR="00265102" w:rsidRPr="00B30292" w:rsidRDefault="00265102" w:rsidP="00B30292">
            <w:pPr>
              <w:rPr>
                <w:sz w:val="20"/>
                <w:szCs w:val="20"/>
              </w:rPr>
            </w:pPr>
            <w:r w:rsidRPr="00B30292">
              <w:rPr>
                <w:sz w:val="20"/>
                <w:szCs w:val="20"/>
              </w:rPr>
              <w:t>varchar(10)</w:t>
            </w:r>
          </w:p>
        </w:tc>
        <w:tc>
          <w:tcPr>
            <w:tcW w:w="1299" w:type="dxa"/>
          </w:tcPr>
          <w:p w:rsidR="00265102" w:rsidRPr="00B30292" w:rsidRDefault="00265102" w:rsidP="00B30292">
            <w:pPr>
              <w:rPr>
                <w:sz w:val="20"/>
                <w:szCs w:val="20"/>
              </w:rPr>
            </w:pPr>
            <w:r w:rsidRPr="00B30292">
              <w:rPr>
                <w:sz w:val="20"/>
                <w:szCs w:val="20"/>
              </w:rPr>
              <w:t>пароль</w:t>
            </w:r>
          </w:p>
        </w:tc>
      </w:tr>
      <w:tr w:rsidR="00265102" w:rsidRPr="00B30292">
        <w:tc>
          <w:tcPr>
            <w:tcW w:w="1025" w:type="dxa"/>
          </w:tcPr>
          <w:p w:rsidR="00265102" w:rsidRPr="00B30292" w:rsidRDefault="00265102" w:rsidP="00B30292">
            <w:pPr>
              <w:pStyle w:val="ac"/>
              <w:numPr>
                <w:ilvl w:val="0"/>
                <w:numId w:val="65"/>
              </w:numPr>
              <w:ind w:left="0" w:firstLine="0"/>
              <w:rPr>
                <w:sz w:val="20"/>
                <w:szCs w:val="20"/>
              </w:rPr>
            </w:pPr>
          </w:p>
        </w:tc>
        <w:tc>
          <w:tcPr>
            <w:tcW w:w="816" w:type="dxa"/>
            <w:vAlign w:val="center"/>
          </w:tcPr>
          <w:p w:rsidR="00265102" w:rsidRPr="00B30292" w:rsidRDefault="00265102" w:rsidP="00B30292">
            <w:pPr>
              <w:rPr>
                <w:sz w:val="20"/>
                <w:szCs w:val="20"/>
              </w:rPr>
            </w:pPr>
            <w:r w:rsidRPr="00B30292">
              <w:rPr>
                <w:sz w:val="20"/>
                <w:szCs w:val="20"/>
              </w:rPr>
              <w:t>idZI</w:t>
            </w:r>
          </w:p>
        </w:tc>
        <w:tc>
          <w:tcPr>
            <w:tcW w:w="1249" w:type="dxa"/>
            <w:vAlign w:val="center"/>
          </w:tcPr>
          <w:p w:rsidR="00265102" w:rsidRPr="00B30292" w:rsidRDefault="00265102" w:rsidP="00B30292">
            <w:pPr>
              <w:rPr>
                <w:sz w:val="20"/>
                <w:szCs w:val="20"/>
              </w:rPr>
            </w:pPr>
            <w:r w:rsidRPr="00B30292">
              <w:rPr>
                <w:sz w:val="20"/>
                <w:szCs w:val="20"/>
              </w:rPr>
              <w:t>int(11)</w:t>
            </w:r>
          </w:p>
        </w:tc>
        <w:tc>
          <w:tcPr>
            <w:tcW w:w="1299" w:type="dxa"/>
          </w:tcPr>
          <w:p w:rsidR="00265102" w:rsidRPr="00B30292" w:rsidRDefault="00265102" w:rsidP="00B30292">
            <w:pPr>
              <w:rPr>
                <w:sz w:val="20"/>
                <w:szCs w:val="20"/>
              </w:rPr>
            </w:pPr>
            <w:r w:rsidRPr="00B30292">
              <w:rPr>
                <w:sz w:val="20"/>
                <w:szCs w:val="20"/>
              </w:rPr>
              <w:t>Код фирмы</w:t>
            </w:r>
          </w:p>
        </w:tc>
      </w:tr>
    </w:tbl>
    <w:p w:rsidR="00265102" w:rsidRDefault="00265102" w:rsidP="00DF7A1B">
      <w:pPr>
        <w:ind w:firstLine="709"/>
        <w:rPr>
          <w:sz w:val="28"/>
          <w:szCs w:val="28"/>
        </w:rPr>
      </w:pPr>
    </w:p>
    <w:p w:rsidR="00B30292" w:rsidRDefault="00B30292">
      <w:pPr>
        <w:spacing w:line="240" w:lineRule="auto"/>
        <w:jc w:val="left"/>
        <w:rPr>
          <w:sz w:val="28"/>
          <w:szCs w:val="28"/>
        </w:rPr>
      </w:pPr>
      <w:r>
        <w:rPr>
          <w:sz w:val="28"/>
          <w:szCs w:val="28"/>
        </w:rPr>
        <w:br w:type="page"/>
      </w:r>
    </w:p>
    <w:p w:rsidR="00265102" w:rsidRPr="00DF7A1B" w:rsidRDefault="00265102"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Таблица </w:t>
      </w:r>
      <w:r w:rsidR="009C702A" w:rsidRPr="00DF7A1B">
        <w:rPr>
          <w:rFonts w:ascii="Times New Roman" w:hAnsi="Times New Roman" w:cs="Times New Roman"/>
          <w:b w:val="0"/>
          <w:bCs w:val="0"/>
          <w:noProof/>
          <w:color w:val="auto"/>
          <w:sz w:val="28"/>
          <w:szCs w:val="28"/>
        </w:rPr>
        <w:t>2</w:t>
      </w:r>
      <w:r w:rsidR="009C702A" w:rsidRPr="00DF7A1B">
        <w:rPr>
          <w:rFonts w:ascii="Times New Roman" w:hAnsi="Times New Roman" w:cs="Times New Roman"/>
          <w:b w:val="0"/>
          <w:bCs w:val="0"/>
          <w:color w:val="auto"/>
          <w:sz w:val="28"/>
          <w:szCs w:val="28"/>
        </w:rPr>
        <w:t>.</w:t>
      </w:r>
      <w:r w:rsidR="009C702A" w:rsidRPr="00DF7A1B">
        <w:rPr>
          <w:rFonts w:ascii="Times New Roman" w:hAnsi="Times New Roman" w:cs="Times New Roman"/>
          <w:b w:val="0"/>
          <w:bCs w:val="0"/>
          <w:noProof/>
          <w:color w:val="auto"/>
          <w:sz w:val="28"/>
          <w:szCs w:val="28"/>
        </w:rPr>
        <w:t>12</w:t>
      </w:r>
      <w:r w:rsidR="00B30292">
        <w:rPr>
          <w:rFonts w:ascii="Times New Roman" w:hAnsi="Times New Roman" w:cs="Times New Roman"/>
          <w:b w:val="0"/>
          <w:bCs w:val="0"/>
          <w:color w:val="auto"/>
          <w:sz w:val="28"/>
          <w:szCs w:val="28"/>
        </w:rPr>
        <w:t xml:space="preserve"> </w:t>
      </w:r>
      <w:r w:rsidRPr="00DF7A1B">
        <w:rPr>
          <w:rFonts w:ascii="Times New Roman" w:hAnsi="Times New Roman" w:cs="Times New Roman"/>
          <w:b w:val="0"/>
          <w:bCs w:val="0"/>
          <w:color w:val="auto"/>
          <w:sz w:val="28"/>
          <w:szCs w:val="28"/>
        </w:rPr>
        <w:t>Таблица «</w:t>
      </w:r>
      <w:r w:rsidRPr="00DF7A1B">
        <w:rPr>
          <w:rFonts w:ascii="Times New Roman" w:hAnsi="Times New Roman" w:cs="Times New Roman"/>
          <w:b w:val="0"/>
          <w:bCs w:val="0"/>
          <w:color w:val="auto"/>
          <w:sz w:val="28"/>
          <w:szCs w:val="28"/>
          <w:lang w:val="en-US"/>
        </w:rPr>
        <w:t>Firma</w:t>
      </w:r>
      <w:r w:rsidRPr="00DF7A1B">
        <w:rPr>
          <w:rFonts w:ascii="Times New Roman" w:hAnsi="Times New Roman" w:cs="Times New Roman"/>
          <w:b w:val="0"/>
          <w:bCs w:val="0"/>
          <w:color w:val="auto"/>
          <w:sz w:val="28"/>
          <w:szCs w:val="28"/>
        </w:rPr>
        <w:t>»</w:t>
      </w: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1261"/>
        <w:gridCol w:w="1349"/>
        <w:gridCol w:w="2320"/>
      </w:tblGrid>
      <w:tr w:rsidR="00265102" w:rsidRPr="00B30292">
        <w:tc>
          <w:tcPr>
            <w:tcW w:w="1025" w:type="dxa"/>
          </w:tcPr>
          <w:p w:rsidR="00265102" w:rsidRPr="00B30292" w:rsidRDefault="00265102" w:rsidP="00B30292">
            <w:pPr>
              <w:rPr>
                <w:sz w:val="20"/>
                <w:szCs w:val="20"/>
              </w:rPr>
            </w:pPr>
            <w:r w:rsidRPr="00B30292">
              <w:rPr>
                <w:sz w:val="20"/>
                <w:szCs w:val="20"/>
              </w:rPr>
              <w:t>№ пп</w:t>
            </w:r>
          </w:p>
        </w:tc>
        <w:tc>
          <w:tcPr>
            <w:tcW w:w="1261" w:type="dxa"/>
          </w:tcPr>
          <w:p w:rsidR="00265102" w:rsidRPr="00B30292" w:rsidRDefault="00265102" w:rsidP="00B30292">
            <w:pPr>
              <w:rPr>
                <w:sz w:val="20"/>
                <w:szCs w:val="20"/>
              </w:rPr>
            </w:pPr>
            <w:r w:rsidRPr="00B30292">
              <w:rPr>
                <w:sz w:val="20"/>
                <w:szCs w:val="20"/>
              </w:rPr>
              <w:t>Поле</w:t>
            </w:r>
          </w:p>
        </w:tc>
        <w:tc>
          <w:tcPr>
            <w:tcW w:w="1349" w:type="dxa"/>
          </w:tcPr>
          <w:p w:rsidR="00265102" w:rsidRPr="00B30292" w:rsidRDefault="00265102" w:rsidP="00B30292">
            <w:pPr>
              <w:rPr>
                <w:sz w:val="20"/>
                <w:szCs w:val="20"/>
              </w:rPr>
            </w:pPr>
            <w:r w:rsidRPr="00B30292">
              <w:rPr>
                <w:sz w:val="20"/>
                <w:szCs w:val="20"/>
              </w:rPr>
              <w:t>Тип</w:t>
            </w:r>
          </w:p>
        </w:tc>
        <w:tc>
          <w:tcPr>
            <w:tcW w:w="2320" w:type="dxa"/>
          </w:tcPr>
          <w:p w:rsidR="00265102" w:rsidRPr="00B30292" w:rsidRDefault="00265102" w:rsidP="00B30292">
            <w:pPr>
              <w:rPr>
                <w:sz w:val="20"/>
                <w:szCs w:val="20"/>
              </w:rPr>
            </w:pPr>
            <w:r w:rsidRPr="00B30292">
              <w:rPr>
                <w:sz w:val="20"/>
                <w:szCs w:val="20"/>
              </w:rPr>
              <w:t>Значение</w:t>
            </w:r>
          </w:p>
        </w:tc>
      </w:tr>
      <w:tr w:rsidR="00265102" w:rsidRPr="00B30292">
        <w:tc>
          <w:tcPr>
            <w:tcW w:w="1025" w:type="dxa"/>
          </w:tcPr>
          <w:p w:rsidR="00265102" w:rsidRPr="00B30292" w:rsidRDefault="00265102" w:rsidP="00B30292">
            <w:pPr>
              <w:pStyle w:val="ac"/>
              <w:numPr>
                <w:ilvl w:val="0"/>
                <w:numId w:val="66"/>
              </w:numPr>
              <w:ind w:left="0" w:firstLine="0"/>
              <w:rPr>
                <w:sz w:val="20"/>
                <w:szCs w:val="20"/>
              </w:rPr>
            </w:pPr>
          </w:p>
        </w:tc>
        <w:tc>
          <w:tcPr>
            <w:tcW w:w="1261" w:type="dxa"/>
            <w:vAlign w:val="center"/>
          </w:tcPr>
          <w:p w:rsidR="00265102" w:rsidRPr="00B30292" w:rsidRDefault="00265102" w:rsidP="00B30292">
            <w:pPr>
              <w:rPr>
                <w:sz w:val="20"/>
                <w:szCs w:val="20"/>
              </w:rPr>
            </w:pPr>
            <w:r w:rsidRPr="00B30292">
              <w:rPr>
                <w:sz w:val="20"/>
                <w:szCs w:val="20"/>
              </w:rPr>
              <w:t>idZ</w:t>
            </w:r>
          </w:p>
        </w:tc>
        <w:tc>
          <w:tcPr>
            <w:tcW w:w="1349" w:type="dxa"/>
            <w:vAlign w:val="center"/>
          </w:tcPr>
          <w:p w:rsidR="00265102" w:rsidRPr="00B30292" w:rsidRDefault="00265102" w:rsidP="00B30292">
            <w:pPr>
              <w:rPr>
                <w:sz w:val="20"/>
                <w:szCs w:val="20"/>
              </w:rPr>
            </w:pPr>
            <w:r w:rsidRPr="00B30292">
              <w:rPr>
                <w:sz w:val="20"/>
                <w:szCs w:val="20"/>
              </w:rPr>
              <w:t>int(11)</w:t>
            </w:r>
          </w:p>
        </w:tc>
        <w:tc>
          <w:tcPr>
            <w:tcW w:w="2320" w:type="dxa"/>
          </w:tcPr>
          <w:p w:rsidR="00265102" w:rsidRPr="00B30292" w:rsidRDefault="00265102" w:rsidP="00B30292">
            <w:pPr>
              <w:rPr>
                <w:sz w:val="20"/>
                <w:szCs w:val="20"/>
              </w:rPr>
            </w:pPr>
            <w:r w:rsidRPr="00B30292">
              <w:rPr>
                <w:sz w:val="20"/>
                <w:szCs w:val="20"/>
              </w:rPr>
              <w:t>Номер</w:t>
            </w:r>
          </w:p>
        </w:tc>
      </w:tr>
      <w:tr w:rsidR="00265102" w:rsidRPr="00B30292">
        <w:tc>
          <w:tcPr>
            <w:tcW w:w="1025" w:type="dxa"/>
          </w:tcPr>
          <w:p w:rsidR="00265102" w:rsidRPr="00B30292" w:rsidRDefault="00265102" w:rsidP="00B30292">
            <w:pPr>
              <w:pStyle w:val="ac"/>
              <w:numPr>
                <w:ilvl w:val="0"/>
                <w:numId w:val="66"/>
              </w:numPr>
              <w:ind w:left="0" w:firstLine="0"/>
              <w:rPr>
                <w:sz w:val="20"/>
                <w:szCs w:val="20"/>
              </w:rPr>
            </w:pPr>
          </w:p>
        </w:tc>
        <w:tc>
          <w:tcPr>
            <w:tcW w:w="1261" w:type="dxa"/>
            <w:vAlign w:val="center"/>
          </w:tcPr>
          <w:p w:rsidR="00265102" w:rsidRPr="00B30292" w:rsidRDefault="00265102" w:rsidP="00B30292">
            <w:pPr>
              <w:rPr>
                <w:sz w:val="20"/>
                <w:szCs w:val="20"/>
              </w:rPr>
            </w:pPr>
            <w:r w:rsidRPr="00B30292">
              <w:rPr>
                <w:sz w:val="20"/>
                <w:szCs w:val="20"/>
              </w:rPr>
              <w:t>nameZ</w:t>
            </w:r>
          </w:p>
        </w:tc>
        <w:tc>
          <w:tcPr>
            <w:tcW w:w="1349" w:type="dxa"/>
            <w:vAlign w:val="center"/>
          </w:tcPr>
          <w:p w:rsidR="00265102" w:rsidRPr="00B30292" w:rsidRDefault="00265102" w:rsidP="00B30292">
            <w:pPr>
              <w:rPr>
                <w:sz w:val="20"/>
                <w:szCs w:val="20"/>
              </w:rPr>
            </w:pPr>
            <w:r w:rsidRPr="00B30292">
              <w:rPr>
                <w:sz w:val="20"/>
                <w:szCs w:val="20"/>
              </w:rPr>
              <w:t>varchar(255)</w:t>
            </w:r>
          </w:p>
        </w:tc>
        <w:tc>
          <w:tcPr>
            <w:tcW w:w="2320" w:type="dxa"/>
          </w:tcPr>
          <w:p w:rsidR="00265102" w:rsidRPr="00B30292" w:rsidRDefault="00265102" w:rsidP="00B30292">
            <w:pPr>
              <w:rPr>
                <w:sz w:val="20"/>
                <w:szCs w:val="20"/>
              </w:rPr>
            </w:pPr>
            <w:r w:rsidRPr="00B30292">
              <w:rPr>
                <w:sz w:val="20"/>
                <w:szCs w:val="20"/>
              </w:rPr>
              <w:t>Наименование</w:t>
            </w:r>
          </w:p>
        </w:tc>
      </w:tr>
      <w:tr w:rsidR="00265102" w:rsidRPr="00B30292">
        <w:tc>
          <w:tcPr>
            <w:tcW w:w="1025" w:type="dxa"/>
          </w:tcPr>
          <w:p w:rsidR="00265102" w:rsidRPr="00B30292" w:rsidRDefault="00265102" w:rsidP="00B30292">
            <w:pPr>
              <w:pStyle w:val="ac"/>
              <w:numPr>
                <w:ilvl w:val="0"/>
                <w:numId w:val="66"/>
              </w:numPr>
              <w:ind w:left="0" w:firstLine="0"/>
              <w:rPr>
                <w:sz w:val="20"/>
                <w:szCs w:val="20"/>
              </w:rPr>
            </w:pPr>
          </w:p>
        </w:tc>
        <w:tc>
          <w:tcPr>
            <w:tcW w:w="1261" w:type="dxa"/>
            <w:vAlign w:val="center"/>
          </w:tcPr>
          <w:p w:rsidR="00265102" w:rsidRPr="00B30292" w:rsidRDefault="00265102" w:rsidP="00B30292">
            <w:pPr>
              <w:rPr>
                <w:sz w:val="20"/>
                <w:szCs w:val="20"/>
              </w:rPr>
            </w:pPr>
            <w:r w:rsidRPr="00B30292">
              <w:rPr>
                <w:sz w:val="20"/>
                <w:szCs w:val="20"/>
              </w:rPr>
              <w:t>fiobossZ</w:t>
            </w:r>
          </w:p>
        </w:tc>
        <w:tc>
          <w:tcPr>
            <w:tcW w:w="1349" w:type="dxa"/>
            <w:vAlign w:val="center"/>
          </w:tcPr>
          <w:p w:rsidR="00265102" w:rsidRPr="00B30292" w:rsidRDefault="00265102" w:rsidP="00B30292">
            <w:pPr>
              <w:rPr>
                <w:sz w:val="20"/>
                <w:szCs w:val="20"/>
              </w:rPr>
            </w:pPr>
            <w:r w:rsidRPr="00B30292">
              <w:rPr>
                <w:sz w:val="20"/>
                <w:szCs w:val="20"/>
              </w:rPr>
              <w:t>varchar(30)</w:t>
            </w:r>
          </w:p>
        </w:tc>
        <w:tc>
          <w:tcPr>
            <w:tcW w:w="2320" w:type="dxa"/>
          </w:tcPr>
          <w:p w:rsidR="00265102" w:rsidRPr="00B30292" w:rsidRDefault="00265102" w:rsidP="00B30292">
            <w:pPr>
              <w:rPr>
                <w:sz w:val="20"/>
                <w:szCs w:val="20"/>
              </w:rPr>
            </w:pPr>
            <w:r w:rsidRPr="00B30292">
              <w:rPr>
                <w:sz w:val="20"/>
                <w:szCs w:val="20"/>
              </w:rPr>
              <w:t>ФИО руководителя</w:t>
            </w:r>
          </w:p>
        </w:tc>
      </w:tr>
      <w:tr w:rsidR="00265102" w:rsidRPr="00B30292">
        <w:tc>
          <w:tcPr>
            <w:tcW w:w="1025" w:type="dxa"/>
          </w:tcPr>
          <w:p w:rsidR="00265102" w:rsidRPr="00B30292" w:rsidRDefault="00265102" w:rsidP="00B30292">
            <w:pPr>
              <w:pStyle w:val="ac"/>
              <w:numPr>
                <w:ilvl w:val="0"/>
                <w:numId w:val="66"/>
              </w:numPr>
              <w:ind w:left="0" w:firstLine="0"/>
              <w:rPr>
                <w:sz w:val="20"/>
                <w:szCs w:val="20"/>
              </w:rPr>
            </w:pPr>
          </w:p>
        </w:tc>
        <w:tc>
          <w:tcPr>
            <w:tcW w:w="1261" w:type="dxa"/>
            <w:vAlign w:val="center"/>
          </w:tcPr>
          <w:p w:rsidR="00265102" w:rsidRPr="00B30292" w:rsidRDefault="00265102" w:rsidP="00B30292">
            <w:pPr>
              <w:rPr>
                <w:sz w:val="20"/>
                <w:szCs w:val="20"/>
              </w:rPr>
            </w:pPr>
            <w:r w:rsidRPr="00B30292">
              <w:rPr>
                <w:sz w:val="20"/>
                <w:szCs w:val="20"/>
              </w:rPr>
              <w:t>fiokontaktZ</w:t>
            </w:r>
          </w:p>
        </w:tc>
        <w:tc>
          <w:tcPr>
            <w:tcW w:w="1349" w:type="dxa"/>
            <w:vAlign w:val="center"/>
          </w:tcPr>
          <w:p w:rsidR="00265102" w:rsidRPr="00B30292" w:rsidRDefault="00265102" w:rsidP="00B30292">
            <w:pPr>
              <w:rPr>
                <w:sz w:val="20"/>
                <w:szCs w:val="20"/>
              </w:rPr>
            </w:pPr>
            <w:r w:rsidRPr="00B30292">
              <w:rPr>
                <w:sz w:val="20"/>
                <w:szCs w:val="20"/>
              </w:rPr>
              <w:t>varchar(30)</w:t>
            </w:r>
          </w:p>
        </w:tc>
        <w:tc>
          <w:tcPr>
            <w:tcW w:w="2320" w:type="dxa"/>
          </w:tcPr>
          <w:p w:rsidR="00265102" w:rsidRPr="00B30292" w:rsidRDefault="00265102" w:rsidP="00B30292">
            <w:pPr>
              <w:rPr>
                <w:sz w:val="20"/>
                <w:szCs w:val="20"/>
              </w:rPr>
            </w:pPr>
            <w:r w:rsidRPr="00B30292">
              <w:rPr>
                <w:sz w:val="20"/>
                <w:szCs w:val="20"/>
              </w:rPr>
              <w:t>ФИО контактного лица</w:t>
            </w:r>
          </w:p>
        </w:tc>
      </w:tr>
      <w:tr w:rsidR="00265102" w:rsidRPr="00B30292">
        <w:tc>
          <w:tcPr>
            <w:tcW w:w="1025" w:type="dxa"/>
          </w:tcPr>
          <w:p w:rsidR="00265102" w:rsidRPr="00B30292" w:rsidRDefault="00265102" w:rsidP="00B30292">
            <w:pPr>
              <w:pStyle w:val="ac"/>
              <w:numPr>
                <w:ilvl w:val="0"/>
                <w:numId w:val="66"/>
              </w:numPr>
              <w:ind w:left="0" w:firstLine="0"/>
              <w:rPr>
                <w:sz w:val="20"/>
                <w:szCs w:val="20"/>
              </w:rPr>
            </w:pPr>
          </w:p>
        </w:tc>
        <w:tc>
          <w:tcPr>
            <w:tcW w:w="1261" w:type="dxa"/>
            <w:vAlign w:val="center"/>
          </w:tcPr>
          <w:p w:rsidR="00265102" w:rsidRPr="00B30292" w:rsidRDefault="00265102" w:rsidP="00B30292">
            <w:pPr>
              <w:rPr>
                <w:sz w:val="20"/>
                <w:szCs w:val="20"/>
              </w:rPr>
            </w:pPr>
            <w:r w:rsidRPr="00B30292">
              <w:rPr>
                <w:sz w:val="20"/>
                <w:szCs w:val="20"/>
              </w:rPr>
              <w:t>telefonZ</w:t>
            </w:r>
          </w:p>
        </w:tc>
        <w:tc>
          <w:tcPr>
            <w:tcW w:w="1349" w:type="dxa"/>
            <w:vAlign w:val="center"/>
          </w:tcPr>
          <w:p w:rsidR="00265102" w:rsidRPr="00B30292" w:rsidRDefault="00265102" w:rsidP="00B30292">
            <w:pPr>
              <w:rPr>
                <w:sz w:val="20"/>
                <w:szCs w:val="20"/>
              </w:rPr>
            </w:pPr>
            <w:r w:rsidRPr="00B30292">
              <w:rPr>
                <w:sz w:val="20"/>
                <w:szCs w:val="20"/>
              </w:rPr>
              <w:t>varchar(9)</w:t>
            </w:r>
          </w:p>
        </w:tc>
        <w:tc>
          <w:tcPr>
            <w:tcW w:w="2320" w:type="dxa"/>
          </w:tcPr>
          <w:p w:rsidR="00265102" w:rsidRPr="00B30292" w:rsidRDefault="00265102" w:rsidP="00B30292">
            <w:pPr>
              <w:rPr>
                <w:sz w:val="20"/>
                <w:szCs w:val="20"/>
              </w:rPr>
            </w:pPr>
            <w:r w:rsidRPr="00B30292">
              <w:rPr>
                <w:sz w:val="20"/>
                <w:szCs w:val="20"/>
              </w:rPr>
              <w:t>Телефон</w:t>
            </w:r>
          </w:p>
        </w:tc>
      </w:tr>
      <w:tr w:rsidR="00265102" w:rsidRPr="00B30292">
        <w:tc>
          <w:tcPr>
            <w:tcW w:w="1025" w:type="dxa"/>
          </w:tcPr>
          <w:p w:rsidR="00265102" w:rsidRPr="00B30292" w:rsidRDefault="00265102" w:rsidP="00B30292">
            <w:pPr>
              <w:pStyle w:val="ac"/>
              <w:numPr>
                <w:ilvl w:val="0"/>
                <w:numId w:val="66"/>
              </w:numPr>
              <w:ind w:left="0" w:firstLine="0"/>
              <w:rPr>
                <w:sz w:val="20"/>
                <w:szCs w:val="20"/>
              </w:rPr>
            </w:pPr>
          </w:p>
        </w:tc>
        <w:tc>
          <w:tcPr>
            <w:tcW w:w="1261" w:type="dxa"/>
            <w:vAlign w:val="center"/>
          </w:tcPr>
          <w:p w:rsidR="00265102" w:rsidRPr="00B30292" w:rsidRDefault="00265102" w:rsidP="00B30292">
            <w:pPr>
              <w:rPr>
                <w:sz w:val="20"/>
                <w:szCs w:val="20"/>
              </w:rPr>
            </w:pPr>
            <w:r w:rsidRPr="00B30292">
              <w:rPr>
                <w:sz w:val="20"/>
                <w:szCs w:val="20"/>
              </w:rPr>
              <w:t>adressZ</w:t>
            </w:r>
          </w:p>
        </w:tc>
        <w:tc>
          <w:tcPr>
            <w:tcW w:w="1349" w:type="dxa"/>
            <w:vAlign w:val="center"/>
          </w:tcPr>
          <w:p w:rsidR="00265102" w:rsidRPr="00B30292" w:rsidRDefault="00265102" w:rsidP="00B30292">
            <w:pPr>
              <w:rPr>
                <w:sz w:val="20"/>
                <w:szCs w:val="20"/>
              </w:rPr>
            </w:pPr>
            <w:r w:rsidRPr="00B30292">
              <w:rPr>
                <w:sz w:val="20"/>
                <w:szCs w:val="20"/>
              </w:rPr>
              <w:t>varchar(255)</w:t>
            </w:r>
          </w:p>
        </w:tc>
        <w:tc>
          <w:tcPr>
            <w:tcW w:w="2320" w:type="dxa"/>
          </w:tcPr>
          <w:p w:rsidR="00265102" w:rsidRPr="00B30292" w:rsidRDefault="00265102" w:rsidP="00B30292">
            <w:pPr>
              <w:rPr>
                <w:sz w:val="20"/>
                <w:szCs w:val="20"/>
              </w:rPr>
            </w:pPr>
            <w:r w:rsidRPr="00B30292">
              <w:rPr>
                <w:sz w:val="20"/>
                <w:szCs w:val="20"/>
              </w:rPr>
              <w:t>Адресс</w:t>
            </w:r>
          </w:p>
        </w:tc>
      </w:tr>
      <w:tr w:rsidR="00265102" w:rsidRPr="00B30292">
        <w:tc>
          <w:tcPr>
            <w:tcW w:w="1025" w:type="dxa"/>
          </w:tcPr>
          <w:p w:rsidR="00265102" w:rsidRPr="00B30292" w:rsidRDefault="00265102" w:rsidP="00B30292">
            <w:pPr>
              <w:pStyle w:val="ac"/>
              <w:numPr>
                <w:ilvl w:val="0"/>
                <w:numId w:val="66"/>
              </w:numPr>
              <w:ind w:left="0" w:firstLine="0"/>
              <w:rPr>
                <w:sz w:val="20"/>
                <w:szCs w:val="20"/>
              </w:rPr>
            </w:pPr>
          </w:p>
        </w:tc>
        <w:tc>
          <w:tcPr>
            <w:tcW w:w="1261" w:type="dxa"/>
            <w:vAlign w:val="center"/>
          </w:tcPr>
          <w:p w:rsidR="00265102" w:rsidRPr="00B30292" w:rsidRDefault="00265102" w:rsidP="00B30292">
            <w:pPr>
              <w:rPr>
                <w:sz w:val="20"/>
                <w:szCs w:val="20"/>
              </w:rPr>
            </w:pPr>
            <w:r w:rsidRPr="00B30292">
              <w:rPr>
                <w:sz w:val="20"/>
                <w:szCs w:val="20"/>
              </w:rPr>
              <w:t>zipcodeZ</w:t>
            </w:r>
          </w:p>
        </w:tc>
        <w:tc>
          <w:tcPr>
            <w:tcW w:w="1349" w:type="dxa"/>
            <w:vAlign w:val="center"/>
          </w:tcPr>
          <w:p w:rsidR="00265102" w:rsidRPr="00B30292" w:rsidRDefault="00265102" w:rsidP="00B30292">
            <w:pPr>
              <w:rPr>
                <w:sz w:val="20"/>
                <w:szCs w:val="20"/>
              </w:rPr>
            </w:pPr>
            <w:r w:rsidRPr="00B30292">
              <w:rPr>
                <w:sz w:val="20"/>
                <w:szCs w:val="20"/>
              </w:rPr>
              <w:t>varchar(6)</w:t>
            </w:r>
          </w:p>
        </w:tc>
        <w:tc>
          <w:tcPr>
            <w:tcW w:w="2320" w:type="dxa"/>
          </w:tcPr>
          <w:p w:rsidR="00265102" w:rsidRPr="00B30292" w:rsidRDefault="00265102" w:rsidP="00B30292">
            <w:pPr>
              <w:rPr>
                <w:sz w:val="20"/>
                <w:szCs w:val="20"/>
              </w:rPr>
            </w:pPr>
            <w:r w:rsidRPr="00B30292">
              <w:rPr>
                <w:sz w:val="20"/>
                <w:szCs w:val="20"/>
              </w:rPr>
              <w:t>Почтовый индекс</w:t>
            </w:r>
          </w:p>
        </w:tc>
      </w:tr>
      <w:tr w:rsidR="00265102" w:rsidRPr="00B30292">
        <w:tc>
          <w:tcPr>
            <w:tcW w:w="1025" w:type="dxa"/>
          </w:tcPr>
          <w:p w:rsidR="00265102" w:rsidRPr="00B30292" w:rsidRDefault="00265102" w:rsidP="00B30292">
            <w:pPr>
              <w:pStyle w:val="ac"/>
              <w:numPr>
                <w:ilvl w:val="0"/>
                <w:numId w:val="66"/>
              </w:numPr>
              <w:ind w:left="0" w:firstLine="0"/>
              <w:rPr>
                <w:sz w:val="20"/>
                <w:szCs w:val="20"/>
              </w:rPr>
            </w:pPr>
          </w:p>
        </w:tc>
        <w:tc>
          <w:tcPr>
            <w:tcW w:w="1261" w:type="dxa"/>
            <w:vAlign w:val="center"/>
          </w:tcPr>
          <w:p w:rsidR="00265102" w:rsidRPr="00B30292" w:rsidRDefault="00265102" w:rsidP="00B30292">
            <w:pPr>
              <w:rPr>
                <w:sz w:val="20"/>
                <w:szCs w:val="20"/>
              </w:rPr>
            </w:pPr>
            <w:r w:rsidRPr="00B30292">
              <w:rPr>
                <w:sz w:val="20"/>
                <w:szCs w:val="20"/>
              </w:rPr>
              <w:t>emailZ</w:t>
            </w:r>
          </w:p>
        </w:tc>
        <w:tc>
          <w:tcPr>
            <w:tcW w:w="1349" w:type="dxa"/>
            <w:vAlign w:val="center"/>
          </w:tcPr>
          <w:p w:rsidR="00265102" w:rsidRPr="00B30292" w:rsidRDefault="00265102" w:rsidP="00B30292">
            <w:pPr>
              <w:rPr>
                <w:sz w:val="20"/>
                <w:szCs w:val="20"/>
              </w:rPr>
            </w:pPr>
            <w:r w:rsidRPr="00B30292">
              <w:rPr>
                <w:sz w:val="20"/>
                <w:szCs w:val="20"/>
              </w:rPr>
              <w:t>varchar(15)</w:t>
            </w:r>
          </w:p>
        </w:tc>
        <w:tc>
          <w:tcPr>
            <w:tcW w:w="2320" w:type="dxa"/>
          </w:tcPr>
          <w:p w:rsidR="00265102" w:rsidRPr="00B30292" w:rsidRDefault="00265102" w:rsidP="00B30292">
            <w:pPr>
              <w:rPr>
                <w:sz w:val="20"/>
                <w:szCs w:val="20"/>
              </w:rPr>
            </w:pPr>
            <w:r w:rsidRPr="00B30292">
              <w:rPr>
                <w:sz w:val="20"/>
                <w:szCs w:val="20"/>
              </w:rPr>
              <w:t>Е-майл</w:t>
            </w:r>
          </w:p>
        </w:tc>
      </w:tr>
      <w:tr w:rsidR="00265102" w:rsidRPr="00B30292">
        <w:tc>
          <w:tcPr>
            <w:tcW w:w="1025" w:type="dxa"/>
          </w:tcPr>
          <w:p w:rsidR="00265102" w:rsidRPr="00B30292" w:rsidRDefault="00265102" w:rsidP="00B30292">
            <w:pPr>
              <w:pStyle w:val="ac"/>
              <w:numPr>
                <w:ilvl w:val="0"/>
                <w:numId w:val="66"/>
              </w:numPr>
              <w:ind w:left="0" w:firstLine="0"/>
              <w:rPr>
                <w:sz w:val="20"/>
                <w:szCs w:val="20"/>
              </w:rPr>
            </w:pPr>
          </w:p>
        </w:tc>
        <w:tc>
          <w:tcPr>
            <w:tcW w:w="1261" w:type="dxa"/>
            <w:vAlign w:val="center"/>
          </w:tcPr>
          <w:p w:rsidR="00265102" w:rsidRPr="00B30292" w:rsidRDefault="00265102" w:rsidP="00B30292">
            <w:pPr>
              <w:rPr>
                <w:sz w:val="20"/>
                <w:szCs w:val="20"/>
              </w:rPr>
            </w:pPr>
            <w:r w:rsidRPr="00B30292">
              <w:rPr>
                <w:sz w:val="20"/>
                <w:szCs w:val="20"/>
              </w:rPr>
              <w:t>idCityZ</w:t>
            </w:r>
          </w:p>
        </w:tc>
        <w:tc>
          <w:tcPr>
            <w:tcW w:w="1349" w:type="dxa"/>
            <w:vAlign w:val="center"/>
          </w:tcPr>
          <w:p w:rsidR="00265102" w:rsidRPr="00B30292" w:rsidRDefault="00265102" w:rsidP="00B30292">
            <w:pPr>
              <w:rPr>
                <w:sz w:val="20"/>
                <w:szCs w:val="20"/>
              </w:rPr>
            </w:pPr>
            <w:r w:rsidRPr="00B30292">
              <w:rPr>
                <w:sz w:val="20"/>
                <w:szCs w:val="20"/>
              </w:rPr>
              <w:t>int(11)</w:t>
            </w:r>
          </w:p>
        </w:tc>
        <w:tc>
          <w:tcPr>
            <w:tcW w:w="2320" w:type="dxa"/>
          </w:tcPr>
          <w:p w:rsidR="00265102" w:rsidRPr="00B30292" w:rsidRDefault="00265102" w:rsidP="00B30292">
            <w:pPr>
              <w:rPr>
                <w:sz w:val="20"/>
                <w:szCs w:val="20"/>
              </w:rPr>
            </w:pPr>
            <w:r w:rsidRPr="00B30292">
              <w:rPr>
                <w:sz w:val="20"/>
                <w:szCs w:val="20"/>
              </w:rPr>
              <w:t>Код города</w:t>
            </w:r>
          </w:p>
        </w:tc>
      </w:tr>
    </w:tbl>
    <w:p w:rsidR="00265102" w:rsidRPr="00DF7A1B" w:rsidRDefault="00265102" w:rsidP="00DF7A1B">
      <w:pPr>
        <w:ind w:firstLine="709"/>
        <w:rPr>
          <w:sz w:val="28"/>
          <w:szCs w:val="28"/>
          <w:lang w:eastAsia="en-US"/>
        </w:rPr>
      </w:pPr>
    </w:p>
    <w:p w:rsidR="00265102" w:rsidRPr="00DF7A1B" w:rsidRDefault="00265102"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Таблица </w:t>
      </w:r>
      <w:r w:rsidR="009C702A" w:rsidRPr="00DF7A1B">
        <w:rPr>
          <w:rFonts w:ascii="Times New Roman" w:hAnsi="Times New Roman" w:cs="Times New Roman"/>
          <w:b w:val="0"/>
          <w:bCs w:val="0"/>
          <w:noProof/>
          <w:color w:val="auto"/>
          <w:sz w:val="28"/>
          <w:szCs w:val="28"/>
        </w:rPr>
        <w:t>2</w:t>
      </w:r>
      <w:r w:rsidR="009C702A" w:rsidRPr="00DF7A1B">
        <w:rPr>
          <w:rFonts w:ascii="Times New Roman" w:hAnsi="Times New Roman" w:cs="Times New Roman"/>
          <w:b w:val="0"/>
          <w:bCs w:val="0"/>
          <w:color w:val="auto"/>
          <w:sz w:val="28"/>
          <w:szCs w:val="28"/>
        </w:rPr>
        <w:t>.</w:t>
      </w:r>
      <w:r w:rsidR="009C702A" w:rsidRPr="00DF7A1B">
        <w:rPr>
          <w:rFonts w:ascii="Times New Roman" w:hAnsi="Times New Roman" w:cs="Times New Roman"/>
          <w:b w:val="0"/>
          <w:bCs w:val="0"/>
          <w:noProof/>
          <w:color w:val="auto"/>
          <w:sz w:val="28"/>
          <w:szCs w:val="28"/>
        </w:rPr>
        <w:t>13</w:t>
      </w:r>
      <w:r w:rsidR="00B30292">
        <w:rPr>
          <w:rFonts w:ascii="Times New Roman" w:hAnsi="Times New Roman" w:cs="Times New Roman"/>
          <w:b w:val="0"/>
          <w:bCs w:val="0"/>
          <w:color w:val="auto"/>
          <w:sz w:val="28"/>
          <w:szCs w:val="28"/>
        </w:rPr>
        <w:t xml:space="preserve"> </w:t>
      </w:r>
      <w:r w:rsidRPr="00DF7A1B">
        <w:rPr>
          <w:rFonts w:ascii="Times New Roman" w:hAnsi="Times New Roman" w:cs="Times New Roman"/>
          <w:b w:val="0"/>
          <w:bCs w:val="0"/>
          <w:color w:val="auto"/>
          <w:sz w:val="28"/>
          <w:szCs w:val="28"/>
        </w:rPr>
        <w:t>Таблица «</w:t>
      </w:r>
      <w:r w:rsidRPr="00DF7A1B">
        <w:rPr>
          <w:rFonts w:ascii="Times New Roman" w:hAnsi="Times New Roman" w:cs="Times New Roman"/>
          <w:b w:val="0"/>
          <w:bCs w:val="0"/>
          <w:color w:val="auto"/>
          <w:sz w:val="28"/>
          <w:szCs w:val="28"/>
          <w:lang w:val="en-US"/>
        </w:rPr>
        <w:t>SostPr</w:t>
      </w:r>
      <w:r w:rsidRPr="00DF7A1B">
        <w:rPr>
          <w:rFonts w:ascii="Times New Roman" w:hAnsi="Times New Roman" w:cs="Times New Roman"/>
          <w:b w:val="0"/>
          <w:bCs w:val="0"/>
          <w:color w:val="auto"/>
          <w:sz w:val="28"/>
          <w:szCs w:val="28"/>
        </w:rPr>
        <w:t>»</w:t>
      </w:r>
    </w:p>
    <w:tbl>
      <w:tblPr>
        <w:tblW w:w="0" w:type="auto"/>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894"/>
        <w:gridCol w:w="1349"/>
        <w:gridCol w:w="2478"/>
      </w:tblGrid>
      <w:tr w:rsidR="00265102" w:rsidRPr="00B30292">
        <w:tc>
          <w:tcPr>
            <w:tcW w:w="1025" w:type="dxa"/>
          </w:tcPr>
          <w:p w:rsidR="00265102" w:rsidRPr="00B30292" w:rsidRDefault="00265102" w:rsidP="00B30292">
            <w:pPr>
              <w:rPr>
                <w:sz w:val="20"/>
                <w:szCs w:val="20"/>
              </w:rPr>
            </w:pPr>
            <w:r w:rsidRPr="00B30292">
              <w:rPr>
                <w:sz w:val="20"/>
                <w:szCs w:val="20"/>
              </w:rPr>
              <w:t>№ пп</w:t>
            </w:r>
          </w:p>
        </w:tc>
        <w:tc>
          <w:tcPr>
            <w:tcW w:w="894" w:type="dxa"/>
          </w:tcPr>
          <w:p w:rsidR="00265102" w:rsidRPr="00B30292" w:rsidRDefault="00265102" w:rsidP="00B30292">
            <w:pPr>
              <w:rPr>
                <w:sz w:val="20"/>
                <w:szCs w:val="20"/>
              </w:rPr>
            </w:pPr>
            <w:r w:rsidRPr="00B30292">
              <w:rPr>
                <w:sz w:val="20"/>
                <w:szCs w:val="20"/>
              </w:rPr>
              <w:t>Поле</w:t>
            </w:r>
          </w:p>
        </w:tc>
        <w:tc>
          <w:tcPr>
            <w:tcW w:w="1349" w:type="dxa"/>
          </w:tcPr>
          <w:p w:rsidR="00265102" w:rsidRPr="00B30292" w:rsidRDefault="00265102" w:rsidP="00B30292">
            <w:pPr>
              <w:rPr>
                <w:sz w:val="20"/>
                <w:szCs w:val="20"/>
              </w:rPr>
            </w:pPr>
            <w:r w:rsidRPr="00B30292">
              <w:rPr>
                <w:sz w:val="20"/>
                <w:szCs w:val="20"/>
              </w:rPr>
              <w:t>Тип</w:t>
            </w:r>
          </w:p>
        </w:tc>
        <w:tc>
          <w:tcPr>
            <w:tcW w:w="2478" w:type="dxa"/>
          </w:tcPr>
          <w:p w:rsidR="00265102" w:rsidRPr="00B30292" w:rsidRDefault="00265102" w:rsidP="00B30292">
            <w:pPr>
              <w:rPr>
                <w:sz w:val="20"/>
                <w:szCs w:val="20"/>
              </w:rPr>
            </w:pPr>
            <w:r w:rsidRPr="00B30292">
              <w:rPr>
                <w:sz w:val="20"/>
                <w:szCs w:val="20"/>
              </w:rPr>
              <w:t>Значение</w:t>
            </w:r>
          </w:p>
        </w:tc>
      </w:tr>
      <w:tr w:rsidR="00265102" w:rsidRPr="00B30292">
        <w:tc>
          <w:tcPr>
            <w:tcW w:w="1025" w:type="dxa"/>
          </w:tcPr>
          <w:p w:rsidR="00265102" w:rsidRPr="00B30292" w:rsidRDefault="00265102" w:rsidP="00B30292">
            <w:pPr>
              <w:pStyle w:val="ac"/>
              <w:numPr>
                <w:ilvl w:val="0"/>
                <w:numId w:val="67"/>
              </w:numPr>
              <w:ind w:left="0" w:firstLine="0"/>
              <w:rPr>
                <w:sz w:val="20"/>
                <w:szCs w:val="20"/>
              </w:rPr>
            </w:pPr>
          </w:p>
        </w:tc>
        <w:tc>
          <w:tcPr>
            <w:tcW w:w="894" w:type="dxa"/>
            <w:vAlign w:val="center"/>
          </w:tcPr>
          <w:p w:rsidR="00265102" w:rsidRPr="00B30292" w:rsidRDefault="00265102" w:rsidP="00B30292">
            <w:pPr>
              <w:rPr>
                <w:sz w:val="20"/>
                <w:szCs w:val="20"/>
                <w:lang w:val="en-US"/>
              </w:rPr>
            </w:pPr>
            <w:r w:rsidRPr="00B30292">
              <w:rPr>
                <w:sz w:val="20"/>
                <w:szCs w:val="20"/>
              </w:rPr>
              <w:t>id</w:t>
            </w:r>
            <w:r w:rsidRPr="00B30292">
              <w:rPr>
                <w:sz w:val="20"/>
                <w:szCs w:val="20"/>
                <w:lang w:val="en-US"/>
              </w:rPr>
              <w:t>O</w:t>
            </w:r>
          </w:p>
        </w:tc>
        <w:tc>
          <w:tcPr>
            <w:tcW w:w="1349" w:type="dxa"/>
            <w:vAlign w:val="center"/>
          </w:tcPr>
          <w:p w:rsidR="00265102" w:rsidRPr="00B30292" w:rsidRDefault="00265102" w:rsidP="00B30292">
            <w:pPr>
              <w:rPr>
                <w:sz w:val="20"/>
                <w:szCs w:val="20"/>
              </w:rPr>
            </w:pPr>
            <w:r w:rsidRPr="00B30292">
              <w:rPr>
                <w:sz w:val="20"/>
                <w:szCs w:val="20"/>
              </w:rPr>
              <w:t>int(10)</w:t>
            </w:r>
          </w:p>
        </w:tc>
        <w:tc>
          <w:tcPr>
            <w:tcW w:w="2478" w:type="dxa"/>
          </w:tcPr>
          <w:p w:rsidR="00265102" w:rsidRPr="00B30292" w:rsidRDefault="00265102" w:rsidP="00B30292">
            <w:pPr>
              <w:rPr>
                <w:sz w:val="20"/>
                <w:szCs w:val="20"/>
              </w:rPr>
            </w:pPr>
            <w:r w:rsidRPr="00B30292">
              <w:rPr>
                <w:sz w:val="20"/>
                <w:szCs w:val="20"/>
              </w:rPr>
              <w:t>Номер</w:t>
            </w:r>
          </w:p>
        </w:tc>
      </w:tr>
      <w:tr w:rsidR="00265102" w:rsidRPr="00B30292">
        <w:tc>
          <w:tcPr>
            <w:tcW w:w="1025" w:type="dxa"/>
          </w:tcPr>
          <w:p w:rsidR="00265102" w:rsidRPr="00B30292" w:rsidRDefault="00265102" w:rsidP="00B30292">
            <w:pPr>
              <w:pStyle w:val="ac"/>
              <w:numPr>
                <w:ilvl w:val="0"/>
                <w:numId w:val="67"/>
              </w:numPr>
              <w:ind w:left="0" w:firstLine="0"/>
              <w:rPr>
                <w:sz w:val="20"/>
                <w:szCs w:val="20"/>
              </w:rPr>
            </w:pPr>
          </w:p>
        </w:tc>
        <w:tc>
          <w:tcPr>
            <w:tcW w:w="894" w:type="dxa"/>
            <w:vAlign w:val="center"/>
          </w:tcPr>
          <w:p w:rsidR="00265102" w:rsidRPr="00B30292" w:rsidRDefault="00265102" w:rsidP="00B30292">
            <w:pPr>
              <w:rPr>
                <w:sz w:val="20"/>
                <w:szCs w:val="20"/>
                <w:lang w:val="en-US"/>
              </w:rPr>
            </w:pPr>
            <w:r w:rsidRPr="00B30292">
              <w:rPr>
                <w:sz w:val="20"/>
                <w:szCs w:val="20"/>
                <w:lang w:val="en-US"/>
              </w:rPr>
              <w:t>nameO</w:t>
            </w:r>
          </w:p>
        </w:tc>
        <w:tc>
          <w:tcPr>
            <w:tcW w:w="1349" w:type="dxa"/>
            <w:vAlign w:val="center"/>
          </w:tcPr>
          <w:p w:rsidR="00265102" w:rsidRPr="00B30292" w:rsidRDefault="00265102" w:rsidP="00B30292">
            <w:pPr>
              <w:rPr>
                <w:sz w:val="20"/>
                <w:szCs w:val="20"/>
              </w:rPr>
            </w:pPr>
            <w:r w:rsidRPr="00B30292">
              <w:rPr>
                <w:sz w:val="20"/>
                <w:szCs w:val="20"/>
              </w:rPr>
              <w:t>varchar(255)</w:t>
            </w:r>
          </w:p>
        </w:tc>
        <w:tc>
          <w:tcPr>
            <w:tcW w:w="2478" w:type="dxa"/>
          </w:tcPr>
          <w:p w:rsidR="00265102" w:rsidRPr="00B30292" w:rsidRDefault="00265102" w:rsidP="00B30292">
            <w:pPr>
              <w:rPr>
                <w:sz w:val="20"/>
                <w:szCs w:val="20"/>
              </w:rPr>
            </w:pPr>
            <w:r w:rsidRPr="00B30292">
              <w:rPr>
                <w:sz w:val="20"/>
                <w:szCs w:val="20"/>
              </w:rPr>
              <w:t>Наименование состояния</w:t>
            </w:r>
          </w:p>
        </w:tc>
      </w:tr>
    </w:tbl>
    <w:p w:rsidR="00B30292" w:rsidRDefault="00B30292" w:rsidP="00B30292">
      <w:pPr>
        <w:pStyle w:val="3"/>
        <w:keepNext w:val="0"/>
        <w:numPr>
          <w:ilvl w:val="0"/>
          <w:numId w:val="0"/>
        </w:numPr>
        <w:spacing w:before="0" w:after="0"/>
        <w:ind w:left="851"/>
        <w:rPr>
          <w:rFonts w:ascii="Times New Roman" w:hAnsi="Times New Roman" w:cs="Times New Roman"/>
          <w:sz w:val="28"/>
          <w:szCs w:val="28"/>
        </w:rPr>
      </w:pPr>
      <w:bookmarkStart w:id="72" w:name="_Toc257870203"/>
      <w:bookmarkStart w:id="73" w:name="_Toc257849272"/>
      <w:bookmarkStart w:id="74" w:name="_Toc257889951"/>
    </w:p>
    <w:p w:rsidR="002F249B" w:rsidRPr="00DF7A1B" w:rsidRDefault="00B30292" w:rsidP="00B30292">
      <w:pPr>
        <w:pStyle w:val="3"/>
        <w:keepNext w:val="0"/>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2.3.3 </w:t>
      </w:r>
      <w:r w:rsidR="002F249B" w:rsidRPr="00DF7A1B">
        <w:rPr>
          <w:rFonts w:ascii="Times New Roman" w:hAnsi="Times New Roman" w:cs="Times New Roman"/>
          <w:sz w:val="28"/>
          <w:szCs w:val="28"/>
        </w:rPr>
        <w:t>Структурная схема пакета (дерево вызова программных модулей)</w:t>
      </w:r>
      <w:bookmarkEnd w:id="72"/>
      <w:bookmarkEnd w:id="73"/>
      <w:bookmarkEnd w:id="74"/>
    </w:p>
    <w:p w:rsidR="002F249B" w:rsidRDefault="00FC2B99" w:rsidP="00DF7A1B">
      <w:pPr>
        <w:ind w:firstLine="709"/>
        <w:rPr>
          <w:sz w:val="28"/>
          <w:szCs w:val="28"/>
        </w:rPr>
      </w:pPr>
      <w:r w:rsidRPr="00DF7A1B">
        <w:rPr>
          <w:sz w:val="28"/>
          <w:szCs w:val="28"/>
        </w:rPr>
        <w:t>Разработанный модуль включает в себя серверную и клиентскую часть</w:t>
      </w:r>
      <w:r w:rsidR="00DF7A1B">
        <w:rPr>
          <w:sz w:val="28"/>
          <w:szCs w:val="28"/>
        </w:rPr>
        <w:t xml:space="preserve"> </w:t>
      </w:r>
      <w:r w:rsidRPr="00DF7A1B">
        <w:rPr>
          <w:sz w:val="28"/>
          <w:szCs w:val="28"/>
        </w:rPr>
        <w:t>Серверная часть является приложением для взаимодействия с базой данных, клиентская – веб-интерфейсом для ввода данных и получения отчетной информации. Структурная схема пакета представлена на рисунке 2.10.</w:t>
      </w:r>
    </w:p>
    <w:p w:rsidR="00B30292" w:rsidRDefault="00B30292" w:rsidP="00DF7A1B">
      <w:pPr>
        <w:ind w:firstLine="709"/>
        <w:rPr>
          <w:sz w:val="28"/>
          <w:szCs w:val="28"/>
        </w:rPr>
      </w:pPr>
    </w:p>
    <w:p w:rsidR="00B30292" w:rsidRDefault="00B30292">
      <w:pPr>
        <w:spacing w:line="240" w:lineRule="auto"/>
        <w:jc w:val="left"/>
        <w:rPr>
          <w:sz w:val="28"/>
          <w:szCs w:val="28"/>
        </w:rPr>
      </w:pPr>
      <w:r>
        <w:rPr>
          <w:sz w:val="28"/>
          <w:szCs w:val="28"/>
        </w:rPr>
        <w:br w:type="page"/>
      </w:r>
    </w:p>
    <w:p w:rsidR="00FC2B99" w:rsidRPr="00DF7A1B" w:rsidRDefault="007D1BEE" w:rsidP="00DF7A1B">
      <w:pPr>
        <w:keepNext/>
        <w:ind w:firstLine="709"/>
        <w:rPr>
          <w:sz w:val="28"/>
          <w:szCs w:val="28"/>
        </w:rPr>
      </w:pPr>
      <w:r>
        <w:rPr>
          <w:sz w:val="28"/>
          <w:szCs w:val="28"/>
        </w:rPr>
        <w:pict>
          <v:shape id="_x0000_i1036" type="#_x0000_t75" style="width:203.25pt;height:138.75pt">
            <v:imagedata r:id="rId24" o:title=""/>
          </v:shape>
        </w:pict>
      </w:r>
    </w:p>
    <w:p w:rsidR="00FC2B99" w:rsidRDefault="00FC2B99"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Pr="00DF7A1B">
        <w:rPr>
          <w:rFonts w:ascii="Times New Roman" w:hAnsi="Times New Roman" w:cs="Times New Roman"/>
          <w:b w:val="0"/>
          <w:bCs w:val="0"/>
          <w:noProof/>
          <w:color w:val="auto"/>
          <w:sz w:val="28"/>
          <w:szCs w:val="28"/>
        </w:rPr>
        <w:t>2</w:t>
      </w:r>
      <w:r w:rsidRPr="00DF7A1B">
        <w:rPr>
          <w:rFonts w:ascii="Times New Roman" w:hAnsi="Times New Roman" w:cs="Times New Roman"/>
          <w:b w:val="0"/>
          <w:bCs w:val="0"/>
          <w:color w:val="auto"/>
          <w:sz w:val="28"/>
          <w:szCs w:val="28"/>
        </w:rPr>
        <w:t>.</w:t>
      </w:r>
      <w:r w:rsidRPr="00DF7A1B">
        <w:rPr>
          <w:rFonts w:ascii="Times New Roman" w:hAnsi="Times New Roman" w:cs="Times New Roman"/>
          <w:b w:val="0"/>
          <w:bCs w:val="0"/>
          <w:noProof/>
          <w:color w:val="auto"/>
          <w:sz w:val="28"/>
          <w:szCs w:val="28"/>
        </w:rPr>
        <w:t>10</w:t>
      </w:r>
      <w:r w:rsidRPr="00DF7A1B">
        <w:rPr>
          <w:rFonts w:ascii="Times New Roman" w:hAnsi="Times New Roman" w:cs="Times New Roman"/>
          <w:b w:val="0"/>
          <w:bCs w:val="0"/>
          <w:color w:val="auto"/>
          <w:sz w:val="28"/>
          <w:szCs w:val="28"/>
        </w:rPr>
        <w:t xml:space="preserve"> Структурная схема пакета</w:t>
      </w:r>
    </w:p>
    <w:p w:rsidR="00B30292" w:rsidRDefault="00B30292" w:rsidP="00B30292">
      <w:pPr>
        <w:pStyle w:val="3"/>
        <w:keepNext w:val="0"/>
        <w:numPr>
          <w:ilvl w:val="0"/>
          <w:numId w:val="0"/>
        </w:numPr>
        <w:spacing w:before="0" w:after="0"/>
        <w:ind w:left="709"/>
        <w:rPr>
          <w:rFonts w:ascii="Times New Roman" w:hAnsi="Times New Roman" w:cs="Times New Roman"/>
          <w:sz w:val="28"/>
          <w:szCs w:val="28"/>
        </w:rPr>
      </w:pPr>
      <w:bookmarkStart w:id="75" w:name="_Toc257870204"/>
      <w:bookmarkStart w:id="76" w:name="_Toc257849273"/>
      <w:bookmarkStart w:id="77" w:name="_Toc257889952"/>
    </w:p>
    <w:p w:rsidR="002F249B" w:rsidRPr="00DF7A1B" w:rsidRDefault="00B30292" w:rsidP="00B30292">
      <w:pPr>
        <w:pStyle w:val="3"/>
        <w:keepNext w:val="0"/>
        <w:numPr>
          <w:ilvl w:val="0"/>
          <w:numId w:val="0"/>
        </w:numPr>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2.3.4 </w:t>
      </w:r>
      <w:r w:rsidR="002F249B" w:rsidRPr="00DF7A1B">
        <w:rPr>
          <w:rFonts w:ascii="Times New Roman" w:hAnsi="Times New Roman" w:cs="Times New Roman"/>
          <w:sz w:val="28"/>
          <w:szCs w:val="28"/>
        </w:rPr>
        <w:t>Описание программных модулей</w:t>
      </w:r>
      <w:bookmarkEnd w:id="75"/>
      <w:bookmarkEnd w:id="76"/>
      <w:bookmarkEnd w:id="77"/>
    </w:p>
    <w:p w:rsidR="00513FF8" w:rsidRDefault="00513FF8" w:rsidP="00DF7A1B">
      <w:pPr>
        <w:ind w:firstLine="709"/>
        <w:rPr>
          <w:sz w:val="28"/>
          <w:szCs w:val="28"/>
        </w:rPr>
      </w:pPr>
      <w:r w:rsidRPr="00DF7A1B">
        <w:rPr>
          <w:sz w:val="28"/>
          <w:szCs w:val="28"/>
        </w:rPr>
        <w:t>На рисунке 2.11 представлена схема добавления данных о проекте.</w:t>
      </w:r>
    </w:p>
    <w:p w:rsidR="00B30292" w:rsidRPr="00DF7A1B" w:rsidRDefault="00B30292" w:rsidP="00DF7A1B">
      <w:pPr>
        <w:ind w:firstLine="709"/>
        <w:rPr>
          <w:sz w:val="28"/>
          <w:szCs w:val="28"/>
        </w:rPr>
      </w:pPr>
    </w:p>
    <w:p w:rsidR="00513FF8" w:rsidRPr="00DF7A1B" w:rsidRDefault="007D1BEE" w:rsidP="00DF7A1B">
      <w:pPr>
        <w:keepNext/>
        <w:ind w:firstLine="709"/>
        <w:rPr>
          <w:sz w:val="28"/>
          <w:szCs w:val="28"/>
        </w:rPr>
      </w:pPr>
      <w:r>
        <w:rPr>
          <w:sz w:val="28"/>
          <w:szCs w:val="28"/>
        </w:rPr>
        <w:pict>
          <v:shape id="_x0000_i1037" type="#_x0000_t75" style="width:219.75pt;height:324pt">
            <v:imagedata r:id="rId25" o:title=""/>
          </v:shape>
        </w:pict>
      </w:r>
    </w:p>
    <w:p w:rsidR="00B30292" w:rsidRPr="00B30292" w:rsidRDefault="00513FF8" w:rsidP="00B30292">
      <w:pPr>
        <w:pStyle w:val="af2"/>
        <w:spacing w:after="0" w:line="360" w:lineRule="auto"/>
        <w:ind w:firstLine="709"/>
        <w:jc w:val="both"/>
      </w:pPr>
      <w:r w:rsidRPr="00DF7A1B">
        <w:rPr>
          <w:rFonts w:ascii="Times New Roman" w:hAnsi="Times New Roman" w:cs="Times New Roman"/>
          <w:b w:val="0"/>
          <w:bCs w:val="0"/>
          <w:color w:val="auto"/>
          <w:sz w:val="28"/>
          <w:szCs w:val="28"/>
        </w:rPr>
        <w:t xml:space="preserve">Рисунок </w:t>
      </w:r>
      <w:r w:rsidR="00FC2B99" w:rsidRPr="00DF7A1B">
        <w:rPr>
          <w:rFonts w:ascii="Times New Roman" w:hAnsi="Times New Roman" w:cs="Times New Roman"/>
          <w:b w:val="0"/>
          <w:bCs w:val="0"/>
          <w:noProof/>
          <w:color w:val="auto"/>
          <w:sz w:val="28"/>
          <w:szCs w:val="28"/>
        </w:rPr>
        <w:t>2</w:t>
      </w:r>
      <w:r w:rsidR="00FC2B99" w:rsidRPr="00DF7A1B">
        <w:rPr>
          <w:rFonts w:ascii="Times New Roman" w:hAnsi="Times New Roman" w:cs="Times New Roman"/>
          <w:b w:val="0"/>
          <w:bCs w:val="0"/>
          <w:color w:val="auto"/>
          <w:sz w:val="28"/>
          <w:szCs w:val="28"/>
        </w:rPr>
        <w:t>.</w:t>
      </w:r>
      <w:r w:rsidR="00FC2B99" w:rsidRPr="00DF7A1B">
        <w:rPr>
          <w:rFonts w:ascii="Times New Roman" w:hAnsi="Times New Roman" w:cs="Times New Roman"/>
          <w:b w:val="0"/>
          <w:bCs w:val="0"/>
          <w:noProof/>
          <w:color w:val="auto"/>
          <w:sz w:val="28"/>
          <w:szCs w:val="28"/>
        </w:rPr>
        <w:t>11</w:t>
      </w:r>
      <w:r w:rsidRPr="00DF7A1B">
        <w:rPr>
          <w:rFonts w:ascii="Times New Roman" w:hAnsi="Times New Roman" w:cs="Times New Roman"/>
          <w:b w:val="0"/>
          <w:bCs w:val="0"/>
          <w:color w:val="auto"/>
          <w:sz w:val="28"/>
          <w:szCs w:val="28"/>
        </w:rPr>
        <w:t xml:space="preserve"> Схема добавления данных о проекте</w:t>
      </w:r>
    </w:p>
    <w:p w:rsidR="00B30292" w:rsidRDefault="00B30292" w:rsidP="00B30292">
      <w:pPr>
        <w:pStyle w:val="2"/>
        <w:keepNext w:val="0"/>
        <w:numPr>
          <w:ilvl w:val="0"/>
          <w:numId w:val="0"/>
        </w:numPr>
        <w:spacing w:before="0" w:after="0"/>
        <w:ind w:left="1427" w:hanging="576"/>
        <w:rPr>
          <w:rFonts w:ascii="Times New Roman" w:hAnsi="Times New Roman" w:cs="Times New Roman"/>
          <w:i w:val="0"/>
          <w:iCs w:val="0"/>
        </w:rPr>
      </w:pPr>
      <w:bookmarkStart w:id="78" w:name="_Toc257870205"/>
      <w:bookmarkStart w:id="79" w:name="_Toc257849274"/>
      <w:bookmarkStart w:id="80" w:name="_Toc257889953"/>
    </w:p>
    <w:p w:rsidR="00B30292" w:rsidRDefault="00B30292">
      <w:pPr>
        <w:spacing w:line="240" w:lineRule="auto"/>
        <w:jc w:val="left"/>
        <w:rPr>
          <w:b/>
          <w:bCs/>
          <w:sz w:val="28"/>
          <w:szCs w:val="28"/>
        </w:rPr>
      </w:pPr>
      <w:r>
        <w:rPr>
          <w:i/>
          <w:iCs/>
        </w:rPr>
        <w:br w:type="page"/>
      </w:r>
    </w:p>
    <w:p w:rsidR="002F249B" w:rsidRPr="00DF7A1B" w:rsidRDefault="00B30292" w:rsidP="00B30292">
      <w:pPr>
        <w:pStyle w:val="2"/>
        <w:keepNext w:val="0"/>
        <w:numPr>
          <w:ilvl w:val="0"/>
          <w:numId w:val="0"/>
        </w:numPr>
        <w:spacing w:before="0" w:after="0"/>
        <w:ind w:left="709"/>
        <w:jc w:val="center"/>
        <w:rPr>
          <w:rFonts w:ascii="Times New Roman" w:hAnsi="Times New Roman" w:cs="Times New Roman"/>
          <w:i w:val="0"/>
          <w:iCs w:val="0"/>
        </w:rPr>
      </w:pPr>
      <w:r>
        <w:rPr>
          <w:rFonts w:ascii="Times New Roman" w:hAnsi="Times New Roman" w:cs="Times New Roman"/>
          <w:i w:val="0"/>
          <w:iCs w:val="0"/>
        </w:rPr>
        <w:t xml:space="preserve">2.4 </w:t>
      </w:r>
      <w:r w:rsidR="002F249B" w:rsidRPr="00DF7A1B">
        <w:rPr>
          <w:rFonts w:ascii="Times New Roman" w:hAnsi="Times New Roman" w:cs="Times New Roman"/>
          <w:i w:val="0"/>
          <w:iCs w:val="0"/>
        </w:rPr>
        <w:t>Контрольный пример реализации проекта и его описание</w:t>
      </w:r>
      <w:bookmarkEnd w:id="78"/>
      <w:bookmarkEnd w:id="79"/>
      <w:bookmarkEnd w:id="80"/>
    </w:p>
    <w:p w:rsidR="002F249B" w:rsidRPr="00DF7A1B" w:rsidRDefault="002F249B" w:rsidP="00DF7A1B">
      <w:pPr>
        <w:ind w:firstLine="709"/>
        <w:rPr>
          <w:sz w:val="28"/>
          <w:szCs w:val="28"/>
        </w:rPr>
      </w:pPr>
    </w:p>
    <w:p w:rsidR="00FC2B99" w:rsidRDefault="00FC2B99" w:rsidP="00DF7A1B">
      <w:pPr>
        <w:ind w:firstLine="709"/>
        <w:rPr>
          <w:sz w:val="28"/>
          <w:szCs w:val="28"/>
        </w:rPr>
      </w:pPr>
      <w:r w:rsidRPr="00DF7A1B">
        <w:rPr>
          <w:sz w:val="28"/>
          <w:szCs w:val="28"/>
        </w:rPr>
        <w:t>Работа с модулем начинается с авторизации в системе.</w:t>
      </w:r>
    </w:p>
    <w:p w:rsidR="00B30292" w:rsidRPr="00DF7A1B" w:rsidRDefault="00B30292" w:rsidP="00DF7A1B">
      <w:pPr>
        <w:ind w:firstLine="709"/>
        <w:rPr>
          <w:sz w:val="28"/>
          <w:szCs w:val="28"/>
        </w:rPr>
      </w:pPr>
    </w:p>
    <w:p w:rsidR="00FC2B99" w:rsidRPr="00DF7A1B" w:rsidRDefault="007D1BEE" w:rsidP="00DF7A1B">
      <w:pPr>
        <w:keepNext/>
        <w:ind w:firstLine="709"/>
        <w:rPr>
          <w:sz w:val="28"/>
          <w:szCs w:val="28"/>
        </w:rPr>
      </w:pPr>
      <w:r>
        <w:rPr>
          <w:noProof/>
          <w:sz w:val="28"/>
          <w:szCs w:val="28"/>
        </w:rPr>
        <w:pict>
          <v:shape id="Рисунок 77" o:spid="_x0000_i1038" type="#_x0000_t75" style="width:222pt;height:229.5pt;visibility:visible">
            <v:imagedata r:id="rId26" o:title=""/>
          </v:shape>
        </w:pict>
      </w:r>
    </w:p>
    <w:p w:rsidR="00FC2B99" w:rsidRDefault="00FC2B99"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Pr="00DF7A1B">
        <w:rPr>
          <w:rFonts w:ascii="Times New Roman" w:hAnsi="Times New Roman" w:cs="Times New Roman"/>
          <w:b w:val="0"/>
          <w:bCs w:val="0"/>
          <w:noProof/>
          <w:color w:val="auto"/>
          <w:sz w:val="28"/>
          <w:szCs w:val="28"/>
        </w:rPr>
        <w:t>2</w:t>
      </w:r>
      <w:r w:rsidRPr="00DF7A1B">
        <w:rPr>
          <w:rFonts w:ascii="Times New Roman" w:hAnsi="Times New Roman" w:cs="Times New Roman"/>
          <w:b w:val="0"/>
          <w:bCs w:val="0"/>
          <w:color w:val="auto"/>
          <w:sz w:val="28"/>
          <w:szCs w:val="28"/>
        </w:rPr>
        <w:t>.</w:t>
      </w:r>
      <w:r w:rsidRPr="00DF7A1B">
        <w:rPr>
          <w:rFonts w:ascii="Times New Roman" w:hAnsi="Times New Roman" w:cs="Times New Roman"/>
          <w:b w:val="0"/>
          <w:bCs w:val="0"/>
          <w:noProof/>
          <w:color w:val="auto"/>
          <w:sz w:val="28"/>
          <w:szCs w:val="28"/>
        </w:rPr>
        <w:t>12</w:t>
      </w:r>
      <w:r w:rsidRPr="00DF7A1B">
        <w:rPr>
          <w:rFonts w:ascii="Times New Roman" w:hAnsi="Times New Roman" w:cs="Times New Roman"/>
          <w:b w:val="0"/>
          <w:bCs w:val="0"/>
          <w:color w:val="auto"/>
          <w:sz w:val="28"/>
          <w:szCs w:val="28"/>
        </w:rPr>
        <w:t xml:space="preserve"> Страница авторизации</w:t>
      </w:r>
    </w:p>
    <w:p w:rsidR="00B30292" w:rsidRDefault="00B30292" w:rsidP="00DF7A1B">
      <w:pPr>
        <w:ind w:firstLine="709"/>
        <w:rPr>
          <w:sz w:val="28"/>
          <w:szCs w:val="28"/>
          <w:lang w:eastAsia="en-US"/>
        </w:rPr>
      </w:pPr>
    </w:p>
    <w:p w:rsidR="00FC2B99" w:rsidRPr="00DF7A1B" w:rsidRDefault="00FC2B99" w:rsidP="00DF7A1B">
      <w:pPr>
        <w:ind w:firstLine="709"/>
        <w:rPr>
          <w:sz w:val="28"/>
          <w:szCs w:val="28"/>
          <w:lang w:eastAsia="en-US"/>
        </w:rPr>
      </w:pPr>
      <w:r w:rsidRPr="00DF7A1B">
        <w:rPr>
          <w:sz w:val="28"/>
          <w:szCs w:val="28"/>
          <w:lang w:eastAsia="en-US"/>
        </w:rPr>
        <w:t>После успешной авторизации необходимо заполнить справочник состояния проектов, для этого выбираем соответствующий пункт меню:</w:t>
      </w:r>
    </w:p>
    <w:p w:rsidR="00FC2B99" w:rsidRPr="00DF7A1B" w:rsidRDefault="00FC2B99" w:rsidP="00DF7A1B">
      <w:pPr>
        <w:ind w:firstLine="709"/>
        <w:rPr>
          <w:sz w:val="28"/>
          <w:szCs w:val="28"/>
          <w:lang w:eastAsia="en-US"/>
        </w:rPr>
      </w:pPr>
    </w:p>
    <w:p w:rsidR="00FC2B99" w:rsidRPr="00DF7A1B" w:rsidRDefault="007D1BEE" w:rsidP="00B30292">
      <w:pPr>
        <w:keepNext/>
        <w:rPr>
          <w:sz w:val="28"/>
          <w:szCs w:val="28"/>
        </w:rPr>
      </w:pPr>
      <w:r>
        <w:rPr>
          <w:noProof/>
          <w:sz w:val="28"/>
          <w:szCs w:val="28"/>
        </w:rPr>
        <w:pict>
          <v:shape id="Рисунок 80" o:spid="_x0000_i1039" type="#_x0000_t75" style="width:297.75pt;height:167.25pt;visibility:visible">
            <v:imagedata r:id="rId27" o:title="" cropbottom="2387f"/>
          </v:shape>
        </w:pict>
      </w:r>
    </w:p>
    <w:p w:rsidR="00FC2B99" w:rsidRPr="00DF7A1B" w:rsidRDefault="00FC2B99"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Pr="00DF7A1B">
        <w:rPr>
          <w:rFonts w:ascii="Times New Roman" w:hAnsi="Times New Roman" w:cs="Times New Roman"/>
          <w:b w:val="0"/>
          <w:bCs w:val="0"/>
          <w:noProof/>
          <w:color w:val="auto"/>
          <w:sz w:val="28"/>
          <w:szCs w:val="28"/>
        </w:rPr>
        <w:t>2</w:t>
      </w:r>
      <w:r w:rsidRPr="00DF7A1B">
        <w:rPr>
          <w:rFonts w:ascii="Times New Roman" w:hAnsi="Times New Roman" w:cs="Times New Roman"/>
          <w:b w:val="0"/>
          <w:bCs w:val="0"/>
          <w:color w:val="auto"/>
          <w:sz w:val="28"/>
          <w:szCs w:val="28"/>
        </w:rPr>
        <w:t>.</w:t>
      </w:r>
      <w:r w:rsidRPr="00DF7A1B">
        <w:rPr>
          <w:rFonts w:ascii="Times New Roman" w:hAnsi="Times New Roman" w:cs="Times New Roman"/>
          <w:b w:val="0"/>
          <w:bCs w:val="0"/>
          <w:noProof/>
          <w:color w:val="auto"/>
          <w:sz w:val="28"/>
          <w:szCs w:val="28"/>
        </w:rPr>
        <w:t>13</w:t>
      </w:r>
      <w:r w:rsidRPr="00DF7A1B">
        <w:rPr>
          <w:rFonts w:ascii="Times New Roman" w:hAnsi="Times New Roman" w:cs="Times New Roman"/>
          <w:b w:val="0"/>
          <w:bCs w:val="0"/>
          <w:color w:val="auto"/>
          <w:sz w:val="28"/>
          <w:szCs w:val="28"/>
        </w:rPr>
        <w:t xml:space="preserve"> Выбор пункта меню</w:t>
      </w:r>
    </w:p>
    <w:p w:rsidR="00B30292" w:rsidRDefault="00B30292">
      <w:pPr>
        <w:spacing w:line="240" w:lineRule="auto"/>
        <w:jc w:val="left"/>
        <w:rPr>
          <w:sz w:val="28"/>
          <w:szCs w:val="28"/>
          <w:lang w:eastAsia="en-US"/>
        </w:rPr>
      </w:pPr>
      <w:r>
        <w:rPr>
          <w:sz w:val="28"/>
          <w:szCs w:val="28"/>
          <w:lang w:eastAsia="en-US"/>
        </w:rPr>
        <w:br w:type="page"/>
      </w:r>
    </w:p>
    <w:p w:rsidR="00FC2B99" w:rsidRPr="00DF7A1B" w:rsidRDefault="007D1BEE" w:rsidP="00DF7A1B">
      <w:pPr>
        <w:keepNext/>
        <w:ind w:firstLine="709"/>
        <w:rPr>
          <w:sz w:val="28"/>
          <w:szCs w:val="28"/>
        </w:rPr>
      </w:pPr>
      <w:r>
        <w:rPr>
          <w:noProof/>
          <w:sz w:val="28"/>
          <w:szCs w:val="28"/>
        </w:rPr>
        <w:pict>
          <v:shape id="Рисунок 83" o:spid="_x0000_i1040" type="#_x0000_t75" style="width:3in;height:162pt;visibility:visible">
            <v:imagedata r:id="rId28" o:title=""/>
          </v:shape>
        </w:pict>
      </w:r>
    </w:p>
    <w:p w:rsidR="00FC2B99" w:rsidRPr="00DF7A1B" w:rsidRDefault="00FC2B99"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Pr="00DF7A1B">
        <w:rPr>
          <w:rFonts w:ascii="Times New Roman" w:hAnsi="Times New Roman" w:cs="Times New Roman"/>
          <w:b w:val="0"/>
          <w:bCs w:val="0"/>
          <w:noProof/>
          <w:color w:val="auto"/>
          <w:sz w:val="28"/>
          <w:szCs w:val="28"/>
        </w:rPr>
        <w:t>2</w:t>
      </w:r>
      <w:r w:rsidRPr="00DF7A1B">
        <w:rPr>
          <w:rFonts w:ascii="Times New Roman" w:hAnsi="Times New Roman" w:cs="Times New Roman"/>
          <w:b w:val="0"/>
          <w:bCs w:val="0"/>
          <w:color w:val="auto"/>
          <w:sz w:val="28"/>
          <w:szCs w:val="28"/>
        </w:rPr>
        <w:t>.</w:t>
      </w:r>
      <w:r w:rsidRPr="00DF7A1B">
        <w:rPr>
          <w:rFonts w:ascii="Times New Roman" w:hAnsi="Times New Roman" w:cs="Times New Roman"/>
          <w:b w:val="0"/>
          <w:bCs w:val="0"/>
          <w:noProof/>
          <w:color w:val="auto"/>
          <w:sz w:val="28"/>
          <w:szCs w:val="28"/>
        </w:rPr>
        <w:t>14</w:t>
      </w:r>
      <w:r w:rsidR="00DF7A1B">
        <w:rPr>
          <w:rFonts w:ascii="Times New Roman" w:hAnsi="Times New Roman" w:cs="Times New Roman"/>
          <w:b w:val="0"/>
          <w:bCs w:val="0"/>
          <w:color w:val="auto"/>
          <w:sz w:val="28"/>
          <w:szCs w:val="28"/>
        </w:rPr>
        <w:t xml:space="preserve"> </w:t>
      </w:r>
      <w:r w:rsidRPr="00DF7A1B">
        <w:rPr>
          <w:rFonts w:ascii="Times New Roman" w:hAnsi="Times New Roman" w:cs="Times New Roman"/>
          <w:b w:val="0"/>
          <w:bCs w:val="0"/>
          <w:color w:val="auto"/>
          <w:sz w:val="28"/>
          <w:szCs w:val="28"/>
        </w:rPr>
        <w:t>Заполнение справочника</w:t>
      </w:r>
    </w:p>
    <w:p w:rsidR="00FC2B99" w:rsidRPr="00DF7A1B" w:rsidRDefault="00FC2B99" w:rsidP="00DF7A1B">
      <w:pPr>
        <w:ind w:firstLine="709"/>
        <w:rPr>
          <w:sz w:val="28"/>
          <w:szCs w:val="28"/>
          <w:lang w:eastAsia="en-US"/>
        </w:rPr>
      </w:pPr>
    </w:p>
    <w:p w:rsidR="00FC2B99" w:rsidRPr="00DF7A1B" w:rsidRDefault="00FC2B99" w:rsidP="00DF7A1B">
      <w:pPr>
        <w:ind w:firstLine="709"/>
        <w:rPr>
          <w:sz w:val="28"/>
          <w:szCs w:val="28"/>
          <w:lang w:eastAsia="en-US"/>
        </w:rPr>
      </w:pPr>
      <w:r w:rsidRPr="00DF7A1B">
        <w:rPr>
          <w:sz w:val="28"/>
          <w:szCs w:val="28"/>
          <w:lang w:eastAsia="en-US"/>
        </w:rPr>
        <w:t>Для ввода нового состояния проекта необходимо нажать кнопку с изображением зеленого плюса, ввести наименование и нажать кнопку с изображением дискеты.</w:t>
      </w:r>
    </w:p>
    <w:p w:rsidR="00FC2B99" w:rsidRDefault="00FC2B99" w:rsidP="00DF7A1B">
      <w:pPr>
        <w:ind w:firstLine="709"/>
        <w:rPr>
          <w:sz w:val="28"/>
          <w:szCs w:val="28"/>
          <w:lang w:eastAsia="en-US"/>
        </w:rPr>
      </w:pPr>
      <w:r w:rsidRPr="00DF7A1B">
        <w:rPr>
          <w:sz w:val="28"/>
          <w:szCs w:val="28"/>
          <w:lang w:eastAsia="en-US"/>
        </w:rPr>
        <w:t>Далее обратимся к конструктору проектов:</w:t>
      </w:r>
    </w:p>
    <w:p w:rsidR="00B30292" w:rsidRPr="00DF7A1B" w:rsidRDefault="00B30292" w:rsidP="00DF7A1B">
      <w:pPr>
        <w:ind w:firstLine="709"/>
        <w:rPr>
          <w:sz w:val="28"/>
          <w:szCs w:val="28"/>
          <w:lang w:eastAsia="en-US"/>
        </w:rPr>
      </w:pPr>
    </w:p>
    <w:p w:rsidR="00FC2B99" w:rsidRPr="00DF7A1B" w:rsidRDefault="007D1BEE" w:rsidP="00B30292">
      <w:pPr>
        <w:keepNext/>
        <w:ind w:firstLine="709"/>
        <w:rPr>
          <w:sz w:val="28"/>
          <w:szCs w:val="28"/>
        </w:rPr>
      </w:pPr>
      <w:r>
        <w:rPr>
          <w:noProof/>
          <w:sz w:val="28"/>
          <w:szCs w:val="28"/>
        </w:rPr>
        <w:pict>
          <v:shape id="Рисунок 86" o:spid="_x0000_i1041" type="#_x0000_t75" style="width:298.5pt;height:240.75pt;visibility:visible">
            <v:imagedata r:id="rId29" o:title=""/>
          </v:shape>
        </w:pict>
      </w:r>
    </w:p>
    <w:p w:rsidR="00FC2B99" w:rsidRPr="00DF7A1B" w:rsidRDefault="00FC2B99"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Pr="00DF7A1B">
        <w:rPr>
          <w:rFonts w:ascii="Times New Roman" w:hAnsi="Times New Roman" w:cs="Times New Roman"/>
          <w:b w:val="0"/>
          <w:bCs w:val="0"/>
          <w:noProof/>
          <w:color w:val="auto"/>
          <w:sz w:val="28"/>
          <w:szCs w:val="28"/>
        </w:rPr>
        <w:t>2</w:t>
      </w:r>
      <w:r w:rsidRPr="00DF7A1B">
        <w:rPr>
          <w:rFonts w:ascii="Times New Roman" w:hAnsi="Times New Roman" w:cs="Times New Roman"/>
          <w:b w:val="0"/>
          <w:bCs w:val="0"/>
          <w:color w:val="auto"/>
          <w:sz w:val="28"/>
          <w:szCs w:val="28"/>
        </w:rPr>
        <w:t>.</w:t>
      </w:r>
      <w:r w:rsidRPr="00DF7A1B">
        <w:rPr>
          <w:rFonts w:ascii="Times New Roman" w:hAnsi="Times New Roman" w:cs="Times New Roman"/>
          <w:b w:val="0"/>
          <w:bCs w:val="0"/>
          <w:noProof/>
          <w:color w:val="auto"/>
          <w:sz w:val="28"/>
          <w:szCs w:val="28"/>
        </w:rPr>
        <w:t>15</w:t>
      </w:r>
      <w:r w:rsidRPr="00DF7A1B">
        <w:rPr>
          <w:rFonts w:ascii="Times New Roman" w:hAnsi="Times New Roman" w:cs="Times New Roman"/>
          <w:b w:val="0"/>
          <w:bCs w:val="0"/>
          <w:color w:val="auto"/>
          <w:sz w:val="28"/>
          <w:szCs w:val="28"/>
        </w:rPr>
        <w:t xml:space="preserve"> Добавление проектов</w:t>
      </w:r>
    </w:p>
    <w:p w:rsidR="00FC2B99" w:rsidRPr="00DF7A1B" w:rsidRDefault="00FC2B99" w:rsidP="00DF7A1B">
      <w:pPr>
        <w:ind w:firstLine="709"/>
        <w:rPr>
          <w:sz w:val="28"/>
          <w:szCs w:val="28"/>
          <w:lang w:eastAsia="en-US"/>
        </w:rPr>
      </w:pPr>
    </w:p>
    <w:p w:rsidR="00FC2B99" w:rsidRPr="00DF7A1B" w:rsidRDefault="00FC2B99" w:rsidP="00DF7A1B">
      <w:pPr>
        <w:ind w:firstLine="709"/>
        <w:rPr>
          <w:sz w:val="28"/>
          <w:szCs w:val="28"/>
          <w:lang w:eastAsia="en-US"/>
        </w:rPr>
      </w:pPr>
      <w:r w:rsidRPr="00DF7A1B">
        <w:rPr>
          <w:sz w:val="28"/>
          <w:szCs w:val="28"/>
          <w:lang w:eastAsia="en-US"/>
        </w:rPr>
        <w:t>В данном окне необходимо ввести наименование проекта, а также его другие реквизиты – параметры и этапы.</w:t>
      </w:r>
    </w:p>
    <w:p w:rsidR="00FC2B99" w:rsidRPr="00DF7A1B" w:rsidRDefault="00FC2B99" w:rsidP="00DF7A1B">
      <w:pPr>
        <w:ind w:firstLine="709"/>
        <w:rPr>
          <w:sz w:val="28"/>
          <w:szCs w:val="28"/>
          <w:lang w:eastAsia="en-US"/>
        </w:rPr>
      </w:pPr>
      <w:r w:rsidRPr="00DF7A1B">
        <w:rPr>
          <w:sz w:val="28"/>
          <w:szCs w:val="28"/>
          <w:lang w:eastAsia="en-US"/>
        </w:rPr>
        <w:t>Для получения списка проектов необходимо перейти на вкладку «Заказы» и выбрать даты, соответствующие интересующему периоду:</w:t>
      </w:r>
    </w:p>
    <w:p w:rsidR="00FC2B99" w:rsidRPr="00DF7A1B" w:rsidRDefault="00FC2B99" w:rsidP="00DF7A1B">
      <w:pPr>
        <w:ind w:firstLine="709"/>
        <w:rPr>
          <w:sz w:val="28"/>
          <w:szCs w:val="28"/>
          <w:lang w:eastAsia="en-US"/>
        </w:rPr>
      </w:pPr>
    </w:p>
    <w:p w:rsidR="00FC2B99" w:rsidRPr="00DF7A1B" w:rsidRDefault="007D1BEE" w:rsidP="00B30292">
      <w:pPr>
        <w:keepNext/>
        <w:rPr>
          <w:sz w:val="28"/>
          <w:szCs w:val="28"/>
        </w:rPr>
      </w:pPr>
      <w:r>
        <w:rPr>
          <w:noProof/>
          <w:sz w:val="28"/>
          <w:szCs w:val="28"/>
        </w:rPr>
        <w:pict>
          <v:shape id="Рисунок 95" o:spid="_x0000_i1042" type="#_x0000_t75" style="width:316.5pt;height:192pt;visibility:visible">
            <v:imagedata r:id="rId30" o:title="" cropbottom="1972f"/>
          </v:shape>
        </w:pict>
      </w:r>
    </w:p>
    <w:p w:rsidR="00FC2B99" w:rsidRDefault="00FC2B99"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Pr="00DF7A1B">
        <w:rPr>
          <w:rFonts w:ascii="Times New Roman" w:hAnsi="Times New Roman" w:cs="Times New Roman"/>
          <w:b w:val="0"/>
          <w:bCs w:val="0"/>
          <w:noProof/>
          <w:color w:val="auto"/>
          <w:sz w:val="28"/>
          <w:szCs w:val="28"/>
        </w:rPr>
        <w:t>2</w:t>
      </w:r>
      <w:r w:rsidRPr="00DF7A1B">
        <w:rPr>
          <w:rFonts w:ascii="Times New Roman" w:hAnsi="Times New Roman" w:cs="Times New Roman"/>
          <w:b w:val="0"/>
          <w:bCs w:val="0"/>
          <w:color w:val="auto"/>
          <w:sz w:val="28"/>
          <w:szCs w:val="28"/>
        </w:rPr>
        <w:t>.</w:t>
      </w:r>
      <w:r w:rsidRPr="00DF7A1B">
        <w:rPr>
          <w:rFonts w:ascii="Times New Roman" w:hAnsi="Times New Roman" w:cs="Times New Roman"/>
          <w:b w:val="0"/>
          <w:bCs w:val="0"/>
          <w:noProof/>
          <w:color w:val="auto"/>
          <w:sz w:val="28"/>
          <w:szCs w:val="28"/>
        </w:rPr>
        <w:t>16</w:t>
      </w:r>
      <w:r w:rsidRPr="00DF7A1B">
        <w:rPr>
          <w:rFonts w:ascii="Times New Roman" w:hAnsi="Times New Roman" w:cs="Times New Roman"/>
          <w:b w:val="0"/>
          <w:bCs w:val="0"/>
          <w:color w:val="auto"/>
          <w:sz w:val="28"/>
          <w:szCs w:val="28"/>
        </w:rPr>
        <w:t xml:space="preserve"> Выбор даты</w:t>
      </w:r>
    </w:p>
    <w:p w:rsidR="00B30292" w:rsidRDefault="00B30292" w:rsidP="00DF7A1B">
      <w:pPr>
        <w:keepNext/>
        <w:ind w:firstLine="709"/>
        <w:rPr>
          <w:sz w:val="28"/>
          <w:szCs w:val="28"/>
        </w:rPr>
      </w:pPr>
    </w:p>
    <w:p w:rsidR="00FC2B99" w:rsidRPr="00DF7A1B" w:rsidRDefault="007D1BEE" w:rsidP="00B30292">
      <w:pPr>
        <w:keepNext/>
        <w:rPr>
          <w:sz w:val="28"/>
          <w:szCs w:val="28"/>
        </w:rPr>
      </w:pPr>
      <w:r>
        <w:rPr>
          <w:noProof/>
          <w:sz w:val="28"/>
          <w:szCs w:val="28"/>
        </w:rPr>
        <w:pict>
          <v:shape id="Рисунок 89" o:spid="_x0000_i1043" type="#_x0000_t75" style="width:4in;height:173.25pt;visibility:visible">
            <v:imagedata r:id="rId31" o:title=""/>
          </v:shape>
        </w:pict>
      </w:r>
    </w:p>
    <w:p w:rsidR="00FC2B99" w:rsidRPr="00DF7A1B" w:rsidRDefault="00FC2B99"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Pr="00DF7A1B">
        <w:rPr>
          <w:rFonts w:ascii="Times New Roman" w:hAnsi="Times New Roman" w:cs="Times New Roman"/>
          <w:b w:val="0"/>
          <w:bCs w:val="0"/>
          <w:noProof/>
          <w:color w:val="auto"/>
          <w:sz w:val="28"/>
          <w:szCs w:val="28"/>
        </w:rPr>
        <w:t>2</w:t>
      </w:r>
      <w:r w:rsidRPr="00DF7A1B">
        <w:rPr>
          <w:rFonts w:ascii="Times New Roman" w:hAnsi="Times New Roman" w:cs="Times New Roman"/>
          <w:b w:val="0"/>
          <w:bCs w:val="0"/>
          <w:color w:val="auto"/>
          <w:sz w:val="28"/>
          <w:szCs w:val="28"/>
        </w:rPr>
        <w:t>.</w:t>
      </w:r>
      <w:r w:rsidRPr="00DF7A1B">
        <w:rPr>
          <w:rFonts w:ascii="Times New Roman" w:hAnsi="Times New Roman" w:cs="Times New Roman"/>
          <w:b w:val="0"/>
          <w:bCs w:val="0"/>
          <w:noProof/>
          <w:color w:val="auto"/>
          <w:sz w:val="28"/>
          <w:szCs w:val="28"/>
        </w:rPr>
        <w:t>17</w:t>
      </w:r>
      <w:r w:rsidRPr="00DF7A1B">
        <w:rPr>
          <w:rFonts w:ascii="Times New Roman" w:hAnsi="Times New Roman" w:cs="Times New Roman"/>
          <w:b w:val="0"/>
          <w:bCs w:val="0"/>
          <w:color w:val="auto"/>
          <w:sz w:val="28"/>
          <w:szCs w:val="28"/>
        </w:rPr>
        <w:t xml:space="preserve"> Список проектов</w:t>
      </w:r>
    </w:p>
    <w:p w:rsidR="00FC2B99" w:rsidRPr="00DF7A1B" w:rsidRDefault="00FC2B99" w:rsidP="00DF7A1B">
      <w:pPr>
        <w:ind w:firstLine="709"/>
        <w:rPr>
          <w:sz w:val="28"/>
          <w:szCs w:val="28"/>
          <w:lang w:eastAsia="en-US"/>
        </w:rPr>
      </w:pPr>
    </w:p>
    <w:p w:rsidR="00FC2B99" w:rsidRDefault="00FC2B99" w:rsidP="00DF7A1B">
      <w:pPr>
        <w:ind w:firstLine="709"/>
        <w:rPr>
          <w:sz w:val="28"/>
          <w:szCs w:val="28"/>
          <w:lang w:eastAsia="en-US"/>
        </w:rPr>
      </w:pPr>
      <w:r w:rsidRPr="00DF7A1B">
        <w:rPr>
          <w:sz w:val="28"/>
          <w:szCs w:val="28"/>
          <w:lang w:eastAsia="en-US"/>
        </w:rPr>
        <w:t>Кроме того, имеется возможность получить сводный список этапов выполнения проектов:</w:t>
      </w:r>
    </w:p>
    <w:p w:rsidR="00B30292" w:rsidRDefault="00B30292" w:rsidP="00DF7A1B">
      <w:pPr>
        <w:ind w:firstLine="709"/>
        <w:rPr>
          <w:sz w:val="28"/>
          <w:szCs w:val="28"/>
          <w:lang w:eastAsia="en-US"/>
        </w:rPr>
      </w:pPr>
    </w:p>
    <w:p w:rsidR="00B30292" w:rsidRDefault="00B30292">
      <w:pPr>
        <w:spacing w:line="240" w:lineRule="auto"/>
        <w:jc w:val="left"/>
        <w:rPr>
          <w:sz w:val="28"/>
          <w:szCs w:val="28"/>
          <w:lang w:eastAsia="en-US"/>
        </w:rPr>
      </w:pPr>
      <w:r>
        <w:rPr>
          <w:sz w:val="28"/>
          <w:szCs w:val="28"/>
          <w:lang w:eastAsia="en-US"/>
        </w:rPr>
        <w:br w:type="page"/>
      </w:r>
    </w:p>
    <w:p w:rsidR="00FC2B99" w:rsidRPr="00DF7A1B" w:rsidRDefault="007D1BEE" w:rsidP="00B30292">
      <w:pPr>
        <w:keepNext/>
        <w:rPr>
          <w:sz w:val="28"/>
          <w:szCs w:val="28"/>
        </w:rPr>
      </w:pPr>
      <w:r>
        <w:rPr>
          <w:noProof/>
          <w:sz w:val="28"/>
          <w:szCs w:val="28"/>
        </w:rPr>
        <w:pict>
          <v:shape id="Рисунок 98" o:spid="_x0000_i1044" type="#_x0000_t75" style="width:307.5pt;height:184.5pt;visibility:visible">
            <v:imagedata r:id="rId32" o:title=""/>
          </v:shape>
        </w:pict>
      </w:r>
    </w:p>
    <w:p w:rsidR="00FC2B99" w:rsidRPr="00DF7A1B" w:rsidRDefault="00FC2B99"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Pr="00DF7A1B">
        <w:rPr>
          <w:rFonts w:ascii="Times New Roman" w:hAnsi="Times New Roman" w:cs="Times New Roman"/>
          <w:b w:val="0"/>
          <w:bCs w:val="0"/>
          <w:noProof/>
          <w:color w:val="auto"/>
          <w:sz w:val="28"/>
          <w:szCs w:val="28"/>
        </w:rPr>
        <w:t>2</w:t>
      </w:r>
      <w:r w:rsidRPr="00DF7A1B">
        <w:rPr>
          <w:rFonts w:ascii="Times New Roman" w:hAnsi="Times New Roman" w:cs="Times New Roman"/>
          <w:b w:val="0"/>
          <w:bCs w:val="0"/>
          <w:color w:val="auto"/>
          <w:sz w:val="28"/>
          <w:szCs w:val="28"/>
        </w:rPr>
        <w:t>.</w:t>
      </w:r>
      <w:r w:rsidRPr="00DF7A1B">
        <w:rPr>
          <w:rFonts w:ascii="Times New Roman" w:hAnsi="Times New Roman" w:cs="Times New Roman"/>
          <w:b w:val="0"/>
          <w:bCs w:val="0"/>
          <w:noProof/>
          <w:color w:val="auto"/>
          <w:sz w:val="28"/>
          <w:szCs w:val="28"/>
        </w:rPr>
        <w:t>18</w:t>
      </w:r>
      <w:r w:rsidRPr="00DF7A1B">
        <w:rPr>
          <w:rFonts w:ascii="Times New Roman" w:hAnsi="Times New Roman" w:cs="Times New Roman"/>
          <w:b w:val="0"/>
          <w:bCs w:val="0"/>
          <w:color w:val="auto"/>
          <w:sz w:val="28"/>
          <w:szCs w:val="28"/>
        </w:rPr>
        <w:t xml:space="preserve"> сводный список</w:t>
      </w:r>
    </w:p>
    <w:p w:rsidR="00FC2B99" w:rsidRPr="00DF7A1B" w:rsidRDefault="00FC2B99" w:rsidP="00DF7A1B">
      <w:pPr>
        <w:ind w:firstLine="709"/>
        <w:rPr>
          <w:sz w:val="28"/>
          <w:szCs w:val="28"/>
          <w:lang w:eastAsia="en-US"/>
        </w:rPr>
      </w:pPr>
    </w:p>
    <w:p w:rsidR="00FC2B99" w:rsidRDefault="00FC2B99" w:rsidP="00DF7A1B">
      <w:pPr>
        <w:ind w:firstLine="709"/>
        <w:rPr>
          <w:sz w:val="28"/>
          <w:szCs w:val="28"/>
          <w:lang w:eastAsia="en-US"/>
        </w:rPr>
      </w:pPr>
      <w:r w:rsidRPr="00DF7A1B">
        <w:rPr>
          <w:sz w:val="28"/>
          <w:szCs w:val="28"/>
          <w:lang w:eastAsia="en-US"/>
        </w:rPr>
        <w:t>Листинг программных модулей приведен в Приложении 1.</w:t>
      </w:r>
    </w:p>
    <w:p w:rsidR="003B20FD" w:rsidRPr="00DF7A1B" w:rsidRDefault="003B20FD" w:rsidP="00DF7A1B">
      <w:pPr>
        <w:ind w:firstLine="709"/>
        <w:rPr>
          <w:sz w:val="28"/>
          <w:szCs w:val="28"/>
          <w:lang w:eastAsia="en-US"/>
        </w:rPr>
      </w:pPr>
    </w:p>
    <w:p w:rsidR="002F249B" w:rsidRPr="00DF7A1B" w:rsidRDefault="002F249B" w:rsidP="00DF7A1B">
      <w:pPr>
        <w:ind w:firstLine="709"/>
        <w:rPr>
          <w:sz w:val="28"/>
          <w:szCs w:val="28"/>
        </w:rPr>
      </w:pPr>
      <w:r w:rsidRPr="00DF7A1B">
        <w:rPr>
          <w:sz w:val="28"/>
          <w:szCs w:val="28"/>
        </w:rPr>
        <w:br w:type="page"/>
      </w:r>
    </w:p>
    <w:p w:rsidR="002F249B" w:rsidRPr="00DF7A1B" w:rsidRDefault="003B20FD" w:rsidP="003B20FD">
      <w:pPr>
        <w:pStyle w:val="1"/>
        <w:keepNext w:val="0"/>
        <w:numPr>
          <w:ilvl w:val="0"/>
          <w:numId w:val="0"/>
        </w:numPr>
        <w:spacing w:before="0" w:after="0"/>
        <w:ind w:firstLine="709"/>
        <w:jc w:val="center"/>
        <w:rPr>
          <w:rFonts w:ascii="Times New Roman" w:hAnsi="Times New Roman" w:cs="Times New Roman"/>
          <w:sz w:val="28"/>
          <w:szCs w:val="28"/>
        </w:rPr>
      </w:pPr>
      <w:bookmarkStart w:id="81" w:name="_Toc214724267"/>
      <w:bookmarkStart w:id="82" w:name="_Toc226379252"/>
      <w:bookmarkStart w:id="83" w:name="_Toc228817836"/>
      <w:bookmarkStart w:id="84" w:name="_Toc242629103"/>
      <w:bookmarkStart w:id="85" w:name="_Toc246256375"/>
      <w:bookmarkStart w:id="86" w:name="_Toc257870206"/>
      <w:bookmarkStart w:id="87" w:name="_Toc257849275"/>
      <w:bookmarkStart w:id="88" w:name="_Toc257889954"/>
      <w:r>
        <w:rPr>
          <w:rFonts w:ascii="Times New Roman" w:hAnsi="Times New Roman" w:cs="Times New Roman"/>
          <w:sz w:val="28"/>
          <w:szCs w:val="28"/>
        </w:rPr>
        <w:t xml:space="preserve">3. </w:t>
      </w:r>
      <w:r w:rsidR="002F249B" w:rsidRPr="00DF7A1B">
        <w:rPr>
          <w:rFonts w:ascii="Times New Roman" w:hAnsi="Times New Roman" w:cs="Times New Roman"/>
          <w:sz w:val="28"/>
          <w:szCs w:val="28"/>
        </w:rPr>
        <w:t>Обоснование экономической эффективности проекта</w:t>
      </w:r>
      <w:bookmarkEnd w:id="81"/>
      <w:bookmarkEnd w:id="82"/>
      <w:bookmarkEnd w:id="83"/>
      <w:bookmarkEnd w:id="84"/>
      <w:bookmarkEnd w:id="85"/>
      <w:bookmarkEnd w:id="86"/>
      <w:bookmarkEnd w:id="87"/>
      <w:bookmarkEnd w:id="88"/>
    </w:p>
    <w:p w:rsidR="003B20FD" w:rsidRDefault="003B20FD" w:rsidP="003B20FD">
      <w:pPr>
        <w:pStyle w:val="2"/>
        <w:keepNext w:val="0"/>
        <w:numPr>
          <w:ilvl w:val="0"/>
          <w:numId w:val="0"/>
        </w:numPr>
        <w:spacing w:before="0" w:after="0"/>
        <w:ind w:firstLine="709"/>
        <w:jc w:val="center"/>
        <w:rPr>
          <w:rFonts w:ascii="Times New Roman" w:hAnsi="Times New Roman" w:cs="Times New Roman"/>
          <w:i w:val="0"/>
          <w:iCs w:val="0"/>
        </w:rPr>
      </w:pPr>
      <w:bookmarkStart w:id="89" w:name="_Toc214724268"/>
      <w:bookmarkStart w:id="90" w:name="_Toc226379253"/>
      <w:bookmarkStart w:id="91" w:name="_Toc228817837"/>
      <w:bookmarkStart w:id="92" w:name="_Toc242629104"/>
      <w:bookmarkStart w:id="93" w:name="_Toc246256376"/>
      <w:bookmarkStart w:id="94" w:name="_Toc257870207"/>
      <w:bookmarkStart w:id="95" w:name="_Toc257849276"/>
      <w:bookmarkStart w:id="96" w:name="_Toc257889955"/>
    </w:p>
    <w:p w:rsidR="002F249B" w:rsidRPr="00DF7A1B" w:rsidRDefault="003B20FD" w:rsidP="003B20FD">
      <w:pPr>
        <w:pStyle w:val="2"/>
        <w:keepNext w:val="0"/>
        <w:numPr>
          <w:ilvl w:val="0"/>
          <w:numId w:val="0"/>
        </w:numPr>
        <w:spacing w:before="0" w:after="0"/>
        <w:ind w:firstLine="709"/>
        <w:jc w:val="center"/>
        <w:rPr>
          <w:rFonts w:ascii="Times New Roman" w:hAnsi="Times New Roman" w:cs="Times New Roman"/>
          <w:i w:val="0"/>
          <w:iCs w:val="0"/>
        </w:rPr>
      </w:pPr>
      <w:r>
        <w:rPr>
          <w:rFonts w:ascii="Times New Roman" w:hAnsi="Times New Roman" w:cs="Times New Roman"/>
          <w:i w:val="0"/>
          <w:iCs w:val="0"/>
        </w:rPr>
        <w:t xml:space="preserve">3.1 </w:t>
      </w:r>
      <w:r w:rsidR="002F249B" w:rsidRPr="00DF7A1B">
        <w:rPr>
          <w:rFonts w:ascii="Times New Roman" w:hAnsi="Times New Roman" w:cs="Times New Roman"/>
          <w:i w:val="0"/>
          <w:iCs w:val="0"/>
        </w:rPr>
        <w:t>Выбор и обоснование методики расчёта экономической эффективности</w:t>
      </w:r>
      <w:bookmarkEnd w:id="89"/>
      <w:bookmarkEnd w:id="90"/>
      <w:bookmarkEnd w:id="91"/>
      <w:bookmarkEnd w:id="92"/>
      <w:bookmarkEnd w:id="93"/>
      <w:bookmarkEnd w:id="94"/>
      <w:bookmarkEnd w:id="95"/>
      <w:bookmarkEnd w:id="96"/>
    </w:p>
    <w:p w:rsidR="003B20FD" w:rsidRDefault="003B20FD" w:rsidP="00DF7A1B">
      <w:pPr>
        <w:pStyle w:val="ab"/>
        <w:spacing w:before="0" w:beforeAutospacing="0" w:after="0" w:afterAutospacing="0" w:line="360" w:lineRule="auto"/>
        <w:ind w:firstLine="709"/>
        <w:jc w:val="both"/>
        <w:rPr>
          <w:sz w:val="28"/>
          <w:szCs w:val="28"/>
        </w:rPr>
      </w:pP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Под понятием «оценка экономической эффективности ИС» понимается процесс, включающий в себя понимание, определение и измерение того, насколько полезным в экономическом плане является или явилось внедрение ИС для предприятия. При этом экономическая полезность рассматривается обычно как денежный эквивалент того, насколько изменились доходы/расходы предприятия в результате инвестирования в ИС.</w:t>
      </w: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Под методом оценки эффективности ИС подразумевается способ или набор средств проведения полной оценки ИС. Они могут состоять как из формальных, так и из неформальных процедур, при этом под неформальными понимаются не основанные на цифровых данных, быстрые, преимущественно субъективные процедуры оценки, а под формальными - более объективные, рациональные, базирующиеся на недвусмысленных данных механизмы оценки.</w:t>
      </w: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Как известно, внедрение современных информационных технологий - дело дорогостоящее. Функционирование компаний в рыночной среде требует как минимум анализа экономических последствий, а еще лучше - оценки экономической эффективности того или иного шага преобразования системы управления компанией.</w:t>
      </w: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Оценка экономической эффективности ИС - сложная и трудоемкая работа, требующая не только технических, но и экономических навыков. Только сочетание этих двух составляющих может привести к достоверному результату проводимого анализа.</w:t>
      </w: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Продвижение на рынке ИС в условиях современной конкуренции невозможно без предоставления результатов оценки ожидаемой эффективности системы. Кроме того, существующая статистическая оценка успешности внедрения систем управления предприятием характеризуется неудачей внедрения от 40 до 70 % случаев.</w:t>
      </w: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Специалисты в области разработки, внедрения и сопровождения ИС должны обладать навыками проведения предварительной экспертизы проекта. Они должны уметь вести постоянный мониторинг системы на соответствие внедряемых технологий стратегии развития предприятия. Процесс соизмерения затрат и достигаемого за их счет эффекта должен быть именно «процессом», то есть итерационной процедурой, проводимой на протяжении всего этапа разработки и внедрения проекта, результат которой способен повлиять на дальнейшее продолжение проекта.</w:t>
      </w: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Существуют следующие этапы оценки экономической эффективности информационной системы:</w:t>
      </w:r>
    </w:p>
    <w:p w:rsidR="002F249B" w:rsidRPr="00DF7A1B" w:rsidRDefault="002F249B" w:rsidP="00DF7A1B">
      <w:pPr>
        <w:numPr>
          <w:ilvl w:val="0"/>
          <w:numId w:val="37"/>
        </w:numPr>
        <w:tabs>
          <w:tab w:val="clear" w:pos="720"/>
        </w:tabs>
        <w:ind w:left="0" w:firstLine="709"/>
        <w:rPr>
          <w:sz w:val="28"/>
          <w:szCs w:val="28"/>
        </w:rPr>
      </w:pPr>
      <w:r w:rsidRPr="00DF7A1B">
        <w:rPr>
          <w:sz w:val="28"/>
          <w:szCs w:val="28"/>
        </w:rPr>
        <w:t>традиционная оценка эффективности как соотношение затрат и результатов;</w:t>
      </w:r>
    </w:p>
    <w:p w:rsidR="002F249B" w:rsidRPr="00DF7A1B" w:rsidRDefault="002F249B" w:rsidP="00DF7A1B">
      <w:pPr>
        <w:numPr>
          <w:ilvl w:val="0"/>
          <w:numId w:val="37"/>
        </w:numPr>
        <w:tabs>
          <w:tab w:val="clear" w:pos="720"/>
        </w:tabs>
        <w:ind w:left="0" w:firstLine="709"/>
        <w:rPr>
          <w:sz w:val="28"/>
          <w:szCs w:val="28"/>
        </w:rPr>
      </w:pPr>
      <w:r w:rsidRPr="00DF7A1B">
        <w:rPr>
          <w:sz w:val="28"/>
          <w:szCs w:val="28"/>
        </w:rPr>
        <w:t>расчет совокупной стоимости владения информационной системой;</w:t>
      </w:r>
    </w:p>
    <w:p w:rsidR="002F249B" w:rsidRPr="00DF7A1B" w:rsidRDefault="002F249B" w:rsidP="00DF7A1B">
      <w:pPr>
        <w:numPr>
          <w:ilvl w:val="0"/>
          <w:numId w:val="37"/>
        </w:numPr>
        <w:tabs>
          <w:tab w:val="clear" w:pos="720"/>
        </w:tabs>
        <w:ind w:left="0" w:firstLine="709"/>
        <w:rPr>
          <w:sz w:val="28"/>
          <w:szCs w:val="28"/>
        </w:rPr>
      </w:pPr>
      <w:r w:rsidRPr="00DF7A1B">
        <w:rPr>
          <w:sz w:val="28"/>
          <w:szCs w:val="28"/>
        </w:rPr>
        <w:t>оценка внедрения ИС как инвестиционного проекта;</w:t>
      </w:r>
    </w:p>
    <w:p w:rsidR="002F249B" w:rsidRPr="00DF7A1B" w:rsidRDefault="002F249B" w:rsidP="00DF7A1B">
      <w:pPr>
        <w:numPr>
          <w:ilvl w:val="0"/>
          <w:numId w:val="37"/>
        </w:numPr>
        <w:tabs>
          <w:tab w:val="clear" w:pos="720"/>
        </w:tabs>
        <w:ind w:left="0" w:firstLine="709"/>
        <w:rPr>
          <w:sz w:val="28"/>
          <w:szCs w:val="28"/>
        </w:rPr>
      </w:pPr>
      <w:r w:rsidRPr="00DF7A1B">
        <w:rPr>
          <w:sz w:val="28"/>
          <w:szCs w:val="28"/>
        </w:rPr>
        <w:t>разработка сбалансированной системы показателей для оценки экономического эффекта;</w:t>
      </w:r>
    </w:p>
    <w:p w:rsidR="002F249B" w:rsidRPr="00DF7A1B" w:rsidRDefault="002F249B" w:rsidP="00DF7A1B">
      <w:pPr>
        <w:ind w:firstLine="709"/>
        <w:rPr>
          <w:sz w:val="28"/>
          <w:szCs w:val="28"/>
        </w:rPr>
      </w:pPr>
      <w:r w:rsidRPr="00DF7A1B">
        <w:rPr>
          <w:sz w:val="28"/>
          <w:szCs w:val="28"/>
        </w:rPr>
        <w:t>Оценка эффективности проектов независимо от технических, технологических, финансовых, отраслевых или региональных особенностей осуществляется на основе единых принципов. К ним относятся:</w:t>
      </w:r>
    </w:p>
    <w:p w:rsidR="002F249B" w:rsidRPr="00DF7A1B" w:rsidRDefault="002F249B" w:rsidP="00DF7A1B">
      <w:pPr>
        <w:numPr>
          <w:ilvl w:val="0"/>
          <w:numId w:val="38"/>
        </w:numPr>
        <w:tabs>
          <w:tab w:val="clear" w:pos="720"/>
        </w:tabs>
        <w:ind w:left="0" w:firstLine="709"/>
        <w:rPr>
          <w:sz w:val="28"/>
          <w:szCs w:val="28"/>
        </w:rPr>
      </w:pPr>
      <w:r w:rsidRPr="00DF7A1B">
        <w:rPr>
          <w:sz w:val="28"/>
          <w:szCs w:val="28"/>
        </w:rPr>
        <w:t>рассмотрение проекта на протяжении всего жизненного цикла;</w:t>
      </w:r>
    </w:p>
    <w:p w:rsidR="002F249B" w:rsidRPr="00DF7A1B" w:rsidRDefault="002F249B" w:rsidP="00DF7A1B">
      <w:pPr>
        <w:numPr>
          <w:ilvl w:val="0"/>
          <w:numId w:val="38"/>
        </w:numPr>
        <w:tabs>
          <w:tab w:val="clear" w:pos="720"/>
        </w:tabs>
        <w:ind w:left="0" w:firstLine="709"/>
        <w:rPr>
          <w:sz w:val="28"/>
          <w:szCs w:val="28"/>
        </w:rPr>
      </w:pPr>
      <w:r w:rsidRPr="00DF7A1B">
        <w:rPr>
          <w:sz w:val="28"/>
          <w:szCs w:val="28"/>
        </w:rPr>
        <w:t>моделирование денежных потоков;</w:t>
      </w:r>
    </w:p>
    <w:p w:rsidR="002F249B" w:rsidRPr="00DF7A1B" w:rsidRDefault="002F249B" w:rsidP="00DF7A1B">
      <w:pPr>
        <w:numPr>
          <w:ilvl w:val="0"/>
          <w:numId w:val="38"/>
        </w:numPr>
        <w:tabs>
          <w:tab w:val="clear" w:pos="720"/>
        </w:tabs>
        <w:ind w:left="0" w:firstLine="709"/>
        <w:rPr>
          <w:sz w:val="28"/>
          <w:szCs w:val="28"/>
        </w:rPr>
      </w:pPr>
      <w:r w:rsidRPr="00DF7A1B">
        <w:rPr>
          <w:sz w:val="28"/>
          <w:szCs w:val="28"/>
        </w:rPr>
        <w:t>сопоставимость условий сравнения различных проектов;</w:t>
      </w:r>
    </w:p>
    <w:p w:rsidR="002F249B" w:rsidRPr="00DF7A1B" w:rsidRDefault="002F249B" w:rsidP="00DF7A1B">
      <w:pPr>
        <w:numPr>
          <w:ilvl w:val="0"/>
          <w:numId w:val="38"/>
        </w:numPr>
        <w:tabs>
          <w:tab w:val="clear" w:pos="720"/>
        </w:tabs>
        <w:ind w:left="0" w:firstLine="709"/>
        <w:rPr>
          <w:sz w:val="28"/>
          <w:szCs w:val="28"/>
        </w:rPr>
      </w:pPr>
      <w:r w:rsidRPr="00DF7A1B">
        <w:rPr>
          <w:sz w:val="28"/>
          <w:szCs w:val="28"/>
        </w:rPr>
        <w:t>положительность и максимум эффекта;</w:t>
      </w:r>
    </w:p>
    <w:p w:rsidR="002F249B" w:rsidRPr="00DF7A1B" w:rsidRDefault="002F249B" w:rsidP="00DF7A1B">
      <w:pPr>
        <w:numPr>
          <w:ilvl w:val="0"/>
          <w:numId w:val="38"/>
        </w:numPr>
        <w:tabs>
          <w:tab w:val="clear" w:pos="720"/>
        </w:tabs>
        <w:ind w:left="0" w:firstLine="709"/>
        <w:rPr>
          <w:sz w:val="28"/>
          <w:szCs w:val="28"/>
        </w:rPr>
      </w:pPr>
      <w:r w:rsidRPr="00DF7A1B">
        <w:rPr>
          <w:sz w:val="28"/>
          <w:szCs w:val="28"/>
        </w:rPr>
        <w:t>учет фактора времени;</w:t>
      </w:r>
    </w:p>
    <w:p w:rsidR="002F249B" w:rsidRPr="00DF7A1B" w:rsidRDefault="002F249B" w:rsidP="00DF7A1B">
      <w:pPr>
        <w:numPr>
          <w:ilvl w:val="0"/>
          <w:numId w:val="38"/>
        </w:numPr>
        <w:tabs>
          <w:tab w:val="clear" w:pos="720"/>
        </w:tabs>
        <w:ind w:left="0" w:firstLine="709"/>
        <w:rPr>
          <w:sz w:val="28"/>
          <w:szCs w:val="28"/>
        </w:rPr>
      </w:pPr>
      <w:r w:rsidRPr="00DF7A1B">
        <w:rPr>
          <w:sz w:val="28"/>
          <w:szCs w:val="28"/>
        </w:rPr>
        <w:t>учет только предстоящих в ходе осуществления проекта затрат и поступлений;</w:t>
      </w:r>
    </w:p>
    <w:p w:rsidR="002F249B" w:rsidRPr="00DF7A1B" w:rsidRDefault="002F249B" w:rsidP="00DF7A1B">
      <w:pPr>
        <w:numPr>
          <w:ilvl w:val="0"/>
          <w:numId w:val="38"/>
        </w:numPr>
        <w:tabs>
          <w:tab w:val="clear" w:pos="720"/>
        </w:tabs>
        <w:ind w:left="0" w:firstLine="709"/>
        <w:rPr>
          <w:sz w:val="28"/>
          <w:szCs w:val="28"/>
        </w:rPr>
      </w:pPr>
      <w:r w:rsidRPr="00DF7A1B">
        <w:rPr>
          <w:sz w:val="28"/>
          <w:szCs w:val="28"/>
        </w:rPr>
        <w:t>сравнение «с проектом» и «без проекта»;</w:t>
      </w:r>
    </w:p>
    <w:p w:rsidR="002F249B" w:rsidRPr="00DF7A1B" w:rsidRDefault="002F249B" w:rsidP="00DF7A1B">
      <w:pPr>
        <w:numPr>
          <w:ilvl w:val="0"/>
          <w:numId w:val="38"/>
        </w:numPr>
        <w:tabs>
          <w:tab w:val="clear" w:pos="720"/>
        </w:tabs>
        <w:ind w:left="0" w:firstLine="709"/>
        <w:rPr>
          <w:sz w:val="28"/>
          <w:szCs w:val="28"/>
        </w:rPr>
      </w:pPr>
      <w:r w:rsidRPr="00DF7A1B">
        <w:rPr>
          <w:sz w:val="28"/>
          <w:szCs w:val="28"/>
        </w:rPr>
        <w:t>учет всех наиболее существенных последствий проекта;</w:t>
      </w:r>
    </w:p>
    <w:p w:rsidR="002F249B" w:rsidRPr="00DF7A1B" w:rsidRDefault="002F249B" w:rsidP="00DF7A1B">
      <w:pPr>
        <w:numPr>
          <w:ilvl w:val="0"/>
          <w:numId w:val="38"/>
        </w:numPr>
        <w:tabs>
          <w:tab w:val="clear" w:pos="720"/>
        </w:tabs>
        <w:ind w:left="0" w:firstLine="709"/>
        <w:rPr>
          <w:sz w:val="28"/>
          <w:szCs w:val="28"/>
        </w:rPr>
      </w:pPr>
      <w:r w:rsidRPr="00DF7A1B">
        <w:rPr>
          <w:sz w:val="28"/>
          <w:szCs w:val="28"/>
        </w:rPr>
        <w:t>учет наличия разных участников проекта;</w:t>
      </w:r>
    </w:p>
    <w:p w:rsidR="002F249B" w:rsidRPr="00DF7A1B" w:rsidRDefault="002F249B" w:rsidP="00DF7A1B">
      <w:pPr>
        <w:numPr>
          <w:ilvl w:val="0"/>
          <w:numId w:val="38"/>
        </w:numPr>
        <w:tabs>
          <w:tab w:val="clear" w:pos="720"/>
        </w:tabs>
        <w:ind w:left="0" w:firstLine="709"/>
        <w:rPr>
          <w:sz w:val="28"/>
          <w:szCs w:val="28"/>
        </w:rPr>
      </w:pPr>
      <w:r w:rsidRPr="00DF7A1B">
        <w:rPr>
          <w:sz w:val="28"/>
          <w:szCs w:val="28"/>
        </w:rPr>
        <w:t>многоэтапность оценки;</w:t>
      </w:r>
    </w:p>
    <w:p w:rsidR="002F249B" w:rsidRPr="00DF7A1B" w:rsidRDefault="002F249B" w:rsidP="00DF7A1B">
      <w:pPr>
        <w:numPr>
          <w:ilvl w:val="0"/>
          <w:numId w:val="38"/>
        </w:numPr>
        <w:tabs>
          <w:tab w:val="clear" w:pos="720"/>
        </w:tabs>
        <w:ind w:left="0" w:firstLine="709"/>
        <w:rPr>
          <w:sz w:val="28"/>
          <w:szCs w:val="28"/>
        </w:rPr>
      </w:pPr>
      <w:r w:rsidRPr="00DF7A1B">
        <w:rPr>
          <w:sz w:val="28"/>
          <w:szCs w:val="28"/>
        </w:rPr>
        <w:t>учет влияния на эффективность инвестиционного проекта;</w:t>
      </w:r>
    </w:p>
    <w:p w:rsidR="002F249B" w:rsidRPr="00DF7A1B" w:rsidRDefault="002F249B" w:rsidP="00DF7A1B">
      <w:pPr>
        <w:numPr>
          <w:ilvl w:val="0"/>
          <w:numId w:val="38"/>
        </w:numPr>
        <w:tabs>
          <w:tab w:val="clear" w:pos="720"/>
        </w:tabs>
        <w:ind w:left="0" w:firstLine="709"/>
        <w:rPr>
          <w:sz w:val="28"/>
          <w:szCs w:val="28"/>
        </w:rPr>
      </w:pPr>
      <w:r w:rsidRPr="00DF7A1B">
        <w:rPr>
          <w:sz w:val="28"/>
          <w:szCs w:val="28"/>
        </w:rPr>
        <w:t>учет влияния инфляции;</w:t>
      </w:r>
    </w:p>
    <w:p w:rsidR="002F249B" w:rsidRPr="00DF7A1B" w:rsidRDefault="002F249B" w:rsidP="00DF7A1B">
      <w:pPr>
        <w:numPr>
          <w:ilvl w:val="0"/>
          <w:numId w:val="38"/>
        </w:numPr>
        <w:tabs>
          <w:tab w:val="clear" w:pos="720"/>
        </w:tabs>
        <w:ind w:left="0" w:firstLine="709"/>
        <w:rPr>
          <w:sz w:val="28"/>
          <w:szCs w:val="28"/>
        </w:rPr>
      </w:pPr>
      <w:r w:rsidRPr="00DF7A1B">
        <w:rPr>
          <w:sz w:val="28"/>
          <w:szCs w:val="28"/>
        </w:rPr>
        <w:t>учет влияния неопределенностей и рисков.</w:t>
      </w: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Показатели коммерческой эффективности проекта в целом отражают финансовые последствия внедрения информационной системы. В качестве основных показателей для расчета коммерческой эффективности проекта рекомендуется использовать следующие:</w:t>
      </w:r>
    </w:p>
    <w:p w:rsidR="002F249B" w:rsidRPr="00DF7A1B" w:rsidRDefault="002F249B" w:rsidP="00DF7A1B">
      <w:pPr>
        <w:numPr>
          <w:ilvl w:val="0"/>
          <w:numId w:val="39"/>
        </w:numPr>
        <w:tabs>
          <w:tab w:val="clear" w:pos="720"/>
        </w:tabs>
        <w:ind w:left="0" w:firstLine="709"/>
        <w:rPr>
          <w:sz w:val="28"/>
          <w:szCs w:val="28"/>
        </w:rPr>
      </w:pPr>
      <w:r w:rsidRPr="00DF7A1B">
        <w:rPr>
          <w:sz w:val="28"/>
          <w:szCs w:val="28"/>
        </w:rPr>
        <w:t>чистый доход;</w:t>
      </w:r>
    </w:p>
    <w:p w:rsidR="002F249B" w:rsidRPr="00DF7A1B" w:rsidRDefault="002F249B" w:rsidP="00DF7A1B">
      <w:pPr>
        <w:numPr>
          <w:ilvl w:val="0"/>
          <w:numId w:val="39"/>
        </w:numPr>
        <w:tabs>
          <w:tab w:val="clear" w:pos="720"/>
        </w:tabs>
        <w:ind w:left="0" w:firstLine="709"/>
        <w:rPr>
          <w:sz w:val="28"/>
          <w:szCs w:val="28"/>
        </w:rPr>
      </w:pPr>
      <w:r w:rsidRPr="00DF7A1B">
        <w:rPr>
          <w:sz w:val="28"/>
          <w:szCs w:val="28"/>
        </w:rPr>
        <w:t>чистый дисконтированный доход;</w:t>
      </w:r>
    </w:p>
    <w:p w:rsidR="002F249B" w:rsidRPr="00DF7A1B" w:rsidRDefault="002F249B" w:rsidP="00DF7A1B">
      <w:pPr>
        <w:numPr>
          <w:ilvl w:val="0"/>
          <w:numId w:val="39"/>
        </w:numPr>
        <w:tabs>
          <w:tab w:val="clear" w:pos="720"/>
        </w:tabs>
        <w:ind w:left="0" w:firstLine="709"/>
        <w:rPr>
          <w:sz w:val="28"/>
          <w:szCs w:val="28"/>
        </w:rPr>
      </w:pPr>
      <w:r w:rsidRPr="00DF7A1B">
        <w:rPr>
          <w:sz w:val="28"/>
          <w:szCs w:val="28"/>
        </w:rPr>
        <w:t>внутренняя норма доходности;</w:t>
      </w:r>
    </w:p>
    <w:p w:rsidR="002F249B" w:rsidRPr="00DF7A1B" w:rsidRDefault="002F249B" w:rsidP="00DF7A1B">
      <w:pPr>
        <w:numPr>
          <w:ilvl w:val="0"/>
          <w:numId w:val="39"/>
        </w:numPr>
        <w:tabs>
          <w:tab w:val="clear" w:pos="720"/>
        </w:tabs>
        <w:ind w:left="0" w:firstLine="709"/>
        <w:rPr>
          <w:sz w:val="28"/>
          <w:szCs w:val="28"/>
        </w:rPr>
      </w:pPr>
      <w:r w:rsidRPr="00DF7A1B">
        <w:rPr>
          <w:sz w:val="28"/>
          <w:szCs w:val="28"/>
        </w:rPr>
        <w:t>индексы доходности затрат и инвестиций;</w:t>
      </w:r>
    </w:p>
    <w:p w:rsidR="002F249B" w:rsidRPr="00DF7A1B" w:rsidRDefault="002F249B" w:rsidP="00DF7A1B">
      <w:pPr>
        <w:numPr>
          <w:ilvl w:val="0"/>
          <w:numId w:val="39"/>
        </w:numPr>
        <w:tabs>
          <w:tab w:val="clear" w:pos="720"/>
        </w:tabs>
        <w:ind w:left="0" w:firstLine="709"/>
        <w:rPr>
          <w:sz w:val="28"/>
          <w:szCs w:val="28"/>
        </w:rPr>
      </w:pPr>
      <w:r w:rsidRPr="00DF7A1B">
        <w:rPr>
          <w:sz w:val="28"/>
          <w:szCs w:val="28"/>
        </w:rPr>
        <w:t>срок окупаемости.</w:t>
      </w:r>
    </w:p>
    <w:p w:rsidR="002F249B" w:rsidRPr="00DF7A1B" w:rsidRDefault="002F249B" w:rsidP="00DF7A1B">
      <w:pPr>
        <w:pStyle w:val="ab"/>
        <w:spacing w:before="0" w:beforeAutospacing="0" w:after="0" w:afterAutospacing="0" w:line="360" w:lineRule="auto"/>
        <w:ind w:firstLine="709"/>
        <w:jc w:val="both"/>
        <w:rPr>
          <w:sz w:val="28"/>
          <w:szCs w:val="28"/>
        </w:rPr>
      </w:pPr>
      <w:r w:rsidRPr="00DF7A1B">
        <w:rPr>
          <w:sz w:val="28"/>
          <w:szCs w:val="28"/>
        </w:rPr>
        <w:t>Таким образом, исходя из всего выше сказанного, можно сделать вывод, что процесс оценки экономической эффективности информационных систем сложен и неоднозначен. Подходить следует индивидуально в каждом конкретном случае, но опираясь на определенные методики, что позволит исключить «человеческий фактор» и снизить погрешности ввиду отсутствия каких либо данных.</w:t>
      </w:r>
    </w:p>
    <w:p w:rsidR="002F249B" w:rsidRPr="00DF7A1B" w:rsidRDefault="002F249B" w:rsidP="00DF7A1B">
      <w:pPr>
        <w:ind w:firstLine="709"/>
        <w:rPr>
          <w:sz w:val="28"/>
          <w:szCs w:val="28"/>
        </w:rPr>
      </w:pPr>
      <w:r w:rsidRPr="00DF7A1B">
        <w:rPr>
          <w:sz w:val="28"/>
          <w:szCs w:val="28"/>
        </w:rPr>
        <w:t>В рассматриваемом случае, так как система не планируется к продаже, а будет внедрена только на одном предприятии, необходимо рассчитать экономическую эффективность исходя из снижения издержек на производственную деятельность.</w:t>
      </w:r>
    </w:p>
    <w:p w:rsidR="002F249B" w:rsidRPr="00DF7A1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При расчете экономической эффективности будет проведено сравнение результатов обработки информации при существующем бизнес-процессе и после внедрения разрабатываемой системы. Прямая эффективность машинной обработки информации представлена в показателе снижения экономических стоимостных затрат на обработку информации. При оценке прямой эффективности в стоимостных единицах измерения рассчитываются две группы показателей – показатель снижения трудовых затрат и показатель снижения стоимостных затрат.</w:t>
      </w:r>
    </w:p>
    <w:p w:rsidR="002F249B" w:rsidRPr="00DF7A1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При расчете изменения трудовых затрат на обработку информации используется следующая система показателей:</w:t>
      </w:r>
    </w:p>
    <w:p w:rsidR="002F249B" w:rsidRDefault="002F249B" w:rsidP="00DF7A1B">
      <w:pPr>
        <w:pStyle w:val="af9"/>
        <w:numPr>
          <w:ilvl w:val="1"/>
          <w:numId w:val="36"/>
        </w:numPr>
        <w:tabs>
          <w:tab w:val="clear" w:pos="1440"/>
        </w:tabs>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Абсолютный показатель снижения трудовых затрат на обработку информации</w:t>
      </w:r>
    </w:p>
    <w:p w:rsidR="003B20FD" w:rsidRPr="00DF7A1B" w:rsidRDefault="003B20FD" w:rsidP="003B20FD">
      <w:pPr>
        <w:pStyle w:val="af9"/>
        <w:spacing w:after="0" w:line="360" w:lineRule="auto"/>
        <w:jc w:val="both"/>
        <w:rPr>
          <w:rFonts w:ascii="Times New Roman" w:hAnsi="Times New Roman" w:cs="Times New Roman"/>
          <w:sz w:val="28"/>
          <w:szCs w:val="28"/>
        </w:rPr>
      </w:pPr>
    </w:p>
    <w:p w:rsidR="002F249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sym w:font="Symbol" w:char="F044"/>
      </w:r>
      <w:r w:rsidRPr="00DF7A1B">
        <w:rPr>
          <w:rFonts w:ascii="Times New Roman" w:hAnsi="Times New Roman" w:cs="Times New Roman"/>
          <w:sz w:val="28"/>
          <w:szCs w:val="28"/>
        </w:rPr>
        <w:t>Т=Т</w:t>
      </w:r>
      <w:r w:rsidRPr="00DF7A1B">
        <w:rPr>
          <w:rFonts w:ascii="Times New Roman" w:hAnsi="Times New Roman" w:cs="Times New Roman"/>
          <w:sz w:val="28"/>
          <w:szCs w:val="28"/>
          <w:vertAlign w:val="subscript"/>
        </w:rPr>
        <w:t>0</w:t>
      </w:r>
      <w:r w:rsidRPr="00DF7A1B">
        <w:rPr>
          <w:rFonts w:ascii="Times New Roman" w:hAnsi="Times New Roman" w:cs="Times New Roman"/>
          <w:sz w:val="28"/>
          <w:szCs w:val="28"/>
        </w:rPr>
        <w:t>-Т</w:t>
      </w:r>
      <w:r w:rsidRPr="00DF7A1B">
        <w:rPr>
          <w:rFonts w:ascii="Times New Roman" w:hAnsi="Times New Roman" w:cs="Times New Roman"/>
          <w:sz w:val="28"/>
          <w:szCs w:val="28"/>
          <w:vertAlign w:val="subscript"/>
        </w:rPr>
        <w:t>1</w:t>
      </w:r>
      <w:r w:rsidR="00DF7A1B">
        <w:rPr>
          <w:rFonts w:ascii="Times New Roman" w:hAnsi="Times New Roman" w:cs="Times New Roman"/>
          <w:sz w:val="28"/>
          <w:szCs w:val="28"/>
          <w:vertAlign w:val="subscript"/>
        </w:rPr>
        <w:t xml:space="preserve"> </w:t>
      </w:r>
      <w:r w:rsidRPr="00DF7A1B">
        <w:rPr>
          <w:rFonts w:ascii="Times New Roman" w:hAnsi="Times New Roman" w:cs="Times New Roman"/>
          <w:sz w:val="28"/>
          <w:szCs w:val="28"/>
        </w:rPr>
        <w:t>(3.1.1)</w:t>
      </w:r>
    </w:p>
    <w:p w:rsidR="003B20FD" w:rsidRPr="00DF7A1B" w:rsidRDefault="003B20FD" w:rsidP="00DF7A1B">
      <w:pPr>
        <w:pStyle w:val="af9"/>
        <w:spacing w:after="0" w:line="360" w:lineRule="auto"/>
        <w:ind w:left="0" w:firstLine="709"/>
        <w:jc w:val="both"/>
        <w:rPr>
          <w:rFonts w:ascii="Times New Roman" w:hAnsi="Times New Roman" w:cs="Times New Roman"/>
          <w:sz w:val="28"/>
          <w:szCs w:val="28"/>
        </w:rPr>
      </w:pPr>
    </w:p>
    <w:p w:rsidR="002F249B" w:rsidRPr="00DF7A1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где Т</w:t>
      </w:r>
      <w:r w:rsidRPr="00DF7A1B">
        <w:rPr>
          <w:rFonts w:ascii="Times New Roman" w:hAnsi="Times New Roman" w:cs="Times New Roman"/>
          <w:sz w:val="28"/>
          <w:szCs w:val="28"/>
          <w:vertAlign w:val="subscript"/>
        </w:rPr>
        <w:t>0</w:t>
      </w:r>
      <w:r w:rsidRPr="00DF7A1B">
        <w:rPr>
          <w:rFonts w:ascii="Times New Roman" w:hAnsi="Times New Roman" w:cs="Times New Roman"/>
          <w:sz w:val="28"/>
          <w:szCs w:val="28"/>
        </w:rPr>
        <w:t xml:space="preserve"> – годовая трудоемкость обработки информации при базисном варианте;</w:t>
      </w:r>
    </w:p>
    <w:p w:rsidR="002F249B" w:rsidRPr="00DF7A1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Т</w:t>
      </w:r>
      <w:r w:rsidRPr="00DF7A1B">
        <w:rPr>
          <w:rFonts w:ascii="Times New Roman" w:hAnsi="Times New Roman" w:cs="Times New Roman"/>
          <w:sz w:val="28"/>
          <w:szCs w:val="28"/>
          <w:vertAlign w:val="subscript"/>
        </w:rPr>
        <w:t>1</w:t>
      </w:r>
      <w:r w:rsidRPr="00DF7A1B">
        <w:rPr>
          <w:rFonts w:ascii="Times New Roman" w:hAnsi="Times New Roman" w:cs="Times New Roman"/>
          <w:sz w:val="28"/>
          <w:szCs w:val="28"/>
        </w:rPr>
        <w:t xml:space="preserve"> – годовая стоимость обработки информации при проектируемом варианте.</w:t>
      </w:r>
    </w:p>
    <w:p w:rsidR="002F249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2. Коэффициент снижения трудовых затрат</w:t>
      </w:r>
    </w:p>
    <w:p w:rsidR="003B20FD" w:rsidRPr="00DF7A1B" w:rsidRDefault="003B20FD" w:rsidP="00DF7A1B">
      <w:pPr>
        <w:pStyle w:val="af9"/>
        <w:spacing w:after="0" w:line="360" w:lineRule="auto"/>
        <w:ind w:left="0" w:firstLine="709"/>
        <w:jc w:val="both"/>
        <w:rPr>
          <w:rFonts w:ascii="Times New Roman" w:hAnsi="Times New Roman" w:cs="Times New Roman"/>
          <w:sz w:val="28"/>
          <w:szCs w:val="28"/>
        </w:rPr>
      </w:pPr>
    </w:p>
    <w:p w:rsidR="002F249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K</w:t>
      </w:r>
      <w:r w:rsidRPr="00DF7A1B">
        <w:rPr>
          <w:rFonts w:ascii="Times New Roman" w:hAnsi="Times New Roman" w:cs="Times New Roman"/>
          <w:sz w:val="28"/>
          <w:szCs w:val="28"/>
          <w:vertAlign w:val="subscript"/>
        </w:rPr>
        <w:t>т</w:t>
      </w:r>
      <w:r w:rsidRPr="00DF7A1B">
        <w:rPr>
          <w:rFonts w:ascii="Times New Roman" w:hAnsi="Times New Roman" w:cs="Times New Roman"/>
          <w:sz w:val="28"/>
          <w:szCs w:val="28"/>
        </w:rPr>
        <w:t>=(</w:t>
      </w:r>
      <w:r w:rsidRPr="00DF7A1B">
        <w:rPr>
          <w:rFonts w:ascii="Times New Roman" w:hAnsi="Times New Roman" w:cs="Times New Roman"/>
          <w:sz w:val="28"/>
          <w:szCs w:val="28"/>
        </w:rPr>
        <w:sym w:font="Symbol" w:char="F044"/>
      </w:r>
      <w:r w:rsidRPr="00DF7A1B">
        <w:rPr>
          <w:rFonts w:ascii="Times New Roman" w:hAnsi="Times New Roman" w:cs="Times New Roman"/>
          <w:sz w:val="28"/>
          <w:szCs w:val="28"/>
        </w:rPr>
        <w:t>Т/Т</w:t>
      </w:r>
      <w:r w:rsidRPr="00DF7A1B">
        <w:rPr>
          <w:rFonts w:ascii="Times New Roman" w:hAnsi="Times New Roman" w:cs="Times New Roman"/>
          <w:sz w:val="28"/>
          <w:szCs w:val="28"/>
          <w:vertAlign w:val="subscript"/>
        </w:rPr>
        <w:t>0</w:t>
      </w:r>
      <w:r w:rsidRPr="00DF7A1B">
        <w:rPr>
          <w:rFonts w:ascii="Times New Roman" w:hAnsi="Times New Roman" w:cs="Times New Roman"/>
          <w:sz w:val="28"/>
          <w:szCs w:val="28"/>
        </w:rPr>
        <w:t>)*100 (%)</w:t>
      </w:r>
      <w:r w:rsidR="00DF7A1B">
        <w:rPr>
          <w:rFonts w:ascii="Times New Roman" w:hAnsi="Times New Roman" w:cs="Times New Roman"/>
          <w:sz w:val="28"/>
          <w:szCs w:val="28"/>
        </w:rPr>
        <w:t xml:space="preserve"> </w:t>
      </w:r>
      <w:r w:rsidRPr="00DF7A1B">
        <w:rPr>
          <w:rFonts w:ascii="Times New Roman" w:hAnsi="Times New Roman" w:cs="Times New Roman"/>
          <w:sz w:val="28"/>
          <w:szCs w:val="28"/>
        </w:rPr>
        <w:t>(3.1.2)</w:t>
      </w:r>
    </w:p>
    <w:p w:rsidR="003B20FD" w:rsidRPr="00DF7A1B" w:rsidRDefault="003B20FD" w:rsidP="00DF7A1B">
      <w:pPr>
        <w:pStyle w:val="af9"/>
        <w:spacing w:after="0" w:line="360" w:lineRule="auto"/>
        <w:ind w:left="0" w:firstLine="709"/>
        <w:jc w:val="both"/>
        <w:rPr>
          <w:rFonts w:ascii="Times New Roman" w:hAnsi="Times New Roman" w:cs="Times New Roman"/>
          <w:sz w:val="28"/>
          <w:szCs w:val="28"/>
        </w:rPr>
      </w:pPr>
    </w:p>
    <w:p w:rsidR="002F249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3. Индекс снижения трудовых затрат, который показывает рост производительности труда при обработке информации.</w:t>
      </w:r>
    </w:p>
    <w:p w:rsidR="003B20FD" w:rsidRPr="00DF7A1B" w:rsidRDefault="003B20FD" w:rsidP="00DF7A1B">
      <w:pPr>
        <w:pStyle w:val="af9"/>
        <w:spacing w:after="0" w:line="360" w:lineRule="auto"/>
        <w:ind w:left="0" w:firstLine="709"/>
        <w:jc w:val="both"/>
        <w:rPr>
          <w:rFonts w:ascii="Times New Roman" w:hAnsi="Times New Roman" w:cs="Times New Roman"/>
          <w:sz w:val="28"/>
          <w:szCs w:val="28"/>
        </w:rPr>
      </w:pPr>
    </w:p>
    <w:p w:rsidR="002F249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lang w:val="en-US"/>
        </w:rPr>
        <w:t>Y</w:t>
      </w:r>
      <w:r w:rsidRPr="00DF7A1B">
        <w:rPr>
          <w:rFonts w:ascii="Times New Roman" w:hAnsi="Times New Roman" w:cs="Times New Roman"/>
          <w:sz w:val="28"/>
          <w:szCs w:val="28"/>
          <w:vertAlign w:val="subscript"/>
        </w:rPr>
        <w:t>т</w:t>
      </w:r>
      <w:r w:rsidRPr="00DF7A1B">
        <w:rPr>
          <w:rFonts w:ascii="Times New Roman" w:hAnsi="Times New Roman" w:cs="Times New Roman"/>
          <w:sz w:val="28"/>
          <w:szCs w:val="28"/>
        </w:rPr>
        <w:t>=Т</w:t>
      </w:r>
      <w:r w:rsidRPr="00DF7A1B">
        <w:rPr>
          <w:rFonts w:ascii="Times New Roman" w:hAnsi="Times New Roman" w:cs="Times New Roman"/>
          <w:sz w:val="28"/>
          <w:szCs w:val="28"/>
          <w:vertAlign w:val="subscript"/>
        </w:rPr>
        <w:t>0</w:t>
      </w:r>
      <w:r w:rsidRPr="00DF7A1B">
        <w:rPr>
          <w:rFonts w:ascii="Times New Roman" w:hAnsi="Times New Roman" w:cs="Times New Roman"/>
          <w:sz w:val="28"/>
          <w:szCs w:val="28"/>
        </w:rPr>
        <w:t>/Т</w:t>
      </w:r>
      <w:r w:rsidRPr="00DF7A1B">
        <w:rPr>
          <w:rFonts w:ascii="Times New Roman" w:hAnsi="Times New Roman" w:cs="Times New Roman"/>
          <w:sz w:val="28"/>
          <w:szCs w:val="28"/>
          <w:vertAlign w:val="subscript"/>
        </w:rPr>
        <w:t>1в</w:t>
      </w:r>
      <w:r w:rsidR="00DF7A1B">
        <w:rPr>
          <w:rFonts w:ascii="Times New Roman" w:hAnsi="Times New Roman" w:cs="Times New Roman"/>
          <w:sz w:val="28"/>
          <w:szCs w:val="28"/>
          <w:vertAlign w:val="subscript"/>
        </w:rPr>
        <w:t xml:space="preserve"> </w:t>
      </w:r>
      <w:r w:rsidRPr="00DF7A1B">
        <w:rPr>
          <w:rFonts w:ascii="Times New Roman" w:hAnsi="Times New Roman" w:cs="Times New Roman"/>
          <w:sz w:val="28"/>
          <w:szCs w:val="28"/>
        </w:rPr>
        <w:t>(3.1.3)</w:t>
      </w:r>
    </w:p>
    <w:p w:rsidR="003B20FD" w:rsidRDefault="003B20FD" w:rsidP="00DF7A1B">
      <w:pPr>
        <w:pStyle w:val="af9"/>
        <w:spacing w:after="0" w:line="360" w:lineRule="auto"/>
        <w:ind w:left="0" w:firstLine="709"/>
        <w:jc w:val="both"/>
        <w:rPr>
          <w:rFonts w:ascii="Times New Roman" w:hAnsi="Times New Roman" w:cs="Times New Roman"/>
          <w:sz w:val="28"/>
          <w:szCs w:val="28"/>
        </w:rPr>
      </w:pPr>
    </w:p>
    <w:p w:rsidR="002F249B" w:rsidRPr="00DF7A1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К стоимостным показателям относятся: абсолютное снижение стоимостных затрат (</w:t>
      </w:r>
      <w:r w:rsidRPr="00DF7A1B">
        <w:rPr>
          <w:rFonts w:ascii="Times New Roman" w:hAnsi="Times New Roman" w:cs="Times New Roman"/>
          <w:sz w:val="28"/>
          <w:szCs w:val="28"/>
        </w:rPr>
        <w:sym w:font="Symbol" w:char="F044"/>
      </w:r>
      <w:r w:rsidRPr="00DF7A1B">
        <w:rPr>
          <w:rFonts w:ascii="Times New Roman" w:hAnsi="Times New Roman" w:cs="Times New Roman"/>
          <w:sz w:val="28"/>
          <w:szCs w:val="28"/>
        </w:rPr>
        <w:t>C) , коэффициент относительного снижения стоимостных затрат (К</w:t>
      </w:r>
      <w:r w:rsidRPr="00DF7A1B">
        <w:rPr>
          <w:rFonts w:ascii="Times New Roman" w:hAnsi="Times New Roman" w:cs="Times New Roman"/>
          <w:sz w:val="28"/>
          <w:szCs w:val="28"/>
          <w:vertAlign w:val="subscript"/>
        </w:rPr>
        <w:t>C</w:t>
      </w:r>
      <w:r w:rsidRPr="00DF7A1B">
        <w:rPr>
          <w:rFonts w:ascii="Times New Roman" w:hAnsi="Times New Roman" w:cs="Times New Roman"/>
          <w:sz w:val="28"/>
          <w:szCs w:val="28"/>
        </w:rPr>
        <w:t>) индекс снижения стоимостных затрат (Y</w:t>
      </w:r>
      <w:r w:rsidRPr="00DF7A1B">
        <w:rPr>
          <w:rFonts w:ascii="Times New Roman" w:hAnsi="Times New Roman" w:cs="Times New Roman"/>
          <w:sz w:val="28"/>
          <w:szCs w:val="28"/>
          <w:vertAlign w:val="subscript"/>
        </w:rPr>
        <w:t>C</w:t>
      </w:r>
      <w:r w:rsidRPr="00DF7A1B">
        <w:rPr>
          <w:rFonts w:ascii="Times New Roman" w:hAnsi="Times New Roman" w:cs="Times New Roman"/>
          <w:sz w:val="28"/>
          <w:szCs w:val="28"/>
        </w:rPr>
        <w:t>):</w:t>
      </w:r>
    </w:p>
    <w:p w:rsidR="002F249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1. Показатель снижения стоимостных затрат</w:t>
      </w:r>
    </w:p>
    <w:p w:rsidR="003B20FD" w:rsidRDefault="003B20FD" w:rsidP="00DF7A1B">
      <w:pPr>
        <w:pStyle w:val="af9"/>
        <w:spacing w:after="0" w:line="360" w:lineRule="auto"/>
        <w:ind w:left="0" w:firstLine="709"/>
        <w:jc w:val="both"/>
        <w:rPr>
          <w:rFonts w:ascii="Times New Roman" w:hAnsi="Times New Roman" w:cs="Times New Roman"/>
          <w:sz w:val="28"/>
          <w:szCs w:val="28"/>
        </w:rPr>
      </w:pPr>
    </w:p>
    <w:p w:rsidR="003B20FD" w:rsidRDefault="003B20FD">
      <w:pPr>
        <w:spacing w:line="240" w:lineRule="auto"/>
        <w:jc w:val="left"/>
        <w:rPr>
          <w:sz w:val="28"/>
          <w:szCs w:val="28"/>
          <w:lang w:eastAsia="en-US"/>
        </w:rPr>
      </w:pPr>
      <w:r>
        <w:rPr>
          <w:sz w:val="28"/>
          <w:szCs w:val="28"/>
        </w:rPr>
        <w:br w:type="page"/>
      </w:r>
    </w:p>
    <w:p w:rsidR="002F249B" w:rsidRPr="00DF7A1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sym w:font="Symbol" w:char="F044"/>
      </w:r>
      <w:r w:rsidRPr="00DF7A1B">
        <w:rPr>
          <w:rFonts w:ascii="Times New Roman" w:hAnsi="Times New Roman" w:cs="Times New Roman"/>
          <w:sz w:val="28"/>
          <w:szCs w:val="28"/>
        </w:rPr>
        <w:t>С=С</w:t>
      </w:r>
      <w:r w:rsidRPr="00DF7A1B">
        <w:rPr>
          <w:rFonts w:ascii="Times New Roman" w:hAnsi="Times New Roman" w:cs="Times New Roman"/>
          <w:sz w:val="28"/>
          <w:szCs w:val="28"/>
          <w:vertAlign w:val="subscript"/>
        </w:rPr>
        <w:t>0</w:t>
      </w:r>
      <w:r w:rsidRPr="00DF7A1B">
        <w:rPr>
          <w:rFonts w:ascii="Times New Roman" w:hAnsi="Times New Roman" w:cs="Times New Roman"/>
          <w:sz w:val="28"/>
          <w:szCs w:val="28"/>
        </w:rPr>
        <w:t>-С</w:t>
      </w:r>
      <w:r w:rsidRPr="00DF7A1B">
        <w:rPr>
          <w:rFonts w:ascii="Times New Roman" w:hAnsi="Times New Roman" w:cs="Times New Roman"/>
          <w:sz w:val="28"/>
          <w:szCs w:val="28"/>
          <w:vertAlign w:val="subscript"/>
        </w:rPr>
        <w:t>1</w:t>
      </w:r>
      <w:r w:rsidR="00DF7A1B">
        <w:rPr>
          <w:rFonts w:ascii="Times New Roman" w:hAnsi="Times New Roman" w:cs="Times New Roman"/>
          <w:sz w:val="28"/>
          <w:szCs w:val="28"/>
          <w:vertAlign w:val="subscript"/>
        </w:rPr>
        <w:t xml:space="preserve"> </w:t>
      </w:r>
      <w:r w:rsidRPr="00DF7A1B">
        <w:rPr>
          <w:rFonts w:ascii="Times New Roman" w:hAnsi="Times New Roman" w:cs="Times New Roman"/>
          <w:sz w:val="28"/>
          <w:szCs w:val="28"/>
        </w:rPr>
        <w:t>(3.1.4)</w:t>
      </w:r>
    </w:p>
    <w:p w:rsidR="003B20FD" w:rsidRDefault="003B20FD" w:rsidP="00DF7A1B">
      <w:pPr>
        <w:pStyle w:val="af9"/>
        <w:spacing w:after="0" w:line="360" w:lineRule="auto"/>
        <w:ind w:left="0" w:firstLine="709"/>
        <w:jc w:val="both"/>
        <w:rPr>
          <w:rFonts w:ascii="Times New Roman" w:hAnsi="Times New Roman" w:cs="Times New Roman"/>
          <w:sz w:val="28"/>
          <w:szCs w:val="28"/>
        </w:rPr>
      </w:pPr>
    </w:p>
    <w:p w:rsidR="002F249B" w:rsidRPr="00DF7A1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где С</w:t>
      </w:r>
      <w:r w:rsidRPr="00DF7A1B">
        <w:rPr>
          <w:rFonts w:ascii="Times New Roman" w:hAnsi="Times New Roman" w:cs="Times New Roman"/>
          <w:sz w:val="28"/>
          <w:szCs w:val="28"/>
          <w:vertAlign w:val="subscript"/>
        </w:rPr>
        <w:t>0</w:t>
      </w:r>
      <w:r w:rsidRPr="00DF7A1B">
        <w:rPr>
          <w:rFonts w:ascii="Times New Roman" w:hAnsi="Times New Roman" w:cs="Times New Roman"/>
          <w:sz w:val="28"/>
          <w:szCs w:val="28"/>
        </w:rPr>
        <w:t xml:space="preserve"> – годовая стоимость обработки информации при базисном варианте;</w:t>
      </w:r>
    </w:p>
    <w:p w:rsidR="002F249B" w:rsidRPr="00DF7A1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С</w:t>
      </w:r>
      <w:r w:rsidRPr="00DF7A1B">
        <w:rPr>
          <w:rFonts w:ascii="Times New Roman" w:hAnsi="Times New Roman" w:cs="Times New Roman"/>
          <w:sz w:val="28"/>
          <w:szCs w:val="28"/>
          <w:vertAlign w:val="subscript"/>
        </w:rPr>
        <w:t>1</w:t>
      </w:r>
      <w:r w:rsidRPr="00DF7A1B">
        <w:rPr>
          <w:rFonts w:ascii="Times New Roman" w:hAnsi="Times New Roman" w:cs="Times New Roman"/>
          <w:sz w:val="28"/>
          <w:szCs w:val="28"/>
        </w:rPr>
        <w:t xml:space="preserve"> – годовая стоимость обработки информации при проектируемом варианте.</w:t>
      </w:r>
    </w:p>
    <w:p w:rsidR="002F249B" w:rsidRPr="00DF7A1B" w:rsidRDefault="002F249B" w:rsidP="00DF7A1B">
      <w:pPr>
        <w:pStyle w:val="af9"/>
        <w:numPr>
          <w:ilvl w:val="1"/>
          <w:numId w:val="36"/>
        </w:numPr>
        <w:tabs>
          <w:tab w:val="clear" w:pos="1440"/>
        </w:tabs>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Коэффициент эффективности по затратам:</w:t>
      </w:r>
    </w:p>
    <w:p w:rsidR="003B20FD" w:rsidRDefault="003B20FD" w:rsidP="00DF7A1B">
      <w:pPr>
        <w:pStyle w:val="af9"/>
        <w:spacing w:after="0" w:line="360" w:lineRule="auto"/>
        <w:ind w:left="0" w:firstLine="709"/>
        <w:jc w:val="both"/>
        <w:rPr>
          <w:rFonts w:ascii="Times New Roman" w:hAnsi="Times New Roman" w:cs="Times New Roman"/>
          <w:sz w:val="28"/>
          <w:szCs w:val="28"/>
        </w:rPr>
      </w:pPr>
    </w:p>
    <w:p w:rsidR="002F249B" w:rsidRPr="00DF7A1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K</w:t>
      </w:r>
      <w:r w:rsidRPr="00DF7A1B">
        <w:rPr>
          <w:rFonts w:ascii="Times New Roman" w:hAnsi="Times New Roman" w:cs="Times New Roman"/>
          <w:sz w:val="28"/>
          <w:szCs w:val="28"/>
          <w:vertAlign w:val="subscript"/>
        </w:rPr>
        <w:t>c</w:t>
      </w:r>
      <w:r w:rsidRPr="00DF7A1B">
        <w:rPr>
          <w:rFonts w:ascii="Times New Roman" w:hAnsi="Times New Roman" w:cs="Times New Roman"/>
          <w:sz w:val="28"/>
          <w:szCs w:val="28"/>
        </w:rPr>
        <w:t>=(</w:t>
      </w:r>
      <w:r w:rsidRPr="00DF7A1B">
        <w:rPr>
          <w:rFonts w:ascii="Times New Roman" w:hAnsi="Times New Roman" w:cs="Times New Roman"/>
          <w:sz w:val="28"/>
          <w:szCs w:val="28"/>
        </w:rPr>
        <w:sym w:font="Symbol" w:char="F044"/>
      </w:r>
      <w:r w:rsidRPr="00DF7A1B">
        <w:rPr>
          <w:rFonts w:ascii="Times New Roman" w:hAnsi="Times New Roman" w:cs="Times New Roman"/>
          <w:sz w:val="28"/>
          <w:szCs w:val="28"/>
        </w:rPr>
        <w:t>С/С</w:t>
      </w:r>
      <w:r w:rsidRPr="00DF7A1B">
        <w:rPr>
          <w:rFonts w:ascii="Times New Roman" w:hAnsi="Times New Roman" w:cs="Times New Roman"/>
          <w:sz w:val="28"/>
          <w:szCs w:val="28"/>
          <w:vertAlign w:val="subscript"/>
        </w:rPr>
        <w:t>0</w:t>
      </w:r>
      <w:r w:rsidRPr="00DF7A1B">
        <w:rPr>
          <w:rFonts w:ascii="Times New Roman" w:hAnsi="Times New Roman" w:cs="Times New Roman"/>
          <w:sz w:val="28"/>
          <w:szCs w:val="28"/>
        </w:rPr>
        <w:t>)*100 (%)</w:t>
      </w:r>
      <w:r w:rsidR="00DF7A1B">
        <w:rPr>
          <w:rFonts w:ascii="Times New Roman" w:hAnsi="Times New Roman" w:cs="Times New Roman"/>
          <w:sz w:val="28"/>
          <w:szCs w:val="28"/>
        </w:rPr>
        <w:t xml:space="preserve"> </w:t>
      </w:r>
      <w:r w:rsidRPr="00DF7A1B">
        <w:rPr>
          <w:rFonts w:ascii="Times New Roman" w:hAnsi="Times New Roman" w:cs="Times New Roman"/>
          <w:sz w:val="28"/>
          <w:szCs w:val="28"/>
        </w:rPr>
        <w:t>(3.1.5)</w:t>
      </w:r>
    </w:p>
    <w:p w:rsidR="002F249B" w:rsidRDefault="002F249B" w:rsidP="00DF7A1B">
      <w:pPr>
        <w:pStyle w:val="af9"/>
        <w:numPr>
          <w:ilvl w:val="1"/>
          <w:numId w:val="36"/>
        </w:numPr>
        <w:tabs>
          <w:tab w:val="clear" w:pos="1440"/>
        </w:tabs>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rPr>
        <w:t>Индекс изменения стоимостных затрат</w:t>
      </w:r>
    </w:p>
    <w:p w:rsidR="003B20FD" w:rsidRDefault="003B20FD" w:rsidP="00DF7A1B">
      <w:pPr>
        <w:pStyle w:val="af9"/>
        <w:spacing w:after="0" w:line="360" w:lineRule="auto"/>
        <w:ind w:left="0" w:firstLine="709"/>
        <w:jc w:val="both"/>
        <w:rPr>
          <w:rFonts w:ascii="Times New Roman" w:hAnsi="Times New Roman" w:cs="Times New Roman"/>
          <w:sz w:val="28"/>
          <w:szCs w:val="28"/>
        </w:rPr>
      </w:pPr>
    </w:p>
    <w:p w:rsidR="002F249B" w:rsidRDefault="002F249B" w:rsidP="00DF7A1B">
      <w:pPr>
        <w:pStyle w:val="af9"/>
        <w:spacing w:after="0" w:line="360" w:lineRule="auto"/>
        <w:ind w:left="0" w:firstLine="709"/>
        <w:jc w:val="both"/>
        <w:rPr>
          <w:rFonts w:ascii="Times New Roman" w:hAnsi="Times New Roman" w:cs="Times New Roman"/>
          <w:sz w:val="28"/>
          <w:szCs w:val="28"/>
        </w:rPr>
      </w:pPr>
      <w:r w:rsidRPr="00DF7A1B">
        <w:rPr>
          <w:rFonts w:ascii="Times New Roman" w:hAnsi="Times New Roman" w:cs="Times New Roman"/>
          <w:sz w:val="28"/>
          <w:szCs w:val="28"/>
          <w:lang w:val="en-US"/>
        </w:rPr>
        <w:t>Y</w:t>
      </w:r>
      <w:r w:rsidRPr="00DF7A1B">
        <w:rPr>
          <w:rFonts w:ascii="Times New Roman" w:hAnsi="Times New Roman" w:cs="Times New Roman"/>
          <w:sz w:val="28"/>
          <w:szCs w:val="28"/>
          <w:vertAlign w:val="subscript"/>
        </w:rPr>
        <w:t>c</w:t>
      </w:r>
      <w:r w:rsidRPr="00DF7A1B">
        <w:rPr>
          <w:rFonts w:ascii="Times New Roman" w:hAnsi="Times New Roman" w:cs="Times New Roman"/>
          <w:sz w:val="28"/>
          <w:szCs w:val="28"/>
        </w:rPr>
        <w:t>=С</w:t>
      </w:r>
      <w:r w:rsidRPr="00DF7A1B">
        <w:rPr>
          <w:rFonts w:ascii="Times New Roman" w:hAnsi="Times New Roman" w:cs="Times New Roman"/>
          <w:sz w:val="28"/>
          <w:szCs w:val="28"/>
          <w:vertAlign w:val="subscript"/>
        </w:rPr>
        <w:t>0</w:t>
      </w:r>
      <w:r w:rsidRPr="00DF7A1B">
        <w:rPr>
          <w:rFonts w:ascii="Times New Roman" w:hAnsi="Times New Roman" w:cs="Times New Roman"/>
          <w:sz w:val="28"/>
          <w:szCs w:val="28"/>
        </w:rPr>
        <w:t>/С</w:t>
      </w:r>
      <w:r w:rsidRPr="00DF7A1B">
        <w:rPr>
          <w:rFonts w:ascii="Times New Roman" w:hAnsi="Times New Roman" w:cs="Times New Roman"/>
          <w:sz w:val="28"/>
          <w:szCs w:val="28"/>
          <w:vertAlign w:val="subscript"/>
        </w:rPr>
        <w:t>1</w:t>
      </w:r>
      <w:r w:rsidR="00DF7A1B">
        <w:rPr>
          <w:rFonts w:ascii="Times New Roman" w:hAnsi="Times New Roman" w:cs="Times New Roman"/>
          <w:sz w:val="28"/>
          <w:szCs w:val="28"/>
        </w:rPr>
        <w:t xml:space="preserve"> </w:t>
      </w:r>
      <w:r w:rsidRPr="00DF7A1B">
        <w:rPr>
          <w:rFonts w:ascii="Times New Roman" w:hAnsi="Times New Roman" w:cs="Times New Roman"/>
          <w:sz w:val="28"/>
          <w:szCs w:val="28"/>
        </w:rPr>
        <w:t>(3.1.6)</w:t>
      </w:r>
    </w:p>
    <w:p w:rsidR="003B20FD" w:rsidRPr="00DF7A1B" w:rsidRDefault="003B20FD" w:rsidP="00DF7A1B">
      <w:pPr>
        <w:pStyle w:val="af9"/>
        <w:spacing w:after="0" w:line="360" w:lineRule="auto"/>
        <w:ind w:left="0" w:firstLine="709"/>
        <w:jc w:val="both"/>
        <w:rPr>
          <w:rFonts w:ascii="Times New Roman" w:hAnsi="Times New Roman" w:cs="Times New Roman"/>
          <w:sz w:val="28"/>
          <w:szCs w:val="28"/>
        </w:rPr>
      </w:pPr>
    </w:p>
    <w:p w:rsidR="002F249B" w:rsidRDefault="002F249B" w:rsidP="00DF7A1B">
      <w:pPr>
        <w:ind w:firstLine="709"/>
        <w:rPr>
          <w:sz w:val="28"/>
          <w:szCs w:val="28"/>
        </w:rPr>
      </w:pPr>
      <w:r w:rsidRPr="00DF7A1B">
        <w:rPr>
          <w:sz w:val="28"/>
          <w:szCs w:val="28"/>
        </w:rPr>
        <w:t>Помимо рассмотренных показателей целесообразно также рассчитать срок окупаемости затрат на внедрение проекта машинной обработки информации (Т</w:t>
      </w:r>
      <w:r w:rsidRPr="00DF7A1B">
        <w:rPr>
          <w:sz w:val="28"/>
          <w:szCs w:val="28"/>
          <w:vertAlign w:val="subscript"/>
        </w:rPr>
        <w:t>ок</w:t>
      </w:r>
      <w:r w:rsidRPr="00DF7A1B">
        <w:rPr>
          <w:sz w:val="28"/>
          <w:szCs w:val="28"/>
        </w:rPr>
        <w:t>), рассчитываемые в годах, долях года или в месяцах года:</w:t>
      </w:r>
    </w:p>
    <w:p w:rsidR="003B20FD" w:rsidRPr="00DF7A1B" w:rsidRDefault="003B20FD" w:rsidP="00DF7A1B">
      <w:pPr>
        <w:ind w:firstLine="709"/>
        <w:rPr>
          <w:sz w:val="28"/>
          <w:szCs w:val="28"/>
        </w:rPr>
      </w:pPr>
    </w:p>
    <w:p w:rsidR="002F249B" w:rsidRDefault="002F249B" w:rsidP="00DF7A1B">
      <w:pPr>
        <w:pStyle w:val="a3"/>
        <w:ind w:firstLine="709"/>
        <w:rPr>
          <w:rFonts w:ascii="Times New Roman" w:hAnsi="Times New Roman" w:cs="Times New Roman"/>
          <w:sz w:val="28"/>
          <w:szCs w:val="28"/>
          <w:lang w:val="ru-RU"/>
        </w:rPr>
      </w:pPr>
      <w:r w:rsidRPr="00DF7A1B">
        <w:rPr>
          <w:rStyle w:val="Normal"/>
          <w:sz w:val="28"/>
          <w:szCs w:val="28"/>
        </w:rPr>
        <w:t>Ток</w:t>
      </w:r>
      <w:r w:rsidR="00DF7A1B">
        <w:rPr>
          <w:rStyle w:val="Normal"/>
          <w:sz w:val="28"/>
          <w:szCs w:val="28"/>
        </w:rPr>
        <w:t xml:space="preserve"> </w:t>
      </w:r>
      <w:r w:rsidRPr="00DF7A1B">
        <w:rPr>
          <w:rStyle w:val="Normal"/>
          <w:sz w:val="28"/>
          <w:szCs w:val="28"/>
        </w:rPr>
        <w:t>= К</w:t>
      </w:r>
      <w:r w:rsidRPr="00DF7A1B">
        <w:rPr>
          <w:rStyle w:val="Normal"/>
          <w:sz w:val="28"/>
          <w:szCs w:val="28"/>
          <w:vertAlign w:val="subscript"/>
        </w:rPr>
        <w:t>П</w:t>
      </w:r>
      <w:r w:rsidRPr="00DF7A1B">
        <w:rPr>
          <w:rStyle w:val="Normal"/>
          <w:sz w:val="28"/>
          <w:szCs w:val="28"/>
        </w:rPr>
        <w:t xml:space="preserve"> /</w:t>
      </w:r>
      <w:r w:rsidRPr="00DF7A1B">
        <w:rPr>
          <w:rStyle w:val="Normal"/>
          <w:sz w:val="28"/>
          <w:szCs w:val="28"/>
        </w:rPr>
        <w:sym w:font="Symbol" w:char="F044"/>
      </w:r>
      <w:r w:rsidRPr="00DF7A1B">
        <w:rPr>
          <w:rStyle w:val="Normal"/>
          <w:sz w:val="28"/>
          <w:szCs w:val="28"/>
        </w:rPr>
        <w:t>C</w:t>
      </w:r>
      <w:r w:rsidR="00DF7A1B">
        <w:rPr>
          <w:rFonts w:ascii="Times New Roman" w:hAnsi="Times New Roman" w:cs="Times New Roman"/>
          <w:sz w:val="28"/>
          <w:szCs w:val="28"/>
          <w:lang w:val="ru-RU"/>
        </w:rPr>
        <w:t xml:space="preserve"> </w:t>
      </w:r>
      <w:r w:rsidRPr="00DF7A1B">
        <w:rPr>
          <w:rFonts w:ascii="Times New Roman" w:hAnsi="Times New Roman" w:cs="Times New Roman"/>
          <w:sz w:val="28"/>
          <w:szCs w:val="28"/>
          <w:lang w:val="ru-RU"/>
        </w:rPr>
        <w:t>(3.1.7),</w:t>
      </w:r>
    </w:p>
    <w:p w:rsidR="003B20FD" w:rsidRPr="00DF7A1B" w:rsidRDefault="003B20FD" w:rsidP="00DF7A1B">
      <w:pPr>
        <w:pStyle w:val="a3"/>
        <w:ind w:firstLine="709"/>
        <w:rPr>
          <w:rFonts w:ascii="Times New Roman" w:hAnsi="Times New Roman" w:cs="Times New Roman"/>
          <w:sz w:val="28"/>
          <w:szCs w:val="28"/>
          <w:lang w:val="ru-RU"/>
        </w:rPr>
      </w:pPr>
    </w:p>
    <w:p w:rsidR="002F249B" w:rsidRPr="00DF7A1B" w:rsidRDefault="002F249B" w:rsidP="00DF7A1B">
      <w:pPr>
        <w:ind w:firstLine="709"/>
        <w:rPr>
          <w:sz w:val="28"/>
          <w:szCs w:val="28"/>
        </w:rPr>
      </w:pPr>
      <w:r w:rsidRPr="00DF7A1B">
        <w:rPr>
          <w:sz w:val="28"/>
          <w:szCs w:val="28"/>
        </w:rPr>
        <w:t>где К</w:t>
      </w:r>
      <w:r w:rsidRPr="00DF7A1B">
        <w:rPr>
          <w:sz w:val="28"/>
          <w:szCs w:val="28"/>
          <w:vertAlign w:val="subscript"/>
        </w:rPr>
        <w:t>П</w:t>
      </w:r>
      <w:r w:rsidRPr="00DF7A1B">
        <w:rPr>
          <w:sz w:val="28"/>
          <w:szCs w:val="28"/>
        </w:rPr>
        <w:t xml:space="preserve"> - затраты на создание проекта (проектирование и внедрение).</w:t>
      </w:r>
    </w:p>
    <w:p w:rsidR="002F249B" w:rsidRDefault="002F249B" w:rsidP="00DF7A1B">
      <w:pPr>
        <w:ind w:firstLine="709"/>
        <w:rPr>
          <w:sz w:val="28"/>
          <w:szCs w:val="28"/>
        </w:rPr>
      </w:pPr>
      <w:r w:rsidRPr="00DF7A1B">
        <w:rPr>
          <w:sz w:val="28"/>
          <w:szCs w:val="28"/>
        </w:rPr>
        <w:t>А также расчетный коэффициент эффективности капитальных затрат:</w:t>
      </w:r>
    </w:p>
    <w:p w:rsidR="003B20FD" w:rsidRPr="00DF7A1B" w:rsidRDefault="003B20FD" w:rsidP="00DF7A1B">
      <w:pPr>
        <w:ind w:firstLine="709"/>
        <w:rPr>
          <w:sz w:val="28"/>
          <w:szCs w:val="28"/>
        </w:rPr>
      </w:pPr>
    </w:p>
    <w:p w:rsidR="002F249B" w:rsidRPr="00DF7A1B" w:rsidRDefault="002F249B" w:rsidP="00DF7A1B">
      <w:pPr>
        <w:ind w:firstLine="709"/>
        <w:rPr>
          <w:sz w:val="28"/>
          <w:szCs w:val="28"/>
        </w:rPr>
      </w:pPr>
      <w:r w:rsidRPr="00DF7A1B">
        <w:rPr>
          <w:sz w:val="28"/>
          <w:szCs w:val="28"/>
        </w:rPr>
        <w:t>Ер =</w:t>
      </w:r>
      <w:r w:rsidR="00DF7A1B">
        <w:rPr>
          <w:sz w:val="28"/>
          <w:szCs w:val="28"/>
        </w:rPr>
        <w:t xml:space="preserve"> </w:t>
      </w:r>
      <w:r w:rsidRPr="00DF7A1B">
        <w:rPr>
          <w:sz w:val="28"/>
          <w:szCs w:val="28"/>
        </w:rPr>
        <w:t>1/Ток (3.1.8)</w:t>
      </w:r>
    </w:p>
    <w:p w:rsidR="002F249B" w:rsidRDefault="002F249B" w:rsidP="00DF7A1B">
      <w:pPr>
        <w:ind w:firstLine="709"/>
        <w:rPr>
          <w:sz w:val="28"/>
          <w:szCs w:val="28"/>
        </w:rPr>
      </w:pPr>
    </w:p>
    <w:p w:rsidR="002F249B" w:rsidRPr="003B20FD" w:rsidRDefault="003B20FD" w:rsidP="003B20FD">
      <w:pPr>
        <w:ind w:firstLine="709"/>
        <w:jc w:val="center"/>
        <w:rPr>
          <w:b/>
          <w:bCs/>
          <w:sz w:val="28"/>
          <w:szCs w:val="28"/>
        </w:rPr>
      </w:pPr>
      <w:r w:rsidRPr="003B20FD">
        <w:rPr>
          <w:b/>
          <w:bCs/>
          <w:sz w:val="28"/>
          <w:szCs w:val="28"/>
        </w:rPr>
        <w:t xml:space="preserve">3.2 </w:t>
      </w:r>
      <w:bookmarkStart w:id="97" w:name="_Toc214724269"/>
      <w:bookmarkStart w:id="98" w:name="_Toc226379254"/>
      <w:bookmarkStart w:id="99" w:name="_Toc228817838"/>
      <w:bookmarkStart w:id="100" w:name="_Toc242629105"/>
      <w:bookmarkStart w:id="101" w:name="_Toc246256377"/>
      <w:bookmarkStart w:id="102" w:name="_Toc257870208"/>
      <w:bookmarkStart w:id="103" w:name="_Toc257849277"/>
      <w:bookmarkStart w:id="104" w:name="_Toc257889956"/>
      <w:r w:rsidR="002F249B" w:rsidRPr="003B20FD">
        <w:rPr>
          <w:b/>
          <w:bCs/>
          <w:sz w:val="28"/>
          <w:szCs w:val="28"/>
        </w:rPr>
        <w:t>Расчёт показателей экономической эффективности проекта</w:t>
      </w:r>
      <w:bookmarkEnd w:id="97"/>
      <w:bookmarkEnd w:id="98"/>
      <w:bookmarkEnd w:id="99"/>
      <w:bookmarkEnd w:id="100"/>
      <w:bookmarkEnd w:id="101"/>
      <w:bookmarkEnd w:id="102"/>
      <w:bookmarkEnd w:id="103"/>
      <w:bookmarkEnd w:id="104"/>
    </w:p>
    <w:p w:rsidR="009C702A" w:rsidRPr="00DF7A1B" w:rsidRDefault="009C702A" w:rsidP="00DF7A1B">
      <w:pPr>
        <w:ind w:firstLine="709"/>
        <w:rPr>
          <w:sz w:val="28"/>
          <w:szCs w:val="28"/>
        </w:rPr>
      </w:pPr>
    </w:p>
    <w:p w:rsidR="009C702A" w:rsidRPr="00DF7A1B" w:rsidRDefault="009C702A" w:rsidP="00DF7A1B">
      <w:pPr>
        <w:ind w:firstLine="709"/>
        <w:rPr>
          <w:sz w:val="28"/>
          <w:szCs w:val="28"/>
        </w:rPr>
      </w:pPr>
      <w:r w:rsidRPr="00DF7A1B">
        <w:rPr>
          <w:sz w:val="28"/>
          <w:szCs w:val="28"/>
        </w:rPr>
        <w:t>В данном пункте рассчитаем затраты (трудовые и стоимостные) на работу в базовом варианте и на работу после внедрения задачи автоматизации.</w:t>
      </w:r>
    </w:p>
    <w:p w:rsidR="009C702A" w:rsidRPr="00DF7A1B" w:rsidRDefault="009C702A" w:rsidP="00DF7A1B">
      <w:pPr>
        <w:ind w:firstLine="709"/>
        <w:rPr>
          <w:sz w:val="28"/>
          <w:szCs w:val="28"/>
        </w:rPr>
      </w:pPr>
      <w:r w:rsidRPr="00DF7A1B">
        <w:rPr>
          <w:sz w:val="28"/>
          <w:szCs w:val="28"/>
        </w:rPr>
        <w:t>Расчет трудовых затрат по базовому и проектируемому варианту.</w:t>
      </w:r>
    </w:p>
    <w:p w:rsidR="009C702A" w:rsidRPr="00DF7A1B" w:rsidRDefault="009C702A" w:rsidP="00DF7A1B">
      <w:pPr>
        <w:ind w:firstLine="709"/>
        <w:rPr>
          <w:sz w:val="28"/>
          <w:szCs w:val="28"/>
        </w:rPr>
      </w:pPr>
      <w:r w:rsidRPr="00DF7A1B">
        <w:rPr>
          <w:sz w:val="28"/>
          <w:szCs w:val="28"/>
        </w:rPr>
        <w:t>А). Базовый вариант.</w:t>
      </w:r>
    </w:p>
    <w:p w:rsidR="009C702A" w:rsidRPr="00DF7A1B" w:rsidRDefault="009C702A" w:rsidP="00DF7A1B">
      <w:pPr>
        <w:ind w:firstLine="709"/>
        <w:rPr>
          <w:sz w:val="28"/>
          <w:szCs w:val="28"/>
        </w:rPr>
      </w:pPr>
      <w:r w:rsidRPr="00DF7A1B">
        <w:rPr>
          <w:sz w:val="28"/>
          <w:szCs w:val="28"/>
        </w:rPr>
        <w:t xml:space="preserve">Объём работы измеряется количеством обработанных документов, которые должен обработать специалист в существующей системе. При этом учет заявок и </w:t>
      </w:r>
      <w:r w:rsidR="003B20FD" w:rsidRPr="00DF7A1B">
        <w:rPr>
          <w:sz w:val="28"/>
          <w:szCs w:val="28"/>
        </w:rPr>
        <w:t>проектов</w:t>
      </w:r>
      <w:r w:rsidRPr="00DF7A1B">
        <w:rPr>
          <w:sz w:val="28"/>
          <w:szCs w:val="28"/>
        </w:rPr>
        <w:t xml:space="preserve"> ведется на основе бумажных форм документов, то есть ответственное лицо заносит необходимые сведения вручную на формализованный бланк, анализ представленной информации происходит без применения средств автоматизации.</w:t>
      </w:r>
    </w:p>
    <w:p w:rsidR="009C702A" w:rsidRPr="00DF7A1B" w:rsidRDefault="009C702A" w:rsidP="00DF7A1B">
      <w:pPr>
        <w:ind w:firstLine="709"/>
        <w:rPr>
          <w:sz w:val="28"/>
          <w:szCs w:val="28"/>
        </w:rPr>
      </w:pPr>
      <w:r w:rsidRPr="00DF7A1B">
        <w:rPr>
          <w:sz w:val="28"/>
          <w:szCs w:val="28"/>
        </w:rPr>
        <w:t>Норма выработки показывает, сколько за один час специалист может обработать документов при базовом варианте решения задачи. В нашем случае норма выработки в час составляет 1,5 документа.</w:t>
      </w:r>
    </w:p>
    <w:p w:rsidR="009C702A" w:rsidRPr="00DF7A1B" w:rsidRDefault="009C702A" w:rsidP="00DF7A1B">
      <w:pPr>
        <w:ind w:firstLine="709"/>
        <w:rPr>
          <w:sz w:val="28"/>
          <w:szCs w:val="28"/>
        </w:rPr>
      </w:pPr>
      <w:r w:rsidRPr="00DF7A1B">
        <w:rPr>
          <w:sz w:val="28"/>
          <w:szCs w:val="28"/>
        </w:rPr>
        <w:t>Трудоёмкость (Тб) определяется делением объёма работы на норму выработки.</w:t>
      </w:r>
    </w:p>
    <w:p w:rsidR="009C702A" w:rsidRPr="00DF7A1B" w:rsidRDefault="009C702A" w:rsidP="00DF7A1B">
      <w:pPr>
        <w:ind w:firstLine="709"/>
        <w:rPr>
          <w:sz w:val="28"/>
          <w:szCs w:val="28"/>
        </w:rPr>
      </w:pPr>
    </w:p>
    <w:p w:rsidR="009C702A" w:rsidRPr="00DF7A1B" w:rsidRDefault="009C702A" w:rsidP="00DF7A1B">
      <w:pPr>
        <w:ind w:firstLine="709"/>
        <w:rPr>
          <w:sz w:val="28"/>
          <w:szCs w:val="28"/>
        </w:rPr>
      </w:pPr>
      <w:r w:rsidRPr="00DF7A1B">
        <w:rPr>
          <w:sz w:val="28"/>
          <w:szCs w:val="28"/>
        </w:rPr>
        <w:t>Тб =1800 /1,5 = 1200 час.</w:t>
      </w:r>
    </w:p>
    <w:p w:rsidR="009C702A" w:rsidRPr="00DF7A1B" w:rsidRDefault="009C702A" w:rsidP="00DF7A1B">
      <w:pPr>
        <w:ind w:firstLine="709"/>
        <w:rPr>
          <w:sz w:val="28"/>
          <w:szCs w:val="28"/>
        </w:rPr>
      </w:pPr>
    </w:p>
    <w:p w:rsidR="009C702A" w:rsidRPr="00DF7A1B" w:rsidRDefault="009C702A" w:rsidP="00DF7A1B">
      <w:pPr>
        <w:ind w:firstLine="709"/>
        <w:rPr>
          <w:sz w:val="28"/>
          <w:szCs w:val="28"/>
        </w:rPr>
      </w:pPr>
      <w:r w:rsidRPr="00DF7A1B">
        <w:rPr>
          <w:sz w:val="28"/>
          <w:szCs w:val="28"/>
        </w:rPr>
        <w:t>Б.)Проектный вариант.</w:t>
      </w:r>
    </w:p>
    <w:p w:rsidR="009C702A" w:rsidRPr="00DF7A1B" w:rsidRDefault="009C702A" w:rsidP="00DF7A1B">
      <w:pPr>
        <w:ind w:firstLine="709"/>
        <w:rPr>
          <w:sz w:val="28"/>
          <w:szCs w:val="28"/>
        </w:rPr>
      </w:pPr>
      <w:r w:rsidRPr="00DF7A1B">
        <w:rPr>
          <w:sz w:val="28"/>
          <w:szCs w:val="28"/>
        </w:rPr>
        <w:t>Норма выработки при проектном варианте показывает, сколько специалист за один час обрабатывает документов с использованием разработанной системы.</w:t>
      </w:r>
    </w:p>
    <w:p w:rsidR="009C702A" w:rsidRPr="00DF7A1B" w:rsidRDefault="009C702A" w:rsidP="00DF7A1B">
      <w:pPr>
        <w:ind w:firstLine="709"/>
        <w:rPr>
          <w:sz w:val="28"/>
          <w:szCs w:val="28"/>
        </w:rPr>
      </w:pPr>
      <w:r w:rsidRPr="00DF7A1B">
        <w:rPr>
          <w:sz w:val="28"/>
          <w:szCs w:val="28"/>
        </w:rPr>
        <w:t>Норма выработки в час составляет 12,0 документов.</w:t>
      </w:r>
    </w:p>
    <w:p w:rsidR="009C702A" w:rsidRDefault="009C702A" w:rsidP="00DF7A1B">
      <w:pPr>
        <w:ind w:firstLine="709"/>
        <w:rPr>
          <w:sz w:val="28"/>
          <w:szCs w:val="28"/>
        </w:rPr>
      </w:pPr>
      <w:r w:rsidRPr="00DF7A1B">
        <w:rPr>
          <w:sz w:val="28"/>
          <w:szCs w:val="28"/>
        </w:rPr>
        <w:t>Трудоёмкость (Тп) определяется делением объёма работы на норму выработки:</w:t>
      </w:r>
    </w:p>
    <w:p w:rsidR="003B20FD" w:rsidRPr="00DF7A1B" w:rsidRDefault="003B20FD" w:rsidP="00DF7A1B">
      <w:pPr>
        <w:ind w:firstLine="709"/>
        <w:rPr>
          <w:sz w:val="28"/>
          <w:szCs w:val="28"/>
        </w:rPr>
      </w:pPr>
    </w:p>
    <w:p w:rsidR="009C702A" w:rsidRPr="00DF7A1B" w:rsidRDefault="009C702A" w:rsidP="00DF7A1B">
      <w:pPr>
        <w:ind w:firstLine="709"/>
        <w:rPr>
          <w:sz w:val="28"/>
          <w:szCs w:val="28"/>
        </w:rPr>
      </w:pPr>
      <w:r w:rsidRPr="00DF7A1B">
        <w:rPr>
          <w:sz w:val="28"/>
          <w:szCs w:val="28"/>
        </w:rPr>
        <w:t>Тп = 1800 /12,0 = 150 час.</w:t>
      </w:r>
    </w:p>
    <w:p w:rsidR="009C702A" w:rsidRPr="00DF7A1B" w:rsidRDefault="009C702A" w:rsidP="00DF7A1B">
      <w:pPr>
        <w:ind w:firstLine="709"/>
        <w:rPr>
          <w:sz w:val="28"/>
          <w:szCs w:val="28"/>
        </w:rPr>
      </w:pPr>
    </w:p>
    <w:p w:rsidR="009C702A" w:rsidRDefault="009C702A" w:rsidP="00DF7A1B">
      <w:pPr>
        <w:ind w:firstLine="709"/>
        <w:rPr>
          <w:sz w:val="28"/>
          <w:szCs w:val="28"/>
        </w:rPr>
      </w:pPr>
      <w:r w:rsidRPr="00DF7A1B">
        <w:rPr>
          <w:sz w:val="28"/>
          <w:szCs w:val="28"/>
        </w:rPr>
        <w:t>Абсолютный показатель снижения трудовых затрат(∆</w:t>
      </w:r>
      <w:r w:rsidRPr="00DF7A1B">
        <w:rPr>
          <w:sz w:val="28"/>
          <w:szCs w:val="28"/>
          <w:lang w:val="en-US"/>
        </w:rPr>
        <w:t>T</w:t>
      </w:r>
      <w:r w:rsidRPr="00DF7A1B">
        <w:rPr>
          <w:sz w:val="28"/>
          <w:szCs w:val="28"/>
        </w:rPr>
        <w:t xml:space="preserve"> ):</w:t>
      </w:r>
    </w:p>
    <w:p w:rsidR="003B20FD" w:rsidRPr="00DF7A1B" w:rsidRDefault="003B20FD" w:rsidP="00DF7A1B">
      <w:pPr>
        <w:ind w:firstLine="709"/>
        <w:rPr>
          <w:sz w:val="28"/>
          <w:szCs w:val="28"/>
        </w:rPr>
      </w:pPr>
    </w:p>
    <w:p w:rsidR="009C702A" w:rsidRDefault="009C702A" w:rsidP="00DF7A1B">
      <w:pPr>
        <w:ind w:firstLine="709"/>
        <w:rPr>
          <w:sz w:val="28"/>
          <w:szCs w:val="28"/>
        </w:rPr>
      </w:pPr>
      <w:r w:rsidRPr="00DF7A1B">
        <w:rPr>
          <w:sz w:val="28"/>
          <w:szCs w:val="28"/>
        </w:rPr>
        <w:t>∆</w:t>
      </w:r>
      <w:r w:rsidRPr="00DF7A1B">
        <w:rPr>
          <w:sz w:val="28"/>
          <w:szCs w:val="28"/>
          <w:lang w:val="en-US"/>
        </w:rPr>
        <w:t>T</w:t>
      </w:r>
      <w:r w:rsidRPr="00DF7A1B">
        <w:rPr>
          <w:sz w:val="28"/>
          <w:szCs w:val="28"/>
        </w:rPr>
        <w:t>=</w:t>
      </w:r>
      <w:r w:rsidRPr="00DF7A1B">
        <w:rPr>
          <w:sz w:val="28"/>
          <w:szCs w:val="28"/>
          <w:lang w:val="en-US"/>
        </w:rPr>
        <w:t>T</w:t>
      </w:r>
      <w:r w:rsidRPr="00DF7A1B">
        <w:rPr>
          <w:sz w:val="28"/>
          <w:szCs w:val="28"/>
        </w:rPr>
        <w:t>п-</w:t>
      </w:r>
      <w:r w:rsidRPr="00DF7A1B">
        <w:rPr>
          <w:sz w:val="28"/>
          <w:szCs w:val="28"/>
          <w:lang w:val="en-US"/>
        </w:rPr>
        <w:t>T</w:t>
      </w:r>
      <w:r w:rsidRPr="00DF7A1B">
        <w:rPr>
          <w:sz w:val="28"/>
          <w:szCs w:val="28"/>
        </w:rPr>
        <w:t>б,</w:t>
      </w:r>
    </w:p>
    <w:p w:rsidR="003B20FD" w:rsidRPr="00DF7A1B" w:rsidRDefault="003B20FD" w:rsidP="00DF7A1B">
      <w:pPr>
        <w:ind w:firstLine="709"/>
        <w:rPr>
          <w:sz w:val="28"/>
          <w:szCs w:val="28"/>
        </w:rPr>
      </w:pPr>
    </w:p>
    <w:p w:rsidR="009C702A" w:rsidRPr="00DF7A1B" w:rsidRDefault="009C702A" w:rsidP="00DF7A1B">
      <w:pPr>
        <w:ind w:firstLine="709"/>
        <w:rPr>
          <w:sz w:val="28"/>
          <w:szCs w:val="28"/>
        </w:rPr>
      </w:pPr>
      <w:r w:rsidRPr="00DF7A1B">
        <w:rPr>
          <w:sz w:val="28"/>
          <w:szCs w:val="28"/>
        </w:rPr>
        <w:t>∆</w:t>
      </w:r>
      <w:r w:rsidRPr="00DF7A1B">
        <w:rPr>
          <w:sz w:val="28"/>
          <w:szCs w:val="28"/>
          <w:lang w:val="en-US"/>
        </w:rPr>
        <w:t>T</w:t>
      </w:r>
      <w:r w:rsidRPr="00DF7A1B">
        <w:rPr>
          <w:sz w:val="28"/>
          <w:szCs w:val="28"/>
        </w:rPr>
        <w:t>= 1200-150=1050 час.</w:t>
      </w:r>
    </w:p>
    <w:p w:rsidR="009C702A" w:rsidRDefault="009C702A" w:rsidP="00DF7A1B">
      <w:pPr>
        <w:ind w:firstLine="709"/>
        <w:rPr>
          <w:sz w:val="28"/>
          <w:szCs w:val="28"/>
        </w:rPr>
      </w:pPr>
      <w:r w:rsidRPr="00DF7A1B">
        <w:rPr>
          <w:sz w:val="28"/>
          <w:szCs w:val="28"/>
        </w:rPr>
        <w:t>Коэффициент относительного снижения трудовых затрат (Кт):</w:t>
      </w:r>
    </w:p>
    <w:p w:rsidR="003B20FD" w:rsidRPr="00DF7A1B" w:rsidRDefault="003B20FD" w:rsidP="00DF7A1B">
      <w:pPr>
        <w:ind w:firstLine="709"/>
        <w:rPr>
          <w:sz w:val="28"/>
          <w:szCs w:val="28"/>
        </w:rPr>
      </w:pPr>
    </w:p>
    <w:p w:rsidR="009C702A" w:rsidRDefault="009C702A" w:rsidP="00DF7A1B">
      <w:pPr>
        <w:ind w:firstLine="709"/>
        <w:rPr>
          <w:sz w:val="28"/>
          <w:szCs w:val="28"/>
        </w:rPr>
      </w:pPr>
      <w:r w:rsidRPr="00DF7A1B">
        <w:rPr>
          <w:sz w:val="28"/>
          <w:szCs w:val="28"/>
        </w:rPr>
        <w:t>Кт=∆</w:t>
      </w:r>
      <w:r w:rsidRPr="00DF7A1B">
        <w:rPr>
          <w:sz w:val="28"/>
          <w:szCs w:val="28"/>
          <w:lang w:val="en-US"/>
        </w:rPr>
        <w:t>T</w:t>
      </w:r>
      <w:r w:rsidRPr="00DF7A1B">
        <w:rPr>
          <w:sz w:val="28"/>
          <w:szCs w:val="28"/>
        </w:rPr>
        <w:t>/</w:t>
      </w:r>
      <w:r w:rsidRPr="00DF7A1B">
        <w:rPr>
          <w:sz w:val="28"/>
          <w:szCs w:val="28"/>
          <w:lang w:val="en-US"/>
        </w:rPr>
        <w:t>T</w:t>
      </w:r>
      <w:r w:rsidRPr="00DF7A1B">
        <w:rPr>
          <w:sz w:val="28"/>
          <w:szCs w:val="28"/>
        </w:rPr>
        <w:t>б</w:t>
      </w:r>
    </w:p>
    <w:p w:rsidR="003B20FD" w:rsidRPr="00DF7A1B" w:rsidRDefault="003B20FD" w:rsidP="00DF7A1B">
      <w:pPr>
        <w:ind w:firstLine="709"/>
        <w:rPr>
          <w:sz w:val="28"/>
          <w:szCs w:val="28"/>
        </w:rPr>
      </w:pPr>
    </w:p>
    <w:p w:rsidR="009C702A" w:rsidRPr="00DF7A1B" w:rsidRDefault="009C702A" w:rsidP="00DF7A1B">
      <w:pPr>
        <w:ind w:firstLine="709"/>
        <w:rPr>
          <w:sz w:val="28"/>
          <w:szCs w:val="28"/>
        </w:rPr>
      </w:pPr>
      <w:r w:rsidRPr="00DF7A1B">
        <w:rPr>
          <w:sz w:val="28"/>
          <w:szCs w:val="28"/>
        </w:rPr>
        <w:t>Кт=1050/1200*100%=87,5%</w:t>
      </w:r>
    </w:p>
    <w:p w:rsidR="009C702A" w:rsidRDefault="009C702A" w:rsidP="00DF7A1B">
      <w:pPr>
        <w:ind w:firstLine="709"/>
        <w:rPr>
          <w:sz w:val="28"/>
          <w:szCs w:val="28"/>
        </w:rPr>
      </w:pPr>
      <w:r w:rsidRPr="00DF7A1B">
        <w:rPr>
          <w:sz w:val="28"/>
          <w:szCs w:val="28"/>
        </w:rPr>
        <w:t>Индекс изменения трудовых затрат или повышение производительности труда (</w:t>
      </w:r>
      <w:r w:rsidRPr="00DF7A1B">
        <w:rPr>
          <w:sz w:val="28"/>
          <w:szCs w:val="28"/>
          <w:lang w:val="en-US"/>
        </w:rPr>
        <w:t>Y</w:t>
      </w:r>
      <w:r w:rsidRPr="00DF7A1B">
        <w:rPr>
          <w:sz w:val="28"/>
          <w:szCs w:val="28"/>
        </w:rPr>
        <w:t>т):</w:t>
      </w:r>
    </w:p>
    <w:p w:rsidR="003B20FD" w:rsidRPr="00DF7A1B" w:rsidRDefault="003B20FD" w:rsidP="00DF7A1B">
      <w:pPr>
        <w:ind w:firstLine="709"/>
        <w:rPr>
          <w:sz w:val="28"/>
          <w:szCs w:val="28"/>
        </w:rPr>
      </w:pPr>
    </w:p>
    <w:p w:rsidR="009C702A" w:rsidRDefault="009C702A" w:rsidP="00DF7A1B">
      <w:pPr>
        <w:ind w:firstLine="709"/>
        <w:rPr>
          <w:sz w:val="28"/>
          <w:szCs w:val="28"/>
        </w:rPr>
      </w:pPr>
      <w:r w:rsidRPr="00DF7A1B">
        <w:rPr>
          <w:sz w:val="28"/>
          <w:szCs w:val="28"/>
          <w:lang w:val="en-US"/>
        </w:rPr>
        <w:t>Y</w:t>
      </w:r>
      <w:r w:rsidRPr="00DF7A1B">
        <w:rPr>
          <w:sz w:val="28"/>
          <w:szCs w:val="28"/>
        </w:rPr>
        <w:t>т=Тб/Тп.</w:t>
      </w:r>
    </w:p>
    <w:p w:rsidR="003B20FD" w:rsidRPr="00DF7A1B" w:rsidRDefault="003B20FD" w:rsidP="00DF7A1B">
      <w:pPr>
        <w:ind w:firstLine="709"/>
        <w:rPr>
          <w:sz w:val="28"/>
          <w:szCs w:val="28"/>
        </w:rPr>
      </w:pPr>
    </w:p>
    <w:p w:rsidR="009C702A" w:rsidRPr="00DF7A1B" w:rsidRDefault="009C702A" w:rsidP="00DF7A1B">
      <w:pPr>
        <w:ind w:firstLine="709"/>
        <w:rPr>
          <w:sz w:val="28"/>
          <w:szCs w:val="28"/>
        </w:rPr>
      </w:pPr>
      <w:r w:rsidRPr="00DF7A1B">
        <w:rPr>
          <w:sz w:val="28"/>
          <w:szCs w:val="28"/>
          <w:lang w:val="en-US"/>
        </w:rPr>
        <w:t>Y</w:t>
      </w:r>
      <w:r w:rsidRPr="00DF7A1B">
        <w:rPr>
          <w:sz w:val="28"/>
          <w:szCs w:val="28"/>
        </w:rPr>
        <w:t>т =1200/150=8</w:t>
      </w:r>
    </w:p>
    <w:p w:rsidR="009C702A" w:rsidRPr="00DF7A1B" w:rsidRDefault="009C702A" w:rsidP="00DF7A1B">
      <w:pPr>
        <w:ind w:firstLine="709"/>
        <w:rPr>
          <w:sz w:val="28"/>
          <w:szCs w:val="28"/>
        </w:rPr>
      </w:pPr>
      <w:r w:rsidRPr="00DF7A1B">
        <w:rPr>
          <w:sz w:val="28"/>
          <w:szCs w:val="28"/>
        </w:rPr>
        <w:t>Расчет стоимостных показателей по базовому и проектируемому варианту:</w:t>
      </w:r>
    </w:p>
    <w:p w:rsidR="009C702A" w:rsidRPr="00DF7A1B" w:rsidRDefault="009C702A" w:rsidP="00DF7A1B">
      <w:pPr>
        <w:ind w:firstLine="709"/>
        <w:rPr>
          <w:sz w:val="28"/>
          <w:szCs w:val="28"/>
        </w:rPr>
      </w:pPr>
      <w:r w:rsidRPr="00DF7A1B">
        <w:rPr>
          <w:sz w:val="28"/>
          <w:szCs w:val="28"/>
        </w:rPr>
        <w:t>А. Базовый вариант</w:t>
      </w:r>
    </w:p>
    <w:p w:rsidR="009C702A" w:rsidRPr="00DF7A1B" w:rsidRDefault="009C702A" w:rsidP="00DF7A1B">
      <w:pPr>
        <w:ind w:firstLine="709"/>
        <w:rPr>
          <w:sz w:val="28"/>
          <w:szCs w:val="28"/>
        </w:rPr>
      </w:pPr>
      <w:r w:rsidRPr="00DF7A1B">
        <w:rPr>
          <w:sz w:val="28"/>
          <w:szCs w:val="28"/>
        </w:rPr>
        <w:t>1. Материальные затраты:</w:t>
      </w:r>
    </w:p>
    <w:p w:rsidR="009C702A" w:rsidRPr="00DF7A1B" w:rsidRDefault="009C702A" w:rsidP="00DF7A1B">
      <w:pPr>
        <w:ind w:firstLine="709"/>
        <w:rPr>
          <w:sz w:val="28"/>
          <w:szCs w:val="28"/>
        </w:rPr>
      </w:pPr>
      <w:r w:rsidRPr="00DF7A1B">
        <w:rPr>
          <w:sz w:val="28"/>
          <w:szCs w:val="28"/>
        </w:rPr>
        <w:t>В материальные затраты на обработку информации включаются затраты на расходные материалы (канцтовары): скоросшиватели, ручки, карандаши, линейки, ластики, штрих, бумага формата А4. Посчитано, что ежемесячно на это необходимо расходовать 350 рублей.</w:t>
      </w:r>
    </w:p>
    <w:p w:rsidR="009C702A" w:rsidRPr="00DF7A1B" w:rsidRDefault="009C702A" w:rsidP="00DF7A1B">
      <w:pPr>
        <w:ind w:firstLine="709"/>
        <w:rPr>
          <w:sz w:val="28"/>
          <w:szCs w:val="28"/>
        </w:rPr>
      </w:pPr>
      <w:r w:rsidRPr="00DF7A1B">
        <w:rPr>
          <w:sz w:val="28"/>
          <w:szCs w:val="28"/>
        </w:rPr>
        <w:t>Картриджи: 1 шт. х 500 руб. = 500 руб.;</w:t>
      </w:r>
    </w:p>
    <w:p w:rsidR="009C702A" w:rsidRPr="00DF7A1B" w:rsidRDefault="009C702A" w:rsidP="00DF7A1B">
      <w:pPr>
        <w:ind w:firstLine="709"/>
        <w:rPr>
          <w:sz w:val="28"/>
          <w:szCs w:val="28"/>
        </w:rPr>
      </w:pPr>
      <w:r w:rsidRPr="00DF7A1B">
        <w:rPr>
          <w:sz w:val="28"/>
          <w:szCs w:val="28"/>
        </w:rPr>
        <w:t>Итого:</w:t>
      </w:r>
      <w:r w:rsidR="00DF7A1B">
        <w:rPr>
          <w:sz w:val="28"/>
          <w:szCs w:val="28"/>
        </w:rPr>
        <w:t xml:space="preserve"> </w:t>
      </w:r>
      <w:r w:rsidRPr="00DF7A1B">
        <w:rPr>
          <w:sz w:val="28"/>
          <w:szCs w:val="28"/>
        </w:rPr>
        <w:t>850 руб. в месяц</w:t>
      </w:r>
    </w:p>
    <w:p w:rsidR="009C702A" w:rsidRPr="00DF7A1B" w:rsidRDefault="009C702A" w:rsidP="00DF7A1B">
      <w:pPr>
        <w:ind w:firstLine="709"/>
        <w:rPr>
          <w:sz w:val="28"/>
          <w:szCs w:val="28"/>
        </w:rPr>
      </w:pPr>
      <w:r w:rsidRPr="00DF7A1B">
        <w:rPr>
          <w:sz w:val="28"/>
          <w:szCs w:val="28"/>
        </w:rPr>
        <w:t>Соответственно на год потребуется:</w:t>
      </w:r>
    </w:p>
    <w:p w:rsidR="009C702A" w:rsidRPr="00DF7A1B" w:rsidRDefault="009C702A" w:rsidP="00DF7A1B">
      <w:pPr>
        <w:ind w:firstLine="709"/>
        <w:rPr>
          <w:sz w:val="28"/>
          <w:szCs w:val="28"/>
        </w:rPr>
      </w:pPr>
      <w:r w:rsidRPr="00DF7A1B">
        <w:rPr>
          <w:sz w:val="28"/>
          <w:szCs w:val="28"/>
        </w:rPr>
        <w:t>850 х 12 = 10200 руб.</w:t>
      </w:r>
    </w:p>
    <w:p w:rsidR="009C702A" w:rsidRPr="00DF7A1B" w:rsidRDefault="009C702A" w:rsidP="00DF7A1B">
      <w:pPr>
        <w:ind w:firstLine="709"/>
        <w:rPr>
          <w:sz w:val="28"/>
          <w:szCs w:val="28"/>
        </w:rPr>
      </w:pPr>
      <w:r w:rsidRPr="00DF7A1B">
        <w:rPr>
          <w:sz w:val="28"/>
          <w:szCs w:val="28"/>
        </w:rPr>
        <w:t>2.Трудовые затраты.</w:t>
      </w:r>
    </w:p>
    <w:p w:rsidR="009C702A" w:rsidRPr="00DF7A1B" w:rsidRDefault="009C702A" w:rsidP="00DF7A1B">
      <w:pPr>
        <w:ind w:firstLine="709"/>
        <w:rPr>
          <w:sz w:val="28"/>
          <w:szCs w:val="28"/>
        </w:rPr>
      </w:pPr>
      <w:r w:rsidRPr="00DF7A1B">
        <w:rPr>
          <w:sz w:val="28"/>
          <w:szCs w:val="28"/>
        </w:rPr>
        <w:t>Количество работников - 1 человека. ФОТ (Фонд оплаты труда) сотрудника – 250руб./час. * 100 час. = 25000 рублей в месяц.</w:t>
      </w:r>
    </w:p>
    <w:p w:rsidR="009C702A" w:rsidRPr="00DF7A1B" w:rsidRDefault="009C702A" w:rsidP="00DF7A1B">
      <w:pPr>
        <w:ind w:firstLine="709"/>
        <w:rPr>
          <w:sz w:val="28"/>
          <w:szCs w:val="28"/>
        </w:rPr>
      </w:pPr>
      <w:r w:rsidRPr="00DF7A1B">
        <w:rPr>
          <w:sz w:val="28"/>
          <w:szCs w:val="28"/>
        </w:rPr>
        <w:t>Фонд заработной платы за год составляет:</w:t>
      </w:r>
    </w:p>
    <w:p w:rsidR="009C702A" w:rsidRPr="00DF7A1B" w:rsidRDefault="009C702A" w:rsidP="00DF7A1B">
      <w:pPr>
        <w:ind w:firstLine="709"/>
        <w:rPr>
          <w:sz w:val="28"/>
          <w:szCs w:val="28"/>
        </w:rPr>
      </w:pPr>
      <w:r w:rsidRPr="00DF7A1B">
        <w:rPr>
          <w:sz w:val="28"/>
          <w:szCs w:val="28"/>
        </w:rPr>
        <w:t>25000 х 12</w:t>
      </w:r>
      <w:r w:rsidR="00DF7A1B">
        <w:rPr>
          <w:sz w:val="28"/>
          <w:szCs w:val="28"/>
        </w:rPr>
        <w:t xml:space="preserve"> </w:t>
      </w:r>
      <w:r w:rsidRPr="00DF7A1B">
        <w:rPr>
          <w:sz w:val="28"/>
          <w:szCs w:val="28"/>
        </w:rPr>
        <w:t>= 300000 руб.</w:t>
      </w:r>
    </w:p>
    <w:p w:rsidR="009C702A" w:rsidRPr="00DF7A1B" w:rsidRDefault="009C702A" w:rsidP="00DF7A1B">
      <w:pPr>
        <w:ind w:firstLine="709"/>
        <w:rPr>
          <w:sz w:val="28"/>
          <w:szCs w:val="28"/>
        </w:rPr>
      </w:pPr>
      <w:r w:rsidRPr="00DF7A1B">
        <w:rPr>
          <w:sz w:val="28"/>
          <w:szCs w:val="28"/>
        </w:rPr>
        <w:t>Всего затраты на базовый вариант обработки информации составляет:</w:t>
      </w:r>
    </w:p>
    <w:p w:rsidR="009C702A" w:rsidRPr="00DF7A1B" w:rsidRDefault="009C702A" w:rsidP="00DF7A1B">
      <w:pPr>
        <w:ind w:firstLine="709"/>
        <w:rPr>
          <w:sz w:val="28"/>
          <w:szCs w:val="28"/>
        </w:rPr>
      </w:pPr>
      <w:r w:rsidRPr="00DF7A1B">
        <w:rPr>
          <w:sz w:val="28"/>
          <w:szCs w:val="28"/>
        </w:rPr>
        <w:t>Сб =300000+10200=310200 руб.</w:t>
      </w:r>
    </w:p>
    <w:p w:rsidR="009C702A" w:rsidRPr="00DF7A1B" w:rsidRDefault="009C702A" w:rsidP="00DF7A1B">
      <w:pPr>
        <w:ind w:firstLine="709"/>
        <w:rPr>
          <w:sz w:val="28"/>
          <w:szCs w:val="28"/>
        </w:rPr>
      </w:pPr>
      <w:r w:rsidRPr="00DF7A1B">
        <w:rPr>
          <w:sz w:val="28"/>
          <w:szCs w:val="28"/>
        </w:rPr>
        <w:t>Б. Проектный вариант.</w:t>
      </w:r>
    </w:p>
    <w:p w:rsidR="009C702A" w:rsidRPr="00DF7A1B" w:rsidRDefault="009C702A" w:rsidP="00DF7A1B">
      <w:pPr>
        <w:ind w:firstLine="709"/>
        <w:rPr>
          <w:sz w:val="28"/>
          <w:szCs w:val="28"/>
        </w:rPr>
      </w:pPr>
      <w:r w:rsidRPr="00DF7A1B">
        <w:rPr>
          <w:sz w:val="28"/>
          <w:szCs w:val="28"/>
        </w:rPr>
        <w:t>1. Материальные затраты:</w:t>
      </w:r>
    </w:p>
    <w:p w:rsidR="009C702A" w:rsidRPr="00DF7A1B" w:rsidRDefault="009C702A" w:rsidP="00DF7A1B">
      <w:pPr>
        <w:ind w:firstLine="709"/>
        <w:rPr>
          <w:sz w:val="28"/>
          <w:szCs w:val="28"/>
        </w:rPr>
      </w:pPr>
      <w:r w:rsidRPr="00DF7A1B">
        <w:rPr>
          <w:sz w:val="28"/>
          <w:szCs w:val="28"/>
        </w:rPr>
        <w:t>В материальные затраты на обработку информации включаются следующие расходные материалы:</w:t>
      </w:r>
    </w:p>
    <w:p w:rsidR="009C702A" w:rsidRPr="00DF7A1B" w:rsidRDefault="009C702A" w:rsidP="00DF7A1B">
      <w:pPr>
        <w:ind w:firstLine="709"/>
        <w:rPr>
          <w:sz w:val="28"/>
          <w:szCs w:val="28"/>
        </w:rPr>
      </w:pPr>
      <w:r w:rsidRPr="00DF7A1B">
        <w:rPr>
          <w:sz w:val="28"/>
          <w:szCs w:val="28"/>
        </w:rPr>
        <w:t>картриджи</w:t>
      </w:r>
      <w:r w:rsidR="00DF7A1B">
        <w:rPr>
          <w:sz w:val="28"/>
          <w:szCs w:val="28"/>
        </w:rPr>
        <w:t xml:space="preserve"> </w:t>
      </w:r>
      <w:r w:rsidRPr="00DF7A1B">
        <w:rPr>
          <w:sz w:val="28"/>
          <w:szCs w:val="28"/>
        </w:rPr>
        <w:t>1 шт. х 500 руб. = 500 руб.;</w:t>
      </w:r>
    </w:p>
    <w:p w:rsidR="009C702A" w:rsidRPr="00DF7A1B" w:rsidRDefault="009C702A" w:rsidP="00DF7A1B">
      <w:pPr>
        <w:ind w:firstLine="709"/>
        <w:rPr>
          <w:sz w:val="28"/>
          <w:szCs w:val="28"/>
        </w:rPr>
      </w:pPr>
      <w:r w:rsidRPr="00DF7A1B">
        <w:rPr>
          <w:sz w:val="28"/>
          <w:szCs w:val="28"/>
        </w:rPr>
        <w:t>бумага 1 шт. х 105 руб. = 105 руб.;</w:t>
      </w:r>
    </w:p>
    <w:p w:rsidR="009C702A" w:rsidRPr="00DF7A1B" w:rsidRDefault="009C702A" w:rsidP="00DF7A1B">
      <w:pPr>
        <w:ind w:firstLine="709"/>
        <w:rPr>
          <w:sz w:val="28"/>
          <w:szCs w:val="28"/>
        </w:rPr>
      </w:pPr>
      <w:r w:rsidRPr="00DF7A1B">
        <w:rPr>
          <w:sz w:val="28"/>
          <w:szCs w:val="28"/>
        </w:rPr>
        <w:t>Итого:</w:t>
      </w:r>
      <w:r w:rsidR="00DF7A1B">
        <w:rPr>
          <w:sz w:val="28"/>
          <w:szCs w:val="28"/>
        </w:rPr>
        <w:t xml:space="preserve"> </w:t>
      </w:r>
      <w:r w:rsidRPr="00DF7A1B">
        <w:rPr>
          <w:sz w:val="28"/>
          <w:szCs w:val="28"/>
        </w:rPr>
        <w:t>605 руб. в месяц</w:t>
      </w:r>
    </w:p>
    <w:p w:rsidR="009C702A" w:rsidRPr="00DF7A1B" w:rsidRDefault="009C702A" w:rsidP="00DF7A1B">
      <w:pPr>
        <w:ind w:firstLine="709"/>
        <w:rPr>
          <w:sz w:val="28"/>
          <w:szCs w:val="28"/>
        </w:rPr>
      </w:pPr>
      <w:r w:rsidRPr="00DF7A1B">
        <w:rPr>
          <w:sz w:val="28"/>
          <w:szCs w:val="28"/>
        </w:rPr>
        <w:t>Соответственно на год потребуется:</w:t>
      </w:r>
    </w:p>
    <w:p w:rsidR="009C702A" w:rsidRPr="00DF7A1B" w:rsidRDefault="009C702A" w:rsidP="00DF7A1B">
      <w:pPr>
        <w:ind w:firstLine="709"/>
        <w:rPr>
          <w:sz w:val="28"/>
          <w:szCs w:val="28"/>
        </w:rPr>
      </w:pPr>
      <w:r w:rsidRPr="00DF7A1B">
        <w:rPr>
          <w:sz w:val="28"/>
          <w:szCs w:val="28"/>
        </w:rPr>
        <w:t>605 х 12 = 7260 руб.</w:t>
      </w:r>
    </w:p>
    <w:p w:rsidR="009C702A" w:rsidRPr="00DF7A1B" w:rsidRDefault="009C702A" w:rsidP="00DF7A1B">
      <w:pPr>
        <w:ind w:firstLine="709"/>
        <w:rPr>
          <w:sz w:val="28"/>
          <w:szCs w:val="28"/>
        </w:rPr>
      </w:pPr>
      <w:r w:rsidRPr="00DF7A1B">
        <w:rPr>
          <w:sz w:val="28"/>
          <w:szCs w:val="28"/>
        </w:rPr>
        <w:t>2.Трудовые затраты.</w:t>
      </w:r>
    </w:p>
    <w:p w:rsidR="009C702A" w:rsidRPr="00DF7A1B" w:rsidRDefault="009C702A" w:rsidP="00DF7A1B">
      <w:pPr>
        <w:ind w:firstLine="709"/>
        <w:rPr>
          <w:sz w:val="28"/>
          <w:szCs w:val="28"/>
        </w:rPr>
      </w:pPr>
      <w:r w:rsidRPr="00DF7A1B">
        <w:rPr>
          <w:sz w:val="28"/>
          <w:szCs w:val="28"/>
        </w:rPr>
        <w:t>Количество работников - 1 человека. ФОТ (Фонд оплаты труда) сотрудника – 250руб./час. * 12,5 = 3125 рублей в месяц.</w:t>
      </w:r>
    </w:p>
    <w:p w:rsidR="009C702A" w:rsidRPr="00DF7A1B" w:rsidRDefault="009C702A" w:rsidP="00DF7A1B">
      <w:pPr>
        <w:ind w:firstLine="709"/>
        <w:rPr>
          <w:sz w:val="28"/>
          <w:szCs w:val="28"/>
        </w:rPr>
      </w:pPr>
      <w:r w:rsidRPr="00DF7A1B">
        <w:rPr>
          <w:sz w:val="28"/>
          <w:szCs w:val="28"/>
        </w:rPr>
        <w:t>Фонд заработной платы за год составляет:</w:t>
      </w:r>
    </w:p>
    <w:p w:rsidR="009C702A" w:rsidRPr="00DF7A1B" w:rsidRDefault="009C702A" w:rsidP="00DF7A1B">
      <w:pPr>
        <w:ind w:firstLine="709"/>
        <w:rPr>
          <w:sz w:val="28"/>
          <w:szCs w:val="28"/>
        </w:rPr>
      </w:pPr>
      <w:r w:rsidRPr="00DF7A1B">
        <w:rPr>
          <w:sz w:val="28"/>
          <w:szCs w:val="28"/>
        </w:rPr>
        <w:t>3125 x12= 37500 руб.</w:t>
      </w:r>
    </w:p>
    <w:p w:rsidR="009C702A" w:rsidRPr="00DF7A1B" w:rsidRDefault="009C702A" w:rsidP="00DF7A1B">
      <w:pPr>
        <w:ind w:firstLine="709"/>
        <w:rPr>
          <w:sz w:val="28"/>
          <w:szCs w:val="28"/>
        </w:rPr>
      </w:pPr>
      <w:r w:rsidRPr="00DF7A1B">
        <w:rPr>
          <w:sz w:val="28"/>
          <w:szCs w:val="28"/>
        </w:rPr>
        <w:t>3.Накладные расходы (в данном случае состоят из суммы стоимости потреблённой электроэнергии):</w:t>
      </w:r>
    </w:p>
    <w:p w:rsidR="009C702A" w:rsidRPr="00DF7A1B" w:rsidRDefault="009C702A" w:rsidP="00DF7A1B">
      <w:pPr>
        <w:ind w:firstLine="709"/>
        <w:rPr>
          <w:sz w:val="28"/>
          <w:szCs w:val="28"/>
        </w:rPr>
      </w:pPr>
      <w:r w:rsidRPr="00DF7A1B">
        <w:rPr>
          <w:sz w:val="28"/>
          <w:szCs w:val="28"/>
        </w:rPr>
        <w:t>2500Кв/ч*1,50руб.=37500,00 руб.</w:t>
      </w:r>
    </w:p>
    <w:p w:rsidR="009C702A" w:rsidRPr="00DF7A1B" w:rsidRDefault="009C702A" w:rsidP="00DF7A1B">
      <w:pPr>
        <w:ind w:firstLine="709"/>
        <w:rPr>
          <w:sz w:val="28"/>
          <w:szCs w:val="28"/>
        </w:rPr>
      </w:pPr>
      <w:r w:rsidRPr="00DF7A1B">
        <w:rPr>
          <w:sz w:val="28"/>
          <w:szCs w:val="28"/>
        </w:rPr>
        <w:t>Сопровождение</w:t>
      </w:r>
      <w:r w:rsidR="00DF7A1B">
        <w:rPr>
          <w:sz w:val="28"/>
          <w:szCs w:val="28"/>
        </w:rPr>
        <w:t xml:space="preserve"> </w:t>
      </w:r>
      <w:r w:rsidRPr="00DF7A1B">
        <w:rPr>
          <w:sz w:val="28"/>
          <w:szCs w:val="28"/>
        </w:rPr>
        <w:t>- 30000 руб. в год.</w:t>
      </w:r>
    </w:p>
    <w:p w:rsidR="009C702A" w:rsidRPr="00DF7A1B" w:rsidRDefault="009C702A" w:rsidP="00DF7A1B">
      <w:pPr>
        <w:ind w:firstLine="709"/>
        <w:rPr>
          <w:sz w:val="28"/>
          <w:szCs w:val="28"/>
        </w:rPr>
      </w:pPr>
      <w:r w:rsidRPr="00DF7A1B">
        <w:rPr>
          <w:sz w:val="28"/>
          <w:szCs w:val="28"/>
        </w:rPr>
        <w:t>Срок действия проекта - 7 лет, тогда амортизационные отчисления составят 14,28% (100% / 7) от капитальных вложений.</w:t>
      </w:r>
    </w:p>
    <w:p w:rsidR="009C702A" w:rsidRPr="00DF7A1B" w:rsidRDefault="009C702A" w:rsidP="00DF7A1B">
      <w:pPr>
        <w:ind w:firstLine="709"/>
        <w:rPr>
          <w:sz w:val="28"/>
          <w:szCs w:val="28"/>
        </w:rPr>
      </w:pPr>
      <w:r w:rsidRPr="00DF7A1B">
        <w:rPr>
          <w:sz w:val="28"/>
          <w:szCs w:val="28"/>
        </w:rPr>
        <w:t>Капитальные вложения (инвестиции) в создание проекта.</w:t>
      </w:r>
    </w:p>
    <w:p w:rsidR="009C702A" w:rsidRPr="00DF7A1B" w:rsidRDefault="009C702A" w:rsidP="00DF7A1B">
      <w:pPr>
        <w:ind w:firstLine="709"/>
        <w:rPr>
          <w:sz w:val="28"/>
          <w:szCs w:val="28"/>
        </w:rPr>
      </w:pPr>
      <w:r w:rsidRPr="00DF7A1B">
        <w:rPr>
          <w:sz w:val="28"/>
          <w:szCs w:val="28"/>
        </w:rPr>
        <w:t>Сводный инвестиционный план проекта, таким образом, суммарные затраты стоимость проекта равна 207750,00 руб.</w:t>
      </w:r>
    </w:p>
    <w:p w:rsidR="009C702A" w:rsidRPr="00DF7A1B" w:rsidRDefault="009C702A" w:rsidP="00DF7A1B">
      <w:pPr>
        <w:ind w:firstLine="709"/>
        <w:rPr>
          <w:sz w:val="28"/>
          <w:szCs w:val="28"/>
        </w:rPr>
      </w:pPr>
      <w:r w:rsidRPr="00DF7A1B">
        <w:rPr>
          <w:sz w:val="28"/>
          <w:szCs w:val="28"/>
        </w:rPr>
        <w:t>Сумма амортизационных начислений 14,28% от капитальных вложений:</w:t>
      </w:r>
    </w:p>
    <w:p w:rsidR="009C702A" w:rsidRPr="00DF7A1B" w:rsidRDefault="009C702A" w:rsidP="00DF7A1B">
      <w:pPr>
        <w:ind w:firstLine="709"/>
        <w:rPr>
          <w:sz w:val="28"/>
          <w:szCs w:val="28"/>
        </w:rPr>
      </w:pPr>
      <w:r w:rsidRPr="00DF7A1B">
        <w:rPr>
          <w:sz w:val="28"/>
          <w:szCs w:val="28"/>
        </w:rPr>
        <w:t>207750,00 х 0, 14 = 29085,00 руб.</w:t>
      </w:r>
    </w:p>
    <w:p w:rsidR="009C702A" w:rsidRPr="00DF7A1B" w:rsidRDefault="009C702A" w:rsidP="00DF7A1B">
      <w:pPr>
        <w:ind w:firstLine="709"/>
        <w:rPr>
          <w:sz w:val="28"/>
          <w:szCs w:val="28"/>
        </w:rPr>
      </w:pPr>
      <w:r w:rsidRPr="00DF7A1B">
        <w:rPr>
          <w:sz w:val="28"/>
          <w:szCs w:val="28"/>
        </w:rPr>
        <w:t>Всего затраты на автоматизированную обработку информации составляют:</w:t>
      </w:r>
    </w:p>
    <w:p w:rsidR="009C702A" w:rsidRPr="00DF7A1B" w:rsidRDefault="009C702A" w:rsidP="00DF7A1B">
      <w:pPr>
        <w:ind w:firstLine="709"/>
        <w:rPr>
          <w:sz w:val="28"/>
          <w:szCs w:val="28"/>
        </w:rPr>
      </w:pPr>
      <w:r w:rsidRPr="00DF7A1B">
        <w:rPr>
          <w:sz w:val="28"/>
          <w:szCs w:val="28"/>
        </w:rPr>
        <w:t>Сп = 7260+37500+37500+30000+29085= 141345 руб.</w:t>
      </w:r>
    </w:p>
    <w:p w:rsidR="009C702A" w:rsidRPr="00DF7A1B" w:rsidRDefault="009C702A" w:rsidP="00DF7A1B">
      <w:pPr>
        <w:ind w:firstLine="709"/>
        <w:rPr>
          <w:sz w:val="28"/>
          <w:szCs w:val="28"/>
        </w:rPr>
      </w:pPr>
      <w:r w:rsidRPr="00DF7A1B">
        <w:rPr>
          <w:sz w:val="28"/>
          <w:szCs w:val="28"/>
        </w:rPr>
        <w:t>Рассчитаем значение стоимостных показателей:</w:t>
      </w:r>
    </w:p>
    <w:p w:rsidR="009C702A" w:rsidRDefault="009C702A" w:rsidP="00DF7A1B">
      <w:pPr>
        <w:ind w:firstLine="709"/>
        <w:rPr>
          <w:sz w:val="28"/>
          <w:szCs w:val="28"/>
        </w:rPr>
      </w:pPr>
      <w:r w:rsidRPr="00DF7A1B">
        <w:rPr>
          <w:sz w:val="28"/>
          <w:szCs w:val="28"/>
        </w:rPr>
        <w:t>Абсолютное снижение стоимостных затрат(∆С):</w:t>
      </w:r>
    </w:p>
    <w:p w:rsidR="003B20FD" w:rsidRPr="00DF7A1B" w:rsidRDefault="003B20FD" w:rsidP="00DF7A1B">
      <w:pPr>
        <w:ind w:firstLine="709"/>
        <w:rPr>
          <w:sz w:val="28"/>
          <w:szCs w:val="28"/>
        </w:rPr>
      </w:pPr>
    </w:p>
    <w:p w:rsidR="009C702A" w:rsidRDefault="009C702A" w:rsidP="00DF7A1B">
      <w:pPr>
        <w:ind w:firstLine="709"/>
        <w:rPr>
          <w:sz w:val="28"/>
          <w:szCs w:val="28"/>
        </w:rPr>
      </w:pPr>
      <w:r w:rsidRPr="00DF7A1B">
        <w:rPr>
          <w:sz w:val="28"/>
          <w:szCs w:val="28"/>
        </w:rPr>
        <w:t>∆С=Сб-Сп,</w:t>
      </w:r>
    </w:p>
    <w:p w:rsidR="003B20FD" w:rsidRPr="00DF7A1B" w:rsidRDefault="003B20FD" w:rsidP="00DF7A1B">
      <w:pPr>
        <w:ind w:firstLine="709"/>
        <w:rPr>
          <w:sz w:val="28"/>
          <w:szCs w:val="28"/>
        </w:rPr>
      </w:pPr>
    </w:p>
    <w:p w:rsidR="009C702A" w:rsidRPr="00DF7A1B" w:rsidRDefault="009C702A" w:rsidP="00DF7A1B">
      <w:pPr>
        <w:ind w:firstLine="709"/>
        <w:rPr>
          <w:sz w:val="28"/>
          <w:szCs w:val="28"/>
        </w:rPr>
      </w:pPr>
      <w:r w:rsidRPr="00DF7A1B">
        <w:rPr>
          <w:sz w:val="28"/>
          <w:szCs w:val="28"/>
        </w:rPr>
        <w:t>∆С</w:t>
      </w:r>
      <w:r w:rsidR="00DF7A1B">
        <w:rPr>
          <w:sz w:val="28"/>
          <w:szCs w:val="28"/>
        </w:rPr>
        <w:t xml:space="preserve"> </w:t>
      </w:r>
      <w:r w:rsidRPr="00DF7A1B">
        <w:rPr>
          <w:sz w:val="28"/>
          <w:szCs w:val="28"/>
        </w:rPr>
        <w:t>=310200- 141345= 168855 руб.</w:t>
      </w:r>
    </w:p>
    <w:p w:rsidR="009C702A" w:rsidRDefault="009C702A" w:rsidP="00DF7A1B">
      <w:pPr>
        <w:ind w:firstLine="709"/>
        <w:rPr>
          <w:sz w:val="28"/>
          <w:szCs w:val="28"/>
        </w:rPr>
      </w:pPr>
      <w:r w:rsidRPr="00DF7A1B">
        <w:rPr>
          <w:sz w:val="28"/>
          <w:szCs w:val="28"/>
        </w:rPr>
        <w:t>Коэффициента относительного снижения стоимостных затрат (Кс):</w:t>
      </w:r>
    </w:p>
    <w:p w:rsidR="003B20FD" w:rsidRPr="00DF7A1B" w:rsidRDefault="003B20FD" w:rsidP="00DF7A1B">
      <w:pPr>
        <w:ind w:firstLine="709"/>
        <w:rPr>
          <w:sz w:val="28"/>
          <w:szCs w:val="28"/>
        </w:rPr>
      </w:pPr>
    </w:p>
    <w:p w:rsidR="009C702A" w:rsidRDefault="009C702A" w:rsidP="00DF7A1B">
      <w:pPr>
        <w:ind w:firstLine="709"/>
        <w:rPr>
          <w:sz w:val="28"/>
          <w:szCs w:val="28"/>
        </w:rPr>
      </w:pPr>
      <w:r w:rsidRPr="00DF7A1B">
        <w:rPr>
          <w:sz w:val="28"/>
          <w:szCs w:val="28"/>
        </w:rPr>
        <w:t>Кс=∆С/Сб*100%</w:t>
      </w:r>
    </w:p>
    <w:p w:rsidR="003B20FD" w:rsidRPr="00DF7A1B" w:rsidRDefault="003B20FD" w:rsidP="00DF7A1B">
      <w:pPr>
        <w:ind w:firstLine="709"/>
        <w:rPr>
          <w:sz w:val="28"/>
          <w:szCs w:val="28"/>
        </w:rPr>
      </w:pPr>
    </w:p>
    <w:p w:rsidR="009C702A" w:rsidRPr="00DF7A1B" w:rsidRDefault="009C702A" w:rsidP="00DF7A1B">
      <w:pPr>
        <w:ind w:firstLine="709"/>
        <w:rPr>
          <w:sz w:val="28"/>
          <w:szCs w:val="28"/>
        </w:rPr>
      </w:pPr>
      <w:r w:rsidRPr="00DF7A1B">
        <w:rPr>
          <w:sz w:val="28"/>
          <w:szCs w:val="28"/>
        </w:rPr>
        <w:t>Кс=168855/310200*100%=54,4%</w:t>
      </w:r>
    </w:p>
    <w:p w:rsidR="009C702A" w:rsidRDefault="009C702A" w:rsidP="00DF7A1B">
      <w:pPr>
        <w:ind w:firstLine="709"/>
        <w:rPr>
          <w:sz w:val="28"/>
          <w:szCs w:val="28"/>
        </w:rPr>
      </w:pPr>
      <w:r w:rsidRPr="00DF7A1B">
        <w:rPr>
          <w:sz w:val="28"/>
          <w:szCs w:val="28"/>
        </w:rPr>
        <w:t>Индекс изменения стоимостных затрат (</w:t>
      </w:r>
      <w:r w:rsidRPr="00DF7A1B">
        <w:rPr>
          <w:sz w:val="28"/>
          <w:szCs w:val="28"/>
          <w:lang w:val="en-US"/>
        </w:rPr>
        <w:t>Yc</w:t>
      </w:r>
      <w:r w:rsidRPr="00DF7A1B">
        <w:rPr>
          <w:sz w:val="28"/>
          <w:szCs w:val="28"/>
        </w:rPr>
        <w:t>):</w:t>
      </w:r>
    </w:p>
    <w:p w:rsidR="003B20FD" w:rsidRPr="00DF7A1B" w:rsidRDefault="003B20FD" w:rsidP="00DF7A1B">
      <w:pPr>
        <w:ind w:firstLine="709"/>
        <w:rPr>
          <w:sz w:val="28"/>
          <w:szCs w:val="28"/>
        </w:rPr>
      </w:pPr>
    </w:p>
    <w:p w:rsidR="009C702A" w:rsidRDefault="009C702A" w:rsidP="00DF7A1B">
      <w:pPr>
        <w:ind w:firstLine="709"/>
        <w:rPr>
          <w:sz w:val="28"/>
          <w:szCs w:val="28"/>
        </w:rPr>
      </w:pPr>
      <w:r w:rsidRPr="00DF7A1B">
        <w:rPr>
          <w:sz w:val="28"/>
          <w:szCs w:val="28"/>
          <w:lang w:val="en-US"/>
        </w:rPr>
        <w:t>Yc</w:t>
      </w:r>
      <w:r w:rsidRPr="00DF7A1B">
        <w:rPr>
          <w:sz w:val="28"/>
          <w:szCs w:val="28"/>
        </w:rPr>
        <w:t>=Сб/Сп.</w:t>
      </w:r>
    </w:p>
    <w:p w:rsidR="003B20FD" w:rsidRPr="00DF7A1B" w:rsidRDefault="003B20FD" w:rsidP="00DF7A1B">
      <w:pPr>
        <w:ind w:firstLine="709"/>
        <w:rPr>
          <w:sz w:val="28"/>
          <w:szCs w:val="28"/>
        </w:rPr>
      </w:pPr>
    </w:p>
    <w:p w:rsidR="009C702A" w:rsidRPr="00DF7A1B" w:rsidRDefault="009C702A" w:rsidP="00DF7A1B">
      <w:pPr>
        <w:ind w:firstLine="709"/>
        <w:rPr>
          <w:sz w:val="28"/>
          <w:szCs w:val="28"/>
        </w:rPr>
      </w:pPr>
      <w:r w:rsidRPr="00DF7A1B">
        <w:rPr>
          <w:sz w:val="28"/>
          <w:szCs w:val="28"/>
          <w:lang w:val="en-US"/>
        </w:rPr>
        <w:t>Yc</w:t>
      </w:r>
      <w:r w:rsidRPr="00DF7A1B">
        <w:rPr>
          <w:sz w:val="28"/>
          <w:szCs w:val="28"/>
        </w:rPr>
        <w:t>=310200/141345=2,19</w:t>
      </w:r>
    </w:p>
    <w:p w:rsidR="009C702A" w:rsidRPr="00DF7A1B" w:rsidRDefault="009C702A" w:rsidP="00DF7A1B">
      <w:pPr>
        <w:ind w:firstLine="709"/>
        <w:rPr>
          <w:sz w:val="28"/>
          <w:szCs w:val="28"/>
        </w:rPr>
      </w:pPr>
      <w:r w:rsidRPr="00DF7A1B">
        <w:rPr>
          <w:sz w:val="28"/>
          <w:szCs w:val="28"/>
        </w:rPr>
        <w:t>Определим экономическую эффективность от системы. Это отношение экономического эффекта, полученного за определённый период времени от вложения капитала (или от внедрения мероприятий), к объёму вложенного капитала, обеспечившего внедрение мероприятий и получение экономического эффекта.</w:t>
      </w:r>
    </w:p>
    <w:p w:rsidR="009C702A" w:rsidRPr="00DF7A1B" w:rsidRDefault="009C702A" w:rsidP="00DF7A1B">
      <w:pPr>
        <w:ind w:firstLine="709"/>
        <w:rPr>
          <w:sz w:val="28"/>
          <w:szCs w:val="28"/>
        </w:rPr>
      </w:pPr>
      <w:r w:rsidRPr="00DF7A1B">
        <w:rPr>
          <w:sz w:val="28"/>
          <w:szCs w:val="28"/>
        </w:rPr>
        <w:t>Экономический эффект представляет собой чистый доход (прибыль), т. е. цена минус себестоимость.</w:t>
      </w:r>
    </w:p>
    <w:p w:rsidR="009C702A" w:rsidRPr="00DF7A1B" w:rsidRDefault="009C702A" w:rsidP="00DF7A1B">
      <w:pPr>
        <w:ind w:firstLine="709"/>
        <w:rPr>
          <w:sz w:val="28"/>
          <w:szCs w:val="28"/>
        </w:rPr>
      </w:pPr>
      <w:r w:rsidRPr="00DF7A1B">
        <w:rPr>
          <w:sz w:val="28"/>
          <w:szCs w:val="28"/>
        </w:rPr>
        <w:t>Формула экономической эффективности имеет вид:</w:t>
      </w:r>
    </w:p>
    <w:p w:rsidR="009C702A" w:rsidRPr="00DF7A1B" w:rsidRDefault="009C702A" w:rsidP="00DF7A1B">
      <w:pPr>
        <w:ind w:firstLine="709"/>
        <w:rPr>
          <w:sz w:val="28"/>
          <w:szCs w:val="28"/>
        </w:rPr>
      </w:pPr>
    </w:p>
    <w:p w:rsidR="009C702A" w:rsidRPr="00DF7A1B" w:rsidRDefault="009C702A" w:rsidP="00DF7A1B">
      <w:pPr>
        <w:ind w:firstLine="709"/>
        <w:rPr>
          <w:sz w:val="28"/>
          <w:szCs w:val="28"/>
        </w:rPr>
      </w:pPr>
      <w:r w:rsidRPr="00DF7A1B">
        <w:rPr>
          <w:sz w:val="28"/>
          <w:szCs w:val="28"/>
        </w:rPr>
        <w:t>Е=∆С/Кз=1/Т</w:t>
      </w:r>
    </w:p>
    <w:p w:rsidR="009C702A" w:rsidRPr="00DF7A1B" w:rsidRDefault="009C702A" w:rsidP="00DF7A1B">
      <w:pPr>
        <w:ind w:firstLine="709"/>
        <w:rPr>
          <w:sz w:val="28"/>
          <w:szCs w:val="28"/>
        </w:rPr>
      </w:pPr>
    </w:p>
    <w:p w:rsidR="009C702A" w:rsidRPr="00DF7A1B" w:rsidRDefault="009C702A" w:rsidP="00DF7A1B">
      <w:pPr>
        <w:ind w:firstLine="709"/>
        <w:rPr>
          <w:sz w:val="28"/>
          <w:szCs w:val="28"/>
        </w:rPr>
      </w:pPr>
      <w:r w:rsidRPr="00DF7A1B">
        <w:rPr>
          <w:sz w:val="28"/>
          <w:szCs w:val="28"/>
        </w:rPr>
        <w:t>где:</w:t>
      </w:r>
      <w:r w:rsidR="00DF7A1B">
        <w:rPr>
          <w:sz w:val="28"/>
          <w:szCs w:val="28"/>
        </w:rPr>
        <w:t xml:space="preserve"> </w:t>
      </w:r>
      <w:r w:rsidRPr="00DF7A1B">
        <w:rPr>
          <w:sz w:val="28"/>
          <w:szCs w:val="28"/>
        </w:rPr>
        <w:t>∆С - чистый доход (прибыль),</w:t>
      </w:r>
      <w:r w:rsidR="00DF7A1B">
        <w:rPr>
          <w:sz w:val="28"/>
          <w:szCs w:val="28"/>
        </w:rPr>
        <w:t xml:space="preserve"> </w:t>
      </w:r>
      <w:r w:rsidRPr="00DF7A1B">
        <w:rPr>
          <w:sz w:val="28"/>
          <w:szCs w:val="28"/>
        </w:rPr>
        <w:t>полученный в течение года от эксплуатации внедрённого проекта;</w:t>
      </w:r>
    </w:p>
    <w:p w:rsidR="009C702A" w:rsidRPr="00DF7A1B" w:rsidRDefault="009C702A" w:rsidP="00DF7A1B">
      <w:pPr>
        <w:ind w:firstLine="709"/>
        <w:rPr>
          <w:sz w:val="28"/>
          <w:szCs w:val="28"/>
        </w:rPr>
      </w:pPr>
      <w:r w:rsidRPr="00DF7A1B">
        <w:rPr>
          <w:sz w:val="28"/>
          <w:szCs w:val="28"/>
        </w:rPr>
        <w:t>Кз - объём инвестиций, за счёт которого обеспечен доход.</w:t>
      </w:r>
    </w:p>
    <w:p w:rsidR="009C702A" w:rsidRPr="00DF7A1B" w:rsidRDefault="009C702A" w:rsidP="00DF7A1B">
      <w:pPr>
        <w:ind w:firstLine="709"/>
        <w:rPr>
          <w:sz w:val="28"/>
          <w:szCs w:val="28"/>
        </w:rPr>
      </w:pPr>
      <w:r w:rsidRPr="00DF7A1B">
        <w:rPr>
          <w:sz w:val="28"/>
          <w:szCs w:val="28"/>
        </w:rPr>
        <w:t>Е =168855/207750=0,81</w:t>
      </w:r>
    </w:p>
    <w:p w:rsidR="009C702A" w:rsidRPr="00DF7A1B" w:rsidRDefault="009C702A" w:rsidP="00DF7A1B">
      <w:pPr>
        <w:ind w:firstLine="709"/>
        <w:rPr>
          <w:sz w:val="28"/>
          <w:szCs w:val="28"/>
        </w:rPr>
      </w:pPr>
      <w:r w:rsidRPr="00DF7A1B">
        <w:rPr>
          <w:sz w:val="28"/>
          <w:szCs w:val="28"/>
        </w:rPr>
        <w:t>Эффективность капитальных затрат определяется сроком окупаемости (Т) дополнительных капитальных затрат на модернизацию информационной системы:</w:t>
      </w:r>
    </w:p>
    <w:p w:rsidR="009C702A" w:rsidRDefault="009C702A" w:rsidP="00DF7A1B">
      <w:pPr>
        <w:ind w:firstLine="709"/>
        <w:rPr>
          <w:sz w:val="28"/>
          <w:szCs w:val="28"/>
        </w:rPr>
      </w:pPr>
      <w:r w:rsidRPr="00DF7A1B">
        <w:rPr>
          <w:sz w:val="28"/>
          <w:szCs w:val="28"/>
        </w:rPr>
        <w:t>Срок окупаемости определяется, как обратная величина Е</w:t>
      </w:r>
    </w:p>
    <w:p w:rsidR="003B20FD" w:rsidRPr="00DF7A1B" w:rsidRDefault="003B20FD" w:rsidP="00DF7A1B">
      <w:pPr>
        <w:ind w:firstLine="709"/>
        <w:rPr>
          <w:sz w:val="28"/>
          <w:szCs w:val="28"/>
        </w:rPr>
      </w:pPr>
    </w:p>
    <w:p w:rsidR="009C702A" w:rsidRDefault="009C702A" w:rsidP="00DF7A1B">
      <w:pPr>
        <w:ind w:firstLine="709"/>
        <w:rPr>
          <w:sz w:val="28"/>
          <w:szCs w:val="28"/>
        </w:rPr>
      </w:pPr>
      <w:r w:rsidRPr="00DF7A1B">
        <w:rPr>
          <w:sz w:val="28"/>
          <w:szCs w:val="28"/>
        </w:rPr>
        <w:t>Т = 1 / Е</w:t>
      </w:r>
    </w:p>
    <w:p w:rsidR="003B20FD" w:rsidRPr="00DF7A1B" w:rsidRDefault="003B20FD" w:rsidP="00DF7A1B">
      <w:pPr>
        <w:ind w:firstLine="709"/>
        <w:rPr>
          <w:sz w:val="28"/>
          <w:szCs w:val="28"/>
        </w:rPr>
      </w:pPr>
    </w:p>
    <w:p w:rsidR="009C702A" w:rsidRPr="00DF7A1B" w:rsidRDefault="009C702A" w:rsidP="00DF7A1B">
      <w:pPr>
        <w:ind w:firstLine="709"/>
        <w:rPr>
          <w:sz w:val="28"/>
          <w:szCs w:val="28"/>
        </w:rPr>
      </w:pPr>
      <w:r w:rsidRPr="00DF7A1B">
        <w:rPr>
          <w:sz w:val="28"/>
          <w:szCs w:val="28"/>
        </w:rPr>
        <w:t>Т = 1 /0,81 = 1,2</w:t>
      </w:r>
    </w:p>
    <w:p w:rsidR="009C702A" w:rsidRPr="00DF7A1B" w:rsidRDefault="009C702A" w:rsidP="00DF7A1B">
      <w:pPr>
        <w:ind w:firstLine="709"/>
        <w:rPr>
          <w:sz w:val="28"/>
          <w:szCs w:val="28"/>
        </w:rPr>
      </w:pPr>
      <w:r w:rsidRPr="00DF7A1B">
        <w:rPr>
          <w:sz w:val="28"/>
          <w:szCs w:val="28"/>
        </w:rPr>
        <w:t>Экономические показатели, полученные в результате дипломного проектирования, представлены в таблице 3.1:</w:t>
      </w:r>
    </w:p>
    <w:p w:rsidR="009C702A" w:rsidRPr="00DF7A1B" w:rsidRDefault="009C702A" w:rsidP="00DF7A1B">
      <w:pPr>
        <w:ind w:firstLine="709"/>
        <w:rPr>
          <w:sz w:val="28"/>
          <w:szCs w:val="28"/>
        </w:rPr>
      </w:pPr>
    </w:p>
    <w:p w:rsidR="009C702A" w:rsidRPr="00DF7A1B" w:rsidRDefault="009C702A" w:rsidP="00DF7A1B">
      <w:pPr>
        <w:ind w:firstLine="709"/>
        <w:rPr>
          <w:sz w:val="28"/>
          <w:szCs w:val="28"/>
        </w:rPr>
      </w:pPr>
      <w:r w:rsidRPr="00DF7A1B">
        <w:rPr>
          <w:sz w:val="28"/>
          <w:szCs w:val="28"/>
        </w:rPr>
        <w:t>Таблица 3.1</w:t>
      </w:r>
      <w:r w:rsidR="003B20FD">
        <w:rPr>
          <w:sz w:val="28"/>
          <w:szCs w:val="28"/>
        </w:rPr>
        <w:t xml:space="preserve"> </w:t>
      </w:r>
      <w:r w:rsidRPr="00DF7A1B">
        <w:rPr>
          <w:sz w:val="28"/>
          <w:szCs w:val="28"/>
        </w:rPr>
        <w:t>Экономические показатели проекта</w:t>
      </w:r>
    </w:p>
    <w:tbl>
      <w:tblPr>
        <w:tblW w:w="8696"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93"/>
        <w:gridCol w:w="1537"/>
        <w:gridCol w:w="1166"/>
      </w:tblGrid>
      <w:tr w:rsidR="00215482" w:rsidRPr="005A74E2">
        <w:tc>
          <w:tcPr>
            <w:tcW w:w="5993" w:type="dxa"/>
            <w:vAlign w:val="center"/>
          </w:tcPr>
          <w:p w:rsidR="009C702A" w:rsidRPr="005A74E2" w:rsidRDefault="009C702A" w:rsidP="003B20FD">
            <w:pPr>
              <w:rPr>
                <w:sz w:val="20"/>
                <w:szCs w:val="20"/>
              </w:rPr>
            </w:pPr>
            <w:r w:rsidRPr="005A74E2">
              <w:rPr>
                <w:sz w:val="20"/>
                <w:szCs w:val="20"/>
              </w:rPr>
              <w:t>Наименование показателей эффективности</w:t>
            </w:r>
          </w:p>
        </w:tc>
        <w:tc>
          <w:tcPr>
            <w:tcW w:w="1537" w:type="dxa"/>
            <w:vAlign w:val="center"/>
          </w:tcPr>
          <w:p w:rsidR="009C702A" w:rsidRPr="005A74E2" w:rsidRDefault="009C702A" w:rsidP="003B20FD">
            <w:pPr>
              <w:rPr>
                <w:sz w:val="20"/>
                <w:szCs w:val="20"/>
              </w:rPr>
            </w:pPr>
            <w:r w:rsidRPr="005A74E2">
              <w:rPr>
                <w:sz w:val="20"/>
                <w:szCs w:val="20"/>
              </w:rPr>
              <w:t>Ед. измерения</w:t>
            </w:r>
          </w:p>
        </w:tc>
        <w:tc>
          <w:tcPr>
            <w:tcW w:w="1166" w:type="dxa"/>
            <w:vAlign w:val="center"/>
          </w:tcPr>
          <w:p w:rsidR="009C702A" w:rsidRPr="005A74E2" w:rsidRDefault="009C702A" w:rsidP="003B20FD">
            <w:pPr>
              <w:rPr>
                <w:sz w:val="20"/>
                <w:szCs w:val="20"/>
              </w:rPr>
            </w:pPr>
            <w:r w:rsidRPr="005A74E2">
              <w:rPr>
                <w:sz w:val="20"/>
                <w:szCs w:val="20"/>
              </w:rPr>
              <w:t>Результат</w:t>
            </w:r>
          </w:p>
        </w:tc>
      </w:tr>
      <w:tr w:rsidR="00215482" w:rsidRPr="005A74E2">
        <w:tc>
          <w:tcPr>
            <w:tcW w:w="5993" w:type="dxa"/>
            <w:vAlign w:val="center"/>
          </w:tcPr>
          <w:p w:rsidR="009C702A" w:rsidRPr="005A74E2" w:rsidRDefault="009C702A" w:rsidP="003B20FD">
            <w:pPr>
              <w:rPr>
                <w:sz w:val="20"/>
                <w:szCs w:val="20"/>
              </w:rPr>
            </w:pPr>
            <w:r w:rsidRPr="005A74E2">
              <w:rPr>
                <w:sz w:val="20"/>
                <w:szCs w:val="20"/>
              </w:rPr>
              <w:t>Необходимые инвестиции на разработку системы</w:t>
            </w:r>
          </w:p>
        </w:tc>
        <w:tc>
          <w:tcPr>
            <w:tcW w:w="1537" w:type="dxa"/>
            <w:vAlign w:val="center"/>
          </w:tcPr>
          <w:p w:rsidR="009C702A" w:rsidRPr="005A74E2" w:rsidRDefault="009C702A" w:rsidP="003B20FD">
            <w:pPr>
              <w:rPr>
                <w:sz w:val="20"/>
                <w:szCs w:val="20"/>
              </w:rPr>
            </w:pPr>
            <w:r w:rsidRPr="005A74E2">
              <w:rPr>
                <w:sz w:val="20"/>
                <w:szCs w:val="20"/>
              </w:rPr>
              <w:t>руб.</w:t>
            </w:r>
          </w:p>
        </w:tc>
        <w:tc>
          <w:tcPr>
            <w:tcW w:w="1166" w:type="dxa"/>
            <w:vAlign w:val="center"/>
          </w:tcPr>
          <w:p w:rsidR="009C702A" w:rsidRPr="005A74E2" w:rsidRDefault="009C702A" w:rsidP="003B20FD">
            <w:pPr>
              <w:rPr>
                <w:sz w:val="20"/>
                <w:szCs w:val="20"/>
              </w:rPr>
            </w:pPr>
            <w:r w:rsidRPr="005A74E2">
              <w:rPr>
                <w:sz w:val="20"/>
                <w:szCs w:val="20"/>
              </w:rPr>
              <w:t>178221,00</w:t>
            </w:r>
          </w:p>
        </w:tc>
      </w:tr>
      <w:tr w:rsidR="00215482" w:rsidRPr="005A74E2">
        <w:tc>
          <w:tcPr>
            <w:tcW w:w="5993" w:type="dxa"/>
            <w:vAlign w:val="center"/>
          </w:tcPr>
          <w:p w:rsidR="009C702A" w:rsidRPr="005A74E2" w:rsidRDefault="009C702A" w:rsidP="003B20FD">
            <w:pPr>
              <w:rPr>
                <w:sz w:val="20"/>
                <w:szCs w:val="20"/>
              </w:rPr>
            </w:pPr>
            <w:r w:rsidRPr="005A74E2">
              <w:rPr>
                <w:sz w:val="20"/>
                <w:szCs w:val="20"/>
              </w:rPr>
              <w:t>Годовые затраты на планирование продаж при базовом варианте</w:t>
            </w:r>
          </w:p>
        </w:tc>
        <w:tc>
          <w:tcPr>
            <w:tcW w:w="1537" w:type="dxa"/>
            <w:vAlign w:val="center"/>
          </w:tcPr>
          <w:p w:rsidR="009C702A" w:rsidRPr="005A74E2" w:rsidRDefault="009C702A" w:rsidP="003B20FD">
            <w:pPr>
              <w:rPr>
                <w:sz w:val="20"/>
                <w:szCs w:val="20"/>
              </w:rPr>
            </w:pPr>
            <w:r w:rsidRPr="005A74E2">
              <w:rPr>
                <w:sz w:val="20"/>
                <w:szCs w:val="20"/>
              </w:rPr>
              <w:t>руб.</w:t>
            </w:r>
          </w:p>
        </w:tc>
        <w:tc>
          <w:tcPr>
            <w:tcW w:w="1166" w:type="dxa"/>
            <w:vAlign w:val="center"/>
          </w:tcPr>
          <w:p w:rsidR="009C702A" w:rsidRPr="005A74E2" w:rsidRDefault="009C702A" w:rsidP="003B20FD">
            <w:pPr>
              <w:rPr>
                <w:sz w:val="20"/>
                <w:szCs w:val="20"/>
              </w:rPr>
            </w:pPr>
            <w:r w:rsidRPr="005A74E2">
              <w:rPr>
                <w:sz w:val="20"/>
                <w:szCs w:val="20"/>
              </w:rPr>
              <w:t>310200,00</w:t>
            </w:r>
          </w:p>
        </w:tc>
      </w:tr>
      <w:tr w:rsidR="00215482" w:rsidRPr="005A74E2">
        <w:tc>
          <w:tcPr>
            <w:tcW w:w="5993" w:type="dxa"/>
            <w:vAlign w:val="center"/>
          </w:tcPr>
          <w:p w:rsidR="009C702A" w:rsidRPr="005A74E2" w:rsidRDefault="009C702A" w:rsidP="003B20FD">
            <w:pPr>
              <w:rPr>
                <w:sz w:val="20"/>
                <w:szCs w:val="20"/>
              </w:rPr>
            </w:pPr>
            <w:r w:rsidRPr="005A74E2">
              <w:rPr>
                <w:sz w:val="20"/>
                <w:szCs w:val="20"/>
              </w:rPr>
              <w:t>Годовые затраты на автоматизированное</w:t>
            </w:r>
            <w:r w:rsidR="00DF7A1B" w:rsidRPr="005A74E2">
              <w:rPr>
                <w:sz w:val="20"/>
                <w:szCs w:val="20"/>
              </w:rPr>
              <w:t xml:space="preserve"> </w:t>
            </w:r>
            <w:r w:rsidRPr="005A74E2">
              <w:rPr>
                <w:sz w:val="20"/>
                <w:szCs w:val="20"/>
              </w:rPr>
              <w:t>на планирование продаж</w:t>
            </w:r>
          </w:p>
        </w:tc>
        <w:tc>
          <w:tcPr>
            <w:tcW w:w="1537" w:type="dxa"/>
            <w:vAlign w:val="center"/>
          </w:tcPr>
          <w:p w:rsidR="009C702A" w:rsidRPr="005A74E2" w:rsidRDefault="009C702A" w:rsidP="003B20FD">
            <w:pPr>
              <w:rPr>
                <w:sz w:val="20"/>
                <w:szCs w:val="20"/>
              </w:rPr>
            </w:pPr>
            <w:r w:rsidRPr="005A74E2">
              <w:rPr>
                <w:sz w:val="20"/>
                <w:szCs w:val="20"/>
              </w:rPr>
              <w:t>руб.</w:t>
            </w:r>
          </w:p>
        </w:tc>
        <w:tc>
          <w:tcPr>
            <w:tcW w:w="1166" w:type="dxa"/>
            <w:vAlign w:val="center"/>
          </w:tcPr>
          <w:p w:rsidR="009C702A" w:rsidRPr="005A74E2" w:rsidRDefault="009C702A" w:rsidP="003B20FD">
            <w:pPr>
              <w:rPr>
                <w:sz w:val="20"/>
                <w:szCs w:val="20"/>
              </w:rPr>
            </w:pPr>
            <w:r w:rsidRPr="005A74E2">
              <w:rPr>
                <w:sz w:val="20"/>
                <w:szCs w:val="20"/>
              </w:rPr>
              <w:t>191345,00</w:t>
            </w:r>
          </w:p>
        </w:tc>
      </w:tr>
      <w:tr w:rsidR="00215482" w:rsidRPr="005A74E2">
        <w:tc>
          <w:tcPr>
            <w:tcW w:w="5993" w:type="dxa"/>
            <w:vAlign w:val="center"/>
          </w:tcPr>
          <w:p w:rsidR="009C702A" w:rsidRPr="005A74E2" w:rsidRDefault="009C702A" w:rsidP="003B20FD">
            <w:pPr>
              <w:rPr>
                <w:sz w:val="20"/>
                <w:szCs w:val="20"/>
              </w:rPr>
            </w:pPr>
            <w:r w:rsidRPr="005A74E2">
              <w:rPr>
                <w:sz w:val="20"/>
                <w:szCs w:val="20"/>
              </w:rPr>
              <w:t>Годовой экономический эффект</w:t>
            </w:r>
          </w:p>
        </w:tc>
        <w:tc>
          <w:tcPr>
            <w:tcW w:w="1537" w:type="dxa"/>
            <w:vAlign w:val="center"/>
          </w:tcPr>
          <w:p w:rsidR="009C702A" w:rsidRPr="005A74E2" w:rsidRDefault="009C702A" w:rsidP="003B20FD">
            <w:pPr>
              <w:rPr>
                <w:sz w:val="20"/>
                <w:szCs w:val="20"/>
              </w:rPr>
            </w:pPr>
            <w:r w:rsidRPr="005A74E2">
              <w:rPr>
                <w:sz w:val="20"/>
                <w:szCs w:val="20"/>
              </w:rPr>
              <w:t>руб.</w:t>
            </w:r>
          </w:p>
        </w:tc>
        <w:tc>
          <w:tcPr>
            <w:tcW w:w="1166" w:type="dxa"/>
            <w:vAlign w:val="center"/>
          </w:tcPr>
          <w:p w:rsidR="009C702A" w:rsidRPr="005A74E2" w:rsidRDefault="009C702A" w:rsidP="003B20FD">
            <w:pPr>
              <w:rPr>
                <w:sz w:val="20"/>
                <w:szCs w:val="20"/>
              </w:rPr>
            </w:pPr>
            <w:r w:rsidRPr="005A74E2">
              <w:rPr>
                <w:sz w:val="20"/>
                <w:szCs w:val="20"/>
              </w:rPr>
              <w:t>168855,00</w:t>
            </w:r>
          </w:p>
        </w:tc>
      </w:tr>
      <w:tr w:rsidR="00215482" w:rsidRPr="005A74E2">
        <w:tc>
          <w:tcPr>
            <w:tcW w:w="5993" w:type="dxa"/>
            <w:vAlign w:val="center"/>
          </w:tcPr>
          <w:p w:rsidR="009C702A" w:rsidRPr="005A74E2" w:rsidRDefault="009C702A" w:rsidP="003B20FD">
            <w:pPr>
              <w:rPr>
                <w:sz w:val="20"/>
                <w:szCs w:val="20"/>
              </w:rPr>
            </w:pPr>
            <w:r w:rsidRPr="005A74E2">
              <w:rPr>
                <w:sz w:val="20"/>
                <w:szCs w:val="20"/>
              </w:rPr>
              <w:t>Экономическая эффективность проекта</w:t>
            </w:r>
          </w:p>
        </w:tc>
        <w:tc>
          <w:tcPr>
            <w:tcW w:w="1537" w:type="dxa"/>
            <w:vAlign w:val="center"/>
          </w:tcPr>
          <w:p w:rsidR="009C702A" w:rsidRPr="005A74E2" w:rsidRDefault="009C702A" w:rsidP="003B20FD">
            <w:pPr>
              <w:rPr>
                <w:sz w:val="20"/>
                <w:szCs w:val="20"/>
              </w:rPr>
            </w:pPr>
          </w:p>
        </w:tc>
        <w:tc>
          <w:tcPr>
            <w:tcW w:w="1166" w:type="dxa"/>
            <w:vAlign w:val="center"/>
          </w:tcPr>
          <w:p w:rsidR="009C702A" w:rsidRPr="005A74E2" w:rsidRDefault="009C702A" w:rsidP="003B20FD">
            <w:pPr>
              <w:rPr>
                <w:sz w:val="20"/>
                <w:szCs w:val="20"/>
              </w:rPr>
            </w:pPr>
            <w:r w:rsidRPr="005A74E2">
              <w:rPr>
                <w:sz w:val="20"/>
                <w:szCs w:val="20"/>
              </w:rPr>
              <w:t>0,81</w:t>
            </w:r>
          </w:p>
        </w:tc>
      </w:tr>
      <w:tr w:rsidR="00215482" w:rsidRPr="005A74E2">
        <w:tc>
          <w:tcPr>
            <w:tcW w:w="5993" w:type="dxa"/>
            <w:vAlign w:val="center"/>
          </w:tcPr>
          <w:p w:rsidR="009C702A" w:rsidRPr="005A74E2" w:rsidRDefault="009C702A" w:rsidP="003B20FD">
            <w:pPr>
              <w:rPr>
                <w:sz w:val="20"/>
                <w:szCs w:val="20"/>
              </w:rPr>
            </w:pPr>
            <w:r w:rsidRPr="005A74E2">
              <w:rPr>
                <w:sz w:val="20"/>
                <w:szCs w:val="20"/>
              </w:rPr>
              <w:t>Срок окупаемости проекта</w:t>
            </w:r>
          </w:p>
        </w:tc>
        <w:tc>
          <w:tcPr>
            <w:tcW w:w="1537" w:type="dxa"/>
            <w:vAlign w:val="center"/>
          </w:tcPr>
          <w:p w:rsidR="009C702A" w:rsidRPr="005A74E2" w:rsidRDefault="009C702A" w:rsidP="003B20FD">
            <w:pPr>
              <w:rPr>
                <w:sz w:val="20"/>
                <w:szCs w:val="20"/>
              </w:rPr>
            </w:pPr>
            <w:r w:rsidRPr="005A74E2">
              <w:rPr>
                <w:sz w:val="20"/>
                <w:szCs w:val="20"/>
              </w:rPr>
              <w:t>лет</w:t>
            </w:r>
          </w:p>
        </w:tc>
        <w:tc>
          <w:tcPr>
            <w:tcW w:w="1166" w:type="dxa"/>
            <w:vAlign w:val="center"/>
          </w:tcPr>
          <w:p w:rsidR="009C702A" w:rsidRPr="005A74E2" w:rsidRDefault="009C702A" w:rsidP="003B20FD">
            <w:pPr>
              <w:rPr>
                <w:sz w:val="20"/>
                <w:szCs w:val="20"/>
              </w:rPr>
            </w:pPr>
            <w:r w:rsidRPr="005A74E2">
              <w:rPr>
                <w:sz w:val="20"/>
                <w:szCs w:val="20"/>
              </w:rPr>
              <w:t>1,2</w:t>
            </w:r>
          </w:p>
        </w:tc>
      </w:tr>
    </w:tbl>
    <w:p w:rsidR="009C702A" w:rsidRPr="00DF7A1B" w:rsidRDefault="009C702A" w:rsidP="00DF7A1B">
      <w:pPr>
        <w:ind w:firstLine="709"/>
        <w:rPr>
          <w:sz w:val="28"/>
          <w:szCs w:val="28"/>
        </w:rPr>
      </w:pPr>
    </w:p>
    <w:p w:rsidR="009C702A" w:rsidRPr="00DF7A1B" w:rsidRDefault="009C702A" w:rsidP="00DF7A1B">
      <w:pPr>
        <w:ind w:firstLine="709"/>
        <w:rPr>
          <w:sz w:val="28"/>
          <w:szCs w:val="28"/>
        </w:rPr>
      </w:pPr>
      <w:r w:rsidRPr="00DF7A1B">
        <w:rPr>
          <w:sz w:val="28"/>
          <w:szCs w:val="28"/>
        </w:rPr>
        <w:t>Получив все необходимые расчетные показатели, для наглядности, составим графические диаграммы, представленные на рисунке 3.1 (сравнительная диаграмма трудовых затрат) и 3.2 -</w:t>
      </w:r>
      <w:r w:rsidR="00DF7A1B">
        <w:rPr>
          <w:sz w:val="28"/>
          <w:szCs w:val="28"/>
        </w:rPr>
        <w:t xml:space="preserve"> </w:t>
      </w:r>
      <w:r w:rsidRPr="00DF7A1B">
        <w:rPr>
          <w:sz w:val="28"/>
          <w:szCs w:val="28"/>
        </w:rPr>
        <w:t>сравнительная диаграмма стоимостных затрат.</w:t>
      </w:r>
    </w:p>
    <w:p w:rsidR="009C702A" w:rsidRDefault="009C702A" w:rsidP="00DF7A1B">
      <w:pPr>
        <w:ind w:firstLine="709"/>
        <w:rPr>
          <w:sz w:val="28"/>
          <w:szCs w:val="28"/>
        </w:rPr>
      </w:pPr>
    </w:p>
    <w:p w:rsidR="003B20FD" w:rsidRDefault="003B20FD">
      <w:pPr>
        <w:spacing w:line="240" w:lineRule="auto"/>
        <w:jc w:val="left"/>
        <w:rPr>
          <w:sz w:val="28"/>
          <w:szCs w:val="28"/>
        </w:rPr>
      </w:pPr>
      <w:r>
        <w:rPr>
          <w:sz w:val="28"/>
          <w:szCs w:val="28"/>
        </w:rPr>
        <w:br w:type="page"/>
      </w:r>
    </w:p>
    <w:p w:rsidR="009C702A" w:rsidRPr="00DF7A1B" w:rsidRDefault="007D1BEE" w:rsidP="00DF7A1B">
      <w:pPr>
        <w:ind w:firstLine="709"/>
        <w:rPr>
          <w:sz w:val="28"/>
          <w:szCs w:val="28"/>
        </w:rPr>
      </w:pPr>
      <w:r>
        <w:rPr>
          <w:noProof/>
          <w:sz w:val="28"/>
          <w:szCs w:val="28"/>
        </w:rPr>
        <w:pict>
          <v:shape id="Диаграмма 3" o:spid="_x0000_i1045" type="#_x0000_t75" style="width:271.5pt;height:137.25pt;visibility:visible">
            <v:imagedata r:id="rId33" o:title="" cropbottom="-72f"/>
            <o:lock v:ext="edit" aspectratio="f"/>
          </v:shape>
        </w:pict>
      </w:r>
    </w:p>
    <w:p w:rsidR="009C702A" w:rsidRDefault="009C702A"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Pr="00DF7A1B">
        <w:rPr>
          <w:rFonts w:ascii="Times New Roman" w:hAnsi="Times New Roman" w:cs="Times New Roman"/>
          <w:b w:val="0"/>
          <w:bCs w:val="0"/>
          <w:noProof/>
          <w:color w:val="auto"/>
          <w:sz w:val="28"/>
          <w:szCs w:val="28"/>
        </w:rPr>
        <w:t>3</w:t>
      </w:r>
      <w:r w:rsidRPr="00DF7A1B">
        <w:rPr>
          <w:rFonts w:ascii="Times New Roman" w:hAnsi="Times New Roman" w:cs="Times New Roman"/>
          <w:b w:val="0"/>
          <w:bCs w:val="0"/>
          <w:color w:val="auto"/>
          <w:sz w:val="28"/>
          <w:szCs w:val="28"/>
        </w:rPr>
        <w:t>.</w:t>
      </w:r>
      <w:r w:rsidRPr="00DF7A1B">
        <w:rPr>
          <w:rFonts w:ascii="Times New Roman" w:hAnsi="Times New Roman" w:cs="Times New Roman"/>
          <w:b w:val="0"/>
          <w:bCs w:val="0"/>
          <w:noProof/>
          <w:color w:val="auto"/>
          <w:sz w:val="28"/>
          <w:szCs w:val="28"/>
        </w:rPr>
        <w:t>1</w:t>
      </w:r>
    </w:p>
    <w:p w:rsidR="003B20FD" w:rsidRDefault="003B20FD" w:rsidP="00DF7A1B">
      <w:pPr>
        <w:ind w:firstLine="709"/>
        <w:rPr>
          <w:sz w:val="28"/>
          <w:szCs w:val="28"/>
        </w:rPr>
      </w:pPr>
    </w:p>
    <w:p w:rsidR="009C702A" w:rsidRPr="00DF7A1B" w:rsidRDefault="007D1BEE" w:rsidP="00DF7A1B">
      <w:pPr>
        <w:ind w:firstLine="709"/>
        <w:rPr>
          <w:sz w:val="28"/>
          <w:szCs w:val="28"/>
        </w:rPr>
      </w:pPr>
      <w:r>
        <w:rPr>
          <w:noProof/>
          <w:sz w:val="28"/>
          <w:szCs w:val="28"/>
        </w:rPr>
        <w:pict>
          <v:shape id="Диаграмма 2" o:spid="_x0000_i1046" type="#_x0000_t75" style="width:247.5pt;height:154.5pt;visibility:visible">
            <v:imagedata r:id="rId34" o:title="" cropbottom="-43f"/>
            <o:lock v:ext="edit" aspectratio="f"/>
          </v:shape>
        </w:pict>
      </w:r>
    </w:p>
    <w:p w:rsidR="009C702A" w:rsidRPr="00DF7A1B" w:rsidRDefault="009C702A" w:rsidP="00DF7A1B">
      <w:pPr>
        <w:pStyle w:val="af2"/>
        <w:spacing w:after="0" w:line="360" w:lineRule="auto"/>
        <w:ind w:firstLine="709"/>
        <w:jc w:val="both"/>
        <w:rPr>
          <w:rFonts w:ascii="Times New Roman" w:hAnsi="Times New Roman" w:cs="Times New Roman"/>
          <w:b w:val="0"/>
          <w:bCs w:val="0"/>
          <w:color w:val="auto"/>
          <w:sz w:val="28"/>
          <w:szCs w:val="28"/>
        </w:rPr>
      </w:pPr>
      <w:r w:rsidRPr="00DF7A1B">
        <w:rPr>
          <w:rFonts w:ascii="Times New Roman" w:hAnsi="Times New Roman" w:cs="Times New Roman"/>
          <w:b w:val="0"/>
          <w:bCs w:val="0"/>
          <w:color w:val="auto"/>
          <w:sz w:val="28"/>
          <w:szCs w:val="28"/>
        </w:rPr>
        <w:t xml:space="preserve">Рисунок </w:t>
      </w:r>
      <w:r w:rsidRPr="00DF7A1B">
        <w:rPr>
          <w:rFonts w:ascii="Times New Roman" w:hAnsi="Times New Roman" w:cs="Times New Roman"/>
          <w:b w:val="0"/>
          <w:bCs w:val="0"/>
          <w:noProof/>
          <w:color w:val="auto"/>
          <w:sz w:val="28"/>
          <w:szCs w:val="28"/>
        </w:rPr>
        <w:t>3</w:t>
      </w:r>
      <w:r w:rsidRPr="00DF7A1B">
        <w:rPr>
          <w:rFonts w:ascii="Times New Roman" w:hAnsi="Times New Roman" w:cs="Times New Roman"/>
          <w:b w:val="0"/>
          <w:bCs w:val="0"/>
          <w:color w:val="auto"/>
          <w:sz w:val="28"/>
          <w:szCs w:val="28"/>
        </w:rPr>
        <w:t>.</w:t>
      </w:r>
      <w:r w:rsidRPr="00DF7A1B">
        <w:rPr>
          <w:rFonts w:ascii="Times New Roman" w:hAnsi="Times New Roman" w:cs="Times New Roman"/>
          <w:b w:val="0"/>
          <w:bCs w:val="0"/>
          <w:noProof/>
          <w:color w:val="auto"/>
          <w:sz w:val="28"/>
          <w:szCs w:val="28"/>
        </w:rPr>
        <w:t>2</w:t>
      </w:r>
    </w:p>
    <w:p w:rsidR="009C702A" w:rsidRPr="00DF7A1B" w:rsidRDefault="009C702A" w:rsidP="00DF7A1B">
      <w:pPr>
        <w:ind w:firstLine="709"/>
        <w:rPr>
          <w:sz w:val="28"/>
          <w:szCs w:val="28"/>
        </w:rPr>
      </w:pPr>
    </w:p>
    <w:p w:rsidR="002F249B" w:rsidRPr="00DF7A1B" w:rsidRDefault="002F249B" w:rsidP="00DF7A1B">
      <w:pPr>
        <w:ind w:firstLine="709"/>
        <w:rPr>
          <w:sz w:val="28"/>
          <w:szCs w:val="28"/>
        </w:rPr>
      </w:pPr>
      <w:r w:rsidRPr="00DF7A1B">
        <w:rPr>
          <w:sz w:val="28"/>
          <w:szCs w:val="28"/>
        </w:rPr>
        <w:br w:type="page"/>
      </w:r>
    </w:p>
    <w:p w:rsidR="002F249B" w:rsidRPr="00DF7A1B" w:rsidRDefault="002F249B" w:rsidP="003B20FD">
      <w:pPr>
        <w:pStyle w:val="1"/>
        <w:keepNext w:val="0"/>
        <w:numPr>
          <w:ilvl w:val="0"/>
          <w:numId w:val="0"/>
        </w:numPr>
        <w:spacing w:before="0" w:after="0"/>
        <w:ind w:firstLine="709"/>
        <w:jc w:val="center"/>
        <w:rPr>
          <w:rFonts w:ascii="Times New Roman" w:hAnsi="Times New Roman" w:cs="Times New Roman"/>
          <w:sz w:val="28"/>
          <w:szCs w:val="28"/>
        </w:rPr>
      </w:pPr>
      <w:bookmarkStart w:id="105" w:name="_Toc257870209"/>
      <w:bookmarkStart w:id="106" w:name="_Toc257849278"/>
      <w:bookmarkStart w:id="107" w:name="_Toc257889957"/>
      <w:r w:rsidRPr="00DF7A1B">
        <w:rPr>
          <w:rFonts w:ascii="Times New Roman" w:hAnsi="Times New Roman" w:cs="Times New Roman"/>
          <w:sz w:val="28"/>
          <w:szCs w:val="28"/>
        </w:rPr>
        <w:t>Заключение</w:t>
      </w:r>
      <w:bookmarkEnd w:id="105"/>
      <w:bookmarkEnd w:id="106"/>
      <w:bookmarkEnd w:id="107"/>
    </w:p>
    <w:p w:rsidR="0081367A" w:rsidRPr="00DF7A1B" w:rsidRDefault="0081367A" w:rsidP="00DF7A1B">
      <w:pPr>
        <w:ind w:firstLine="709"/>
        <w:rPr>
          <w:sz w:val="28"/>
          <w:szCs w:val="28"/>
        </w:rPr>
      </w:pPr>
    </w:p>
    <w:p w:rsidR="00CD2C26" w:rsidRPr="00DF7A1B" w:rsidRDefault="00CD2C26" w:rsidP="00DF7A1B">
      <w:pPr>
        <w:autoSpaceDE w:val="0"/>
        <w:autoSpaceDN w:val="0"/>
        <w:adjustRightInd w:val="0"/>
        <w:ind w:firstLine="709"/>
        <w:rPr>
          <w:sz w:val="28"/>
          <w:szCs w:val="28"/>
        </w:rPr>
      </w:pPr>
      <w:r w:rsidRPr="00DF7A1B">
        <w:rPr>
          <w:sz w:val="28"/>
          <w:szCs w:val="28"/>
        </w:rPr>
        <w:t>В настоящее время способность компании вести комплексные проекты в мультипроектной среде управления приобретает статус ключевого рыночного преимущества. Интеллектуальное производство в наши дни требует не только досконального анализа эффективности труда, но и применения самых современных технологий управления человеческими ресурсами, позволяющих обеспечить наибольшее качество исполнения работ.</w:t>
      </w:r>
    </w:p>
    <w:p w:rsidR="00CD2C26" w:rsidRPr="00DF7A1B" w:rsidRDefault="00CD2C26" w:rsidP="00DF7A1B">
      <w:pPr>
        <w:autoSpaceDE w:val="0"/>
        <w:autoSpaceDN w:val="0"/>
        <w:adjustRightInd w:val="0"/>
        <w:ind w:firstLine="709"/>
        <w:rPr>
          <w:sz w:val="28"/>
          <w:szCs w:val="28"/>
        </w:rPr>
      </w:pPr>
      <w:r w:rsidRPr="00DF7A1B">
        <w:rPr>
          <w:sz w:val="28"/>
          <w:szCs w:val="28"/>
        </w:rPr>
        <w:t>Дополнительную сложность управления создает необходимость осуществлять оперативный мониторинг и изменения структур работ, конкурирующих за ресурсы. Упростить процессы управления в этом случае позволяет использование общего пространства обмена результатами выполнения работ и единой системы оценки трудовых ресурсов, благодаря которой возможно осуществление оптимального распределения рабочей силы с целью максимизации общей для организации выгоды от исполнения.</w:t>
      </w:r>
    </w:p>
    <w:p w:rsidR="00CD2C26" w:rsidRPr="00DF7A1B" w:rsidRDefault="00CD2C26" w:rsidP="00DF7A1B">
      <w:pPr>
        <w:autoSpaceDE w:val="0"/>
        <w:autoSpaceDN w:val="0"/>
        <w:adjustRightInd w:val="0"/>
        <w:ind w:firstLine="709"/>
        <w:rPr>
          <w:sz w:val="28"/>
          <w:szCs w:val="28"/>
        </w:rPr>
      </w:pPr>
      <w:r w:rsidRPr="00DF7A1B">
        <w:rPr>
          <w:sz w:val="28"/>
          <w:szCs w:val="28"/>
        </w:rPr>
        <w:t>Предложенное решение позволяет обеспечить выполнение этих условий с применением самых современных подходов, таких как мультипроектное управление, использование общей базы артефактов и компетентностного подхода, на основе которого реализуется механизм оценки пригодности сотрудника к выполнению задачи.</w:t>
      </w:r>
    </w:p>
    <w:p w:rsidR="00CD2C26" w:rsidRPr="00DF7A1B" w:rsidRDefault="00CD2C26" w:rsidP="00DF7A1B">
      <w:pPr>
        <w:autoSpaceDE w:val="0"/>
        <w:autoSpaceDN w:val="0"/>
        <w:adjustRightInd w:val="0"/>
        <w:ind w:firstLine="709"/>
        <w:rPr>
          <w:sz w:val="28"/>
          <w:szCs w:val="28"/>
        </w:rPr>
      </w:pPr>
      <w:r w:rsidRPr="00DF7A1B">
        <w:rPr>
          <w:sz w:val="28"/>
          <w:szCs w:val="28"/>
        </w:rPr>
        <w:t>Таким образом управление человеческими ресурсами в мультипроектной среде становится эффективным, значительную улучшая эффективность деятельности всей компании.</w:t>
      </w:r>
    </w:p>
    <w:p w:rsidR="00CD2C26" w:rsidRPr="00DF7A1B" w:rsidRDefault="00CD2C26" w:rsidP="00DF7A1B">
      <w:pPr>
        <w:ind w:firstLine="709"/>
        <w:rPr>
          <w:sz w:val="28"/>
          <w:szCs w:val="28"/>
        </w:rPr>
      </w:pPr>
      <w:r w:rsidRPr="00DF7A1B">
        <w:rPr>
          <w:sz w:val="28"/>
          <w:szCs w:val="28"/>
        </w:rPr>
        <w:t xml:space="preserve">В данной работе был разработан модуль для приема заявок от клиентов, интегрированный в </w:t>
      </w:r>
      <w:r w:rsidRPr="00DF7A1B">
        <w:rPr>
          <w:sz w:val="28"/>
          <w:szCs w:val="28"/>
          <w:lang w:val="en-US"/>
        </w:rPr>
        <w:t>CRM</w:t>
      </w:r>
      <w:r w:rsidRPr="00DF7A1B">
        <w:rPr>
          <w:sz w:val="28"/>
          <w:szCs w:val="28"/>
        </w:rPr>
        <w:t xml:space="preserve"> </w:t>
      </w:r>
      <w:r w:rsidRPr="00DF7A1B">
        <w:rPr>
          <w:sz w:val="28"/>
          <w:szCs w:val="28"/>
          <w:lang w:val="en-US"/>
        </w:rPr>
        <w:t>FreshOffice</w:t>
      </w:r>
      <w:r w:rsidRPr="00DF7A1B">
        <w:rPr>
          <w:sz w:val="28"/>
          <w:szCs w:val="28"/>
        </w:rPr>
        <w:t>. Данный процесс на рассматриваемом предприятии наиболее сложен в связи с большим количеством клиентов, разнообразием поддерживаемых услуг, что накладывает свои требования к разрабатываемой системе.</w:t>
      </w:r>
    </w:p>
    <w:p w:rsidR="00CD2C26" w:rsidRPr="00DF7A1B" w:rsidRDefault="00CD2C26" w:rsidP="00DF7A1B">
      <w:pPr>
        <w:ind w:firstLine="709"/>
        <w:rPr>
          <w:sz w:val="28"/>
          <w:szCs w:val="28"/>
        </w:rPr>
      </w:pPr>
      <w:r w:rsidRPr="00DF7A1B">
        <w:rPr>
          <w:sz w:val="28"/>
          <w:szCs w:val="28"/>
        </w:rPr>
        <w:t>В аналитической части выполнен комплекс работ, направленных на обоснование необходимости автоматизации: определена сущность задачи, описаны основные свойства системы, дано описание всем существующим бизнес-процессам, рассмотрены вопросы, связанные с анализом существующих разработок в этой области. Также в первой главе обосновываются проектные решения по информационному, программному, техническому и технологическому обеспечению.</w:t>
      </w:r>
    </w:p>
    <w:p w:rsidR="00CD2C26" w:rsidRPr="00DF7A1B" w:rsidRDefault="00CD2C26" w:rsidP="00DF7A1B">
      <w:pPr>
        <w:ind w:firstLine="709"/>
        <w:rPr>
          <w:sz w:val="28"/>
          <w:szCs w:val="28"/>
        </w:rPr>
      </w:pPr>
      <w:r w:rsidRPr="00DF7A1B">
        <w:rPr>
          <w:sz w:val="28"/>
          <w:szCs w:val="28"/>
        </w:rPr>
        <w:t>Проектная часть посвящена рассмотрению этапов жизненного цикла проекта. Также дана характеристика информационной архитектуры разрабатываемого проекта, построена информационная модель задачи, проведено моделирование «сущность-связь» (ER-модель), описана структура полей таблиц базы данных, проанализированы все информационные потоки входной, оперативной, нормативно-справочной и результатной информации.</w:t>
      </w:r>
    </w:p>
    <w:p w:rsidR="00CD2C26" w:rsidRPr="00DF7A1B" w:rsidRDefault="00CD2C26" w:rsidP="00DF7A1B">
      <w:pPr>
        <w:ind w:firstLine="709"/>
        <w:rPr>
          <w:sz w:val="28"/>
          <w:szCs w:val="28"/>
        </w:rPr>
      </w:pPr>
      <w:r w:rsidRPr="00DF7A1B">
        <w:rPr>
          <w:sz w:val="28"/>
          <w:szCs w:val="28"/>
        </w:rPr>
        <w:t>В процессе реализации проектных решений по программному обеспечению построены: дерево диалога (сценарий работы с системой), структурная схема пакета и ряд других компонент проекта, подробно раскрывающих сущность машинной реализации задачи.</w:t>
      </w:r>
    </w:p>
    <w:p w:rsidR="00CD2C26" w:rsidRPr="00DF7A1B" w:rsidRDefault="00CD2C26" w:rsidP="00DF7A1B">
      <w:pPr>
        <w:ind w:firstLine="709"/>
        <w:rPr>
          <w:sz w:val="28"/>
          <w:szCs w:val="28"/>
        </w:rPr>
      </w:pPr>
      <w:r w:rsidRPr="00DF7A1B">
        <w:rPr>
          <w:sz w:val="28"/>
          <w:szCs w:val="28"/>
        </w:rPr>
        <w:t>Кроме этого, во второй главе описаны все используемые программные модули, построена схема технологического процесса сбора, передачи, обработки и выдачи информации, описан контрольный пример реализации проекта.</w:t>
      </w:r>
    </w:p>
    <w:p w:rsidR="00CD2C26" w:rsidRPr="00DF7A1B" w:rsidRDefault="00CD2C26" w:rsidP="00DF7A1B">
      <w:pPr>
        <w:ind w:firstLine="709"/>
        <w:rPr>
          <w:sz w:val="28"/>
          <w:szCs w:val="28"/>
        </w:rPr>
      </w:pPr>
      <w:r w:rsidRPr="00DF7A1B">
        <w:rPr>
          <w:sz w:val="28"/>
          <w:szCs w:val="28"/>
        </w:rPr>
        <w:t>Третья часть дипломного проекта посвящена выбору методики расчета экономической эффективности и собственно проведению всех расчетов, направленных на обоснование экономической эффективности проекта. Полученные результаты расчетов свидетельствуют об экономической эффективности проекта.</w:t>
      </w:r>
    </w:p>
    <w:p w:rsidR="0081367A" w:rsidRPr="00DF7A1B" w:rsidRDefault="0081367A" w:rsidP="00DF7A1B">
      <w:pPr>
        <w:ind w:firstLine="709"/>
        <w:rPr>
          <w:sz w:val="28"/>
          <w:szCs w:val="28"/>
        </w:rPr>
      </w:pPr>
    </w:p>
    <w:p w:rsidR="002F249B" w:rsidRPr="00DF7A1B" w:rsidRDefault="002F249B" w:rsidP="00DF7A1B">
      <w:pPr>
        <w:ind w:firstLine="709"/>
        <w:rPr>
          <w:sz w:val="28"/>
          <w:szCs w:val="28"/>
        </w:rPr>
      </w:pPr>
      <w:r w:rsidRPr="00DF7A1B">
        <w:rPr>
          <w:sz w:val="28"/>
          <w:szCs w:val="28"/>
        </w:rPr>
        <w:t>.</w:t>
      </w:r>
      <w:r w:rsidRPr="00DF7A1B">
        <w:rPr>
          <w:sz w:val="28"/>
          <w:szCs w:val="28"/>
        </w:rPr>
        <w:br w:type="page"/>
      </w:r>
    </w:p>
    <w:p w:rsidR="002F249B" w:rsidRPr="00DF7A1B" w:rsidRDefault="002F249B" w:rsidP="003B20FD">
      <w:pPr>
        <w:pStyle w:val="1"/>
        <w:keepNext w:val="0"/>
        <w:numPr>
          <w:ilvl w:val="0"/>
          <w:numId w:val="0"/>
        </w:numPr>
        <w:spacing w:before="0" w:after="0"/>
        <w:ind w:firstLine="709"/>
        <w:jc w:val="center"/>
        <w:rPr>
          <w:rFonts w:ascii="Times New Roman" w:hAnsi="Times New Roman" w:cs="Times New Roman"/>
          <w:sz w:val="28"/>
          <w:szCs w:val="28"/>
        </w:rPr>
      </w:pPr>
      <w:bookmarkStart w:id="108" w:name="_Toc257870210"/>
      <w:bookmarkStart w:id="109" w:name="_Toc257849279"/>
      <w:bookmarkStart w:id="110" w:name="_Toc257889958"/>
      <w:r w:rsidRPr="00DF7A1B">
        <w:rPr>
          <w:rFonts w:ascii="Times New Roman" w:hAnsi="Times New Roman" w:cs="Times New Roman"/>
          <w:sz w:val="28"/>
          <w:szCs w:val="28"/>
        </w:rPr>
        <w:t>Список использованной литературы</w:t>
      </w:r>
      <w:bookmarkEnd w:id="108"/>
      <w:bookmarkEnd w:id="109"/>
      <w:bookmarkEnd w:id="110"/>
    </w:p>
    <w:p w:rsidR="002F249B" w:rsidRPr="00DF7A1B" w:rsidRDefault="002F249B" w:rsidP="00DF7A1B">
      <w:pPr>
        <w:ind w:firstLine="709"/>
        <w:rPr>
          <w:sz w:val="28"/>
          <w:szCs w:val="28"/>
        </w:rPr>
      </w:pPr>
    </w:p>
    <w:p w:rsidR="002F249B" w:rsidRPr="00DF7A1B" w:rsidRDefault="002F249B" w:rsidP="003B20FD">
      <w:pPr>
        <w:numPr>
          <w:ilvl w:val="0"/>
          <w:numId w:val="40"/>
        </w:numPr>
        <w:ind w:left="0" w:firstLine="0"/>
        <w:rPr>
          <w:sz w:val="28"/>
          <w:szCs w:val="28"/>
        </w:rPr>
      </w:pPr>
      <w:r w:rsidRPr="00DF7A1B">
        <w:rPr>
          <w:sz w:val="28"/>
          <w:szCs w:val="28"/>
        </w:rPr>
        <w:t>Автоматизированные информационные системы, базы и банки данных. Вводный курс: Учебное пособие, М.: Гелиос АРВ, 2002. - 368 с., ил</w:t>
      </w:r>
    </w:p>
    <w:p w:rsidR="002F249B" w:rsidRPr="00DF7A1B" w:rsidRDefault="002F249B" w:rsidP="003B20FD">
      <w:pPr>
        <w:numPr>
          <w:ilvl w:val="0"/>
          <w:numId w:val="40"/>
        </w:numPr>
        <w:ind w:left="0" w:firstLine="0"/>
        <w:rPr>
          <w:sz w:val="28"/>
          <w:szCs w:val="28"/>
        </w:rPr>
      </w:pPr>
      <w:r w:rsidRPr="00DF7A1B">
        <w:rPr>
          <w:sz w:val="28"/>
          <w:szCs w:val="28"/>
        </w:rPr>
        <w:t>Алистер Коберн, Современные методы описания функциональных требований к системам, М.: издательство "Лори", 2002. - 263 с</w:t>
      </w:r>
    </w:p>
    <w:p w:rsidR="002F249B" w:rsidRPr="00DF7A1B" w:rsidRDefault="002F249B" w:rsidP="003B20FD">
      <w:pPr>
        <w:numPr>
          <w:ilvl w:val="0"/>
          <w:numId w:val="40"/>
        </w:numPr>
        <w:ind w:left="0" w:firstLine="0"/>
        <w:rPr>
          <w:sz w:val="28"/>
          <w:szCs w:val="28"/>
        </w:rPr>
      </w:pPr>
      <w:r w:rsidRPr="00DF7A1B">
        <w:rPr>
          <w:sz w:val="28"/>
          <w:szCs w:val="28"/>
        </w:rPr>
        <w:t>Алистер Коберн, Современные методы описания функциональных требований к системам</w:t>
      </w:r>
    </w:p>
    <w:p w:rsidR="002F249B" w:rsidRPr="00DF7A1B" w:rsidRDefault="002F249B" w:rsidP="003B20FD">
      <w:pPr>
        <w:numPr>
          <w:ilvl w:val="0"/>
          <w:numId w:val="40"/>
        </w:numPr>
        <w:ind w:left="0" w:firstLine="0"/>
        <w:rPr>
          <w:sz w:val="28"/>
          <w:szCs w:val="28"/>
        </w:rPr>
      </w:pPr>
      <w:r w:rsidRPr="00DF7A1B">
        <w:rPr>
          <w:sz w:val="28"/>
          <w:szCs w:val="28"/>
        </w:rPr>
        <w:t>Астелс, Дэвид; Миллер Гранвилл; Новак, Мирослав, Практическое руководство по экстремальному программированию, Пер. с англ. - М.: Издательский дом "Вильямс", 2002. - 320 с.: ил. - Парал. тит. англ</w:t>
      </w:r>
    </w:p>
    <w:p w:rsidR="002F249B" w:rsidRPr="00DF7A1B" w:rsidRDefault="002F249B" w:rsidP="003B20FD">
      <w:pPr>
        <w:numPr>
          <w:ilvl w:val="0"/>
          <w:numId w:val="40"/>
        </w:numPr>
        <w:ind w:left="0" w:firstLine="0"/>
        <w:rPr>
          <w:sz w:val="28"/>
          <w:szCs w:val="28"/>
        </w:rPr>
      </w:pPr>
      <w:r w:rsidRPr="00DF7A1B">
        <w:rPr>
          <w:sz w:val="28"/>
          <w:szCs w:val="28"/>
        </w:rPr>
        <w:t>Б.Н. Гайфуллин, И.А. Обухов, Автоматизированные системы управления предприятиями стандарта ERP/MRPII. Производственное издание. М. "Богородский печатник", 2001, 104 с</w:t>
      </w:r>
    </w:p>
    <w:p w:rsidR="002F249B" w:rsidRPr="00DF7A1B" w:rsidRDefault="002F249B" w:rsidP="003B20FD">
      <w:pPr>
        <w:numPr>
          <w:ilvl w:val="0"/>
          <w:numId w:val="40"/>
        </w:numPr>
        <w:ind w:left="0" w:firstLine="0"/>
        <w:rPr>
          <w:sz w:val="28"/>
          <w:szCs w:val="28"/>
        </w:rPr>
      </w:pPr>
      <w:r w:rsidRPr="00DF7A1B">
        <w:rPr>
          <w:sz w:val="28"/>
          <w:szCs w:val="28"/>
        </w:rPr>
        <w:t>Бек К, Экстремальное программирование, СПб.: Питер, 2002. - 224 с</w:t>
      </w:r>
    </w:p>
    <w:p w:rsidR="00DF7A1B" w:rsidRDefault="002F249B" w:rsidP="003B20FD">
      <w:pPr>
        <w:numPr>
          <w:ilvl w:val="0"/>
          <w:numId w:val="40"/>
        </w:numPr>
        <w:ind w:left="0" w:firstLine="0"/>
        <w:rPr>
          <w:sz w:val="28"/>
          <w:szCs w:val="28"/>
        </w:rPr>
      </w:pPr>
      <w:r w:rsidRPr="00DF7A1B">
        <w:rPr>
          <w:sz w:val="28"/>
          <w:szCs w:val="28"/>
        </w:rPr>
        <w:t>Брауде Э, Технологии разработки программного обеспечения</w:t>
      </w:r>
    </w:p>
    <w:p w:rsidR="002F249B" w:rsidRPr="00DF7A1B" w:rsidRDefault="002F249B" w:rsidP="003B20FD">
      <w:pPr>
        <w:numPr>
          <w:ilvl w:val="0"/>
          <w:numId w:val="40"/>
        </w:numPr>
        <w:ind w:left="0" w:firstLine="0"/>
        <w:rPr>
          <w:sz w:val="28"/>
          <w:szCs w:val="28"/>
        </w:rPr>
      </w:pPr>
      <w:r w:rsidRPr="00DF7A1B">
        <w:rPr>
          <w:sz w:val="28"/>
          <w:szCs w:val="28"/>
        </w:rPr>
        <w:t>СПб: Питер, 2004. - 655 с.: ил</w:t>
      </w:r>
    </w:p>
    <w:p w:rsidR="002F249B" w:rsidRPr="00DF7A1B" w:rsidRDefault="002F249B" w:rsidP="003B20FD">
      <w:pPr>
        <w:pStyle w:val="ac"/>
        <w:numPr>
          <w:ilvl w:val="0"/>
          <w:numId w:val="40"/>
        </w:numPr>
        <w:ind w:left="0" w:firstLine="0"/>
        <w:rPr>
          <w:sz w:val="28"/>
          <w:szCs w:val="28"/>
        </w:rPr>
      </w:pPr>
      <w:r w:rsidRPr="00DF7A1B">
        <w:rPr>
          <w:sz w:val="28"/>
          <w:szCs w:val="28"/>
        </w:rPr>
        <w:t>Введение в системы баз данных – СПб: Издательский дом "Вильямс", 2000. - 848 с.;</w:t>
      </w:r>
    </w:p>
    <w:p w:rsidR="002F249B" w:rsidRPr="00DF7A1B" w:rsidRDefault="002F249B" w:rsidP="003B20FD">
      <w:pPr>
        <w:pStyle w:val="ac"/>
        <w:numPr>
          <w:ilvl w:val="0"/>
          <w:numId w:val="40"/>
        </w:numPr>
        <w:ind w:left="0" w:firstLine="0"/>
        <w:rPr>
          <w:sz w:val="28"/>
          <w:szCs w:val="28"/>
        </w:rPr>
      </w:pPr>
      <w:r w:rsidRPr="00DF7A1B">
        <w:rPr>
          <w:rStyle w:val="apple-style-span"/>
          <w:sz w:val="28"/>
          <w:szCs w:val="28"/>
        </w:rPr>
        <w:t>Вендров А.М., CASE-технологии. Современные методы и средства проектирования информационных систем - М.: Финансы и статистика, 2006.</w:t>
      </w:r>
    </w:p>
    <w:p w:rsidR="002F249B" w:rsidRPr="00DF7A1B" w:rsidRDefault="002F249B" w:rsidP="003B20FD">
      <w:pPr>
        <w:numPr>
          <w:ilvl w:val="0"/>
          <w:numId w:val="40"/>
        </w:numPr>
        <w:ind w:left="0" w:firstLine="0"/>
        <w:rPr>
          <w:sz w:val="28"/>
          <w:szCs w:val="28"/>
        </w:rPr>
      </w:pPr>
      <w:r w:rsidRPr="00DF7A1B">
        <w:rPr>
          <w:sz w:val="28"/>
          <w:szCs w:val="28"/>
        </w:rPr>
        <w:t>Вигерс Карл, Разработка требований к программному обеспечению, Пер, с англ. - М.:Издательско-торговый дом "Русская Редакция", 2004. -576с.: ил</w:t>
      </w:r>
    </w:p>
    <w:p w:rsidR="002F249B" w:rsidRPr="00DF7A1B" w:rsidRDefault="002F249B" w:rsidP="003B20FD">
      <w:pPr>
        <w:pStyle w:val="ac"/>
        <w:numPr>
          <w:ilvl w:val="0"/>
          <w:numId w:val="40"/>
        </w:numPr>
        <w:ind w:left="0" w:firstLine="0"/>
        <w:rPr>
          <w:sz w:val="28"/>
          <w:szCs w:val="28"/>
        </w:rPr>
      </w:pPr>
      <w:r w:rsidRPr="00DF7A1B">
        <w:rPr>
          <w:sz w:val="28"/>
          <w:szCs w:val="28"/>
        </w:rPr>
        <w:t>Гаджинский А.М. Основы логистики: Учеб.пособие/ Инфоpм.-внедpен.центp "Маpкетинг".- М., 2005.- 121,</w:t>
      </w:r>
      <w:r w:rsidR="00DF7A1B">
        <w:rPr>
          <w:sz w:val="28"/>
          <w:szCs w:val="28"/>
        </w:rPr>
        <w:t xml:space="preserve"> </w:t>
      </w:r>
      <w:r w:rsidRPr="00DF7A1B">
        <w:rPr>
          <w:sz w:val="28"/>
          <w:szCs w:val="28"/>
        </w:rPr>
        <w:t>с.: ил., табл.</w:t>
      </w:r>
    </w:p>
    <w:p w:rsidR="002F249B" w:rsidRPr="00DF7A1B" w:rsidRDefault="002F249B" w:rsidP="003B20FD">
      <w:pPr>
        <w:numPr>
          <w:ilvl w:val="0"/>
          <w:numId w:val="40"/>
        </w:numPr>
        <w:ind w:left="0" w:firstLine="0"/>
        <w:rPr>
          <w:sz w:val="28"/>
          <w:szCs w:val="28"/>
        </w:rPr>
      </w:pPr>
      <w:r w:rsidRPr="00DF7A1B">
        <w:rPr>
          <w:sz w:val="28"/>
          <w:szCs w:val="28"/>
        </w:rPr>
        <w:t>ГОСТ 34.601-90. Информационная технология. Автоматизированные системы. Стадии создания</w:t>
      </w:r>
    </w:p>
    <w:p w:rsidR="002F249B" w:rsidRPr="00DF7A1B" w:rsidRDefault="002F249B" w:rsidP="003B20FD">
      <w:pPr>
        <w:numPr>
          <w:ilvl w:val="0"/>
          <w:numId w:val="40"/>
        </w:numPr>
        <w:ind w:left="0" w:firstLine="0"/>
        <w:rPr>
          <w:sz w:val="28"/>
          <w:szCs w:val="28"/>
        </w:rPr>
      </w:pPr>
      <w:r w:rsidRPr="00DF7A1B">
        <w:rPr>
          <w:sz w:val="28"/>
          <w:szCs w:val="28"/>
        </w:rPr>
        <w:t>ГОСТ Р ИСО/МЭК 12207/99. Государственный стандарт РФ. Информационная технология. Процессы жизненного цикла информационных систем. Издание официальное. - М., 1999</w:t>
      </w:r>
    </w:p>
    <w:p w:rsidR="002F249B" w:rsidRPr="00DF7A1B" w:rsidRDefault="002F249B" w:rsidP="003B20FD">
      <w:pPr>
        <w:pStyle w:val="ac"/>
        <w:numPr>
          <w:ilvl w:val="0"/>
          <w:numId w:val="40"/>
        </w:numPr>
        <w:ind w:left="0" w:firstLine="0"/>
        <w:rPr>
          <w:sz w:val="28"/>
          <w:szCs w:val="28"/>
        </w:rPr>
      </w:pPr>
      <w:r w:rsidRPr="00DF7A1B">
        <w:rPr>
          <w:sz w:val="28"/>
          <w:szCs w:val="28"/>
        </w:rPr>
        <w:t>Дейв Крейн, Эрик Паскарелло, Даррен Джеймс. AJAX в действии: Учебник – М.: Вильямс, 2006. 450 – 490 с.</w:t>
      </w:r>
    </w:p>
    <w:p w:rsidR="002F249B" w:rsidRPr="00DF7A1B" w:rsidRDefault="002F249B" w:rsidP="003B20FD">
      <w:pPr>
        <w:pStyle w:val="ac"/>
        <w:numPr>
          <w:ilvl w:val="0"/>
          <w:numId w:val="40"/>
        </w:numPr>
        <w:ind w:left="0" w:firstLine="0"/>
        <w:rPr>
          <w:sz w:val="28"/>
          <w:szCs w:val="28"/>
        </w:rPr>
      </w:pPr>
      <w:r w:rsidRPr="00DF7A1B">
        <w:rPr>
          <w:sz w:val="28"/>
          <w:szCs w:val="28"/>
        </w:rPr>
        <w:t>Джексон Г. Проектирование реляционных баз данных для использования с микро-ЭВМ М.: Финансы и статистика, 1991.</w:t>
      </w:r>
    </w:p>
    <w:p w:rsidR="002F249B" w:rsidRPr="00DF7A1B" w:rsidRDefault="002F249B" w:rsidP="003B20FD">
      <w:pPr>
        <w:pStyle w:val="ac"/>
        <w:numPr>
          <w:ilvl w:val="0"/>
          <w:numId w:val="40"/>
        </w:numPr>
        <w:ind w:left="0" w:firstLine="0"/>
        <w:rPr>
          <w:sz w:val="28"/>
          <w:szCs w:val="28"/>
        </w:rPr>
      </w:pPr>
      <w:r w:rsidRPr="00DF7A1B">
        <w:rPr>
          <w:sz w:val="28"/>
          <w:szCs w:val="28"/>
        </w:rPr>
        <w:t>Диго С.М. Базы данных: проектирование и использование: Учебник. – М.: Финансы и статистика, 2005. – 592 с.</w:t>
      </w:r>
    </w:p>
    <w:p w:rsidR="002F249B" w:rsidRPr="00DF7A1B" w:rsidRDefault="002F249B" w:rsidP="003B20FD">
      <w:pPr>
        <w:pStyle w:val="ac"/>
        <w:numPr>
          <w:ilvl w:val="0"/>
          <w:numId w:val="40"/>
        </w:numPr>
        <w:ind w:left="0" w:firstLine="0"/>
        <w:rPr>
          <w:sz w:val="28"/>
          <w:szCs w:val="28"/>
        </w:rPr>
      </w:pPr>
      <w:r w:rsidRPr="00DF7A1B">
        <w:rPr>
          <w:sz w:val="28"/>
          <w:szCs w:val="28"/>
        </w:rPr>
        <w:t>Дэвид Флэнаган. JavaScript. Подробное руководство: Учебник – М.: Символ Плюс, 2008. 243 – 249 с.</w:t>
      </w:r>
    </w:p>
    <w:p w:rsidR="002F249B" w:rsidRPr="00DF7A1B" w:rsidRDefault="002F249B" w:rsidP="003B20FD">
      <w:pPr>
        <w:numPr>
          <w:ilvl w:val="0"/>
          <w:numId w:val="40"/>
        </w:numPr>
        <w:ind w:left="0" w:firstLine="0"/>
        <w:rPr>
          <w:sz w:val="28"/>
          <w:szCs w:val="28"/>
        </w:rPr>
      </w:pPr>
      <w:r w:rsidRPr="00DF7A1B">
        <w:rPr>
          <w:sz w:val="28"/>
          <w:szCs w:val="28"/>
        </w:rPr>
        <w:t>Дэниел О'Лири, ERP системы. Современное планирование и управление ресурсами предприятия. Выбор, внедрение, эксплуатация . М.: ООО "Вершина", 2004. - 272 с, [Пер. с англ. Ю.И.Водопьяновой</w:t>
      </w:r>
    </w:p>
    <w:p w:rsidR="002F249B" w:rsidRPr="00DF7A1B" w:rsidRDefault="002F249B" w:rsidP="003B20FD">
      <w:pPr>
        <w:pStyle w:val="ac"/>
        <w:numPr>
          <w:ilvl w:val="0"/>
          <w:numId w:val="40"/>
        </w:numPr>
        <w:ind w:left="0" w:firstLine="0"/>
        <w:rPr>
          <w:sz w:val="28"/>
          <w:szCs w:val="28"/>
        </w:rPr>
      </w:pPr>
      <w:r w:rsidRPr="00DF7A1B">
        <w:rPr>
          <w:sz w:val="28"/>
          <w:szCs w:val="28"/>
        </w:rPr>
        <w:t>Зеленков Ю.А. Введение в базы данных. Центр Интернет ЯрГУ, 1997.</w:t>
      </w:r>
    </w:p>
    <w:p w:rsidR="002F249B" w:rsidRPr="00DF7A1B" w:rsidRDefault="002F249B" w:rsidP="003B20FD">
      <w:pPr>
        <w:pStyle w:val="ac"/>
        <w:numPr>
          <w:ilvl w:val="0"/>
          <w:numId w:val="40"/>
        </w:numPr>
        <w:ind w:left="0" w:firstLine="0"/>
        <w:rPr>
          <w:sz w:val="28"/>
          <w:szCs w:val="28"/>
        </w:rPr>
      </w:pPr>
      <w:r w:rsidRPr="00DF7A1B">
        <w:rPr>
          <w:sz w:val="28"/>
          <w:szCs w:val="28"/>
        </w:rPr>
        <w:t>Зелковиц М., Шоу А., Гэннон Дж. Принципы разработки программного обеспечения / Пер. с англ. — М.: Мир, 1982. — 386 с., ил.</w:t>
      </w:r>
    </w:p>
    <w:p w:rsidR="002F249B" w:rsidRPr="00DF7A1B" w:rsidRDefault="002F249B" w:rsidP="003B20FD">
      <w:pPr>
        <w:pStyle w:val="ac"/>
        <w:numPr>
          <w:ilvl w:val="0"/>
          <w:numId w:val="40"/>
        </w:numPr>
        <w:ind w:left="0" w:firstLine="0"/>
        <w:rPr>
          <w:sz w:val="28"/>
          <w:szCs w:val="28"/>
        </w:rPr>
      </w:pPr>
      <w:r w:rsidRPr="00DF7A1B">
        <w:rPr>
          <w:sz w:val="28"/>
          <w:szCs w:val="28"/>
        </w:rPr>
        <w:t>Ивлиев М.К., Порошина Л.А. Автоматизация оперативного и</w:t>
      </w:r>
      <w:r w:rsidR="00DF7A1B">
        <w:rPr>
          <w:sz w:val="28"/>
          <w:szCs w:val="28"/>
        </w:rPr>
        <w:t xml:space="preserve"> </w:t>
      </w:r>
      <w:r w:rsidRPr="00DF7A1B">
        <w:rPr>
          <w:sz w:val="28"/>
          <w:szCs w:val="28"/>
        </w:rPr>
        <w:t>бухгалтерского учета товаров, 1997.</w:t>
      </w:r>
    </w:p>
    <w:p w:rsidR="002F249B" w:rsidRPr="00DF7A1B" w:rsidRDefault="002F249B" w:rsidP="003B20FD">
      <w:pPr>
        <w:pStyle w:val="ac"/>
        <w:numPr>
          <w:ilvl w:val="0"/>
          <w:numId w:val="40"/>
        </w:numPr>
        <w:ind w:left="0" w:firstLine="0"/>
        <w:rPr>
          <w:sz w:val="28"/>
          <w:szCs w:val="28"/>
        </w:rPr>
      </w:pPr>
      <w:r w:rsidRPr="00DF7A1B">
        <w:rPr>
          <w:sz w:val="28"/>
          <w:szCs w:val="28"/>
        </w:rPr>
        <w:t>Информационные системы: Учебник для вузов. 2-е изд. СПб: "Питер", 2005 г - 656 стр.</w:t>
      </w:r>
    </w:p>
    <w:p w:rsidR="002F249B" w:rsidRPr="00DF7A1B" w:rsidRDefault="002F249B" w:rsidP="003B20FD">
      <w:pPr>
        <w:pStyle w:val="ac"/>
        <w:numPr>
          <w:ilvl w:val="0"/>
          <w:numId w:val="40"/>
        </w:numPr>
        <w:ind w:left="0" w:firstLine="0"/>
        <w:rPr>
          <w:sz w:val="28"/>
          <w:szCs w:val="28"/>
        </w:rPr>
      </w:pPr>
      <w:r w:rsidRPr="00DF7A1B">
        <w:rPr>
          <w:sz w:val="28"/>
          <w:szCs w:val="28"/>
        </w:rPr>
        <w:t>Керри Н. Праг, Майкл Р. Ирвин, Access 2000 - Библия пользователя, Диалектика, 2000.</w:t>
      </w:r>
    </w:p>
    <w:p w:rsidR="002F249B" w:rsidRPr="00DF7A1B" w:rsidRDefault="002F249B" w:rsidP="003B20FD">
      <w:pPr>
        <w:pStyle w:val="ac"/>
        <w:numPr>
          <w:ilvl w:val="0"/>
          <w:numId w:val="40"/>
        </w:numPr>
        <w:ind w:left="0" w:firstLine="0"/>
        <w:rPr>
          <w:sz w:val="28"/>
          <w:szCs w:val="28"/>
        </w:rPr>
      </w:pPr>
      <w:bookmarkStart w:id="111" w:name="BM1"/>
      <w:bookmarkEnd w:id="111"/>
      <w:r w:rsidRPr="00DF7A1B">
        <w:rPr>
          <w:sz w:val="28"/>
          <w:szCs w:val="28"/>
        </w:rPr>
        <w:t>Крис Дейт. Введение в базы данных, 6-е изд. Киев, Диалектика, 1998.</w:t>
      </w:r>
    </w:p>
    <w:p w:rsidR="002F249B" w:rsidRPr="00DF7A1B" w:rsidRDefault="002F249B" w:rsidP="003B20FD">
      <w:pPr>
        <w:pStyle w:val="ac"/>
        <w:numPr>
          <w:ilvl w:val="0"/>
          <w:numId w:val="40"/>
        </w:numPr>
        <w:ind w:left="0" w:firstLine="0"/>
        <w:rPr>
          <w:rStyle w:val="apple-style-span"/>
          <w:sz w:val="28"/>
          <w:szCs w:val="28"/>
        </w:rPr>
      </w:pPr>
      <w:bookmarkStart w:id="112" w:name="BM2"/>
      <w:bookmarkEnd w:id="112"/>
      <w:r w:rsidRPr="00DF7A1B">
        <w:rPr>
          <w:rStyle w:val="apple-style-span"/>
          <w:sz w:val="28"/>
          <w:szCs w:val="28"/>
        </w:rPr>
        <w:t>Кристиан Дари, Богдан Бринзаре, Филип Черчез-Тоза, Михай Бусика. AJAX и PHP. Разработка динамических веб-приложений: Учебник – М.: Символ Плюс, 2006.</w:t>
      </w:r>
    </w:p>
    <w:p w:rsidR="002F249B" w:rsidRPr="00DF7A1B" w:rsidRDefault="002F249B" w:rsidP="003B20FD">
      <w:pPr>
        <w:numPr>
          <w:ilvl w:val="0"/>
          <w:numId w:val="40"/>
        </w:numPr>
        <w:ind w:left="0" w:firstLine="0"/>
        <w:rPr>
          <w:sz w:val="28"/>
          <w:szCs w:val="28"/>
        </w:rPr>
      </w:pPr>
      <w:bookmarkStart w:id="113" w:name="BM3"/>
      <w:bookmarkEnd w:id="113"/>
      <w:r w:rsidRPr="00DF7A1B">
        <w:rPr>
          <w:sz w:val="28"/>
          <w:szCs w:val="28"/>
        </w:rPr>
        <w:t>Леффингуелл Д., Уидриг Д, Принципы работы с требованиями к программному обеспечению, М.: ИД "Вильямс", 2002</w:t>
      </w:r>
    </w:p>
    <w:p w:rsidR="002F249B" w:rsidRPr="00DF7A1B" w:rsidRDefault="002F249B" w:rsidP="003B20FD">
      <w:pPr>
        <w:pStyle w:val="ac"/>
        <w:numPr>
          <w:ilvl w:val="0"/>
          <w:numId w:val="40"/>
        </w:numPr>
        <w:ind w:left="0" w:firstLine="0"/>
        <w:rPr>
          <w:sz w:val="28"/>
          <w:szCs w:val="28"/>
        </w:rPr>
      </w:pPr>
      <w:bookmarkStart w:id="114" w:name="BM4"/>
      <w:bookmarkEnd w:id="114"/>
      <w:r w:rsidRPr="00DF7A1B">
        <w:rPr>
          <w:sz w:val="28"/>
          <w:szCs w:val="28"/>
        </w:rPr>
        <w:t>Лифшиц Н.И., Левин Е.Т</w:t>
      </w:r>
      <w:r w:rsidR="00DF7A1B">
        <w:rPr>
          <w:sz w:val="28"/>
          <w:szCs w:val="28"/>
        </w:rPr>
        <w:t xml:space="preserve"> </w:t>
      </w:r>
      <w:r w:rsidRPr="00DF7A1B">
        <w:rPr>
          <w:sz w:val="28"/>
          <w:szCs w:val="28"/>
        </w:rPr>
        <w:t>Механизация и автоматизация процессов отборки и комплектования заказов на складах М., 1970.</w:t>
      </w:r>
    </w:p>
    <w:p w:rsidR="002F249B" w:rsidRPr="00DF7A1B" w:rsidRDefault="002F249B" w:rsidP="003B20FD">
      <w:pPr>
        <w:numPr>
          <w:ilvl w:val="0"/>
          <w:numId w:val="40"/>
        </w:numPr>
        <w:ind w:left="0" w:firstLine="0"/>
        <w:rPr>
          <w:sz w:val="28"/>
          <w:szCs w:val="28"/>
        </w:rPr>
      </w:pPr>
      <w:bookmarkStart w:id="115" w:name="BM5"/>
      <w:bookmarkEnd w:id="115"/>
      <w:r w:rsidRPr="00DF7A1B">
        <w:rPr>
          <w:sz w:val="28"/>
          <w:szCs w:val="28"/>
        </w:rPr>
        <w:t>Макарова Н.В Информатика: Учебник, М.: Финансы и статистика, 2003. - 768 с</w:t>
      </w:r>
    </w:p>
    <w:p w:rsidR="002F249B" w:rsidRPr="00DF7A1B" w:rsidRDefault="002F249B" w:rsidP="003B20FD">
      <w:pPr>
        <w:numPr>
          <w:ilvl w:val="0"/>
          <w:numId w:val="40"/>
        </w:numPr>
        <w:ind w:left="0" w:firstLine="0"/>
        <w:rPr>
          <w:sz w:val="28"/>
          <w:szCs w:val="28"/>
        </w:rPr>
      </w:pPr>
      <w:bookmarkStart w:id="116" w:name="BM6"/>
      <w:bookmarkEnd w:id="116"/>
      <w:r w:rsidRPr="00DF7A1B">
        <w:rPr>
          <w:sz w:val="28"/>
          <w:szCs w:val="28"/>
        </w:rPr>
        <w:t>Марка Д., МакГоуэн К, Методология структурного анализа и проектирования, М.: МетаТехнология, 1993</w:t>
      </w:r>
    </w:p>
    <w:p w:rsidR="002F249B" w:rsidRPr="00DF7A1B" w:rsidRDefault="002F249B" w:rsidP="003B20FD">
      <w:pPr>
        <w:numPr>
          <w:ilvl w:val="0"/>
          <w:numId w:val="40"/>
        </w:numPr>
        <w:ind w:left="0" w:firstLine="0"/>
        <w:rPr>
          <w:sz w:val="28"/>
          <w:szCs w:val="28"/>
        </w:rPr>
      </w:pPr>
      <w:bookmarkStart w:id="117" w:name="BM7"/>
      <w:bookmarkStart w:id="118" w:name="BM8"/>
      <w:bookmarkEnd w:id="117"/>
      <w:bookmarkEnd w:id="118"/>
      <w:r w:rsidRPr="00DF7A1B">
        <w:rPr>
          <w:sz w:val="28"/>
          <w:szCs w:val="28"/>
        </w:rPr>
        <w:t>Марка Д.А. Методология структурного анализа и проектирования, СПб.: Питер, 1995. - 235 с</w:t>
      </w:r>
    </w:p>
    <w:p w:rsidR="002F249B" w:rsidRPr="00DF7A1B" w:rsidRDefault="002F249B" w:rsidP="003B20FD">
      <w:pPr>
        <w:numPr>
          <w:ilvl w:val="0"/>
          <w:numId w:val="40"/>
        </w:numPr>
        <w:ind w:left="0" w:firstLine="0"/>
        <w:rPr>
          <w:sz w:val="28"/>
          <w:szCs w:val="28"/>
        </w:rPr>
      </w:pPr>
      <w:bookmarkStart w:id="119" w:name="BM9"/>
      <w:bookmarkEnd w:id="119"/>
      <w:r w:rsidRPr="00DF7A1B">
        <w:rPr>
          <w:sz w:val="28"/>
          <w:szCs w:val="28"/>
        </w:rPr>
        <w:t>Мацяшек Лешек, Анализ требований и проектирование систем. Разработка информационных, Пер. с англ. - М.: Издательский дом "Вильямс", 2002. - 432 с.: ил. - Парал. тит. Англ</w:t>
      </w:r>
    </w:p>
    <w:p w:rsidR="002F249B" w:rsidRPr="00DF7A1B" w:rsidRDefault="002F249B" w:rsidP="003B20FD">
      <w:pPr>
        <w:numPr>
          <w:ilvl w:val="0"/>
          <w:numId w:val="40"/>
        </w:numPr>
        <w:ind w:left="0" w:firstLine="0"/>
        <w:rPr>
          <w:sz w:val="28"/>
          <w:szCs w:val="28"/>
        </w:rPr>
      </w:pPr>
      <w:bookmarkStart w:id="120" w:name="BM10"/>
      <w:bookmarkEnd w:id="120"/>
      <w:r w:rsidRPr="00DF7A1B">
        <w:rPr>
          <w:sz w:val="28"/>
          <w:szCs w:val="28"/>
        </w:rPr>
        <w:t>Меняев М.Ф, Информационные технологии управления: Книга 3: Системы управления организацией, М.: Омега-Л, 2003. - 464 с</w:t>
      </w:r>
    </w:p>
    <w:p w:rsidR="002F249B" w:rsidRPr="00DF7A1B" w:rsidRDefault="002F249B" w:rsidP="003B20FD">
      <w:pPr>
        <w:numPr>
          <w:ilvl w:val="0"/>
          <w:numId w:val="40"/>
        </w:numPr>
        <w:ind w:left="0" w:firstLine="0"/>
        <w:rPr>
          <w:sz w:val="28"/>
          <w:szCs w:val="28"/>
        </w:rPr>
      </w:pPr>
      <w:bookmarkStart w:id="121" w:name="BM11"/>
      <w:bookmarkEnd w:id="121"/>
      <w:r w:rsidRPr="00DF7A1B">
        <w:rPr>
          <w:sz w:val="28"/>
          <w:szCs w:val="28"/>
        </w:rPr>
        <w:t>Орлик С., Булуй Ю,</w:t>
      </w:r>
      <w:r w:rsidR="00DF7A1B">
        <w:rPr>
          <w:sz w:val="28"/>
          <w:szCs w:val="28"/>
        </w:rPr>
        <w:t xml:space="preserve"> </w:t>
      </w:r>
      <w:r w:rsidRPr="00DF7A1B">
        <w:rPr>
          <w:sz w:val="28"/>
          <w:szCs w:val="28"/>
        </w:rPr>
        <w:t>Введение в программную инженерию и управление жизненным циклом ПО Программная инженерия. Программные требования</w:t>
      </w:r>
    </w:p>
    <w:p w:rsidR="002F249B" w:rsidRPr="00DF7A1B" w:rsidRDefault="002F249B" w:rsidP="003B20FD">
      <w:pPr>
        <w:numPr>
          <w:ilvl w:val="0"/>
          <w:numId w:val="40"/>
        </w:numPr>
        <w:ind w:left="0" w:firstLine="0"/>
        <w:rPr>
          <w:sz w:val="28"/>
          <w:szCs w:val="28"/>
        </w:rPr>
      </w:pPr>
      <w:bookmarkStart w:id="122" w:name="BM12"/>
      <w:bookmarkEnd w:id="122"/>
      <w:r w:rsidRPr="00DF7A1B">
        <w:rPr>
          <w:sz w:val="28"/>
          <w:szCs w:val="28"/>
        </w:rPr>
        <w:t>Петров В. Н, Информационные системы, СПб.: Питер, 2002. - 688 с</w:t>
      </w:r>
    </w:p>
    <w:p w:rsidR="002F249B" w:rsidRPr="00DF7A1B" w:rsidRDefault="002F249B" w:rsidP="003B20FD">
      <w:pPr>
        <w:pStyle w:val="ac"/>
        <w:numPr>
          <w:ilvl w:val="0"/>
          <w:numId w:val="40"/>
        </w:numPr>
        <w:ind w:left="0" w:firstLine="0"/>
        <w:rPr>
          <w:sz w:val="28"/>
          <w:szCs w:val="28"/>
        </w:rPr>
      </w:pPr>
      <w:bookmarkStart w:id="123" w:name="BM13"/>
      <w:bookmarkStart w:id="124" w:name="BM14"/>
      <w:bookmarkEnd w:id="123"/>
      <w:bookmarkEnd w:id="124"/>
      <w:r w:rsidRPr="00DF7A1B">
        <w:rPr>
          <w:sz w:val="28"/>
          <w:szCs w:val="28"/>
        </w:rPr>
        <w:t>Практическое руководство по программированию / Пер. с англ. Б. Мик, П. Хит, Н. Рашби и др.; под ред. Б. Мика, П. Хит, Н. Рашби. — М.: Радио и связь, 1986. — 168 с., ил.</w:t>
      </w:r>
    </w:p>
    <w:p w:rsidR="002F249B" w:rsidRPr="00DF7A1B" w:rsidRDefault="002F249B" w:rsidP="003B20FD">
      <w:pPr>
        <w:pStyle w:val="ac"/>
        <w:numPr>
          <w:ilvl w:val="0"/>
          <w:numId w:val="40"/>
        </w:numPr>
        <w:ind w:left="0" w:firstLine="0"/>
        <w:rPr>
          <w:sz w:val="28"/>
          <w:szCs w:val="28"/>
        </w:rPr>
      </w:pPr>
      <w:bookmarkStart w:id="125" w:name="BM15"/>
      <w:bookmarkStart w:id="126" w:name="BM19"/>
      <w:bookmarkEnd w:id="125"/>
      <w:bookmarkEnd w:id="126"/>
      <w:r w:rsidRPr="00DF7A1B">
        <w:rPr>
          <w:sz w:val="28"/>
          <w:szCs w:val="28"/>
        </w:rPr>
        <w:t>Проектирование и использование баз данных: Учебник. М.:Финансы и статистика, 1995г. – 191 с.;</w:t>
      </w:r>
    </w:p>
    <w:p w:rsidR="002F249B" w:rsidRPr="00DF7A1B" w:rsidRDefault="002F249B" w:rsidP="003B20FD">
      <w:pPr>
        <w:pStyle w:val="ac"/>
        <w:numPr>
          <w:ilvl w:val="0"/>
          <w:numId w:val="40"/>
        </w:numPr>
        <w:ind w:left="0" w:firstLine="0"/>
        <w:rPr>
          <w:sz w:val="28"/>
          <w:szCs w:val="28"/>
        </w:rPr>
      </w:pPr>
      <w:bookmarkStart w:id="127" w:name="BM20"/>
      <w:bookmarkEnd w:id="127"/>
      <w:r w:rsidRPr="00DF7A1B">
        <w:rPr>
          <w:sz w:val="28"/>
          <w:szCs w:val="28"/>
        </w:rPr>
        <w:t>Разработка программного обеспечения - СПб : "Питер", 2004 г - 592 стр.</w:t>
      </w:r>
    </w:p>
    <w:p w:rsidR="002F249B" w:rsidRPr="00DF7A1B" w:rsidRDefault="002F249B" w:rsidP="003B20FD">
      <w:pPr>
        <w:numPr>
          <w:ilvl w:val="0"/>
          <w:numId w:val="40"/>
        </w:numPr>
        <w:ind w:left="0" w:firstLine="0"/>
        <w:rPr>
          <w:sz w:val="28"/>
          <w:szCs w:val="28"/>
        </w:rPr>
      </w:pPr>
      <w:bookmarkStart w:id="128" w:name="BM21"/>
      <w:bookmarkStart w:id="129" w:name="BM27"/>
      <w:bookmarkEnd w:id="128"/>
      <w:bookmarkEnd w:id="129"/>
      <w:r w:rsidRPr="00DF7A1B">
        <w:rPr>
          <w:sz w:val="28"/>
          <w:szCs w:val="28"/>
        </w:rPr>
        <w:t>Раскин А.Л., Руководство по применению стандарта ИСО 9001:2000 при разработке программного обеспечения. М.: РИА "Стандарты и качество", 2002. - 104 с. - ("Дом качества", вып. 9 (18))</w:t>
      </w:r>
    </w:p>
    <w:p w:rsidR="002F249B" w:rsidRPr="00DF7A1B" w:rsidRDefault="002F249B" w:rsidP="003B20FD">
      <w:pPr>
        <w:pStyle w:val="ac"/>
        <w:numPr>
          <w:ilvl w:val="0"/>
          <w:numId w:val="40"/>
        </w:numPr>
        <w:ind w:left="0" w:firstLine="0"/>
        <w:rPr>
          <w:sz w:val="28"/>
          <w:szCs w:val="28"/>
        </w:rPr>
      </w:pPr>
      <w:bookmarkStart w:id="130" w:name="BM28"/>
      <w:bookmarkStart w:id="131" w:name="BM29"/>
      <w:bookmarkEnd w:id="130"/>
      <w:bookmarkEnd w:id="131"/>
      <w:r w:rsidRPr="00DF7A1B">
        <w:rPr>
          <w:sz w:val="28"/>
          <w:szCs w:val="28"/>
        </w:rPr>
        <w:t>Реляционные базы данных: практические приемы оптимальных решений. – СПб.: БХВ-Петербург, 2005 – 400с.:ил;</w:t>
      </w:r>
    </w:p>
    <w:p w:rsidR="002F249B" w:rsidRPr="00DF7A1B" w:rsidRDefault="002F249B" w:rsidP="003B20FD">
      <w:pPr>
        <w:pStyle w:val="ac"/>
        <w:numPr>
          <w:ilvl w:val="0"/>
          <w:numId w:val="40"/>
        </w:numPr>
        <w:ind w:left="0" w:firstLine="0"/>
        <w:rPr>
          <w:sz w:val="28"/>
          <w:szCs w:val="28"/>
        </w:rPr>
      </w:pPr>
      <w:bookmarkStart w:id="132" w:name="BM30"/>
      <w:bookmarkEnd w:id="132"/>
      <w:r w:rsidRPr="00DF7A1B">
        <w:rPr>
          <w:sz w:val="28"/>
          <w:szCs w:val="28"/>
        </w:rPr>
        <w:t>Симионов Ю.Ф., Боромотов В.В. Информационный менеджмент. — Ростов н.Д: Феникс, 2006, 250с., ил.;</w:t>
      </w:r>
    </w:p>
    <w:p w:rsidR="002F249B" w:rsidRPr="00DF7A1B" w:rsidRDefault="002F249B" w:rsidP="003B20FD">
      <w:pPr>
        <w:pStyle w:val="ac"/>
        <w:numPr>
          <w:ilvl w:val="0"/>
          <w:numId w:val="40"/>
        </w:numPr>
        <w:ind w:left="0" w:firstLine="0"/>
        <w:rPr>
          <w:sz w:val="28"/>
          <w:szCs w:val="28"/>
        </w:rPr>
      </w:pPr>
      <w:bookmarkStart w:id="133" w:name="BM31"/>
      <w:bookmarkEnd w:id="133"/>
      <w:r w:rsidRPr="00DF7A1B">
        <w:rPr>
          <w:sz w:val="28"/>
          <w:szCs w:val="28"/>
        </w:rPr>
        <w:t>Схемы алгоритмов, программ, данных и систем. Условные обозначения и правила выполнения. ГОСТ 19.701-90 (ИСО 5807-85) / Государственный комитет СССР по управлению качеством продукции и стандартам, 01.01.1992.</w:t>
      </w:r>
    </w:p>
    <w:p w:rsidR="002F249B" w:rsidRPr="00DF7A1B" w:rsidRDefault="002F249B" w:rsidP="003B20FD">
      <w:pPr>
        <w:numPr>
          <w:ilvl w:val="0"/>
          <w:numId w:val="40"/>
        </w:numPr>
        <w:ind w:left="0" w:firstLine="0"/>
        <w:rPr>
          <w:sz w:val="28"/>
          <w:szCs w:val="28"/>
        </w:rPr>
      </w:pPr>
      <w:bookmarkStart w:id="134" w:name="BM32"/>
      <w:bookmarkEnd w:id="134"/>
      <w:r w:rsidRPr="00DF7A1B">
        <w:rPr>
          <w:sz w:val="28"/>
          <w:szCs w:val="28"/>
        </w:rPr>
        <w:t>Фаулер М, Скотт К, UML в кратком изложении. Применение стандартного языка объектного моделирования, Пер. с англ. - М.:Мир, 1999. - 191 с., ил</w:t>
      </w:r>
    </w:p>
    <w:p w:rsidR="002F249B" w:rsidRPr="00DF7A1B" w:rsidRDefault="002F249B" w:rsidP="003B20FD">
      <w:pPr>
        <w:pStyle w:val="ac"/>
        <w:numPr>
          <w:ilvl w:val="0"/>
          <w:numId w:val="40"/>
        </w:numPr>
        <w:ind w:left="0" w:firstLine="0"/>
        <w:rPr>
          <w:sz w:val="28"/>
          <w:szCs w:val="28"/>
        </w:rPr>
      </w:pPr>
      <w:bookmarkStart w:id="135" w:name="BM33"/>
      <w:bookmarkEnd w:id="135"/>
      <w:r w:rsidRPr="00DF7A1B">
        <w:rPr>
          <w:sz w:val="28"/>
          <w:szCs w:val="28"/>
        </w:rPr>
        <w:t>Фокс Дж. Программное обеспечение и его разработка / Пер. с англ. — М.: Мир, 1985. - 368 с., ил.</w:t>
      </w:r>
    </w:p>
    <w:p w:rsidR="002F249B" w:rsidRPr="00DF7A1B" w:rsidRDefault="002F249B" w:rsidP="003B20FD">
      <w:pPr>
        <w:pStyle w:val="ac"/>
        <w:numPr>
          <w:ilvl w:val="0"/>
          <w:numId w:val="40"/>
        </w:numPr>
        <w:ind w:left="0" w:firstLine="0"/>
        <w:rPr>
          <w:sz w:val="28"/>
          <w:szCs w:val="28"/>
        </w:rPr>
      </w:pPr>
      <w:bookmarkStart w:id="136" w:name="BM34"/>
      <w:bookmarkEnd w:id="136"/>
      <w:r w:rsidRPr="00DF7A1B">
        <w:rPr>
          <w:sz w:val="28"/>
          <w:szCs w:val="28"/>
        </w:rPr>
        <w:t>Язык компьютера. Пер. с англ, под ред. и с предисл. В. М. Курочки-на. — М.: Мир, 1989. - 240 с., ил. Глушаков С.В., Ломотько Д.В. Базы данных, 2000.</w:t>
      </w:r>
    </w:p>
    <w:p w:rsidR="002F249B" w:rsidRPr="00DF7A1B" w:rsidRDefault="002F249B" w:rsidP="003B20FD">
      <w:pPr>
        <w:numPr>
          <w:ilvl w:val="0"/>
          <w:numId w:val="40"/>
        </w:numPr>
        <w:ind w:left="0" w:firstLine="0"/>
        <w:rPr>
          <w:sz w:val="28"/>
          <w:szCs w:val="28"/>
        </w:rPr>
      </w:pPr>
      <w:bookmarkStart w:id="137" w:name="BM35"/>
      <w:bookmarkStart w:id="138" w:name="BM43"/>
      <w:bookmarkEnd w:id="137"/>
      <w:bookmarkEnd w:id="138"/>
      <w:r w:rsidRPr="00DF7A1B">
        <w:rPr>
          <w:sz w:val="28"/>
          <w:szCs w:val="28"/>
        </w:rPr>
        <w:t>Якобсон А., Г. Буч, Дж. Рамбо, Унифицированный процесс разработки программного обеспечения</w:t>
      </w:r>
    </w:p>
    <w:p w:rsidR="002F249B" w:rsidRPr="00DF7A1B" w:rsidRDefault="002F249B" w:rsidP="003B20FD">
      <w:pPr>
        <w:numPr>
          <w:ilvl w:val="0"/>
          <w:numId w:val="40"/>
        </w:numPr>
        <w:ind w:left="0" w:firstLine="0"/>
        <w:rPr>
          <w:sz w:val="28"/>
          <w:szCs w:val="28"/>
        </w:rPr>
      </w:pPr>
      <w:bookmarkStart w:id="139" w:name="BM44"/>
      <w:bookmarkStart w:id="140" w:name="BM45"/>
      <w:bookmarkEnd w:id="139"/>
      <w:bookmarkEnd w:id="140"/>
      <w:r w:rsidRPr="00DF7A1B">
        <w:rPr>
          <w:sz w:val="28"/>
          <w:szCs w:val="28"/>
        </w:rPr>
        <w:t>Якобсон А., Г. Буч, Дж. Рамбо, Унифицированный процесс разработки программного обеспечения, СПб.: Питер , 2002. - 496 с</w:t>
      </w:r>
    </w:p>
    <w:p w:rsidR="003B20FD" w:rsidRDefault="003B20FD" w:rsidP="003B20FD">
      <w:pPr>
        <w:rPr>
          <w:sz w:val="28"/>
          <w:szCs w:val="28"/>
        </w:rPr>
      </w:pPr>
    </w:p>
    <w:p w:rsidR="002F249B" w:rsidRPr="003B20FD" w:rsidRDefault="002F249B" w:rsidP="003B20FD">
      <w:pPr>
        <w:rPr>
          <w:sz w:val="28"/>
          <w:szCs w:val="28"/>
        </w:rPr>
      </w:pPr>
      <w:r w:rsidRPr="003B20FD">
        <w:rPr>
          <w:sz w:val="28"/>
          <w:szCs w:val="28"/>
        </w:rPr>
        <w:br w:type="page"/>
      </w:r>
    </w:p>
    <w:p w:rsidR="002F249B" w:rsidRDefault="002F249B" w:rsidP="003B20FD">
      <w:pPr>
        <w:pStyle w:val="1"/>
        <w:keepNext w:val="0"/>
        <w:numPr>
          <w:ilvl w:val="0"/>
          <w:numId w:val="0"/>
        </w:numPr>
        <w:spacing w:before="0" w:after="0"/>
        <w:ind w:firstLine="709"/>
        <w:jc w:val="center"/>
        <w:rPr>
          <w:rFonts w:ascii="Times New Roman" w:hAnsi="Times New Roman" w:cs="Times New Roman"/>
          <w:sz w:val="28"/>
          <w:szCs w:val="28"/>
        </w:rPr>
      </w:pPr>
      <w:bookmarkStart w:id="141" w:name="_Toc257849280"/>
      <w:bookmarkStart w:id="142" w:name="_Toc257889959"/>
      <w:r w:rsidRPr="00DF7A1B">
        <w:rPr>
          <w:rFonts w:ascii="Times New Roman" w:hAnsi="Times New Roman" w:cs="Times New Roman"/>
          <w:sz w:val="28"/>
          <w:szCs w:val="28"/>
        </w:rPr>
        <w:t>Приложение 1</w:t>
      </w:r>
      <w:r w:rsidR="003B20FD">
        <w:rPr>
          <w:rFonts w:ascii="Times New Roman" w:hAnsi="Times New Roman" w:cs="Times New Roman"/>
          <w:sz w:val="28"/>
          <w:szCs w:val="28"/>
        </w:rPr>
        <w:t xml:space="preserve">. </w:t>
      </w:r>
      <w:r w:rsidRPr="00DF7A1B">
        <w:rPr>
          <w:rFonts w:ascii="Times New Roman" w:hAnsi="Times New Roman" w:cs="Times New Roman"/>
          <w:sz w:val="28"/>
          <w:szCs w:val="28"/>
        </w:rPr>
        <w:t>Листинг программных модулей</w:t>
      </w:r>
      <w:bookmarkEnd w:id="141"/>
      <w:bookmarkEnd w:id="142"/>
    </w:p>
    <w:p w:rsidR="003B20FD" w:rsidRDefault="003B20FD" w:rsidP="00DF7A1B">
      <w:pPr>
        <w:ind w:firstLine="709"/>
        <w:rPr>
          <w:sz w:val="28"/>
          <w:szCs w:val="28"/>
        </w:rPr>
      </w:pPr>
    </w:p>
    <w:p w:rsidR="00951013" w:rsidRPr="00DF7A1B" w:rsidRDefault="00951013" w:rsidP="00DF7A1B">
      <w:pPr>
        <w:ind w:firstLine="709"/>
        <w:rPr>
          <w:sz w:val="28"/>
          <w:szCs w:val="28"/>
        </w:rPr>
      </w:pPr>
      <w:r w:rsidRPr="00DF7A1B">
        <w:rPr>
          <w:sz w:val="28"/>
          <w:szCs w:val="28"/>
        </w:rPr>
        <w:t>&lt;</w:t>
      </w:r>
      <w:r w:rsidRPr="00DF7A1B">
        <w:rPr>
          <w:sz w:val="28"/>
          <w:szCs w:val="28"/>
          <w:lang w:val="en-US"/>
        </w:rPr>
        <w:t>asp</w:t>
      </w:r>
      <w:r w:rsidRPr="00DF7A1B">
        <w:rPr>
          <w:sz w:val="28"/>
          <w:szCs w:val="28"/>
        </w:rPr>
        <w:t>:</w:t>
      </w:r>
      <w:r w:rsidRPr="00DF7A1B">
        <w:rPr>
          <w:sz w:val="28"/>
          <w:szCs w:val="28"/>
          <w:lang w:val="en-US"/>
        </w:rPr>
        <w:t>ObjectDataSource</w:t>
      </w:r>
      <w:r w:rsidRPr="00DF7A1B">
        <w:rPr>
          <w:sz w:val="28"/>
          <w:szCs w:val="28"/>
        </w:rPr>
        <w:t xml:space="preserve"> </w:t>
      </w:r>
      <w:r w:rsidRPr="00DF7A1B">
        <w:rPr>
          <w:sz w:val="28"/>
          <w:szCs w:val="28"/>
          <w:lang w:val="en-US"/>
        </w:rPr>
        <w:t>ID</w:t>
      </w:r>
      <w:r w:rsidRPr="00DF7A1B">
        <w:rPr>
          <w:sz w:val="28"/>
          <w:szCs w:val="28"/>
        </w:rPr>
        <w:t>="</w:t>
      </w:r>
      <w:r w:rsidRPr="00DF7A1B">
        <w:rPr>
          <w:sz w:val="28"/>
          <w:szCs w:val="28"/>
          <w:lang w:val="en-US"/>
        </w:rPr>
        <w:t>ObjectDataSource</w:t>
      </w:r>
      <w:r w:rsidRPr="00DF7A1B">
        <w:rPr>
          <w:sz w:val="28"/>
          <w:szCs w:val="28"/>
        </w:rPr>
        <w:t xml:space="preserve">1" </w:t>
      </w:r>
      <w:r w:rsidRPr="00DF7A1B">
        <w:rPr>
          <w:sz w:val="28"/>
          <w:szCs w:val="28"/>
          <w:lang w:val="en-US"/>
        </w:rPr>
        <w:t>runat</w:t>
      </w:r>
      <w:r w:rsidRPr="00DF7A1B">
        <w:rPr>
          <w:sz w:val="28"/>
          <w:szCs w:val="28"/>
        </w:rPr>
        <w:t>="</w:t>
      </w:r>
      <w:r w:rsidRPr="00DF7A1B">
        <w:rPr>
          <w:sz w:val="28"/>
          <w:szCs w:val="28"/>
          <w:lang w:val="en-US"/>
        </w:rPr>
        <w:t>server</w:t>
      </w:r>
      <w:r w:rsidRPr="00DF7A1B">
        <w:rPr>
          <w:sz w:val="28"/>
          <w:szCs w:val="28"/>
        </w:rPr>
        <w:t>"</w:t>
      </w:r>
    </w:p>
    <w:p w:rsidR="00951013" w:rsidRPr="00DF7A1B" w:rsidRDefault="00951013" w:rsidP="00DF7A1B">
      <w:pPr>
        <w:ind w:firstLine="709"/>
        <w:rPr>
          <w:sz w:val="28"/>
          <w:szCs w:val="28"/>
          <w:lang w:val="en-US"/>
        </w:rPr>
      </w:pPr>
      <w:r w:rsidRPr="00DF7A1B">
        <w:rPr>
          <w:sz w:val="28"/>
          <w:szCs w:val="28"/>
          <w:lang w:val="en-US"/>
        </w:rPr>
        <w:t>TypeName="ComponentsDB.CatalogDB" SelectCountMethod="GetCountByGenre" SelectMethod="GetPageProductsByGenre" EnablePaging="true" OnSelected="ObjectDataSource_Selected" EnableCaching="true" CacheDuration="360"&gt;</w:t>
      </w:r>
    </w:p>
    <w:p w:rsidR="00951013" w:rsidRPr="00DF7A1B" w:rsidRDefault="00951013" w:rsidP="00DF7A1B">
      <w:pPr>
        <w:ind w:firstLine="709"/>
        <w:rPr>
          <w:sz w:val="28"/>
          <w:szCs w:val="28"/>
          <w:lang w:val="en-US"/>
        </w:rPr>
      </w:pPr>
      <w:r w:rsidRPr="00DF7A1B">
        <w:rPr>
          <w:sz w:val="28"/>
          <w:szCs w:val="28"/>
          <w:lang w:val="en-US"/>
        </w:rPr>
        <w:t>&lt;SelectParameters&gt;</w:t>
      </w:r>
    </w:p>
    <w:p w:rsidR="00951013" w:rsidRPr="00DF7A1B" w:rsidRDefault="00951013" w:rsidP="00DF7A1B">
      <w:pPr>
        <w:ind w:firstLine="709"/>
        <w:rPr>
          <w:sz w:val="28"/>
          <w:szCs w:val="28"/>
          <w:lang w:val="en-US"/>
        </w:rPr>
      </w:pPr>
      <w:r w:rsidRPr="00DF7A1B">
        <w:rPr>
          <w:sz w:val="28"/>
          <w:szCs w:val="28"/>
          <w:lang w:val="en-US"/>
        </w:rPr>
        <w:t>&lt;asp:QueryStringParameter Name="GenreID" QueryStringField="GenreID"</w:t>
      </w:r>
    </w:p>
    <w:p w:rsidR="00951013" w:rsidRPr="00DF7A1B" w:rsidRDefault="00951013" w:rsidP="00DF7A1B">
      <w:pPr>
        <w:ind w:firstLine="709"/>
        <w:rPr>
          <w:sz w:val="28"/>
          <w:szCs w:val="28"/>
          <w:lang w:val="en-US"/>
        </w:rPr>
      </w:pPr>
      <w:r w:rsidRPr="00DF7A1B">
        <w:rPr>
          <w:sz w:val="28"/>
          <w:szCs w:val="28"/>
          <w:lang w:val="en-US"/>
        </w:rPr>
        <w:t>Type="Int32" /&gt;</w:t>
      </w:r>
    </w:p>
    <w:p w:rsidR="00951013" w:rsidRPr="00DF7A1B" w:rsidRDefault="00951013" w:rsidP="00DF7A1B">
      <w:pPr>
        <w:ind w:firstLine="709"/>
        <w:rPr>
          <w:sz w:val="28"/>
          <w:szCs w:val="28"/>
          <w:lang w:val="en-US"/>
        </w:rPr>
      </w:pPr>
      <w:r w:rsidRPr="00DF7A1B">
        <w:rPr>
          <w:sz w:val="28"/>
          <w:szCs w:val="28"/>
          <w:lang w:val="en-US"/>
        </w:rPr>
        <w:t>&lt;/SelectParameters&gt;</w:t>
      </w:r>
    </w:p>
    <w:p w:rsidR="003B20FD" w:rsidRPr="00815BFB" w:rsidRDefault="00951013" w:rsidP="003B20FD">
      <w:pPr>
        <w:ind w:firstLine="709"/>
        <w:rPr>
          <w:b/>
          <w:bCs/>
          <w:sz w:val="28"/>
          <w:szCs w:val="28"/>
          <w:lang w:val="en-US"/>
        </w:rPr>
      </w:pPr>
      <w:r w:rsidRPr="00DF7A1B">
        <w:rPr>
          <w:sz w:val="28"/>
          <w:szCs w:val="28"/>
          <w:lang w:val="en-US"/>
        </w:rPr>
        <w:t>&lt;/asp:ObjectDataSource&gt;</w:t>
      </w:r>
      <w:r w:rsidRPr="00815BFB">
        <w:rPr>
          <w:b/>
          <w:bCs/>
          <w:sz w:val="28"/>
          <w:szCs w:val="28"/>
          <w:lang w:val="en-US"/>
        </w:rPr>
        <w:t>,</w:t>
      </w:r>
    </w:p>
    <w:p w:rsidR="00951013" w:rsidRPr="003B20FD" w:rsidRDefault="00951013" w:rsidP="003B20FD">
      <w:pPr>
        <w:ind w:firstLine="709"/>
        <w:rPr>
          <w:sz w:val="28"/>
          <w:szCs w:val="28"/>
        </w:rPr>
      </w:pPr>
      <w:r w:rsidRPr="003B20FD">
        <w:rPr>
          <w:sz w:val="28"/>
          <w:szCs w:val="28"/>
        </w:rPr>
        <w:t>где</w:t>
      </w:r>
    </w:p>
    <w:p w:rsidR="00951013" w:rsidRPr="00DF7A1B" w:rsidRDefault="00951013" w:rsidP="00DF7A1B">
      <w:pPr>
        <w:pStyle w:val="af6"/>
        <w:spacing w:line="360" w:lineRule="auto"/>
        <w:ind w:firstLine="709"/>
        <w:jc w:val="both"/>
        <w:rPr>
          <w:b w:val="0"/>
          <w:bCs w:val="0"/>
          <w:sz w:val="28"/>
          <w:szCs w:val="28"/>
        </w:rPr>
      </w:pPr>
      <w:r w:rsidRPr="00DF7A1B">
        <w:rPr>
          <w:b w:val="0"/>
          <w:bCs w:val="0"/>
          <w:sz w:val="28"/>
          <w:szCs w:val="28"/>
        </w:rPr>
        <w:t>EnablePading = “true” - включает разбиение на страницы в источнике данных.</w:t>
      </w:r>
    </w:p>
    <w:p w:rsidR="00951013" w:rsidRPr="00DF7A1B" w:rsidRDefault="00951013" w:rsidP="00DF7A1B">
      <w:pPr>
        <w:pStyle w:val="af6"/>
        <w:spacing w:line="360" w:lineRule="auto"/>
        <w:ind w:firstLine="709"/>
        <w:jc w:val="both"/>
        <w:rPr>
          <w:b w:val="0"/>
          <w:bCs w:val="0"/>
          <w:sz w:val="28"/>
          <w:szCs w:val="28"/>
        </w:rPr>
      </w:pPr>
      <w:r w:rsidRPr="00DF7A1B">
        <w:rPr>
          <w:b w:val="0"/>
          <w:bCs w:val="0"/>
          <w:sz w:val="28"/>
          <w:szCs w:val="28"/>
        </w:rPr>
        <w:t>SelectCountMethod = "GetCountByGenre" – метод для подсчёта общего кол-ва строк в таблице. Данный метод необходим, для того чтобы GridView мог создать корректное количество ссылок страниц на панели навигации.</w:t>
      </w:r>
    </w:p>
    <w:p w:rsidR="00951013" w:rsidRPr="00DF7A1B" w:rsidRDefault="00951013" w:rsidP="00DF7A1B">
      <w:pPr>
        <w:pStyle w:val="af6"/>
        <w:spacing w:line="360" w:lineRule="auto"/>
        <w:ind w:firstLine="709"/>
        <w:jc w:val="both"/>
        <w:rPr>
          <w:b w:val="0"/>
          <w:bCs w:val="0"/>
          <w:sz w:val="28"/>
          <w:szCs w:val="28"/>
        </w:rPr>
      </w:pPr>
      <w:r w:rsidRPr="00DF7A1B">
        <w:rPr>
          <w:b w:val="0"/>
          <w:bCs w:val="0"/>
          <w:sz w:val="28"/>
          <w:szCs w:val="28"/>
        </w:rPr>
        <w:t>SelectMethod = "GetPageProductsByGenre" – метод выбирающий информацию для текущей страницы.</w:t>
      </w:r>
    </w:p>
    <w:p w:rsidR="00951013" w:rsidRPr="00DF7A1B" w:rsidRDefault="00951013" w:rsidP="00DF7A1B">
      <w:pPr>
        <w:pStyle w:val="af6"/>
        <w:spacing w:line="360" w:lineRule="auto"/>
        <w:ind w:firstLine="709"/>
        <w:jc w:val="both"/>
        <w:rPr>
          <w:b w:val="0"/>
          <w:bCs w:val="0"/>
          <w:sz w:val="28"/>
          <w:szCs w:val="28"/>
        </w:rPr>
      </w:pPr>
      <w:r w:rsidRPr="00DF7A1B">
        <w:rPr>
          <w:b w:val="0"/>
          <w:bCs w:val="0"/>
          <w:sz w:val="28"/>
          <w:szCs w:val="28"/>
        </w:rPr>
        <w:t>Метод GetCountByGenre, вызывает хранимую процедуру GetCountByGenre, которая возвращает кол-во альбомов в каталоге, относящихся к жанру, указанному в параметре GenreID.</w:t>
      </w:r>
    </w:p>
    <w:p w:rsidR="00951013" w:rsidRPr="00DF7A1B" w:rsidRDefault="00951013" w:rsidP="00DF7A1B">
      <w:pPr>
        <w:pStyle w:val="af6"/>
        <w:spacing w:line="360" w:lineRule="auto"/>
        <w:ind w:firstLine="709"/>
        <w:jc w:val="both"/>
        <w:rPr>
          <w:b w:val="0"/>
          <w:bCs w:val="0"/>
          <w:sz w:val="28"/>
          <w:szCs w:val="28"/>
          <w:lang w:val="en-US"/>
        </w:rPr>
      </w:pPr>
      <w:r w:rsidRPr="00DF7A1B">
        <w:rPr>
          <w:b w:val="0"/>
          <w:bCs w:val="0"/>
          <w:sz w:val="28"/>
          <w:szCs w:val="28"/>
        </w:rPr>
        <w:t>Метод</w:t>
      </w:r>
      <w:r w:rsidRPr="00DF7A1B">
        <w:rPr>
          <w:b w:val="0"/>
          <w:bCs w:val="0"/>
          <w:sz w:val="28"/>
          <w:szCs w:val="28"/>
          <w:lang w:val="en-US"/>
        </w:rPr>
        <w:t xml:space="preserve"> GetCountByGenre:</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public static int GetCountByGenre(int GenreID)</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SqlConnection conn = new SqlConnection(WebConfigurationManager.ConnectionStrings["connStr"].ConnectionString);</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SqlCommand cmd = new SqlCommand("GetCountByGenre", conn);</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cmd.CommandType = CommandType.StoredProcedure;</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cmd.Parameters.Add("GenreID", SqlDbType.Int);</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cmd.Parameters["GenreID"].Value = GenreID;</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int count=-1;</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try</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conn.Open();</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count = (int)cmd.ExecuteScalar();</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catch(SqlException)</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conn.Close();</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finally</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conn.Close();</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w:t>
      </w:r>
    </w:p>
    <w:p w:rsidR="00951013" w:rsidRPr="00DF7A1B" w:rsidRDefault="00951013" w:rsidP="00DF7A1B">
      <w:pPr>
        <w:autoSpaceDE w:val="0"/>
        <w:autoSpaceDN w:val="0"/>
        <w:adjustRightInd w:val="0"/>
        <w:ind w:firstLine="709"/>
        <w:rPr>
          <w:noProof/>
          <w:sz w:val="28"/>
          <w:szCs w:val="28"/>
          <w:lang w:val="en-US"/>
        </w:rPr>
      </w:pPr>
      <w:r w:rsidRPr="00DF7A1B">
        <w:rPr>
          <w:noProof/>
          <w:sz w:val="28"/>
          <w:szCs w:val="28"/>
          <w:lang w:val="en-US"/>
        </w:rPr>
        <w:t>return count;</w:t>
      </w:r>
    </w:p>
    <w:p w:rsidR="00951013" w:rsidRPr="00DF7A1B" w:rsidRDefault="00951013" w:rsidP="00DF7A1B">
      <w:pPr>
        <w:ind w:firstLine="709"/>
        <w:rPr>
          <w:noProof/>
          <w:sz w:val="28"/>
          <w:szCs w:val="28"/>
          <w:lang w:val="en-US"/>
        </w:rPr>
      </w:pPr>
      <w:r w:rsidRPr="00DF7A1B">
        <w:rPr>
          <w:noProof/>
          <w:sz w:val="28"/>
          <w:szCs w:val="28"/>
          <w:lang w:val="en-US"/>
        </w:rPr>
        <w:t>}</w:t>
      </w:r>
    </w:p>
    <w:p w:rsidR="00951013" w:rsidRPr="00DF7A1B" w:rsidRDefault="00951013" w:rsidP="00DF7A1B">
      <w:pPr>
        <w:ind w:firstLine="709"/>
        <w:rPr>
          <w:sz w:val="28"/>
          <w:szCs w:val="28"/>
          <w:lang w:val="en-US"/>
        </w:rPr>
      </w:pPr>
    </w:p>
    <w:p w:rsidR="00951013" w:rsidRPr="00DF7A1B" w:rsidRDefault="00951013" w:rsidP="00DF7A1B">
      <w:pPr>
        <w:ind w:firstLine="709"/>
        <w:rPr>
          <w:sz w:val="28"/>
          <w:szCs w:val="28"/>
          <w:lang w:val="en-US"/>
        </w:rPr>
      </w:pPr>
      <w:r w:rsidRPr="00DF7A1B">
        <w:rPr>
          <w:sz w:val="28"/>
          <w:szCs w:val="28"/>
        </w:rPr>
        <w:t>Хранимая</w:t>
      </w:r>
      <w:r w:rsidRPr="00DF7A1B">
        <w:rPr>
          <w:sz w:val="28"/>
          <w:szCs w:val="28"/>
          <w:lang w:val="en-US"/>
        </w:rPr>
        <w:t xml:space="preserve"> </w:t>
      </w:r>
      <w:r w:rsidRPr="00DF7A1B">
        <w:rPr>
          <w:sz w:val="28"/>
          <w:szCs w:val="28"/>
        </w:rPr>
        <w:t>процедура</w:t>
      </w:r>
      <w:r w:rsidRPr="00DF7A1B">
        <w:rPr>
          <w:sz w:val="28"/>
          <w:szCs w:val="28"/>
          <w:lang w:val="en-US"/>
        </w:rPr>
        <w:t xml:space="preserve"> GetCountByGenre</w:t>
      </w:r>
    </w:p>
    <w:p w:rsidR="00951013" w:rsidRPr="00DF7A1B" w:rsidRDefault="00951013" w:rsidP="00DF7A1B">
      <w:pPr>
        <w:ind w:firstLine="709"/>
        <w:rPr>
          <w:sz w:val="28"/>
          <w:szCs w:val="28"/>
          <w:lang w:val="en-US"/>
        </w:rPr>
      </w:pPr>
      <w:r w:rsidRPr="00DF7A1B">
        <w:rPr>
          <w:sz w:val="28"/>
          <w:szCs w:val="28"/>
          <w:lang w:val="en-US"/>
        </w:rPr>
        <w:t>CREATE PROCEDURE GetCountByGenre (@GenreID INT)</w:t>
      </w:r>
    </w:p>
    <w:p w:rsidR="00951013" w:rsidRPr="00DF7A1B" w:rsidRDefault="00951013" w:rsidP="00DF7A1B">
      <w:pPr>
        <w:ind w:firstLine="709"/>
        <w:rPr>
          <w:sz w:val="28"/>
          <w:szCs w:val="28"/>
          <w:lang w:val="en-US"/>
        </w:rPr>
      </w:pPr>
      <w:r w:rsidRPr="00DF7A1B">
        <w:rPr>
          <w:sz w:val="28"/>
          <w:szCs w:val="28"/>
          <w:lang w:val="en-US"/>
        </w:rPr>
        <w:t>AS</w:t>
      </w:r>
    </w:p>
    <w:p w:rsidR="00951013" w:rsidRPr="00DF7A1B" w:rsidRDefault="00951013" w:rsidP="00DF7A1B">
      <w:pPr>
        <w:ind w:firstLine="709"/>
        <w:rPr>
          <w:sz w:val="28"/>
          <w:szCs w:val="28"/>
          <w:lang w:val="en-US"/>
        </w:rPr>
      </w:pPr>
      <w:r w:rsidRPr="00DF7A1B">
        <w:rPr>
          <w:sz w:val="28"/>
          <w:szCs w:val="28"/>
          <w:lang w:val="en-US"/>
        </w:rPr>
        <w:t>SELECT COUNT(*) FROM Catalogue</w:t>
      </w:r>
    </w:p>
    <w:p w:rsidR="00951013" w:rsidRPr="00DF7A1B" w:rsidRDefault="00951013" w:rsidP="00DF7A1B">
      <w:pPr>
        <w:ind w:firstLine="709"/>
        <w:rPr>
          <w:sz w:val="28"/>
          <w:szCs w:val="28"/>
          <w:lang w:val="en-US"/>
        </w:rPr>
      </w:pPr>
      <w:r w:rsidRPr="00DF7A1B">
        <w:rPr>
          <w:sz w:val="28"/>
          <w:szCs w:val="28"/>
          <w:lang w:val="en-US"/>
        </w:rPr>
        <w:t>WHERE GenreID = @GenreID</w:t>
      </w:r>
    </w:p>
    <w:p w:rsidR="00951013" w:rsidRPr="00DF7A1B" w:rsidRDefault="00951013" w:rsidP="00DF7A1B">
      <w:pPr>
        <w:ind w:firstLine="709"/>
        <w:rPr>
          <w:sz w:val="28"/>
          <w:szCs w:val="28"/>
          <w:lang w:val="en-US"/>
        </w:rPr>
      </w:pPr>
      <w:r w:rsidRPr="00DF7A1B">
        <w:rPr>
          <w:sz w:val="28"/>
          <w:szCs w:val="28"/>
          <w:lang w:val="en-US"/>
        </w:rPr>
        <w:t>GO</w:t>
      </w:r>
    </w:p>
    <w:p w:rsidR="00951013" w:rsidRPr="00DF7A1B" w:rsidRDefault="00951013" w:rsidP="00DF7A1B">
      <w:pPr>
        <w:pStyle w:val="af6"/>
        <w:spacing w:line="360" w:lineRule="auto"/>
        <w:ind w:firstLine="709"/>
        <w:jc w:val="both"/>
        <w:rPr>
          <w:b w:val="0"/>
          <w:bCs w:val="0"/>
          <w:sz w:val="28"/>
          <w:szCs w:val="28"/>
          <w:lang w:val="en-US"/>
        </w:rPr>
      </w:pPr>
      <w:r w:rsidRPr="00DF7A1B">
        <w:rPr>
          <w:b w:val="0"/>
          <w:bCs w:val="0"/>
          <w:sz w:val="28"/>
          <w:szCs w:val="28"/>
        </w:rPr>
        <w:t>Метод</w:t>
      </w:r>
      <w:r w:rsidRPr="00DF7A1B">
        <w:rPr>
          <w:b w:val="0"/>
          <w:bCs w:val="0"/>
          <w:sz w:val="28"/>
          <w:szCs w:val="28"/>
          <w:lang w:val="en-US"/>
        </w:rPr>
        <w:t xml:space="preserve"> GetPageProductsByGenre </w:t>
      </w:r>
      <w:r w:rsidRPr="00DF7A1B">
        <w:rPr>
          <w:b w:val="0"/>
          <w:bCs w:val="0"/>
          <w:sz w:val="28"/>
          <w:szCs w:val="28"/>
        </w:rPr>
        <w:t>вызывает</w:t>
      </w:r>
      <w:r w:rsidRPr="00DF7A1B">
        <w:rPr>
          <w:b w:val="0"/>
          <w:bCs w:val="0"/>
          <w:sz w:val="28"/>
          <w:szCs w:val="28"/>
          <w:lang w:val="en-US"/>
        </w:rPr>
        <w:t xml:space="preserve"> </w:t>
      </w:r>
      <w:r w:rsidRPr="00DF7A1B">
        <w:rPr>
          <w:b w:val="0"/>
          <w:bCs w:val="0"/>
          <w:sz w:val="28"/>
          <w:szCs w:val="28"/>
        </w:rPr>
        <w:t>хранимую</w:t>
      </w:r>
      <w:r w:rsidRPr="00DF7A1B">
        <w:rPr>
          <w:b w:val="0"/>
          <w:bCs w:val="0"/>
          <w:sz w:val="28"/>
          <w:szCs w:val="28"/>
          <w:lang w:val="en-US"/>
        </w:rPr>
        <w:t xml:space="preserve"> </w:t>
      </w:r>
      <w:r w:rsidRPr="00DF7A1B">
        <w:rPr>
          <w:b w:val="0"/>
          <w:bCs w:val="0"/>
          <w:sz w:val="28"/>
          <w:szCs w:val="28"/>
        </w:rPr>
        <w:t>процедуру</w:t>
      </w:r>
      <w:r w:rsidRPr="00DF7A1B">
        <w:rPr>
          <w:b w:val="0"/>
          <w:bCs w:val="0"/>
          <w:sz w:val="28"/>
          <w:szCs w:val="28"/>
          <w:lang w:val="en-US"/>
        </w:rPr>
        <w:t xml:space="preserve"> GetPageProductsByGenre, </w:t>
      </w:r>
      <w:r w:rsidRPr="00DF7A1B">
        <w:rPr>
          <w:b w:val="0"/>
          <w:bCs w:val="0"/>
          <w:sz w:val="28"/>
          <w:szCs w:val="28"/>
        </w:rPr>
        <w:t>которая</w:t>
      </w:r>
      <w:r w:rsidRPr="00DF7A1B">
        <w:rPr>
          <w:b w:val="0"/>
          <w:bCs w:val="0"/>
          <w:sz w:val="28"/>
          <w:szCs w:val="28"/>
          <w:lang w:val="en-US"/>
        </w:rPr>
        <w:t xml:space="preserve"> </w:t>
      </w:r>
      <w:r w:rsidRPr="00DF7A1B">
        <w:rPr>
          <w:b w:val="0"/>
          <w:bCs w:val="0"/>
          <w:sz w:val="28"/>
          <w:szCs w:val="28"/>
        </w:rPr>
        <w:t>возвращает</w:t>
      </w:r>
      <w:r w:rsidRPr="00DF7A1B">
        <w:rPr>
          <w:b w:val="0"/>
          <w:bCs w:val="0"/>
          <w:sz w:val="28"/>
          <w:szCs w:val="28"/>
          <w:lang w:val="en-US"/>
        </w:rPr>
        <w:t xml:space="preserve"> </w:t>
      </w:r>
      <w:r w:rsidRPr="00DF7A1B">
        <w:rPr>
          <w:b w:val="0"/>
          <w:bCs w:val="0"/>
          <w:sz w:val="28"/>
          <w:szCs w:val="28"/>
        </w:rPr>
        <w:t>данные</w:t>
      </w:r>
      <w:r w:rsidRPr="00DF7A1B">
        <w:rPr>
          <w:b w:val="0"/>
          <w:bCs w:val="0"/>
          <w:sz w:val="28"/>
          <w:szCs w:val="28"/>
          <w:lang w:val="en-US"/>
        </w:rPr>
        <w:t xml:space="preserve"> </w:t>
      </w:r>
      <w:r w:rsidRPr="00DF7A1B">
        <w:rPr>
          <w:b w:val="0"/>
          <w:bCs w:val="0"/>
          <w:sz w:val="28"/>
          <w:szCs w:val="28"/>
        </w:rPr>
        <w:t>для</w:t>
      </w:r>
      <w:r w:rsidRPr="00DF7A1B">
        <w:rPr>
          <w:b w:val="0"/>
          <w:bCs w:val="0"/>
          <w:sz w:val="28"/>
          <w:szCs w:val="28"/>
          <w:lang w:val="en-US"/>
        </w:rPr>
        <w:t xml:space="preserve"> </w:t>
      </w:r>
      <w:r w:rsidRPr="00DF7A1B">
        <w:rPr>
          <w:b w:val="0"/>
          <w:bCs w:val="0"/>
          <w:sz w:val="28"/>
          <w:szCs w:val="28"/>
        </w:rPr>
        <w:t>текущей</w:t>
      </w:r>
      <w:r w:rsidRPr="00DF7A1B">
        <w:rPr>
          <w:b w:val="0"/>
          <w:bCs w:val="0"/>
          <w:sz w:val="28"/>
          <w:szCs w:val="28"/>
          <w:lang w:val="en-US"/>
        </w:rPr>
        <w:t xml:space="preserve"> </w:t>
      </w:r>
      <w:r w:rsidRPr="00DF7A1B">
        <w:rPr>
          <w:b w:val="0"/>
          <w:bCs w:val="0"/>
          <w:sz w:val="28"/>
          <w:szCs w:val="28"/>
        </w:rPr>
        <w:t>страницы</w:t>
      </w:r>
      <w:r w:rsidRPr="00DF7A1B">
        <w:rPr>
          <w:b w:val="0"/>
          <w:bCs w:val="0"/>
          <w:sz w:val="28"/>
          <w:szCs w:val="28"/>
          <w:lang w:val="en-US"/>
        </w:rPr>
        <w:t xml:space="preserve"> GridView.</w:t>
      </w:r>
    </w:p>
    <w:p w:rsidR="00951013" w:rsidRPr="00DF7A1B" w:rsidRDefault="00951013" w:rsidP="00DF7A1B">
      <w:pPr>
        <w:ind w:firstLine="709"/>
        <w:rPr>
          <w:sz w:val="28"/>
          <w:szCs w:val="28"/>
          <w:lang w:val="en-US"/>
        </w:rPr>
      </w:pPr>
      <w:r w:rsidRPr="00DF7A1B">
        <w:rPr>
          <w:sz w:val="28"/>
          <w:szCs w:val="28"/>
        </w:rPr>
        <w:t>Метод</w:t>
      </w:r>
      <w:r w:rsidRPr="00DF7A1B">
        <w:rPr>
          <w:sz w:val="28"/>
          <w:szCs w:val="28"/>
          <w:lang w:val="en-US"/>
        </w:rPr>
        <w:t xml:space="preserve"> GetPageProductsByGenre:</w:t>
      </w:r>
    </w:p>
    <w:p w:rsidR="00951013" w:rsidRPr="00DF7A1B" w:rsidRDefault="00951013" w:rsidP="00DF7A1B">
      <w:pPr>
        <w:ind w:firstLine="709"/>
        <w:rPr>
          <w:sz w:val="28"/>
          <w:szCs w:val="28"/>
          <w:lang w:val="en-US"/>
        </w:rPr>
      </w:pPr>
      <w:r w:rsidRPr="00DF7A1B">
        <w:rPr>
          <w:sz w:val="28"/>
          <w:szCs w:val="28"/>
          <w:lang w:val="en-US"/>
        </w:rPr>
        <w:t>public static DataSet GetPageProductsByGenre(int startRowIndex, int maximumRows, int GenreID)</w:t>
      </w:r>
    </w:p>
    <w:p w:rsidR="00951013" w:rsidRPr="00DF7A1B" w:rsidRDefault="00951013" w:rsidP="00DF7A1B">
      <w:pPr>
        <w:ind w:firstLine="709"/>
        <w:rPr>
          <w:sz w:val="28"/>
          <w:szCs w:val="28"/>
          <w:lang w:val="en-US"/>
        </w:rPr>
      </w:pPr>
      <w:r w:rsidRPr="00DF7A1B">
        <w:rPr>
          <w:sz w:val="28"/>
          <w:szCs w:val="28"/>
          <w:lang w:val="en-US"/>
        </w:rPr>
        <w:t>{</w:t>
      </w:r>
    </w:p>
    <w:p w:rsidR="00951013" w:rsidRPr="00DF7A1B" w:rsidRDefault="00951013" w:rsidP="00DF7A1B">
      <w:pPr>
        <w:ind w:firstLine="709"/>
        <w:rPr>
          <w:sz w:val="28"/>
          <w:szCs w:val="28"/>
          <w:lang w:val="en-US"/>
        </w:rPr>
      </w:pPr>
      <w:r w:rsidRPr="00DF7A1B">
        <w:rPr>
          <w:sz w:val="28"/>
          <w:szCs w:val="28"/>
          <w:lang w:val="en-US"/>
        </w:rPr>
        <w:t>SqlConnection conn = new SqlConnection(WebConfigurationManager.ConnectionStrings["connStr"].ConnectionString);</w:t>
      </w:r>
    </w:p>
    <w:p w:rsidR="00951013" w:rsidRPr="00DF7A1B" w:rsidRDefault="00951013" w:rsidP="00DF7A1B">
      <w:pPr>
        <w:ind w:firstLine="709"/>
        <w:rPr>
          <w:sz w:val="28"/>
          <w:szCs w:val="28"/>
          <w:lang w:val="en-US"/>
        </w:rPr>
      </w:pPr>
      <w:r w:rsidRPr="00DF7A1B">
        <w:rPr>
          <w:sz w:val="28"/>
          <w:szCs w:val="28"/>
          <w:lang w:val="en-US"/>
        </w:rPr>
        <w:t>SqlCommand cmd = new SqlCommand("GetPageProductsByGenre", conn);</w:t>
      </w:r>
    </w:p>
    <w:p w:rsidR="00951013" w:rsidRPr="00DF7A1B" w:rsidRDefault="00951013" w:rsidP="00DF7A1B">
      <w:pPr>
        <w:ind w:firstLine="709"/>
        <w:rPr>
          <w:sz w:val="28"/>
          <w:szCs w:val="28"/>
          <w:lang w:val="en-US"/>
        </w:rPr>
      </w:pPr>
      <w:r w:rsidRPr="00DF7A1B">
        <w:rPr>
          <w:sz w:val="28"/>
          <w:szCs w:val="28"/>
          <w:lang w:val="en-US"/>
        </w:rPr>
        <w:t>cmd.CommandType = CommandType.StoredProcedure;</w:t>
      </w:r>
    </w:p>
    <w:p w:rsidR="00951013" w:rsidRPr="00DF7A1B" w:rsidRDefault="00951013" w:rsidP="00DF7A1B">
      <w:pPr>
        <w:ind w:firstLine="709"/>
        <w:rPr>
          <w:sz w:val="28"/>
          <w:szCs w:val="28"/>
          <w:lang w:val="en-US"/>
        </w:rPr>
      </w:pPr>
      <w:r w:rsidRPr="00DF7A1B">
        <w:rPr>
          <w:sz w:val="28"/>
          <w:szCs w:val="28"/>
          <w:lang w:val="en-US"/>
        </w:rPr>
        <w:t>cmd.Parameters.Add("Start", SqlDbType.Int);</w:t>
      </w:r>
    </w:p>
    <w:p w:rsidR="00951013" w:rsidRPr="00DF7A1B" w:rsidRDefault="00951013" w:rsidP="00DF7A1B">
      <w:pPr>
        <w:ind w:firstLine="709"/>
        <w:rPr>
          <w:sz w:val="28"/>
          <w:szCs w:val="28"/>
          <w:lang w:val="en-US"/>
        </w:rPr>
      </w:pPr>
      <w:r w:rsidRPr="00DF7A1B">
        <w:rPr>
          <w:sz w:val="28"/>
          <w:szCs w:val="28"/>
          <w:lang w:val="en-US"/>
        </w:rPr>
        <w:t>cmd.Parameters["Start"].Value = startRowIndex;</w:t>
      </w:r>
    </w:p>
    <w:p w:rsidR="00951013" w:rsidRPr="00DF7A1B" w:rsidRDefault="00951013" w:rsidP="00DF7A1B">
      <w:pPr>
        <w:ind w:firstLine="709"/>
        <w:rPr>
          <w:sz w:val="28"/>
          <w:szCs w:val="28"/>
          <w:lang w:val="en-US"/>
        </w:rPr>
      </w:pPr>
      <w:r w:rsidRPr="00DF7A1B">
        <w:rPr>
          <w:sz w:val="28"/>
          <w:szCs w:val="28"/>
          <w:lang w:val="en-US"/>
        </w:rPr>
        <w:t>cmd.Parameters.Add("Count", SqlDbType.Int);</w:t>
      </w:r>
    </w:p>
    <w:p w:rsidR="00951013" w:rsidRPr="00DF7A1B" w:rsidRDefault="00951013" w:rsidP="00DF7A1B">
      <w:pPr>
        <w:ind w:firstLine="709"/>
        <w:rPr>
          <w:sz w:val="28"/>
          <w:szCs w:val="28"/>
          <w:lang w:val="en-US"/>
        </w:rPr>
      </w:pPr>
      <w:r w:rsidRPr="00DF7A1B">
        <w:rPr>
          <w:sz w:val="28"/>
          <w:szCs w:val="28"/>
          <w:lang w:val="en-US"/>
        </w:rPr>
        <w:t>cmd.Parameters["Count"].Value = maximumRows;</w:t>
      </w:r>
    </w:p>
    <w:p w:rsidR="00951013" w:rsidRPr="00DF7A1B" w:rsidRDefault="00951013" w:rsidP="00DF7A1B">
      <w:pPr>
        <w:ind w:firstLine="709"/>
        <w:rPr>
          <w:sz w:val="28"/>
          <w:szCs w:val="28"/>
          <w:lang w:val="en-US"/>
        </w:rPr>
      </w:pPr>
      <w:r w:rsidRPr="00DF7A1B">
        <w:rPr>
          <w:sz w:val="28"/>
          <w:szCs w:val="28"/>
          <w:lang w:val="en-US"/>
        </w:rPr>
        <w:t>cmd.Parameters.Add("GenreID", SqlDbType.Int);</w:t>
      </w:r>
    </w:p>
    <w:p w:rsidR="00951013" w:rsidRPr="00DF7A1B" w:rsidRDefault="00951013" w:rsidP="00DF7A1B">
      <w:pPr>
        <w:ind w:firstLine="709"/>
        <w:rPr>
          <w:sz w:val="28"/>
          <w:szCs w:val="28"/>
          <w:lang w:val="en-US"/>
        </w:rPr>
      </w:pPr>
      <w:r w:rsidRPr="00DF7A1B">
        <w:rPr>
          <w:sz w:val="28"/>
          <w:szCs w:val="28"/>
          <w:lang w:val="en-US"/>
        </w:rPr>
        <w:t>cmd.Parameters["GenreID"].Value = GenreID;</w:t>
      </w:r>
    </w:p>
    <w:p w:rsidR="00951013" w:rsidRPr="00DF7A1B" w:rsidRDefault="00951013" w:rsidP="00DF7A1B">
      <w:pPr>
        <w:ind w:firstLine="709"/>
        <w:rPr>
          <w:sz w:val="28"/>
          <w:szCs w:val="28"/>
          <w:lang w:val="en-US"/>
        </w:rPr>
      </w:pPr>
      <w:r w:rsidRPr="00DF7A1B">
        <w:rPr>
          <w:sz w:val="28"/>
          <w:szCs w:val="28"/>
          <w:lang w:val="en-US"/>
        </w:rPr>
        <w:t>DataSet ds = new DataSet();</w:t>
      </w:r>
    </w:p>
    <w:p w:rsidR="00951013" w:rsidRPr="00DF7A1B" w:rsidRDefault="00951013" w:rsidP="00DF7A1B">
      <w:pPr>
        <w:ind w:firstLine="709"/>
        <w:rPr>
          <w:sz w:val="28"/>
          <w:szCs w:val="28"/>
          <w:lang w:val="en-US"/>
        </w:rPr>
      </w:pPr>
      <w:r w:rsidRPr="00DF7A1B">
        <w:rPr>
          <w:sz w:val="28"/>
          <w:szCs w:val="28"/>
          <w:lang w:val="en-US"/>
        </w:rPr>
        <w:t>SqlDataAdapter da = new SqlDataAdapter();</w:t>
      </w:r>
    </w:p>
    <w:p w:rsidR="00951013" w:rsidRPr="00DF7A1B" w:rsidRDefault="00951013" w:rsidP="00DF7A1B">
      <w:pPr>
        <w:ind w:firstLine="709"/>
        <w:rPr>
          <w:sz w:val="28"/>
          <w:szCs w:val="28"/>
          <w:lang w:val="en-US"/>
        </w:rPr>
      </w:pPr>
      <w:r w:rsidRPr="00DF7A1B">
        <w:rPr>
          <w:sz w:val="28"/>
          <w:szCs w:val="28"/>
          <w:lang w:val="en-US"/>
        </w:rPr>
        <w:t>da.SelectCommand = cmd;</w:t>
      </w:r>
    </w:p>
    <w:p w:rsidR="00951013" w:rsidRPr="00DF7A1B" w:rsidRDefault="00951013" w:rsidP="00DF7A1B">
      <w:pPr>
        <w:ind w:firstLine="709"/>
        <w:rPr>
          <w:sz w:val="28"/>
          <w:szCs w:val="28"/>
          <w:lang w:val="en-US"/>
        </w:rPr>
      </w:pPr>
      <w:r w:rsidRPr="00DF7A1B">
        <w:rPr>
          <w:sz w:val="28"/>
          <w:szCs w:val="28"/>
          <w:lang w:val="en-US"/>
        </w:rPr>
        <w:t>try</w:t>
      </w:r>
    </w:p>
    <w:p w:rsidR="00951013" w:rsidRPr="00DF7A1B" w:rsidRDefault="00951013" w:rsidP="00DF7A1B">
      <w:pPr>
        <w:ind w:firstLine="709"/>
        <w:rPr>
          <w:sz w:val="28"/>
          <w:szCs w:val="28"/>
          <w:lang w:val="en-US"/>
        </w:rPr>
      </w:pPr>
      <w:r w:rsidRPr="00DF7A1B">
        <w:rPr>
          <w:sz w:val="28"/>
          <w:szCs w:val="28"/>
          <w:lang w:val="en-US"/>
        </w:rPr>
        <w:t>{</w:t>
      </w:r>
    </w:p>
    <w:p w:rsidR="00951013" w:rsidRPr="00DF7A1B" w:rsidRDefault="00951013" w:rsidP="00DF7A1B">
      <w:pPr>
        <w:ind w:firstLine="709"/>
        <w:rPr>
          <w:sz w:val="28"/>
          <w:szCs w:val="28"/>
          <w:lang w:val="en-US"/>
        </w:rPr>
      </w:pPr>
      <w:r w:rsidRPr="00DF7A1B">
        <w:rPr>
          <w:sz w:val="28"/>
          <w:szCs w:val="28"/>
          <w:lang w:val="en-US"/>
        </w:rPr>
        <w:t>conn.Open();</w:t>
      </w:r>
    </w:p>
    <w:p w:rsidR="00951013" w:rsidRPr="00DF7A1B" w:rsidRDefault="00951013" w:rsidP="00DF7A1B">
      <w:pPr>
        <w:ind w:firstLine="709"/>
        <w:rPr>
          <w:sz w:val="28"/>
          <w:szCs w:val="28"/>
          <w:lang w:val="en-US"/>
        </w:rPr>
      </w:pPr>
      <w:r w:rsidRPr="00DF7A1B">
        <w:rPr>
          <w:sz w:val="28"/>
          <w:szCs w:val="28"/>
          <w:lang w:val="en-US"/>
        </w:rPr>
        <w:t>da.Fill(ds);</w:t>
      </w:r>
    </w:p>
    <w:p w:rsidR="00951013" w:rsidRPr="00DF7A1B" w:rsidRDefault="00951013" w:rsidP="00DF7A1B">
      <w:pPr>
        <w:ind w:firstLine="709"/>
        <w:rPr>
          <w:sz w:val="28"/>
          <w:szCs w:val="28"/>
          <w:lang w:val="en-US"/>
        </w:rPr>
      </w:pPr>
      <w:r w:rsidRPr="00DF7A1B">
        <w:rPr>
          <w:sz w:val="28"/>
          <w:szCs w:val="28"/>
          <w:lang w:val="en-US"/>
        </w:rPr>
        <w:t>}</w:t>
      </w:r>
    </w:p>
    <w:p w:rsidR="00951013" w:rsidRPr="00DF7A1B" w:rsidRDefault="00951013" w:rsidP="00DF7A1B">
      <w:pPr>
        <w:ind w:firstLine="709"/>
        <w:rPr>
          <w:sz w:val="28"/>
          <w:szCs w:val="28"/>
          <w:lang w:val="en-US"/>
        </w:rPr>
      </w:pPr>
      <w:r w:rsidRPr="00DF7A1B">
        <w:rPr>
          <w:sz w:val="28"/>
          <w:szCs w:val="28"/>
          <w:lang w:val="en-US"/>
        </w:rPr>
        <w:t>catch (SqlException)</w:t>
      </w:r>
    </w:p>
    <w:p w:rsidR="00951013" w:rsidRPr="00DF7A1B" w:rsidRDefault="00951013" w:rsidP="00DF7A1B">
      <w:pPr>
        <w:ind w:firstLine="709"/>
        <w:rPr>
          <w:sz w:val="28"/>
          <w:szCs w:val="28"/>
          <w:lang w:val="en-US"/>
        </w:rPr>
      </w:pPr>
      <w:r w:rsidRPr="00DF7A1B">
        <w:rPr>
          <w:sz w:val="28"/>
          <w:szCs w:val="28"/>
          <w:lang w:val="en-US"/>
        </w:rPr>
        <w:t>{</w:t>
      </w:r>
    </w:p>
    <w:p w:rsidR="00951013" w:rsidRPr="00DF7A1B" w:rsidRDefault="00951013" w:rsidP="00DF7A1B">
      <w:pPr>
        <w:ind w:firstLine="709"/>
        <w:rPr>
          <w:sz w:val="28"/>
          <w:szCs w:val="28"/>
          <w:lang w:val="en-US"/>
        </w:rPr>
      </w:pPr>
      <w:r w:rsidRPr="00DF7A1B">
        <w:rPr>
          <w:sz w:val="28"/>
          <w:szCs w:val="28"/>
          <w:lang w:val="en-US"/>
        </w:rPr>
        <w:t>conn.Close();</w:t>
      </w:r>
    </w:p>
    <w:p w:rsidR="00951013" w:rsidRPr="00DF7A1B" w:rsidRDefault="00951013" w:rsidP="00DF7A1B">
      <w:pPr>
        <w:ind w:firstLine="709"/>
        <w:rPr>
          <w:sz w:val="28"/>
          <w:szCs w:val="28"/>
          <w:lang w:val="en-US"/>
        </w:rPr>
      </w:pPr>
      <w:r w:rsidRPr="00DF7A1B">
        <w:rPr>
          <w:sz w:val="28"/>
          <w:szCs w:val="28"/>
          <w:lang w:val="en-US"/>
        </w:rPr>
        <w:t>return null;</w:t>
      </w:r>
    </w:p>
    <w:p w:rsidR="00951013" w:rsidRPr="00DF7A1B" w:rsidRDefault="00951013" w:rsidP="00DF7A1B">
      <w:pPr>
        <w:ind w:firstLine="709"/>
        <w:rPr>
          <w:sz w:val="28"/>
          <w:szCs w:val="28"/>
          <w:lang w:val="en-US"/>
        </w:rPr>
      </w:pPr>
      <w:r w:rsidRPr="00DF7A1B">
        <w:rPr>
          <w:sz w:val="28"/>
          <w:szCs w:val="28"/>
          <w:lang w:val="en-US"/>
        </w:rPr>
        <w:t>}</w:t>
      </w:r>
    </w:p>
    <w:p w:rsidR="00951013" w:rsidRPr="00DF7A1B" w:rsidRDefault="00951013" w:rsidP="00DF7A1B">
      <w:pPr>
        <w:ind w:firstLine="709"/>
        <w:rPr>
          <w:sz w:val="28"/>
          <w:szCs w:val="28"/>
          <w:lang w:val="en-US"/>
        </w:rPr>
      </w:pPr>
      <w:r w:rsidRPr="00DF7A1B">
        <w:rPr>
          <w:sz w:val="28"/>
          <w:szCs w:val="28"/>
          <w:lang w:val="en-US"/>
        </w:rPr>
        <w:t>finally</w:t>
      </w:r>
    </w:p>
    <w:p w:rsidR="00951013" w:rsidRPr="00DF7A1B" w:rsidRDefault="00951013" w:rsidP="00DF7A1B">
      <w:pPr>
        <w:ind w:firstLine="709"/>
        <w:rPr>
          <w:sz w:val="28"/>
          <w:szCs w:val="28"/>
          <w:lang w:val="en-US"/>
        </w:rPr>
      </w:pPr>
      <w:r w:rsidRPr="00DF7A1B">
        <w:rPr>
          <w:sz w:val="28"/>
          <w:szCs w:val="28"/>
          <w:lang w:val="en-US"/>
        </w:rPr>
        <w:t>{</w:t>
      </w:r>
    </w:p>
    <w:p w:rsidR="00951013" w:rsidRPr="00DF7A1B" w:rsidRDefault="00951013" w:rsidP="00DF7A1B">
      <w:pPr>
        <w:ind w:firstLine="709"/>
        <w:rPr>
          <w:sz w:val="28"/>
          <w:szCs w:val="28"/>
          <w:lang w:val="en-US"/>
        </w:rPr>
      </w:pPr>
      <w:r w:rsidRPr="00DF7A1B">
        <w:rPr>
          <w:sz w:val="28"/>
          <w:szCs w:val="28"/>
          <w:lang w:val="en-US"/>
        </w:rPr>
        <w:t>conn.Close();</w:t>
      </w:r>
    </w:p>
    <w:p w:rsidR="00951013" w:rsidRPr="00DF7A1B" w:rsidRDefault="00951013" w:rsidP="00DF7A1B">
      <w:pPr>
        <w:ind w:firstLine="709"/>
        <w:rPr>
          <w:sz w:val="28"/>
          <w:szCs w:val="28"/>
          <w:lang w:val="en-US"/>
        </w:rPr>
      </w:pPr>
      <w:r w:rsidRPr="00DF7A1B">
        <w:rPr>
          <w:sz w:val="28"/>
          <w:szCs w:val="28"/>
          <w:lang w:val="en-US"/>
        </w:rPr>
        <w:t>}</w:t>
      </w:r>
    </w:p>
    <w:p w:rsidR="00951013" w:rsidRPr="00DF7A1B" w:rsidRDefault="00951013" w:rsidP="00DF7A1B">
      <w:pPr>
        <w:ind w:firstLine="709"/>
        <w:rPr>
          <w:sz w:val="28"/>
          <w:szCs w:val="28"/>
          <w:lang w:val="en-US"/>
        </w:rPr>
      </w:pPr>
      <w:r w:rsidRPr="00DF7A1B">
        <w:rPr>
          <w:sz w:val="28"/>
          <w:szCs w:val="28"/>
          <w:lang w:val="en-US"/>
        </w:rPr>
        <w:t>return ds;</w:t>
      </w:r>
    </w:p>
    <w:p w:rsidR="00951013" w:rsidRPr="00DF7A1B" w:rsidRDefault="00951013" w:rsidP="00DF7A1B">
      <w:pPr>
        <w:ind w:firstLine="709"/>
        <w:rPr>
          <w:sz w:val="28"/>
          <w:szCs w:val="28"/>
          <w:lang w:val="en-US"/>
        </w:rPr>
      </w:pPr>
      <w:r w:rsidRPr="00DF7A1B">
        <w:rPr>
          <w:sz w:val="28"/>
          <w:szCs w:val="28"/>
          <w:lang w:val="en-US"/>
        </w:rPr>
        <w:t>}</w:t>
      </w:r>
    </w:p>
    <w:p w:rsidR="00951013" w:rsidRPr="00DF7A1B" w:rsidRDefault="00951013" w:rsidP="00DF7A1B">
      <w:pPr>
        <w:ind w:firstLine="709"/>
        <w:rPr>
          <w:sz w:val="28"/>
          <w:szCs w:val="28"/>
          <w:lang w:val="en-US"/>
        </w:rPr>
      </w:pPr>
      <w:r w:rsidRPr="00DF7A1B">
        <w:rPr>
          <w:sz w:val="28"/>
          <w:szCs w:val="28"/>
        </w:rPr>
        <w:t>Хранимая</w:t>
      </w:r>
      <w:r w:rsidRPr="00DF7A1B">
        <w:rPr>
          <w:sz w:val="28"/>
          <w:szCs w:val="28"/>
          <w:lang w:val="en-US"/>
        </w:rPr>
        <w:t xml:space="preserve"> </w:t>
      </w:r>
      <w:r w:rsidRPr="00DF7A1B">
        <w:rPr>
          <w:sz w:val="28"/>
          <w:szCs w:val="28"/>
        </w:rPr>
        <w:t>процедура</w:t>
      </w:r>
      <w:r w:rsidRPr="00DF7A1B">
        <w:rPr>
          <w:sz w:val="28"/>
          <w:szCs w:val="28"/>
          <w:lang w:val="en-US"/>
        </w:rPr>
        <w:t xml:space="preserve"> GetPageProductsByGenre:</w:t>
      </w:r>
    </w:p>
    <w:p w:rsidR="00951013" w:rsidRPr="00DF7A1B" w:rsidRDefault="00951013" w:rsidP="00DF7A1B">
      <w:pPr>
        <w:ind w:firstLine="709"/>
        <w:rPr>
          <w:sz w:val="28"/>
          <w:szCs w:val="28"/>
          <w:lang w:val="en-US"/>
        </w:rPr>
      </w:pPr>
      <w:r w:rsidRPr="00DF7A1B">
        <w:rPr>
          <w:sz w:val="28"/>
          <w:szCs w:val="28"/>
          <w:lang w:val="en-US"/>
        </w:rPr>
        <w:t>CREATE PROCEDURE GetPageProductsByGenre (@Start INT, @Count INT, @GenreID INT)</w:t>
      </w:r>
    </w:p>
    <w:p w:rsidR="00951013" w:rsidRPr="00DF7A1B" w:rsidRDefault="00951013" w:rsidP="00DF7A1B">
      <w:pPr>
        <w:ind w:firstLine="709"/>
        <w:rPr>
          <w:sz w:val="28"/>
          <w:szCs w:val="28"/>
          <w:lang w:val="en-US"/>
        </w:rPr>
      </w:pPr>
      <w:r w:rsidRPr="00DF7A1B">
        <w:rPr>
          <w:sz w:val="28"/>
          <w:szCs w:val="28"/>
          <w:lang w:val="en-US"/>
        </w:rPr>
        <w:t>AS</w:t>
      </w:r>
    </w:p>
    <w:p w:rsidR="00951013" w:rsidRPr="00DF7A1B" w:rsidRDefault="00951013" w:rsidP="00DF7A1B">
      <w:pPr>
        <w:ind w:firstLine="709"/>
        <w:rPr>
          <w:sz w:val="28"/>
          <w:szCs w:val="28"/>
          <w:lang w:val="en-US"/>
        </w:rPr>
      </w:pPr>
      <w:r w:rsidRPr="00DF7A1B">
        <w:rPr>
          <w:sz w:val="28"/>
          <w:szCs w:val="28"/>
          <w:lang w:val="en-US"/>
        </w:rPr>
        <w:t>CREATE TABLE #TempProductsList</w:t>
      </w:r>
    </w:p>
    <w:p w:rsidR="00951013" w:rsidRPr="00DF7A1B" w:rsidRDefault="00951013" w:rsidP="00DF7A1B">
      <w:pPr>
        <w:ind w:firstLine="709"/>
        <w:rPr>
          <w:sz w:val="28"/>
          <w:szCs w:val="28"/>
          <w:lang w:val="en-US"/>
        </w:rPr>
      </w:pPr>
      <w:r w:rsidRPr="00DF7A1B">
        <w:rPr>
          <w:sz w:val="28"/>
          <w:szCs w:val="28"/>
          <w:lang w:val="en-US"/>
        </w:rPr>
        <w:t>(</w:t>
      </w:r>
    </w:p>
    <w:p w:rsidR="00951013" w:rsidRPr="00DF7A1B" w:rsidRDefault="00951013" w:rsidP="00DF7A1B">
      <w:pPr>
        <w:ind w:firstLine="709"/>
        <w:rPr>
          <w:sz w:val="28"/>
          <w:szCs w:val="28"/>
          <w:lang w:val="en-US"/>
        </w:rPr>
      </w:pPr>
      <w:r w:rsidRPr="00DF7A1B">
        <w:rPr>
          <w:sz w:val="28"/>
          <w:szCs w:val="28"/>
          <w:lang w:val="en-US"/>
        </w:rPr>
        <w:t>Num INT IDENTITY (0,1) PRIMARY KEY,</w:t>
      </w:r>
    </w:p>
    <w:p w:rsidR="00951013" w:rsidRPr="00DF7A1B" w:rsidRDefault="00951013" w:rsidP="00DF7A1B">
      <w:pPr>
        <w:ind w:firstLine="709"/>
        <w:rPr>
          <w:sz w:val="28"/>
          <w:szCs w:val="28"/>
          <w:lang w:val="en-US"/>
        </w:rPr>
      </w:pPr>
      <w:r w:rsidRPr="00DF7A1B">
        <w:rPr>
          <w:sz w:val="28"/>
          <w:szCs w:val="28"/>
          <w:lang w:val="en-US"/>
        </w:rPr>
        <w:t>ProductID INT,</w:t>
      </w:r>
    </w:p>
    <w:p w:rsidR="00951013" w:rsidRPr="00DF7A1B" w:rsidRDefault="00951013" w:rsidP="00DF7A1B">
      <w:pPr>
        <w:ind w:firstLine="709"/>
        <w:rPr>
          <w:sz w:val="28"/>
          <w:szCs w:val="28"/>
          <w:lang w:val="en-US"/>
        </w:rPr>
      </w:pPr>
      <w:r w:rsidRPr="00DF7A1B">
        <w:rPr>
          <w:sz w:val="28"/>
          <w:szCs w:val="28"/>
          <w:lang w:val="en-US"/>
        </w:rPr>
        <w:t>ArtistName NVARCHAR(50),</w:t>
      </w:r>
    </w:p>
    <w:p w:rsidR="00951013" w:rsidRPr="00DF7A1B" w:rsidRDefault="00951013" w:rsidP="00DF7A1B">
      <w:pPr>
        <w:ind w:firstLine="709"/>
        <w:rPr>
          <w:sz w:val="28"/>
          <w:szCs w:val="28"/>
          <w:lang w:val="en-US"/>
        </w:rPr>
      </w:pPr>
      <w:r w:rsidRPr="00DF7A1B">
        <w:rPr>
          <w:sz w:val="28"/>
          <w:szCs w:val="28"/>
          <w:lang w:val="en-US"/>
        </w:rPr>
        <w:t>ArtistID INT,</w:t>
      </w:r>
    </w:p>
    <w:p w:rsidR="00951013" w:rsidRPr="00DF7A1B" w:rsidRDefault="00951013" w:rsidP="00DF7A1B">
      <w:pPr>
        <w:ind w:firstLine="709"/>
        <w:rPr>
          <w:sz w:val="28"/>
          <w:szCs w:val="28"/>
          <w:lang w:val="en-US"/>
        </w:rPr>
      </w:pPr>
      <w:r w:rsidRPr="00DF7A1B">
        <w:rPr>
          <w:sz w:val="28"/>
          <w:szCs w:val="28"/>
          <w:lang w:val="en-US"/>
        </w:rPr>
        <w:t>AlbumName NVARCHAR(50),</w:t>
      </w:r>
    </w:p>
    <w:p w:rsidR="00951013" w:rsidRPr="00DF7A1B" w:rsidRDefault="00951013" w:rsidP="00DF7A1B">
      <w:pPr>
        <w:ind w:firstLine="709"/>
        <w:rPr>
          <w:sz w:val="28"/>
          <w:szCs w:val="28"/>
          <w:lang w:val="en-US"/>
        </w:rPr>
      </w:pPr>
      <w:r w:rsidRPr="00DF7A1B">
        <w:rPr>
          <w:sz w:val="28"/>
          <w:szCs w:val="28"/>
          <w:lang w:val="en-US"/>
        </w:rPr>
        <w:t>UnitCost MONEY,</w:t>
      </w:r>
    </w:p>
    <w:p w:rsidR="00951013" w:rsidRPr="00DF7A1B" w:rsidRDefault="00951013" w:rsidP="00DF7A1B">
      <w:pPr>
        <w:ind w:firstLine="709"/>
        <w:rPr>
          <w:sz w:val="28"/>
          <w:szCs w:val="28"/>
          <w:lang w:val="en-US"/>
        </w:rPr>
      </w:pPr>
      <w:r w:rsidRPr="00DF7A1B">
        <w:rPr>
          <w:sz w:val="28"/>
          <w:szCs w:val="28"/>
          <w:lang w:val="en-US"/>
        </w:rPr>
        <w:t>Presence BIT</w:t>
      </w:r>
    </w:p>
    <w:p w:rsidR="00951013" w:rsidRPr="00DF7A1B" w:rsidRDefault="00951013" w:rsidP="00DF7A1B">
      <w:pPr>
        <w:ind w:firstLine="709"/>
        <w:rPr>
          <w:sz w:val="28"/>
          <w:szCs w:val="28"/>
          <w:lang w:val="en-US"/>
        </w:rPr>
      </w:pPr>
      <w:r w:rsidRPr="00DF7A1B">
        <w:rPr>
          <w:sz w:val="28"/>
          <w:szCs w:val="28"/>
          <w:lang w:val="en-US"/>
        </w:rPr>
        <w:t>)</w:t>
      </w:r>
    </w:p>
    <w:p w:rsidR="00951013" w:rsidRPr="00DF7A1B" w:rsidRDefault="00951013" w:rsidP="00DF7A1B">
      <w:pPr>
        <w:ind w:firstLine="709"/>
        <w:rPr>
          <w:sz w:val="28"/>
          <w:szCs w:val="28"/>
          <w:lang w:val="en-US"/>
        </w:rPr>
      </w:pPr>
      <w:r w:rsidRPr="00DF7A1B">
        <w:rPr>
          <w:sz w:val="28"/>
          <w:szCs w:val="28"/>
          <w:lang w:val="en-US"/>
        </w:rPr>
        <w:t>INSERT INTO #TempProductsList</w:t>
      </w:r>
    </w:p>
    <w:p w:rsidR="00951013" w:rsidRPr="00DF7A1B" w:rsidRDefault="00951013" w:rsidP="00DF7A1B">
      <w:pPr>
        <w:ind w:firstLine="709"/>
        <w:rPr>
          <w:sz w:val="28"/>
          <w:szCs w:val="28"/>
          <w:lang w:val="en-US"/>
        </w:rPr>
      </w:pPr>
      <w:r w:rsidRPr="00DF7A1B">
        <w:rPr>
          <w:sz w:val="28"/>
          <w:szCs w:val="28"/>
          <w:lang w:val="en-US"/>
        </w:rPr>
        <w:t>(ProductID, ArtistName, ArtistID, AlbumName, UnitCost, Presence)</w:t>
      </w:r>
    </w:p>
    <w:p w:rsidR="00951013" w:rsidRPr="00DF7A1B" w:rsidRDefault="00951013" w:rsidP="00DF7A1B">
      <w:pPr>
        <w:ind w:firstLine="709"/>
        <w:rPr>
          <w:sz w:val="28"/>
          <w:szCs w:val="28"/>
          <w:lang w:val="en-US"/>
        </w:rPr>
      </w:pPr>
      <w:r w:rsidRPr="00DF7A1B">
        <w:rPr>
          <w:sz w:val="28"/>
          <w:szCs w:val="28"/>
          <w:lang w:val="en-US"/>
        </w:rPr>
        <w:t>SELECT ProductID, ArtistName, Catalogue.ArtistID, AlbumName, UnitCost, Presence</w:t>
      </w:r>
    </w:p>
    <w:p w:rsidR="00951013" w:rsidRPr="00DF7A1B" w:rsidRDefault="00951013" w:rsidP="00DF7A1B">
      <w:pPr>
        <w:ind w:firstLine="709"/>
        <w:rPr>
          <w:sz w:val="28"/>
          <w:szCs w:val="28"/>
          <w:lang w:val="en-US"/>
        </w:rPr>
      </w:pPr>
      <w:r w:rsidRPr="00DF7A1B">
        <w:rPr>
          <w:sz w:val="28"/>
          <w:szCs w:val="28"/>
          <w:lang w:val="en-US"/>
        </w:rPr>
        <w:t>FROM Catalogue, Artists</w:t>
      </w:r>
    </w:p>
    <w:p w:rsidR="00951013" w:rsidRPr="00DF7A1B" w:rsidRDefault="00951013" w:rsidP="00DF7A1B">
      <w:pPr>
        <w:ind w:firstLine="709"/>
        <w:rPr>
          <w:sz w:val="28"/>
          <w:szCs w:val="28"/>
          <w:lang w:val="en-US"/>
        </w:rPr>
      </w:pPr>
      <w:r w:rsidRPr="00DF7A1B">
        <w:rPr>
          <w:sz w:val="28"/>
          <w:szCs w:val="28"/>
          <w:lang w:val="en-US"/>
        </w:rPr>
        <w:t>WHERE GenreID = @GenreID AND Catalogue.ArtistID = Artists.ArtistID</w:t>
      </w:r>
    </w:p>
    <w:p w:rsidR="00951013" w:rsidRPr="00DF7A1B" w:rsidRDefault="00951013" w:rsidP="00DF7A1B">
      <w:pPr>
        <w:ind w:firstLine="709"/>
        <w:rPr>
          <w:sz w:val="28"/>
          <w:szCs w:val="28"/>
          <w:lang w:val="en-US"/>
        </w:rPr>
      </w:pPr>
      <w:r w:rsidRPr="00DF7A1B">
        <w:rPr>
          <w:sz w:val="28"/>
          <w:szCs w:val="28"/>
          <w:lang w:val="en-US"/>
        </w:rPr>
        <w:t>ORDER BY ArtistName</w:t>
      </w:r>
    </w:p>
    <w:p w:rsidR="00951013" w:rsidRPr="00DF7A1B" w:rsidRDefault="00951013" w:rsidP="00DF7A1B">
      <w:pPr>
        <w:ind w:firstLine="709"/>
        <w:rPr>
          <w:sz w:val="28"/>
          <w:szCs w:val="28"/>
          <w:lang w:val="en-US"/>
        </w:rPr>
      </w:pPr>
      <w:r w:rsidRPr="00DF7A1B">
        <w:rPr>
          <w:sz w:val="28"/>
          <w:szCs w:val="28"/>
          <w:lang w:val="en-US"/>
        </w:rPr>
        <w:t>DECLARE @FromNum INT</w:t>
      </w:r>
    </w:p>
    <w:p w:rsidR="00951013" w:rsidRPr="00DF7A1B" w:rsidRDefault="00951013" w:rsidP="00DF7A1B">
      <w:pPr>
        <w:ind w:firstLine="709"/>
        <w:rPr>
          <w:sz w:val="28"/>
          <w:szCs w:val="28"/>
          <w:lang w:val="en-US"/>
        </w:rPr>
      </w:pPr>
      <w:r w:rsidRPr="00DF7A1B">
        <w:rPr>
          <w:sz w:val="28"/>
          <w:szCs w:val="28"/>
          <w:lang w:val="en-US"/>
        </w:rPr>
        <w:t>DECLARE @ToNum INT</w:t>
      </w:r>
    </w:p>
    <w:p w:rsidR="00951013" w:rsidRPr="00DF7A1B" w:rsidRDefault="00951013" w:rsidP="00DF7A1B">
      <w:pPr>
        <w:ind w:firstLine="709"/>
        <w:rPr>
          <w:sz w:val="28"/>
          <w:szCs w:val="28"/>
          <w:lang w:val="en-US"/>
        </w:rPr>
      </w:pPr>
      <w:r w:rsidRPr="00DF7A1B">
        <w:rPr>
          <w:sz w:val="28"/>
          <w:szCs w:val="28"/>
          <w:lang w:val="en-US"/>
        </w:rPr>
        <w:t>SET @FromNum = @Start</w:t>
      </w:r>
    </w:p>
    <w:p w:rsidR="00951013" w:rsidRPr="00DF7A1B" w:rsidRDefault="00951013" w:rsidP="00DF7A1B">
      <w:pPr>
        <w:ind w:firstLine="709"/>
        <w:rPr>
          <w:sz w:val="28"/>
          <w:szCs w:val="28"/>
          <w:lang w:val="en-US"/>
        </w:rPr>
      </w:pPr>
      <w:r w:rsidRPr="00DF7A1B">
        <w:rPr>
          <w:sz w:val="28"/>
          <w:szCs w:val="28"/>
          <w:lang w:val="en-US"/>
        </w:rPr>
        <w:t>SET @ToNum = @Start + @Count – 1</w:t>
      </w:r>
    </w:p>
    <w:p w:rsidR="00951013" w:rsidRPr="00DF7A1B" w:rsidRDefault="00951013" w:rsidP="00DF7A1B">
      <w:pPr>
        <w:ind w:firstLine="709"/>
        <w:rPr>
          <w:sz w:val="28"/>
          <w:szCs w:val="28"/>
          <w:lang w:val="en-US"/>
        </w:rPr>
      </w:pPr>
      <w:r w:rsidRPr="00DF7A1B">
        <w:rPr>
          <w:sz w:val="28"/>
          <w:szCs w:val="28"/>
          <w:lang w:val="en-US"/>
        </w:rPr>
        <w:t>SELECT ProductID, ArtistName, ArtistID, AlbumName, UnitCost, Presence FROM #TempProductsList</w:t>
      </w:r>
    </w:p>
    <w:p w:rsidR="00951013" w:rsidRPr="00DF7A1B" w:rsidRDefault="00951013" w:rsidP="00DF7A1B">
      <w:pPr>
        <w:ind w:firstLine="709"/>
        <w:rPr>
          <w:sz w:val="28"/>
          <w:szCs w:val="28"/>
          <w:lang w:val="en-US"/>
        </w:rPr>
      </w:pPr>
      <w:r w:rsidRPr="00DF7A1B">
        <w:rPr>
          <w:sz w:val="28"/>
          <w:szCs w:val="28"/>
          <w:lang w:val="en-US"/>
        </w:rPr>
        <w:t>WHERE Num &gt;= @FromNum AND Num &lt;= @ToNum</w:t>
      </w:r>
    </w:p>
    <w:p w:rsidR="00DF7A1B" w:rsidRPr="00DF7A1B" w:rsidRDefault="00951013" w:rsidP="00DF7A1B">
      <w:pPr>
        <w:ind w:firstLine="709"/>
        <w:rPr>
          <w:sz w:val="28"/>
          <w:szCs w:val="28"/>
        </w:rPr>
      </w:pPr>
      <w:r w:rsidRPr="00DF7A1B">
        <w:rPr>
          <w:sz w:val="28"/>
          <w:szCs w:val="28"/>
          <w:lang w:val="en-US"/>
        </w:rPr>
        <w:t>GO</w:t>
      </w:r>
      <w:bookmarkStart w:id="143" w:name="_GoBack"/>
      <w:bookmarkEnd w:id="143"/>
    </w:p>
    <w:sectPr w:rsidR="00DF7A1B" w:rsidRPr="00DF7A1B" w:rsidSect="00DF7A1B">
      <w:pgSz w:w="11907" w:h="16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665" w:rsidRDefault="004F1665" w:rsidP="000C658B">
      <w:pPr>
        <w:spacing w:line="240" w:lineRule="auto"/>
      </w:pPr>
      <w:r>
        <w:separator/>
      </w:r>
    </w:p>
  </w:endnote>
  <w:endnote w:type="continuationSeparator" w:id="0">
    <w:p w:rsidR="004F1665" w:rsidRDefault="004F1665" w:rsidP="000C65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6B9" w:rsidRDefault="002526B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6B9" w:rsidRDefault="002526B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A1B" w:rsidRDefault="00DF7A1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665" w:rsidRDefault="004F1665" w:rsidP="000C658B">
      <w:pPr>
        <w:spacing w:line="240" w:lineRule="auto"/>
      </w:pPr>
      <w:r>
        <w:separator/>
      </w:r>
    </w:p>
  </w:footnote>
  <w:footnote w:type="continuationSeparator" w:id="0">
    <w:p w:rsidR="004F1665" w:rsidRDefault="004F1665" w:rsidP="000C65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6B9" w:rsidRDefault="002526B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6B9" w:rsidRDefault="002526B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A1B" w:rsidRPr="002526B9" w:rsidRDefault="00DF7A1B" w:rsidP="002526B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2331F"/>
    <w:multiLevelType w:val="multilevel"/>
    <w:tmpl w:val="888010C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16A686A"/>
    <w:multiLevelType w:val="multilevel"/>
    <w:tmpl w:val="EC26098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bullet"/>
      <w:lvlText w:val=""/>
      <w:lvlJc w:val="left"/>
      <w:pPr>
        <w:tabs>
          <w:tab w:val="num" w:pos="1440"/>
        </w:tabs>
        <w:ind w:left="1440" w:hanging="720"/>
      </w:pPr>
      <w:rPr>
        <w:rFonts w:ascii="Symbol" w:hAnsi="Symbol" w:cs="Symbol"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2B46DCF"/>
    <w:multiLevelType w:val="hybridMultilevel"/>
    <w:tmpl w:val="1F149E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4183839"/>
    <w:multiLevelType w:val="multilevel"/>
    <w:tmpl w:val="642201BE"/>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954878"/>
    <w:multiLevelType w:val="multilevel"/>
    <w:tmpl w:val="F50A1DB4"/>
    <w:lvl w:ilvl="0">
      <w:start w:val="1"/>
      <w:numFmt w:val="bullet"/>
      <w:lvlText w:val=""/>
      <w:lvlJc w:val="left"/>
      <w:pPr>
        <w:tabs>
          <w:tab w:val="num" w:pos="360"/>
        </w:tabs>
        <w:ind w:left="360" w:hanging="360"/>
      </w:pPr>
      <w:rPr>
        <w:rFonts w:ascii="Symbol" w:hAnsi="Symbol" w:cs="Symbol" w:hint="default"/>
        <w:sz w:val="28"/>
        <w:szCs w:val="28"/>
      </w:rPr>
    </w:lvl>
    <w:lvl w:ilvl="1">
      <w:start w:val="1"/>
      <w:numFmt w:val="decimal"/>
      <w:lvlText w:val="%2."/>
      <w:lvlJc w:val="left"/>
      <w:pPr>
        <w:tabs>
          <w:tab w:val="num" w:pos="1440"/>
        </w:tabs>
        <w:ind w:left="1440" w:hanging="360"/>
      </w:pPr>
      <w:rPr>
        <w:rFonts w:hint="default"/>
      </w:rPr>
    </w:lvl>
    <w:lvl w:ilvl="2">
      <w:start w:val="3"/>
      <w:numFmt w:val="bullet"/>
      <w:lvlText w:val="•"/>
      <w:lvlJc w:val="left"/>
      <w:pPr>
        <w:ind w:left="2160" w:hanging="360"/>
      </w:pPr>
      <w:rPr>
        <w:rFonts w:ascii="Times New Roman" w:eastAsia="Times New Roman" w:hAnsi="Times New Roman" w:hint="default"/>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07A56457"/>
    <w:multiLevelType w:val="multilevel"/>
    <w:tmpl w:val="7028093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0A2E3048"/>
    <w:multiLevelType w:val="multilevel"/>
    <w:tmpl w:val="04190025"/>
    <w:lvl w:ilvl="0">
      <w:start w:val="1"/>
      <w:numFmt w:val="decimal"/>
      <w:pStyle w:val="1"/>
      <w:lvlText w:val="%1"/>
      <w:lvlJc w:val="left"/>
      <w:pPr>
        <w:ind w:left="1283" w:hanging="432"/>
      </w:pPr>
    </w:lvl>
    <w:lvl w:ilvl="1">
      <w:start w:val="1"/>
      <w:numFmt w:val="decimal"/>
      <w:pStyle w:val="2"/>
      <w:lvlText w:val="%1.%2"/>
      <w:lvlJc w:val="left"/>
      <w:pPr>
        <w:ind w:left="1427" w:hanging="576"/>
      </w:pPr>
    </w:lvl>
    <w:lvl w:ilvl="2">
      <w:start w:val="1"/>
      <w:numFmt w:val="decimal"/>
      <w:pStyle w:val="3"/>
      <w:lvlText w:val="%1.%2.%3"/>
      <w:lvlJc w:val="left"/>
      <w:pPr>
        <w:ind w:left="1571" w:hanging="720"/>
      </w:pPr>
    </w:lvl>
    <w:lvl w:ilvl="3">
      <w:start w:val="1"/>
      <w:numFmt w:val="decimal"/>
      <w:pStyle w:val="4"/>
      <w:lvlText w:val="%1.%2.%3.%4"/>
      <w:lvlJc w:val="left"/>
      <w:pPr>
        <w:ind w:left="1715" w:hanging="864"/>
      </w:pPr>
    </w:lvl>
    <w:lvl w:ilvl="4">
      <w:start w:val="1"/>
      <w:numFmt w:val="decimal"/>
      <w:pStyle w:val="5"/>
      <w:lvlText w:val="%1.%2.%3.%4.%5"/>
      <w:lvlJc w:val="left"/>
      <w:pPr>
        <w:ind w:left="1859" w:hanging="1008"/>
      </w:pPr>
    </w:lvl>
    <w:lvl w:ilvl="5">
      <w:start w:val="1"/>
      <w:numFmt w:val="decimal"/>
      <w:pStyle w:val="6"/>
      <w:lvlText w:val="%1.%2.%3.%4.%5.%6"/>
      <w:lvlJc w:val="left"/>
      <w:pPr>
        <w:ind w:left="2003" w:hanging="1152"/>
      </w:pPr>
    </w:lvl>
    <w:lvl w:ilvl="6">
      <w:start w:val="1"/>
      <w:numFmt w:val="decimal"/>
      <w:pStyle w:val="7"/>
      <w:lvlText w:val="%1.%2.%3.%4.%5.%6.%7"/>
      <w:lvlJc w:val="left"/>
      <w:pPr>
        <w:ind w:left="2147" w:hanging="1296"/>
      </w:pPr>
    </w:lvl>
    <w:lvl w:ilvl="7">
      <w:start w:val="1"/>
      <w:numFmt w:val="decimal"/>
      <w:pStyle w:val="8"/>
      <w:lvlText w:val="%1.%2.%3.%4.%5.%6.%7.%8"/>
      <w:lvlJc w:val="left"/>
      <w:pPr>
        <w:ind w:left="2291" w:hanging="1440"/>
      </w:pPr>
    </w:lvl>
    <w:lvl w:ilvl="8">
      <w:start w:val="1"/>
      <w:numFmt w:val="decimal"/>
      <w:pStyle w:val="9"/>
      <w:lvlText w:val="%1.%2.%3.%4.%5.%6.%7.%8.%9"/>
      <w:lvlJc w:val="left"/>
      <w:pPr>
        <w:ind w:left="2435" w:hanging="1584"/>
      </w:pPr>
    </w:lvl>
  </w:abstractNum>
  <w:abstractNum w:abstractNumId="7">
    <w:nsid w:val="0AC54E6E"/>
    <w:multiLevelType w:val="hybridMultilevel"/>
    <w:tmpl w:val="554A4F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0040E48"/>
    <w:multiLevelType w:val="hybridMultilevel"/>
    <w:tmpl w:val="10C6E054"/>
    <w:lvl w:ilvl="0" w:tplc="E83E1652">
      <w:start w:val="1"/>
      <w:numFmt w:val="bullet"/>
      <w:lvlText w:val=""/>
      <w:lvlJc w:val="left"/>
      <w:pPr>
        <w:tabs>
          <w:tab w:val="num" w:pos="1429"/>
        </w:tabs>
        <w:ind w:left="1429" w:hanging="360"/>
      </w:pPr>
      <w:rPr>
        <w:rFonts w:ascii="Symbol" w:hAnsi="Symbol" w:cs="Symbol" w:hint="default"/>
      </w:rPr>
    </w:lvl>
    <w:lvl w:ilvl="1" w:tplc="A20A04D8">
      <w:start w:val="1"/>
      <w:numFmt w:val="bullet"/>
      <w:lvlText w:val="o"/>
      <w:lvlJc w:val="left"/>
      <w:pPr>
        <w:tabs>
          <w:tab w:val="num" w:pos="2149"/>
        </w:tabs>
        <w:ind w:left="2149" w:hanging="360"/>
      </w:pPr>
      <w:rPr>
        <w:rFonts w:ascii="Courier New" w:hAnsi="Courier New" w:cs="Courier New" w:hint="default"/>
      </w:rPr>
    </w:lvl>
    <w:lvl w:ilvl="2" w:tplc="0C42AE76">
      <w:start w:val="1"/>
      <w:numFmt w:val="bullet"/>
      <w:lvlText w:val=""/>
      <w:lvlJc w:val="left"/>
      <w:pPr>
        <w:tabs>
          <w:tab w:val="num" w:pos="2869"/>
        </w:tabs>
        <w:ind w:left="2869" w:hanging="360"/>
      </w:pPr>
      <w:rPr>
        <w:rFonts w:ascii="Wingdings" w:hAnsi="Wingdings" w:cs="Wingdings" w:hint="default"/>
      </w:rPr>
    </w:lvl>
    <w:lvl w:ilvl="3" w:tplc="9B709518">
      <w:start w:val="1"/>
      <w:numFmt w:val="bullet"/>
      <w:lvlText w:val=""/>
      <w:lvlJc w:val="left"/>
      <w:pPr>
        <w:tabs>
          <w:tab w:val="num" w:pos="3589"/>
        </w:tabs>
        <w:ind w:left="3589" w:hanging="360"/>
      </w:pPr>
      <w:rPr>
        <w:rFonts w:ascii="Symbol" w:hAnsi="Symbol" w:cs="Symbol" w:hint="default"/>
      </w:rPr>
    </w:lvl>
    <w:lvl w:ilvl="4" w:tplc="29EA8414">
      <w:start w:val="1"/>
      <w:numFmt w:val="bullet"/>
      <w:lvlText w:val="o"/>
      <w:lvlJc w:val="left"/>
      <w:pPr>
        <w:tabs>
          <w:tab w:val="num" w:pos="4309"/>
        </w:tabs>
        <w:ind w:left="4309" w:hanging="360"/>
      </w:pPr>
      <w:rPr>
        <w:rFonts w:ascii="Courier New" w:hAnsi="Courier New" w:cs="Courier New" w:hint="default"/>
      </w:rPr>
    </w:lvl>
    <w:lvl w:ilvl="5" w:tplc="637E7648">
      <w:start w:val="1"/>
      <w:numFmt w:val="bullet"/>
      <w:lvlText w:val=""/>
      <w:lvlJc w:val="left"/>
      <w:pPr>
        <w:tabs>
          <w:tab w:val="num" w:pos="5029"/>
        </w:tabs>
        <w:ind w:left="5029" w:hanging="360"/>
      </w:pPr>
      <w:rPr>
        <w:rFonts w:ascii="Wingdings" w:hAnsi="Wingdings" w:cs="Wingdings" w:hint="default"/>
      </w:rPr>
    </w:lvl>
    <w:lvl w:ilvl="6" w:tplc="3EA6CFD6">
      <w:start w:val="1"/>
      <w:numFmt w:val="bullet"/>
      <w:lvlText w:val=""/>
      <w:lvlJc w:val="left"/>
      <w:pPr>
        <w:tabs>
          <w:tab w:val="num" w:pos="5749"/>
        </w:tabs>
        <w:ind w:left="5749" w:hanging="360"/>
      </w:pPr>
      <w:rPr>
        <w:rFonts w:ascii="Symbol" w:hAnsi="Symbol" w:cs="Symbol" w:hint="default"/>
      </w:rPr>
    </w:lvl>
    <w:lvl w:ilvl="7" w:tplc="DAC8D218">
      <w:start w:val="1"/>
      <w:numFmt w:val="bullet"/>
      <w:lvlText w:val="o"/>
      <w:lvlJc w:val="left"/>
      <w:pPr>
        <w:tabs>
          <w:tab w:val="num" w:pos="6469"/>
        </w:tabs>
        <w:ind w:left="6469" w:hanging="360"/>
      </w:pPr>
      <w:rPr>
        <w:rFonts w:ascii="Courier New" w:hAnsi="Courier New" w:cs="Courier New" w:hint="default"/>
      </w:rPr>
    </w:lvl>
    <w:lvl w:ilvl="8" w:tplc="9C722878">
      <w:start w:val="1"/>
      <w:numFmt w:val="bullet"/>
      <w:lvlText w:val=""/>
      <w:lvlJc w:val="left"/>
      <w:pPr>
        <w:tabs>
          <w:tab w:val="num" w:pos="7189"/>
        </w:tabs>
        <w:ind w:left="7189" w:hanging="360"/>
      </w:pPr>
      <w:rPr>
        <w:rFonts w:ascii="Wingdings" w:hAnsi="Wingdings" w:cs="Wingdings" w:hint="default"/>
      </w:rPr>
    </w:lvl>
  </w:abstractNum>
  <w:abstractNum w:abstractNumId="9">
    <w:nsid w:val="10D03180"/>
    <w:multiLevelType w:val="hybridMultilevel"/>
    <w:tmpl w:val="55EE1B36"/>
    <w:lvl w:ilvl="0" w:tplc="0419000F">
      <w:start w:val="1"/>
      <w:numFmt w:val="decimal"/>
      <w:lvlText w:val="%1."/>
      <w:lvlJc w:val="left"/>
      <w:pPr>
        <w:ind w:left="749" w:hanging="360"/>
      </w:pPr>
    </w:lvl>
    <w:lvl w:ilvl="1" w:tplc="04190019">
      <w:start w:val="1"/>
      <w:numFmt w:val="lowerLetter"/>
      <w:lvlText w:val="%2."/>
      <w:lvlJc w:val="left"/>
      <w:pPr>
        <w:ind w:left="1469" w:hanging="360"/>
      </w:pPr>
    </w:lvl>
    <w:lvl w:ilvl="2" w:tplc="0419001B">
      <w:start w:val="1"/>
      <w:numFmt w:val="lowerRoman"/>
      <w:lvlText w:val="%3."/>
      <w:lvlJc w:val="right"/>
      <w:pPr>
        <w:ind w:left="2189" w:hanging="180"/>
      </w:pPr>
    </w:lvl>
    <w:lvl w:ilvl="3" w:tplc="0419000F">
      <w:start w:val="1"/>
      <w:numFmt w:val="decimal"/>
      <w:lvlText w:val="%4."/>
      <w:lvlJc w:val="left"/>
      <w:pPr>
        <w:ind w:left="2909" w:hanging="360"/>
      </w:pPr>
    </w:lvl>
    <w:lvl w:ilvl="4" w:tplc="04190019">
      <w:start w:val="1"/>
      <w:numFmt w:val="lowerLetter"/>
      <w:lvlText w:val="%5."/>
      <w:lvlJc w:val="left"/>
      <w:pPr>
        <w:ind w:left="3629" w:hanging="360"/>
      </w:pPr>
    </w:lvl>
    <w:lvl w:ilvl="5" w:tplc="0419001B">
      <w:start w:val="1"/>
      <w:numFmt w:val="lowerRoman"/>
      <w:lvlText w:val="%6."/>
      <w:lvlJc w:val="right"/>
      <w:pPr>
        <w:ind w:left="4349" w:hanging="180"/>
      </w:pPr>
    </w:lvl>
    <w:lvl w:ilvl="6" w:tplc="0419000F">
      <w:start w:val="1"/>
      <w:numFmt w:val="decimal"/>
      <w:lvlText w:val="%7."/>
      <w:lvlJc w:val="left"/>
      <w:pPr>
        <w:ind w:left="5069" w:hanging="360"/>
      </w:pPr>
    </w:lvl>
    <w:lvl w:ilvl="7" w:tplc="04190019">
      <w:start w:val="1"/>
      <w:numFmt w:val="lowerLetter"/>
      <w:lvlText w:val="%8."/>
      <w:lvlJc w:val="left"/>
      <w:pPr>
        <w:ind w:left="5789" w:hanging="360"/>
      </w:pPr>
    </w:lvl>
    <w:lvl w:ilvl="8" w:tplc="0419001B">
      <w:start w:val="1"/>
      <w:numFmt w:val="lowerRoman"/>
      <w:lvlText w:val="%9."/>
      <w:lvlJc w:val="right"/>
      <w:pPr>
        <w:ind w:left="6509" w:hanging="180"/>
      </w:pPr>
    </w:lvl>
  </w:abstractNum>
  <w:abstractNum w:abstractNumId="10">
    <w:nsid w:val="125B4F83"/>
    <w:multiLevelType w:val="hybridMultilevel"/>
    <w:tmpl w:val="113EE574"/>
    <w:lvl w:ilvl="0" w:tplc="04190001">
      <w:start w:val="1"/>
      <w:numFmt w:val="bullet"/>
      <w:lvlText w:val=""/>
      <w:lvlJc w:val="left"/>
      <w:pPr>
        <w:tabs>
          <w:tab w:val="num" w:pos="1571"/>
        </w:tabs>
        <w:ind w:left="1571" w:hanging="360"/>
      </w:pPr>
      <w:rPr>
        <w:rFonts w:ascii="Symbol" w:hAnsi="Symbol" w:cs="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11">
    <w:nsid w:val="12736995"/>
    <w:multiLevelType w:val="multilevel"/>
    <w:tmpl w:val="93244F4C"/>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13640B0F"/>
    <w:multiLevelType w:val="hybridMultilevel"/>
    <w:tmpl w:val="DA1CF2A8"/>
    <w:lvl w:ilvl="0" w:tplc="757692E8">
      <w:start w:val="1"/>
      <w:numFmt w:val="decimal"/>
      <w:lvlText w:val="%1)"/>
      <w:lvlJc w:val="left"/>
      <w:pPr>
        <w:ind w:left="720" w:hanging="360"/>
      </w:pPr>
    </w:lvl>
    <w:lvl w:ilvl="1" w:tplc="79346410">
      <w:start w:val="1"/>
      <w:numFmt w:val="lowerLetter"/>
      <w:lvlText w:val="%2."/>
      <w:lvlJc w:val="left"/>
      <w:pPr>
        <w:ind w:left="1440" w:hanging="360"/>
      </w:pPr>
    </w:lvl>
    <w:lvl w:ilvl="2" w:tplc="2F7E6526">
      <w:start w:val="1"/>
      <w:numFmt w:val="lowerRoman"/>
      <w:lvlText w:val="%3."/>
      <w:lvlJc w:val="right"/>
      <w:pPr>
        <w:ind w:left="2160" w:hanging="180"/>
      </w:pPr>
    </w:lvl>
    <w:lvl w:ilvl="3" w:tplc="B7BEA47C">
      <w:start w:val="1"/>
      <w:numFmt w:val="decimal"/>
      <w:lvlText w:val="%4."/>
      <w:lvlJc w:val="left"/>
      <w:pPr>
        <w:ind w:left="2880" w:hanging="360"/>
      </w:pPr>
    </w:lvl>
    <w:lvl w:ilvl="4" w:tplc="C73A9A56">
      <w:start w:val="1"/>
      <w:numFmt w:val="lowerLetter"/>
      <w:lvlText w:val="%5."/>
      <w:lvlJc w:val="left"/>
      <w:pPr>
        <w:ind w:left="3600" w:hanging="360"/>
      </w:pPr>
    </w:lvl>
    <w:lvl w:ilvl="5" w:tplc="6FD6E9FA">
      <w:start w:val="1"/>
      <w:numFmt w:val="lowerRoman"/>
      <w:lvlText w:val="%6."/>
      <w:lvlJc w:val="right"/>
      <w:pPr>
        <w:ind w:left="4320" w:hanging="180"/>
      </w:pPr>
    </w:lvl>
    <w:lvl w:ilvl="6" w:tplc="E03841CE">
      <w:start w:val="1"/>
      <w:numFmt w:val="decimal"/>
      <w:lvlText w:val="%7."/>
      <w:lvlJc w:val="left"/>
      <w:pPr>
        <w:ind w:left="5040" w:hanging="360"/>
      </w:pPr>
    </w:lvl>
    <w:lvl w:ilvl="7" w:tplc="FD0C5956">
      <w:start w:val="1"/>
      <w:numFmt w:val="lowerLetter"/>
      <w:lvlText w:val="%8."/>
      <w:lvlJc w:val="left"/>
      <w:pPr>
        <w:ind w:left="5760" w:hanging="360"/>
      </w:pPr>
    </w:lvl>
    <w:lvl w:ilvl="8" w:tplc="A1E8BEB4">
      <w:start w:val="1"/>
      <w:numFmt w:val="lowerRoman"/>
      <w:lvlText w:val="%9."/>
      <w:lvlJc w:val="right"/>
      <w:pPr>
        <w:ind w:left="6480" w:hanging="180"/>
      </w:pPr>
    </w:lvl>
  </w:abstractNum>
  <w:abstractNum w:abstractNumId="13">
    <w:nsid w:val="143143A9"/>
    <w:multiLevelType w:val="hybridMultilevel"/>
    <w:tmpl w:val="BE4AA2F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4773A95"/>
    <w:multiLevelType w:val="multilevel"/>
    <w:tmpl w:val="4C7800B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149670D8"/>
    <w:multiLevelType w:val="hybridMultilevel"/>
    <w:tmpl w:val="CE8C49B4"/>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6">
    <w:nsid w:val="1644759B"/>
    <w:multiLevelType w:val="multilevel"/>
    <w:tmpl w:val="2070D7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193D7C38"/>
    <w:multiLevelType w:val="hybridMultilevel"/>
    <w:tmpl w:val="554A4F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A695AD8"/>
    <w:multiLevelType w:val="multilevel"/>
    <w:tmpl w:val="9B8835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1DB427B9"/>
    <w:multiLevelType w:val="hybridMultilevel"/>
    <w:tmpl w:val="554A4F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F64003F"/>
    <w:multiLevelType w:val="hybridMultilevel"/>
    <w:tmpl w:val="554A4F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1E878E3"/>
    <w:multiLevelType w:val="hybridMultilevel"/>
    <w:tmpl w:val="CEE4BE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3616694"/>
    <w:multiLevelType w:val="hybridMultilevel"/>
    <w:tmpl w:val="02FAAF26"/>
    <w:lvl w:ilvl="0" w:tplc="04190001">
      <w:start w:val="1"/>
      <w:numFmt w:val="bullet"/>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23">
    <w:nsid w:val="24DF4635"/>
    <w:multiLevelType w:val="hybridMultilevel"/>
    <w:tmpl w:val="590814C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260542FC"/>
    <w:multiLevelType w:val="multilevel"/>
    <w:tmpl w:val="EFA2AC4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28417A36"/>
    <w:multiLevelType w:val="multilevel"/>
    <w:tmpl w:val="9408787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2AA64B54"/>
    <w:multiLevelType w:val="hybridMultilevel"/>
    <w:tmpl w:val="356A863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
    <w:nsid w:val="2AE24CCE"/>
    <w:multiLevelType w:val="hybridMultilevel"/>
    <w:tmpl w:val="554A4F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2E9706EE"/>
    <w:multiLevelType w:val="hybridMultilevel"/>
    <w:tmpl w:val="01D8311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
    <w:nsid w:val="2EE94DAF"/>
    <w:multiLevelType w:val="hybridMultilevel"/>
    <w:tmpl w:val="153617D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
    <w:nsid w:val="360E037E"/>
    <w:multiLevelType w:val="hybridMultilevel"/>
    <w:tmpl w:val="414C5A0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1">
    <w:nsid w:val="368C44C2"/>
    <w:multiLevelType w:val="hybridMultilevel"/>
    <w:tmpl w:val="554A4F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38B07D4C"/>
    <w:multiLevelType w:val="multilevel"/>
    <w:tmpl w:val="1CB6C4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3BB84D53"/>
    <w:multiLevelType w:val="hybridMultilevel"/>
    <w:tmpl w:val="410238B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3C6F36C6"/>
    <w:multiLevelType w:val="multilevel"/>
    <w:tmpl w:val="F50A1DB4"/>
    <w:lvl w:ilvl="0">
      <w:start w:val="1"/>
      <w:numFmt w:val="bullet"/>
      <w:lvlText w:val=""/>
      <w:lvlJc w:val="left"/>
      <w:pPr>
        <w:tabs>
          <w:tab w:val="num" w:pos="720"/>
        </w:tabs>
        <w:ind w:left="720" w:hanging="360"/>
      </w:pPr>
      <w:rPr>
        <w:rFonts w:ascii="Symbol" w:hAnsi="Symbol" w:cs="Symbol" w:hint="default"/>
        <w:sz w:val="28"/>
        <w:szCs w:val="28"/>
      </w:rPr>
    </w:lvl>
    <w:lvl w:ilvl="1">
      <w:start w:val="1"/>
      <w:numFmt w:val="decimal"/>
      <w:lvlText w:val="%2."/>
      <w:lvlJc w:val="left"/>
      <w:pPr>
        <w:tabs>
          <w:tab w:val="num" w:pos="1440"/>
        </w:tabs>
        <w:ind w:left="1440" w:hanging="360"/>
      </w:pPr>
      <w:rPr>
        <w:rFonts w:hint="default"/>
      </w:rPr>
    </w:lvl>
    <w:lvl w:ilvl="2">
      <w:start w:val="3"/>
      <w:numFmt w:val="bullet"/>
      <w:lvlText w:val="•"/>
      <w:lvlJc w:val="left"/>
      <w:pPr>
        <w:ind w:left="2160" w:hanging="360"/>
      </w:pPr>
      <w:rPr>
        <w:rFonts w:ascii="Times New Roman" w:eastAsia="Times New Roman" w:hAnsi="Times New Roman" w:hint="default"/>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3CAF54FB"/>
    <w:multiLevelType w:val="multilevel"/>
    <w:tmpl w:val="BB624EDC"/>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bullet"/>
      <w:lvlText w:val=""/>
      <w:lvlJc w:val="left"/>
      <w:pPr>
        <w:tabs>
          <w:tab w:val="num" w:pos="1440"/>
        </w:tabs>
        <w:ind w:left="1440" w:hanging="720"/>
      </w:pPr>
      <w:rPr>
        <w:rFonts w:ascii="Symbol" w:hAnsi="Symbol" w:cs="Symbol"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3D176289"/>
    <w:multiLevelType w:val="multilevel"/>
    <w:tmpl w:val="9416B38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440"/>
        </w:tabs>
        <w:ind w:left="1440" w:hanging="360"/>
      </w:pPr>
      <w:rPr>
        <w:rFonts w:ascii="Times New Roman" w:hAnsi="Times New Roman" w:cs="Times New Roman"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7">
    <w:nsid w:val="3D5B1843"/>
    <w:multiLevelType w:val="hybridMultilevel"/>
    <w:tmpl w:val="F30A4B3A"/>
    <w:lvl w:ilvl="0" w:tplc="82B49A1E">
      <w:start w:val="1"/>
      <w:numFmt w:val="bullet"/>
      <w:lvlText w:val="–"/>
      <w:lvlJc w:val="left"/>
      <w:pPr>
        <w:tabs>
          <w:tab w:val="num" w:pos="1440"/>
        </w:tabs>
        <w:ind w:left="1440" w:hanging="360"/>
      </w:pPr>
      <w:rPr>
        <w:rFonts w:ascii="Times New Roman" w:hAnsi="Times New Roman" w:cs="Times New Roman" w:hint="default"/>
      </w:rPr>
    </w:lvl>
    <w:lvl w:ilvl="1" w:tplc="DECCD8AC">
      <w:start w:val="1"/>
      <w:numFmt w:val="bullet"/>
      <w:lvlText w:val="o"/>
      <w:lvlJc w:val="left"/>
      <w:pPr>
        <w:tabs>
          <w:tab w:val="num" w:pos="1440"/>
        </w:tabs>
        <w:ind w:left="1440" w:hanging="360"/>
      </w:pPr>
      <w:rPr>
        <w:rFonts w:ascii="Courier New" w:hAnsi="Courier New" w:cs="Courier New" w:hint="default"/>
      </w:rPr>
    </w:lvl>
    <w:lvl w:ilvl="2" w:tplc="BA585A4C">
      <w:start w:val="1"/>
      <w:numFmt w:val="bullet"/>
      <w:lvlText w:val=""/>
      <w:lvlJc w:val="left"/>
      <w:pPr>
        <w:tabs>
          <w:tab w:val="num" w:pos="2160"/>
        </w:tabs>
        <w:ind w:left="2160" w:hanging="360"/>
      </w:pPr>
      <w:rPr>
        <w:rFonts w:ascii="Wingdings" w:hAnsi="Wingdings" w:cs="Wingdings" w:hint="default"/>
      </w:rPr>
    </w:lvl>
    <w:lvl w:ilvl="3" w:tplc="7166CB82">
      <w:start w:val="1"/>
      <w:numFmt w:val="bullet"/>
      <w:lvlText w:val=""/>
      <w:lvlJc w:val="left"/>
      <w:pPr>
        <w:tabs>
          <w:tab w:val="num" w:pos="2880"/>
        </w:tabs>
        <w:ind w:left="2880" w:hanging="360"/>
      </w:pPr>
      <w:rPr>
        <w:rFonts w:ascii="Symbol" w:hAnsi="Symbol" w:cs="Symbol" w:hint="default"/>
      </w:rPr>
    </w:lvl>
    <w:lvl w:ilvl="4" w:tplc="EBEEB194">
      <w:start w:val="1"/>
      <w:numFmt w:val="bullet"/>
      <w:lvlText w:val="o"/>
      <w:lvlJc w:val="left"/>
      <w:pPr>
        <w:tabs>
          <w:tab w:val="num" w:pos="3600"/>
        </w:tabs>
        <w:ind w:left="3600" w:hanging="360"/>
      </w:pPr>
      <w:rPr>
        <w:rFonts w:ascii="Courier New" w:hAnsi="Courier New" w:cs="Courier New" w:hint="default"/>
      </w:rPr>
    </w:lvl>
    <w:lvl w:ilvl="5" w:tplc="203028C6">
      <w:start w:val="1"/>
      <w:numFmt w:val="bullet"/>
      <w:lvlText w:val=""/>
      <w:lvlJc w:val="left"/>
      <w:pPr>
        <w:tabs>
          <w:tab w:val="num" w:pos="4320"/>
        </w:tabs>
        <w:ind w:left="4320" w:hanging="360"/>
      </w:pPr>
      <w:rPr>
        <w:rFonts w:ascii="Wingdings" w:hAnsi="Wingdings" w:cs="Wingdings" w:hint="default"/>
      </w:rPr>
    </w:lvl>
    <w:lvl w:ilvl="6" w:tplc="C2DCE9A6">
      <w:start w:val="1"/>
      <w:numFmt w:val="bullet"/>
      <w:lvlText w:val=""/>
      <w:lvlJc w:val="left"/>
      <w:pPr>
        <w:tabs>
          <w:tab w:val="num" w:pos="5040"/>
        </w:tabs>
        <w:ind w:left="5040" w:hanging="360"/>
      </w:pPr>
      <w:rPr>
        <w:rFonts w:ascii="Symbol" w:hAnsi="Symbol" w:cs="Symbol" w:hint="default"/>
      </w:rPr>
    </w:lvl>
    <w:lvl w:ilvl="7" w:tplc="20A81DF2">
      <w:start w:val="1"/>
      <w:numFmt w:val="bullet"/>
      <w:lvlText w:val="o"/>
      <w:lvlJc w:val="left"/>
      <w:pPr>
        <w:tabs>
          <w:tab w:val="num" w:pos="5760"/>
        </w:tabs>
        <w:ind w:left="5760" w:hanging="360"/>
      </w:pPr>
      <w:rPr>
        <w:rFonts w:ascii="Courier New" w:hAnsi="Courier New" w:cs="Courier New" w:hint="default"/>
      </w:rPr>
    </w:lvl>
    <w:lvl w:ilvl="8" w:tplc="31DC4360">
      <w:start w:val="1"/>
      <w:numFmt w:val="bullet"/>
      <w:lvlText w:val=""/>
      <w:lvlJc w:val="left"/>
      <w:pPr>
        <w:tabs>
          <w:tab w:val="num" w:pos="6480"/>
        </w:tabs>
        <w:ind w:left="6480" w:hanging="360"/>
      </w:pPr>
      <w:rPr>
        <w:rFonts w:ascii="Wingdings" w:hAnsi="Wingdings" w:cs="Wingdings" w:hint="default"/>
      </w:rPr>
    </w:lvl>
  </w:abstractNum>
  <w:abstractNum w:abstractNumId="38">
    <w:nsid w:val="411874FD"/>
    <w:multiLevelType w:val="hybridMultilevel"/>
    <w:tmpl w:val="BBB0FC52"/>
    <w:lvl w:ilvl="0" w:tplc="FFFFFFFF">
      <w:start w:val="1"/>
      <w:numFmt w:val="bullet"/>
      <w:lvlText w:val=""/>
      <w:lvlJc w:val="left"/>
      <w:pPr>
        <w:ind w:left="1429" w:hanging="360"/>
      </w:pPr>
      <w:rPr>
        <w:rFonts w:ascii="Symbol" w:hAnsi="Symbol" w:cs="Symbo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cs="Wingdings" w:hint="default"/>
      </w:rPr>
    </w:lvl>
    <w:lvl w:ilvl="3" w:tplc="FFFFFFFF">
      <w:start w:val="1"/>
      <w:numFmt w:val="bullet"/>
      <w:lvlText w:val=""/>
      <w:lvlJc w:val="left"/>
      <w:pPr>
        <w:ind w:left="3589" w:hanging="360"/>
      </w:pPr>
      <w:rPr>
        <w:rFonts w:ascii="Symbol" w:hAnsi="Symbol" w:cs="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cs="Wingdings" w:hint="default"/>
      </w:rPr>
    </w:lvl>
    <w:lvl w:ilvl="6" w:tplc="FFFFFFFF">
      <w:start w:val="1"/>
      <w:numFmt w:val="bullet"/>
      <w:lvlText w:val=""/>
      <w:lvlJc w:val="left"/>
      <w:pPr>
        <w:ind w:left="5749" w:hanging="360"/>
      </w:pPr>
      <w:rPr>
        <w:rFonts w:ascii="Symbol" w:hAnsi="Symbol" w:cs="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cs="Wingdings" w:hint="default"/>
      </w:rPr>
    </w:lvl>
  </w:abstractNum>
  <w:abstractNum w:abstractNumId="39">
    <w:nsid w:val="42797124"/>
    <w:multiLevelType w:val="multilevel"/>
    <w:tmpl w:val="EC26098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bullet"/>
      <w:lvlText w:val=""/>
      <w:lvlJc w:val="left"/>
      <w:pPr>
        <w:tabs>
          <w:tab w:val="num" w:pos="1440"/>
        </w:tabs>
        <w:ind w:left="1440" w:hanging="720"/>
      </w:pPr>
      <w:rPr>
        <w:rFonts w:ascii="Symbol" w:hAnsi="Symbol" w:cs="Symbol"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0">
    <w:nsid w:val="43C06A3E"/>
    <w:multiLevelType w:val="hybridMultilevel"/>
    <w:tmpl w:val="EEE0CA06"/>
    <w:lvl w:ilvl="0" w:tplc="FC54C6E6">
      <w:start w:val="1"/>
      <w:numFmt w:val="bullet"/>
      <w:lvlText w:val=""/>
      <w:lvlJc w:val="left"/>
      <w:pPr>
        <w:ind w:left="720" w:hanging="360"/>
      </w:pPr>
      <w:rPr>
        <w:rFonts w:ascii="Symbol" w:hAnsi="Symbol" w:cs="Symbol" w:hint="default"/>
      </w:rPr>
    </w:lvl>
    <w:lvl w:ilvl="1" w:tplc="F6AA973A">
      <w:start w:val="1"/>
      <w:numFmt w:val="bullet"/>
      <w:lvlText w:val="o"/>
      <w:lvlJc w:val="left"/>
      <w:pPr>
        <w:ind w:left="1440" w:hanging="360"/>
      </w:pPr>
      <w:rPr>
        <w:rFonts w:ascii="Courier New" w:hAnsi="Courier New" w:cs="Courier New" w:hint="default"/>
      </w:rPr>
    </w:lvl>
    <w:lvl w:ilvl="2" w:tplc="0776BCFE">
      <w:start w:val="1"/>
      <w:numFmt w:val="bullet"/>
      <w:lvlText w:val=""/>
      <w:lvlJc w:val="left"/>
      <w:pPr>
        <w:ind w:left="2160" w:hanging="360"/>
      </w:pPr>
      <w:rPr>
        <w:rFonts w:ascii="Wingdings" w:hAnsi="Wingdings" w:cs="Wingdings" w:hint="default"/>
      </w:rPr>
    </w:lvl>
    <w:lvl w:ilvl="3" w:tplc="E1344DF6">
      <w:start w:val="1"/>
      <w:numFmt w:val="bullet"/>
      <w:lvlText w:val=""/>
      <w:lvlJc w:val="left"/>
      <w:pPr>
        <w:ind w:left="2880" w:hanging="360"/>
      </w:pPr>
      <w:rPr>
        <w:rFonts w:ascii="Symbol" w:hAnsi="Symbol" w:cs="Symbol" w:hint="default"/>
      </w:rPr>
    </w:lvl>
    <w:lvl w:ilvl="4" w:tplc="4C40AF42">
      <w:start w:val="1"/>
      <w:numFmt w:val="bullet"/>
      <w:lvlText w:val="o"/>
      <w:lvlJc w:val="left"/>
      <w:pPr>
        <w:ind w:left="3600" w:hanging="360"/>
      </w:pPr>
      <w:rPr>
        <w:rFonts w:ascii="Courier New" w:hAnsi="Courier New" w:cs="Courier New" w:hint="default"/>
      </w:rPr>
    </w:lvl>
    <w:lvl w:ilvl="5" w:tplc="21425D84">
      <w:start w:val="1"/>
      <w:numFmt w:val="bullet"/>
      <w:lvlText w:val=""/>
      <w:lvlJc w:val="left"/>
      <w:pPr>
        <w:ind w:left="4320" w:hanging="360"/>
      </w:pPr>
      <w:rPr>
        <w:rFonts w:ascii="Wingdings" w:hAnsi="Wingdings" w:cs="Wingdings" w:hint="default"/>
      </w:rPr>
    </w:lvl>
    <w:lvl w:ilvl="6" w:tplc="13EC8904">
      <w:start w:val="1"/>
      <w:numFmt w:val="bullet"/>
      <w:lvlText w:val=""/>
      <w:lvlJc w:val="left"/>
      <w:pPr>
        <w:ind w:left="5040" w:hanging="360"/>
      </w:pPr>
      <w:rPr>
        <w:rFonts w:ascii="Symbol" w:hAnsi="Symbol" w:cs="Symbol" w:hint="default"/>
      </w:rPr>
    </w:lvl>
    <w:lvl w:ilvl="7" w:tplc="F29855DA">
      <w:start w:val="1"/>
      <w:numFmt w:val="bullet"/>
      <w:lvlText w:val="o"/>
      <w:lvlJc w:val="left"/>
      <w:pPr>
        <w:ind w:left="5760" w:hanging="360"/>
      </w:pPr>
      <w:rPr>
        <w:rFonts w:ascii="Courier New" w:hAnsi="Courier New" w:cs="Courier New" w:hint="default"/>
      </w:rPr>
    </w:lvl>
    <w:lvl w:ilvl="8" w:tplc="14707CF6">
      <w:start w:val="1"/>
      <w:numFmt w:val="bullet"/>
      <w:lvlText w:val=""/>
      <w:lvlJc w:val="left"/>
      <w:pPr>
        <w:ind w:left="6480" w:hanging="360"/>
      </w:pPr>
      <w:rPr>
        <w:rFonts w:ascii="Wingdings" w:hAnsi="Wingdings" w:cs="Wingdings" w:hint="default"/>
      </w:rPr>
    </w:lvl>
  </w:abstractNum>
  <w:abstractNum w:abstractNumId="41">
    <w:nsid w:val="440409F5"/>
    <w:multiLevelType w:val="hybridMultilevel"/>
    <w:tmpl w:val="79A2AAB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2">
    <w:nsid w:val="44BF089A"/>
    <w:multiLevelType w:val="multilevel"/>
    <w:tmpl w:val="7946E8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47EA1DA8"/>
    <w:multiLevelType w:val="hybridMultilevel"/>
    <w:tmpl w:val="F81CF2EE"/>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4">
    <w:nsid w:val="4A670BE3"/>
    <w:multiLevelType w:val="hybridMultilevel"/>
    <w:tmpl w:val="F6FCB312"/>
    <w:lvl w:ilvl="0" w:tplc="9146CCC6">
      <w:start w:val="1"/>
      <w:numFmt w:val="bullet"/>
      <w:lvlText w:val=""/>
      <w:lvlJc w:val="left"/>
      <w:pPr>
        <w:ind w:left="960" w:hanging="360"/>
      </w:pPr>
      <w:rPr>
        <w:rFonts w:ascii="Symbol" w:hAnsi="Symbol" w:cs="Symbol" w:hint="default"/>
      </w:rPr>
    </w:lvl>
    <w:lvl w:ilvl="1" w:tplc="5DC817E2">
      <w:start w:val="1"/>
      <w:numFmt w:val="decimal"/>
      <w:lvlText w:val="%2."/>
      <w:lvlJc w:val="left"/>
      <w:pPr>
        <w:tabs>
          <w:tab w:val="num" w:pos="1680"/>
        </w:tabs>
        <w:ind w:left="1680" w:hanging="360"/>
      </w:pPr>
      <w:rPr>
        <w:rFonts w:hint="default"/>
      </w:rPr>
    </w:lvl>
    <w:lvl w:ilvl="2" w:tplc="AFC23AEC">
      <w:start w:val="1"/>
      <w:numFmt w:val="bullet"/>
      <w:lvlText w:val=""/>
      <w:lvlJc w:val="left"/>
      <w:pPr>
        <w:ind w:left="2400" w:hanging="360"/>
      </w:pPr>
      <w:rPr>
        <w:rFonts w:ascii="Wingdings" w:hAnsi="Wingdings" w:cs="Wingdings" w:hint="default"/>
      </w:rPr>
    </w:lvl>
    <w:lvl w:ilvl="3" w:tplc="F7D0AA58">
      <w:start w:val="1"/>
      <w:numFmt w:val="bullet"/>
      <w:lvlText w:val=""/>
      <w:lvlJc w:val="left"/>
      <w:pPr>
        <w:ind w:left="3120" w:hanging="360"/>
      </w:pPr>
      <w:rPr>
        <w:rFonts w:ascii="Symbol" w:hAnsi="Symbol" w:cs="Symbol" w:hint="default"/>
      </w:rPr>
    </w:lvl>
    <w:lvl w:ilvl="4" w:tplc="65F61E44">
      <w:start w:val="1"/>
      <w:numFmt w:val="bullet"/>
      <w:lvlText w:val="o"/>
      <w:lvlJc w:val="left"/>
      <w:pPr>
        <w:ind w:left="3840" w:hanging="360"/>
      </w:pPr>
      <w:rPr>
        <w:rFonts w:ascii="Courier New" w:hAnsi="Courier New" w:cs="Courier New" w:hint="default"/>
      </w:rPr>
    </w:lvl>
    <w:lvl w:ilvl="5" w:tplc="6096ECDA">
      <w:start w:val="1"/>
      <w:numFmt w:val="bullet"/>
      <w:lvlText w:val=""/>
      <w:lvlJc w:val="left"/>
      <w:pPr>
        <w:ind w:left="4560" w:hanging="360"/>
      </w:pPr>
      <w:rPr>
        <w:rFonts w:ascii="Wingdings" w:hAnsi="Wingdings" w:cs="Wingdings" w:hint="default"/>
      </w:rPr>
    </w:lvl>
    <w:lvl w:ilvl="6" w:tplc="EF2AE39E">
      <w:start w:val="1"/>
      <w:numFmt w:val="bullet"/>
      <w:lvlText w:val=""/>
      <w:lvlJc w:val="left"/>
      <w:pPr>
        <w:ind w:left="5280" w:hanging="360"/>
      </w:pPr>
      <w:rPr>
        <w:rFonts w:ascii="Symbol" w:hAnsi="Symbol" w:cs="Symbol" w:hint="default"/>
      </w:rPr>
    </w:lvl>
    <w:lvl w:ilvl="7" w:tplc="B572588C">
      <w:start w:val="1"/>
      <w:numFmt w:val="bullet"/>
      <w:lvlText w:val="o"/>
      <w:lvlJc w:val="left"/>
      <w:pPr>
        <w:ind w:left="6000" w:hanging="360"/>
      </w:pPr>
      <w:rPr>
        <w:rFonts w:ascii="Courier New" w:hAnsi="Courier New" w:cs="Courier New" w:hint="default"/>
      </w:rPr>
    </w:lvl>
    <w:lvl w:ilvl="8" w:tplc="7CAC6FA2">
      <w:start w:val="1"/>
      <w:numFmt w:val="bullet"/>
      <w:lvlText w:val=""/>
      <w:lvlJc w:val="left"/>
      <w:pPr>
        <w:ind w:left="6720" w:hanging="360"/>
      </w:pPr>
      <w:rPr>
        <w:rFonts w:ascii="Wingdings" w:hAnsi="Wingdings" w:cs="Wingdings" w:hint="default"/>
      </w:rPr>
    </w:lvl>
  </w:abstractNum>
  <w:abstractNum w:abstractNumId="45">
    <w:nsid w:val="4F0D6B7A"/>
    <w:multiLevelType w:val="hybridMultilevel"/>
    <w:tmpl w:val="06B6D8E2"/>
    <w:lvl w:ilvl="0" w:tplc="EA04243C">
      <w:start w:val="1"/>
      <w:numFmt w:val="bullet"/>
      <w:lvlText w:val=""/>
      <w:lvlJc w:val="left"/>
      <w:pPr>
        <w:tabs>
          <w:tab w:val="num" w:pos="2160"/>
        </w:tabs>
        <w:ind w:left="21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51C8290B"/>
    <w:multiLevelType w:val="multilevel"/>
    <w:tmpl w:val="747AD84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7">
    <w:nsid w:val="538A2A03"/>
    <w:multiLevelType w:val="multilevel"/>
    <w:tmpl w:val="C188260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8">
    <w:nsid w:val="556264EA"/>
    <w:multiLevelType w:val="hybridMultilevel"/>
    <w:tmpl w:val="292E5346"/>
    <w:lvl w:ilvl="0" w:tplc="EA04243C">
      <w:start w:val="1"/>
      <w:numFmt w:val="russianLower"/>
      <w:lvlText w:val="%1)"/>
      <w:lvlJc w:val="left"/>
      <w:pPr>
        <w:tabs>
          <w:tab w:val="num" w:pos="2160"/>
        </w:tabs>
        <w:ind w:left="216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56571EEF"/>
    <w:multiLevelType w:val="hybridMultilevel"/>
    <w:tmpl w:val="DF6CE024"/>
    <w:lvl w:ilvl="0" w:tplc="04190001">
      <w:start w:val="1"/>
      <w:numFmt w:val="bullet"/>
      <w:lvlText w:val=""/>
      <w:lvlJc w:val="left"/>
      <w:pPr>
        <w:ind w:left="749" w:hanging="360"/>
      </w:pPr>
      <w:rPr>
        <w:rFonts w:ascii="Symbol" w:hAnsi="Symbol" w:cs="Symbol" w:hint="default"/>
      </w:rPr>
    </w:lvl>
    <w:lvl w:ilvl="1" w:tplc="04190003">
      <w:start w:val="1"/>
      <w:numFmt w:val="bullet"/>
      <w:lvlText w:val="o"/>
      <w:lvlJc w:val="left"/>
      <w:pPr>
        <w:ind w:left="1469" w:hanging="360"/>
      </w:pPr>
      <w:rPr>
        <w:rFonts w:ascii="Courier New" w:hAnsi="Courier New" w:cs="Courier New" w:hint="default"/>
      </w:rPr>
    </w:lvl>
    <w:lvl w:ilvl="2" w:tplc="04190005">
      <w:start w:val="1"/>
      <w:numFmt w:val="bullet"/>
      <w:lvlText w:val=""/>
      <w:lvlJc w:val="left"/>
      <w:pPr>
        <w:ind w:left="2189" w:hanging="360"/>
      </w:pPr>
      <w:rPr>
        <w:rFonts w:ascii="Wingdings" w:hAnsi="Wingdings" w:cs="Wingdings" w:hint="default"/>
      </w:rPr>
    </w:lvl>
    <w:lvl w:ilvl="3" w:tplc="04190001">
      <w:start w:val="1"/>
      <w:numFmt w:val="bullet"/>
      <w:lvlText w:val=""/>
      <w:lvlJc w:val="left"/>
      <w:pPr>
        <w:ind w:left="2909" w:hanging="360"/>
      </w:pPr>
      <w:rPr>
        <w:rFonts w:ascii="Symbol" w:hAnsi="Symbol" w:cs="Symbol" w:hint="default"/>
      </w:rPr>
    </w:lvl>
    <w:lvl w:ilvl="4" w:tplc="04190003">
      <w:start w:val="1"/>
      <w:numFmt w:val="bullet"/>
      <w:lvlText w:val="o"/>
      <w:lvlJc w:val="left"/>
      <w:pPr>
        <w:ind w:left="3629" w:hanging="360"/>
      </w:pPr>
      <w:rPr>
        <w:rFonts w:ascii="Courier New" w:hAnsi="Courier New" w:cs="Courier New" w:hint="default"/>
      </w:rPr>
    </w:lvl>
    <w:lvl w:ilvl="5" w:tplc="04190005">
      <w:start w:val="1"/>
      <w:numFmt w:val="bullet"/>
      <w:lvlText w:val=""/>
      <w:lvlJc w:val="left"/>
      <w:pPr>
        <w:ind w:left="4349" w:hanging="360"/>
      </w:pPr>
      <w:rPr>
        <w:rFonts w:ascii="Wingdings" w:hAnsi="Wingdings" w:cs="Wingdings" w:hint="default"/>
      </w:rPr>
    </w:lvl>
    <w:lvl w:ilvl="6" w:tplc="04190001">
      <w:start w:val="1"/>
      <w:numFmt w:val="bullet"/>
      <w:lvlText w:val=""/>
      <w:lvlJc w:val="left"/>
      <w:pPr>
        <w:ind w:left="5069" w:hanging="360"/>
      </w:pPr>
      <w:rPr>
        <w:rFonts w:ascii="Symbol" w:hAnsi="Symbol" w:cs="Symbol" w:hint="default"/>
      </w:rPr>
    </w:lvl>
    <w:lvl w:ilvl="7" w:tplc="04190003">
      <w:start w:val="1"/>
      <w:numFmt w:val="bullet"/>
      <w:lvlText w:val="o"/>
      <w:lvlJc w:val="left"/>
      <w:pPr>
        <w:ind w:left="5789" w:hanging="360"/>
      </w:pPr>
      <w:rPr>
        <w:rFonts w:ascii="Courier New" w:hAnsi="Courier New" w:cs="Courier New" w:hint="default"/>
      </w:rPr>
    </w:lvl>
    <w:lvl w:ilvl="8" w:tplc="04190005">
      <w:start w:val="1"/>
      <w:numFmt w:val="bullet"/>
      <w:lvlText w:val=""/>
      <w:lvlJc w:val="left"/>
      <w:pPr>
        <w:ind w:left="6509" w:hanging="360"/>
      </w:pPr>
      <w:rPr>
        <w:rFonts w:ascii="Wingdings" w:hAnsi="Wingdings" w:cs="Wingdings" w:hint="default"/>
      </w:rPr>
    </w:lvl>
  </w:abstractNum>
  <w:abstractNum w:abstractNumId="50">
    <w:nsid w:val="571B6C25"/>
    <w:multiLevelType w:val="hybridMultilevel"/>
    <w:tmpl w:val="B0C05D38"/>
    <w:lvl w:ilvl="0" w:tplc="1F82499C">
      <w:start w:val="1"/>
      <w:numFmt w:val="bullet"/>
      <w:lvlText w:val=""/>
      <w:lvlJc w:val="left"/>
      <w:pPr>
        <w:tabs>
          <w:tab w:val="num" w:pos="900"/>
        </w:tabs>
        <w:ind w:left="900" w:hanging="360"/>
      </w:pPr>
      <w:rPr>
        <w:rFonts w:ascii="Symbol" w:hAnsi="Symbol" w:cs="Symbol" w:hint="default"/>
      </w:rPr>
    </w:lvl>
    <w:lvl w:ilvl="1" w:tplc="3CB8C754">
      <w:start w:val="1"/>
      <w:numFmt w:val="bullet"/>
      <w:lvlText w:val="o"/>
      <w:lvlJc w:val="left"/>
      <w:pPr>
        <w:tabs>
          <w:tab w:val="num" w:pos="1440"/>
        </w:tabs>
        <w:ind w:left="1440" w:hanging="360"/>
      </w:pPr>
      <w:rPr>
        <w:rFonts w:ascii="Courier New" w:hAnsi="Courier New" w:cs="Courier New" w:hint="default"/>
      </w:rPr>
    </w:lvl>
    <w:lvl w:ilvl="2" w:tplc="7DD00D6A">
      <w:start w:val="1"/>
      <w:numFmt w:val="bullet"/>
      <w:lvlText w:val=""/>
      <w:lvlJc w:val="left"/>
      <w:pPr>
        <w:tabs>
          <w:tab w:val="num" w:pos="2160"/>
        </w:tabs>
        <w:ind w:left="2160" w:hanging="360"/>
      </w:pPr>
      <w:rPr>
        <w:rFonts w:ascii="Wingdings" w:hAnsi="Wingdings" w:cs="Wingdings" w:hint="default"/>
      </w:rPr>
    </w:lvl>
    <w:lvl w:ilvl="3" w:tplc="F750435E">
      <w:start w:val="1"/>
      <w:numFmt w:val="bullet"/>
      <w:lvlText w:val=""/>
      <w:lvlJc w:val="left"/>
      <w:pPr>
        <w:tabs>
          <w:tab w:val="num" w:pos="2880"/>
        </w:tabs>
        <w:ind w:left="2880" w:hanging="360"/>
      </w:pPr>
      <w:rPr>
        <w:rFonts w:ascii="Symbol" w:hAnsi="Symbol" w:cs="Symbol" w:hint="default"/>
      </w:rPr>
    </w:lvl>
    <w:lvl w:ilvl="4" w:tplc="E9A62104">
      <w:start w:val="1"/>
      <w:numFmt w:val="bullet"/>
      <w:lvlText w:val="o"/>
      <w:lvlJc w:val="left"/>
      <w:pPr>
        <w:tabs>
          <w:tab w:val="num" w:pos="3600"/>
        </w:tabs>
        <w:ind w:left="3600" w:hanging="360"/>
      </w:pPr>
      <w:rPr>
        <w:rFonts w:ascii="Courier New" w:hAnsi="Courier New" w:cs="Courier New" w:hint="default"/>
      </w:rPr>
    </w:lvl>
    <w:lvl w:ilvl="5" w:tplc="105049AC">
      <w:start w:val="1"/>
      <w:numFmt w:val="bullet"/>
      <w:lvlText w:val=""/>
      <w:lvlJc w:val="left"/>
      <w:pPr>
        <w:tabs>
          <w:tab w:val="num" w:pos="4320"/>
        </w:tabs>
        <w:ind w:left="4320" w:hanging="360"/>
      </w:pPr>
      <w:rPr>
        <w:rFonts w:ascii="Wingdings" w:hAnsi="Wingdings" w:cs="Wingdings" w:hint="default"/>
      </w:rPr>
    </w:lvl>
    <w:lvl w:ilvl="6" w:tplc="A59606E0">
      <w:start w:val="1"/>
      <w:numFmt w:val="bullet"/>
      <w:lvlText w:val=""/>
      <w:lvlJc w:val="left"/>
      <w:pPr>
        <w:tabs>
          <w:tab w:val="num" w:pos="5040"/>
        </w:tabs>
        <w:ind w:left="5040" w:hanging="360"/>
      </w:pPr>
      <w:rPr>
        <w:rFonts w:ascii="Symbol" w:hAnsi="Symbol" w:cs="Symbol" w:hint="default"/>
      </w:rPr>
    </w:lvl>
    <w:lvl w:ilvl="7" w:tplc="2B060676">
      <w:start w:val="1"/>
      <w:numFmt w:val="bullet"/>
      <w:lvlText w:val="o"/>
      <w:lvlJc w:val="left"/>
      <w:pPr>
        <w:tabs>
          <w:tab w:val="num" w:pos="5760"/>
        </w:tabs>
        <w:ind w:left="5760" w:hanging="360"/>
      </w:pPr>
      <w:rPr>
        <w:rFonts w:ascii="Courier New" w:hAnsi="Courier New" w:cs="Courier New" w:hint="default"/>
      </w:rPr>
    </w:lvl>
    <w:lvl w:ilvl="8" w:tplc="3578A910">
      <w:start w:val="1"/>
      <w:numFmt w:val="bullet"/>
      <w:lvlText w:val=""/>
      <w:lvlJc w:val="left"/>
      <w:pPr>
        <w:tabs>
          <w:tab w:val="num" w:pos="6480"/>
        </w:tabs>
        <w:ind w:left="6480" w:hanging="360"/>
      </w:pPr>
      <w:rPr>
        <w:rFonts w:ascii="Wingdings" w:hAnsi="Wingdings" w:cs="Wingdings" w:hint="default"/>
      </w:rPr>
    </w:lvl>
  </w:abstractNum>
  <w:abstractNum w:abstractNumId="51">
    <w:nsid w:val="59002B42"/>
    <w:multiLevelType w:val="hybridMultilevel"/>
    <w:tmpl w:val="9282255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2">
    <w:nsid w:val="5D473A1F"/>
    <w:multiLevelType w:val="hybridMultilevel"/>
    <w:tmpl w:val="F8E89358"/>
    <w:lvl w:ilvl="0" w:tplc="04190001">
      <w:start w:val="1"/>
      <w:numFmt w:val="bullet"/>
      <w:lvlText w:val=""/>
      <w:lvlJc w:val="left"/>
      <w:pPr>
        <w:ind w:left="749" w:hanging="360"/>
      </w:pPr>
      <w:rPr>
        <w:rFonts w:ascii="Symbol" w:hAnsi="Symbol" w:cs="Symbol" w:hint="default"/>
      </w:rPr>
    </w:lvl>
    <w:lvl w:ilvl="1" w:tplc="04190003">
      <w:start w:val="1"/>
      <w:numFmt w:val="bullet"/>
      <w:lvlText w:val="o"/>
      <w:lvlJc w:val="left"/>
      <w:pPr>
        <w:ind w:left="1469" w:hanging="360"/>
      </w:pPr>
      <w:rPr>
        <w:rFonts w:ascii="Courier New" w:hAnsi="Courier New" w:cs="Courier New" w:hint="default"/>
      </w:rPr>
    </w:lvl>
    <w:lvl w:ilvl="2" w:tplc="04190005">
      <w:start w:val="1"/>
      <w:numFmt w:val="bullet"/>
      <w:lvlText w:val=""/>
      <w:lvlJc w:val="left"/>
      <w:pPr>
        <w:ind w:left="2189" w:hanging="360"/>
      </w:pPr>
      <w:rPr>
        <w:rFonts w:ascii="Wingdings" w:hAnsi="Wingdings" w:cs="Wingdings" w:hint="default"/>
      </w:rPr>
    </w:lvl>
    <w:lvl w:ilvl="3" w:tplc="04190001">
      <w:start w:val="1"/>
      <w:numFmt w:val="bullet"/>
      <w:lvlText w:val=""/>
      <w:lvlJc w:val="left"/>
      <w:pPr>
        <w:ind w:left="2909" w:hanging="360"/>
      </w:pPr>
      <w:rPr>
        <w:rFonts w:ascii="Symbol" w:hAnsi="Symbol" w:cs="Symbol" w:hint="default"/>
      </w:rPr>
    </w:lvl>
    <w:lvl w:ilvl="4" w:tplc="04190003">
      <w:start w:val="1"/>
      <w:numFmt w:val="bullet"/>
      <w:lvlText w:val="o"/>
      <w:lvlJc w:val="left"/>
      <w:pPr>
        <w:ind w:left="3629" w:hanging="360"/>
      </w:pPr>
      <w:rPr>
        <w:rFonts w:ascii="Courier New" w:hAnsi="Courier New" w:cs="Courier New" w:hint="default"/>
      </w:rPr>
    </w:lvl>
    <w:lvl w:ilvl="5" w:tplc="04190005">
      <w:start w:val="1"/>
      <w:numFmt w:val="bullet"/>
      <w:lvlText w:val=""/>
      <w:lvlJc w:val="left"/>
      <w:pPr>
        <w:ind w:left="4349" w:hanging="360"/>
      </w:pPr>
      <w:rPr>
        <w:rFonts w:ascii="Wingdings" w:hAnsi="Wingdings" w:cs="Wingdings" w:hint="default"/>
      </w:rPr>
    </w:lvl>
    <w:lvl w:ilvl="6" w:tplc="04190001">
      <w:start w:val="1"/>
      <w:numFmt w:val="bullet"/>
      <w:lvlText w:val=""/>
      <w:lvlJc w:val="left"/>
      <w:pPr>
        <w:ind w:left="5069" w:hanging="360"/>
      </w:pPr>
      <w:rPr>
        <w:rFonts w:ascii="Symbol" w:hAnsi="Symbol" w:cs="Symbol" w:hint="default"/>
      </w:rPr>
    </w:lvl>
    <w:lvl w:ilvl="7" w:tplc="04190003">
      <w:start w:val="1"/>
      <w:numFmt w:val="bullet"/>
      <w:lvlText w:val="o"/>
      <w:lvlJc w:val="left"/>
      <w:pPr>
        <w:ind w:left="5789" w:hanging="360"/>
      </w:pPr>
      <w:rPr>
        <w:rFonts w:ascii="Courier New" w:hAnsi="Courier New" w:cs="Courier New" w:hint="default"/>
      </w:rPr>
    </w:lvl>
    <w:lvl w:ilvl="8" w:tplc="04190005">
      <w:start w:val="1"/>
      <w:numFmt w:val="bullet"/>
      <w:lvlText w:val=""/>
      <w:lvlJc w:val="left"/>
      <w:pPr>
        <w:ind w:left="6509" w:hanging="360"/>
      </w:pPr>
      <w:rPr>
        <w:rFonts w:ascii="Wingdings" w:hAnsi="Wingdings" w:cs="Wingdings" w:hint="default"/>
      </w:rPr>
    </w:lvl>
  </w:abstractNum>
  <w:abstractNum w:abstractNumId="53">
    <w:nsid w:val="5FD64DC9"/>
    <w:multiLevelType w:val="hybridMultilevel"/>
    <w:tmpl w:val="B91E27B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4">
    <w:nsid w:val="5FD662FD"/>
    <w:multiLevelType w:val="hybridMultilevel"/>
    <w:tmpl w:val="A7504F1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5">
    <w:nsid w:val="61D75083"/>
    <w:multiLevelType w:val="multilevel"/>
    <w:tmpl w:val="ECD0676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6">
    <w:nsid w:val="640C6A76"/>
    <w:multiLevelType w:val="hybridMultilevel"/>
    <w:tmpl w:val="20C4424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7">
    <w:nsid w:val="64ED3238"/>
    <w:multiLevelType w:val="hybridMultilevel"/>
    <w:tmpl w:val="E9D64506"/>
    <w:lvl w:ilvl="0" w:tplc="FFFFFFFF">
      <w:start w:val="1"/>
      <w:numFmt w:val="bullet"/>
      <w:lvlText w:val=""/>
      <w:lvlJc w:val="left"/>
      <w:pPr>
        <w:ind w:left="720" w:hanging="360"/>
      </w:pPr>
      <w:rPr>
        <w:rFonts w:ascii="Symbol" w:hAnsi="Symbol" w:cs="Symbol" w:hint="default"/>
      </w:rPr>
    </w:lvl>
    <w:lvl w:ilvl="1" w:tplc="0419000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58">
    <w:nsid w:val="69BB7738"/>
    <w:multiLevelType w:val="hybridMultilevel"/>
    <w:tmpl w:val="CD5E3C2C"/>
    <w:lvl w:ilvl="0" w:tplc="CB9460B6">
      <w:start w:val="1"/>
      <w:numFmt w:val="bullet"/>
      <w:lvlText w:val=""/>
      <w:lvlJc w:val="left"/>
      <w:pPr>
        <w:ind w:left="1429" w:hanging="360"/>
      </w:pPr>
      <w:rPr>
        <w:rFonts w:ascii="Symbol" w:hAnsi="Symbol" w:cs="Symbol" w:hint="default"/>
      </w:rPr>
    </w:lvl>
    <w:lvl w:ilvl="1" w:tplc="7C50685A">
      <w:start w:val="1"/>
      <w:numFmt w:val="bullet"/>
      <w:lvlText w:val="o"/>
      <w:lvlJc w:val="left"/>
      <w:pPr>
        <w:ind w:left="2149" w:hanging="360"/>
      </w:pPr>
      <w:rPr>
        <w:rFonts w:ascii="Courier New" w:hAnsi="Courier New" w:cs="Courier New" w:hint="default"/>
      </w:rPr>
    </w:lvl>
    <w:lvl w:ilvl="2" w:tplc="CB262BDA">
      <w:start w:val="1"/>
      <w:numFmt w:val="bullet"/>
      <w:lvlText w:val=""/>
      <w:lvlJc w:val="left"/>
      <w:pPr>
        <w:ind w:left="2869" w:hanging="360"/>
      </w:pPr>
      <w:rPr>
        <w:rFonts w:ascii="Wingdings" w:hAnsi="Wingdings" w:cs="Wingdings" w:hint="default"/>
      </w:rPr>
    </w:lvl>
    <w:lvl w:ilvl="3" w:tplc="94447988">
      <w:start w:val="1"/>
      <w:numFmt w:val="bullet"/>
      <w:lvlText w:val=""/>
      <w:lvlJc w:val="left"/>
      <w:pPr>
        <w:ind w:left="3589" w:hanging="360"/>
      </w:pPr>
      <w:rPr>
        <w:rFonts w:ascii="Symbol" w:hAnsi="Symbol" w:cs="Symbol" w:hint="default"/>
      </w:rPr>
    </w:lvl>
    <w:lvl w:ilvl="4" w:tplc="FB929D2E">
      <w:start w:val="1"/>
      <w:numFmt w:val="bullet"/>
      <w:lvlText w:val="o"/>
      <w:lvlJc w:val="left"/>
      <w:pPr>
        <w:ind w:left="4309" w:hanging="360"/>
      </w:pPr>
      <w:rPr>
        <w:rFonts w:ascii="Courier New" w:hAnsi="Courier New" w:cs="Courier New" w:hint="default"/>
      </w:rPr>
    </w:lvl>
    <w:lvl w:ilvl="5" w:tplc="6944F44C">
      <w:start w:val="1"/>
      <w:numFmt w:val="bullet"/>
      <w:lvlText w:val=""/>
      <w:lvlJc w:val="left"/>
      <w:pPr>
        <w:ind w:left="5029" w:hanging="360"/>
      </w:pPr>
      <w:rPr>
        <w:rFonts w:ascii="Wingdings" w:hAnsi="Wingdings" w:cs="Wingdings" w:hint="default"/>
      </w:rPr>
    </w:lvl>
    <w:lvl w:ilvl="6" w:tplc="BD588FE4">
      <w:start w:val="1"/>
      <w:numFmt w:val="bullet"/>
      <w:lvlText w:val=""/>
      <w:lvlJc w:val="left"/>
      <w:pPr>
        <w:ind w:left="5749" w:hanging="360"/>
      </w:pPr>
      <w:rPr>
        <w:rFonts w:ascii="Symbol" w:hAnsi="Symbol" w:cs="Symbol" w:hint="default"/>
      </w:rPr>
    </w:lvl>
    <w:lvl w:ilvl="7" w:tplc="BDC6DB32">
      <w:start w:val="1"/>
      <w:numFmt w:val="bullet"/>
      <w:lvlText w:val="o"/>
      <w:lvlJc w:val="left"/>
      <w:pPr>
        <w:ind w:left="6469" w:hanging="360"/>
      </w:pPr>
      <w:rPr>
        <w:rFonts w:ascii="Courier New" w:hAnsi="Courier New" w:cs="Courier New" w:hint="default"/>
      </w:rPr>
    </w:lvl>
    <w:lvl w:ilvl="8" w:tplc="AEA8F9B8">
      <w:start w:val="1"/>
      <w:numFmt w:val="bullet"/>
      <w:lvlText w:val=""/>
      <w:lvlJc w:val="left"/>
      <w:pPr>
        <w:ind w:left="7189" w:hanging="360"/>
      </w:pPr>
      <w:rPr>
        <w:rFonts w:ascii="Wingdings" w:hAnsi="Wingdings" w:cs="Wingdings" w:hint="default"/>
      </w:rPr>
    </w:lvl>
  </w:abstractNum>
  <w:abstractNum w:abstractNumId="59">
    <w:nsid w:val="6B9E6BB6"/>
    <w:multiLevelType w:val="hybridMultilevel"/>
    <w:tmpl w:val="FA30BE30"/>
    <w:lvl w:ilvl="0" w:tplc="D8C6C64E">
      <w:start w:val="1"/>
      <w:numFmt w:val="bullet"/>
      <w:lvlText w:val=""/>
      <w:lvlJc w:val="left"/>
      <w:pPr>
        <w:ind w:left="1287" w:hanging="360"/>
      </w:pPr>
      <w:rPr>
        <w:rFonts w:ascii="Symbol" w:hAnsi="Symbol" w:cs="Symbol" w:hint="default"/>
      </w:rPr>
    </w:lvl>
    <w:lvl w:ilvl="1" w:tplc="458EE4F6">
      <w:start w:val="1"/>
      <w:numFmt w:val="bullet"/>
      <w:lvlText w:val="o"/>
      <w:lvlJc w:val="left"/>
      <w:pPr>
        <w:ind w:left="2007" w:hanging="360"/>
      </w:pPr>
      <w:rPr>
        <w:rFonts w:ascii="Courier New" w:hAnsi="Courier New" w:cs="Courier New" w:hint="default"/>
      </w:rPr>
    </w:lvl>
    <w:lvl w:ilvl="2" w:tplc="59743A86">
      <w:start w:val="1"/>
      <w:numFmt w:val="bullet"/>
      <w:lvlText w:val=""/>
      <w:lvlJc w:val="left"/>
      <w:pPr>
        <w:ind w:left="2727" w:hanging="360"/>
      </w:pPr>
      <w:rPr>
        <w:rFonts w:ascii="Wingdings" w:hAnsi="Wingdings" w:cs="Wingdings" w:hint="default"/>
      </w:rPr>
    </w:lvl>
    <w:lvl w:ilvl="3" w:tplc="9E361AEC">
      <w:start w:val="1"/>
      <w:numFmt w:val="bullet"/>
      <w:lvlText w:val=""/>
      <w:lvlJc w:val="left"/>
      <w:pPr>
        <w:ind w:left="3447" w:hanging="360"/>
      </w:pPr>
      <w:rPr>
        <w:rFonts w:ascii="Symbol" w:hAnsi="Symbol" w:cs="Symbol" w:hint="default"/>
      </w:rPr>
    </w:lvl>
    <w:lvl w:ilvl="4" w:tplc="28C6B146">
      <w:start w:val="1"/>
      <w:numFmt w:val="bullet"/>
      <w:lvlText w:val="o"/>
      <w:lvlJc w:val="left"/>
      <w:pPr>
        <w:ind w:left="4167" w:hanging="360"/>
      </w:pPr>
      <w:rPr>
        <w:rFonts w:ascii="Courier New" w:hAnsi="Courier New" w:cs="Courier New" w:hint="default"/>
      </w:rPr>
    </w:lvl>
    <w:lvl w:ilvl="5" w:tplc="7262989C">
      <w:start w:val="1"/>
      <w:numFmt w:val="bullet"/>
      <w:lvlText w:val=""/>
      <w:lvlJc w:val="left"/>
      <w:pPr>
        <w:ind w:left="4887" w:hanging="360"/>
      </w:pPr>
      <w:rPr>
        <w:rFonts w:ascii="Wingdings" w:hAnsi="Wingdings" w:cs="Wingdings" w:hint="default"/>
      </w:rPr>
    </w:lvl>
    <w:lvl w:ilvl="6" w:tplc="1532A512">
      <w:start w:val="1"/>
      <w:numFmt w:val="bullet"/>
      <w:lvlText w:val=""/>
      <w:lvlJc w:val="left"/>
      <w:pPr>
        <w:ind w:left="5607" w:hanging="360"/>
      </w:pPr>
      <w:rPr>
        <w:rFonts w:ascii="Symbol" w:hAnsi="Symbol" w:cs="Symbol" w:hint="default"/>
      </w:rPr>
    </w:lvl>
    <w:lvl w:ilvl="7" w:tplc="3EF6E95A">
      <w:start w:val="1"/>
      <w:numFmt w:val="bullet"/>
      <w:lvlText w:val="o"/>
      <w:lvlJc w:val="left"/>
      <w:pPr>
        <w:ind w:left="6327" w:hanging="360"/>
      </w:pPr>
      <w:rPr>
        <w:rFonts w:ascii="Courier New" w:hAnsi="Courier New" w:cs="Courier New" w:hint="default"/>
      </w:rPr>
    </w:lvl>
    <w:lvl w:ilvl="8" w:tplc="DE9E11E4">
      <w:start w:val="1"/>
      <w:numFmt w:val="bullet"/>
      <w:lvlText w:val=""/>
      <w:lvlJc w:val="left"/>
      <w:pPr>
        <w:ind w:left="7047" w:hanging="360"/>
      </w:pPr>
      <w:rPr>
        <w:rFonts w:ascii="Wingdings" w:hAnsi="Wingdings" w:cs="Wingdings" w:hint="default"/>
      </w:rPr>
    </w:lvl>
  </w:abstractNum>
  <w:abstractNum w:abstractNumId="60">
    <w:nsid w:val="6C111A41"/>
    <w:multiLevelType w:val="hybridMultilevel"/>
    <w:tmpl w:val="D00E4E1E"/>
    <w:lvl w:ilvl="0" w:tplc="04190001">
      <w:start w:val="1"/>
      <w:numFmt w:val="bullet"/>
      <w:lvlText w:val=""/>
      <w:lvlJc w:val="left"/>
      <w:pPr>
        <w:ind w:left="749" w:hanging="360"/>
      </w:pPr>
      <w:rPr>
        <w:rFonts w:ascii="Symbol" w:hAnsi="Symbol" w:cs="Symbol" w:hint="default"/>
      </w:rPr>
    </w:lvl>
    <w:lvl w:ilvl="1" w:tplc="04190003">
      <w:start w:val="1"/>
      <w:numFmt w:val="bullet"/>
      <w:lvlText w:val="o"/>
      <w:lvlJc w:val="left"/>
      <w:pPr>
        <w:ind w:left="1469" w:hanging="360"/>
      </w:pPr>
      <w:rPr>
        <w:rFonts w:ascii="Courier New" w:hAnsi="Courier New" w:cs="Courier New" w:hint="default"/>
      </w:rPr>
    </w:lvl>
    <w:lvl w:ilvl="2" w:tplc="04190005">
      <w:start w:val="1"/>
      <w:numFmt w:val="bullet"/>
      <w:lvlText w:val=""/>
      <w:lvlJc w:val="left"/>
      <w:pPr>
        <w:ind w:left="2189" w:hanging="360"/>
      </w:pPr>
      <w:rPr>
        <w:rFonts w:ascii="Wingdings" w:hAnsi="Wingdings" w:cs="Wingdings" w:hint="default"/>
      </w:rPr>
    </w:lvl>
    <w:lvl w:ilvl="3" w:tplc="04190001">
      <w:start w:val="1"/>
      <w:numFmt w:val="bullet"/>
      <w:lvlText w:val=""/>
      <w:lvlJc w:val="left"/>
      <w:pPr>
        <w:ind w:left="2909" w:hanging="360"/>
      </w:pPr>
      <w:rPr>
        <w:rFonts w:ascii="Symbol" w:hAnsi="Symbol" w:cs="Symbol" w:hint="default"/>
      </w:rPr>
    </w:lvl>
    <w:lvl w:ilvl="4" w:tplc="04190003">
      <w:start w:val="1"/>
      <w:numFmt w:val="bullet"/>
      <w:lvlText w:val="o"/>
      <w:lvlJc w:val="left"/>
      <w:pPr>
        <w:ind w:left="3629" w:hanging="360"/>
      </w:pPr>
      <w:rPr>
        <w:rFonts w:ascii="Courier New" w:hAnsi="Courier New" w:cs="Courier New" w:hint="default"/>
      </w:rPr>
    </w:lvl>
    <w:lvl w:ilvl="5" w:tplc="04190005">
      <w:start w:val="1"/>
      <w:numFmt w:val="bullet"/>
      <w:lvlText w:val=""/>
      <w:lvlJc w:val="left"/>
      <w:pPr>
        <w:ind w:left="4349" w:hanging="360"/>
      </w:pPr>
      <w:rPr>
        <w:rFonts w:ascii="Wingdings" w:hAnsi="Wingdings" w:cs="Wingdings" w:hint="default"/>
      </w:rPr>
    </w:lvl>
    <w:lvl w:ilvl="6" w:tplc="04190001">
      <w:start w:val="1"/>
      <w:numFmt w:val="bullet"/>
      <w:lvlText w:val=""/>
      <w:lvlJc w:val="left"/>
      <w:pPr>
        <w:ind w:left="5069" w:hanging="360"/>
      </w:pPr>
      <w:rPr>
        <w:rFonts w:ascii="Symbol" w:hAnsi="Symbol" w:cs="Symbol" w:hint="default"/>
      </w:rPr>
    </w:lvl>
    <w:lvl w:ilvl="7" w:tplc="04190003">
      <w:start w:val="1"/>
      <w:numFmt w:val="bullet"/>
      <w:lvlText w:val="o"/>
      <w:lvlJc w:val="left"/>
      <w:pPr>
        <w:ind w:left="5789" w:hanging="360"/>
      </w:pPr>
      <w:rPr>
        <w:rFonts w:ascii="Courier New" w:hAnsi="Courier New" w:cs="Courier New" w:hint="default"/>
      </w:rPr>
    </w:lvl>
    <w:lvl w:ilvl="8" w:tplc="04190005">
      <w:start w:val="1"/>
      <w:numFmt w:val="bullet"/>
      <w:lvlText w:val=""/>
      <w:lvlJc w:val="left"/>
      <w:pPr>
        <w:ind w:left="6509" w:hanging="360"/>
      </w:pPr>
      <w:rPr>
        <w:rFonts w:ascii="Wingdings" w:hAnsi="Wingdings" w:cs="Wingdings" w:hint="default"/>
      </w:rPr>
    </w:lvl>
  </w:abstractNum>
  <w:abstractNum w:abstractNumId="61">
    <w:nsid w:val="70997932"/>
    <w:multiLevelType w:val="hybridMultilevel"/>
    <w:tmpl w:val="712881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71AA4DEC"/>
    <w:multiLevelType w:val="hybridMultilevel"/>
    <w:tmpl w:val="3C503E90"/>
    <w:lvl w:ilvl="0" w:tplc="04190001">
      <w:start w:val="1"/>
      <w:numFmt w:val="bullet"/>
      <w:lvlText w:val=""/>
      <w:lvlJc w:val="left"/>
      <w:pPr>
        <w:ind w:left="1440" w:hanging="360"/>
      </w:pPr>
      <w:rPr>
        <w:rFonts w:ascii="Symbol" w:hAnsi="Symbol" w:cs="Symbol"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63">
    <w:nsid w:val="71CB54BC"/>
    <w:multiLevelType w:val="multilevel"/>
    <w:tmpl w:val="F74E14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4">
    <w:nsid w:val="74215E34"/>
    <w:multiLevelType w:val="hybridMultilevel"/>
    <w:tmpl w:val="83DC065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5">
    <w:nsid w:val="76D50C95"/>
    <w:multiLevelType w:val="hybridMultilevel"/>
    <w:tmpl w:val="E8327A28"/>
    <w:lvl w:ilvl="0" w:tplc="FE26C468">
      <w:start w:val="1"/>
      <w:numFmt w:val="bullet"/>
      <w:lvlText w:val=""/>
      <w:lvlJc w:val="left"/>
      <w:pPr>
        <w:ind w:left="1146" w:hanging="360"/>
      </w:pPr>
      <w:rPr>
        <w:rFonts w:ascii="Symbol" w:hAnsi="Symbol" w:cs="Symbol" w:hint="default"/>
      </w:rPr>
    </w:lvl>
    <w:lvl w:ilvl="1" w:tplc="66509FEA">
      <w:start w:val="1"/>
      <w:numFmt w:val="bullet"/>
      <w:lvlText w:val="o"/>
      <w:lvlJc w:val="left"/>
      <w:pPr>
        <w:ind w:left="1866" w:hanging="360"/>
      </w:pPr>
      <w:rPr>
        <w:rFonts w:ascii="Courier New" w:hAnsi="Courier New" w:cs="Courier New" w:hint="default"/>
      </w:rPr>
    </w:lvl>
    <w:lvl w:ilvl="2" w:tplc="53820F38">
      <w:start w:val="1"/>
      <w:numFmt w:val="bullet"/>
      <w:lvlText w:val=""/>
      <w:lvlJc w:val="left"/>
      <w:pPr>
        <w:ind w:left="2586" w:hanging="360"/>
      </w:pPr>
      <w:rPr>
        <w:rFonts w:ascii="Wingdings" w:hAnsi="Wingdings" w:cs="Wingdings" w:hint="default"/>
      </w:rPr>
    </w:lvl>
    <w:lvl w:ilvl="3" w:tplc="2C4A6B92">
      <w:start w:val="1"/>
      <w:numFmt w:val="bullet"/>
      <w:lvlText w:val=""/>
      <w:lvlJc w:val="left"/>
      <w:pPr>
        <w:ind w:left="3306" w:hanging="360"/>
      </w:pPr>
      <w:rPr>
        <w:rFonts w:ascii="Symbol" w:hAnsi="Symbol" w:cs="Symbol" w:hint="default"/>
      </w:rPr>
    </w:lvl>
    <w:lvl w:ilvl="4" w:tplc="4AEE03B6">
      <w:start w:val="1"/>
      <w:numFmt w:val="bullet"/>
      <w:lvlText w:val="o"/>
      <w:lvlJc w:val="left"/>
      <w:pPr>
        <w:ind w:left="4026" w:hanging="360"/>
      </w:pPr>
      <w:rPr>
        <w:rFonts w:ascii="Courier New" w:hAnsi="Courier New" w:cs="Courier New" w:hint="default"/>
      </w:rPr>
    </w:lvl>
    <w:lvl w:ilvl="5" w:tplc="A044DCAC">
      <w:start w:val="1"/>
      <w:numFmt w:val="bullet"/>
      <w:lvlText w:val=""/>
      <w:lvlJc w:val="left"/>
      <w:pPr>
        <w:ind w:left="4746" w:hanging="360"/>
      </w:pPr>
      <w:rPr>
        <w:rFonts w:ascii="Wingdings" w:hAnsi="Wingdings" w:cs="Wingdings" w:hint="default"/>
      </w:rPr>
    </w:lvl>
    <w:lvl w:ilvl="6" w:tplc="49F0E9C4">
      <w:start w:val="1"/>
      <w:numFmt w:val="bullet"/>
      <w:lvlText w:val=""/>
      <w:lvlJc w:val="left"/>
      <w:pPr>
        <w:ind w:left="5466" w:hanging="360"/>
      </w:pPr>
      <w:rPr>
        <w:rFonts w:ascii="Symbol" w:hAnsi="Symbol" w:cs="Symbol" w:hint="default"/>
      </w:rPr>
    </w:lvl>
    <w:lvl w:ilvl="7" w:tplc="8FA06854">
      <w:start w:val="1"/>
      <w:numFmt w:val="bullet"/>
      <w:lvlText w:val="o"/>
      <w:lvlJc w:val="left"/>
      <w:pPr>
        <w:ind w:left="6186" w:hanging="360"/>
      </w:pPr>
      <w:rPr>
        <w:rFonts w:ascii="Courier New" w:hAnsi="Courier New" w:cs="Courier New" w:hint="default"/>
      </w:rPr>
    </w:lvl>
    <w:lvl w:ilvl="8" w:tplc="C1CE8B84">
      <w:start w:val="1"/>
      <w:numFmt w:val="bullet"/>
      <w:lvlText w:val=""/>
      <w:lvlJc w:val="left"/>
      <w:pPr>
        <w:ind w:left="6906" w:hanging="360"/>
      </w:pPr>
      <w:rPr>
        <w:rFonts w:ascii="Wingdings" w:hAnsi="Wingdings" w:cs="Wingdings" w:hint="default"/>
      </w:rPr>
    </w:lvl>
  </w:abstractNum>
  <w:abstractNum w:abstractNumId="66">
    <w:nsid w:val="79370FD7"/>
    <w:multiLevelType w:val="hybridMultilevel"/>
    <w:tmpl w:val="6B9846E4"/>
    <w:lvl w:ilvl="0" w:tplc="FEC698B6">
      <w:start w:val="1"/>
      <w:numFmt w:val="decimal"/>
      <w:lvlText w:val="%1."/>
      <w:lvlJc w:val="left"/>
      <w:pPr>
        <w:ind w:left="1684" w:hanging="975"/>
      </w:pPr>
      <w:rPr>
        <w:rFonts w:hint="default"/>
      </w:rPr>
    </w:lvl>
    <w:lvl w:ilvl="1" w:tplc="2E26F180">
      <w:start w:val="1"/>
      <w:numFmt w:val="lowerLetter"/>
      <w:lvlText w:val="%2."/>
      <w:lvlJc w:val="left"/>
      <w:pPr>
        <w:ind w:left="1789" w:hanging="360"/>
      </w:pPr>
    </w:lvl>
    <w:lvl w:ilvl="2" w:tplc="81528B4C">
      <w:start w:val="1"/>
      <w:numFmt w:val="lowerRoman"/>
      <w:lvlText w:val="%3."/>
      <w:lvlJc w:val="right"/>
      <w:pPr>
        <w:ind w:left="2509" w:hanging="180"/>
      </w:pPr>
    </w:lvl>
    <w:lvl w:ilvl="3" w:tplc="4B4ADD84">
      <w:start w:val="1"/>
      <w:numFmt w:val="decimal"/>
      <w:lvlText w:val="%4."/>
      <w:lvlJc w:val="left"/>
      <w:pPr>
        <w:ind w:left="3229" w:hanging="360"/>
      </w:pPr>
    </w:lvl>
    <w:lvl w:ilvl="4" w:tplc="AB8CCBDA">
      <w:start w:val="1"/>
      <w:numFmt w:val="lowerLetter"/>
      <w:lvlText w:val="%5."/>
      <w:lvlJc w:val="left"/>
      <w:pPr>
        <w:ind w:left="3949" w:hanging="360"/>
      </w:pPr>
    </w:lvl>
    <w:lvl w:ilvl="5" w:tplc="247CF694">
      <w:start w:val="1"/>
      <w:numFmt w:val="lowerRoman"/>
      <w:lvlText w:val="%6."/>
      <w:lvlJc w:val="right"/>
      <w:pPr>
        <w:ind w:left="4669" w:hanging="180"/>
      </w:pPr>
    </w:lvl>
    <w:lvl w:ilvl="6" w:tplc="2AF8B47E">
      <w:start w:val="1"/>
      <w:numFmt w:val="decimal"/>
      <w:lvlText w:val="%7."/>
      <w:lvlJc w:val="left"/>
      <w:pPr>
        <w:ind w:left="5389" w:hanging="360"/>
      </w:pPr>
    </w:lvl>
    <w:lvl w:ilvl="7" w:tplc="DCA074DC">
      <w:start w:val="1"/>
      <w:numFmt w:val="lowerLetter"/>
      <w:lvlText w:val="%8."/>
      <w:lvlJc w:val="left"/>
      <w:pPr>
        <w:ind w:left="6109" w:hanging="360"/>
      </w:pPr>
    </w:lvl>
    <w:lvl w:ilvl="8" w:tplc="79C28E50">
      <w:start w:val="1"/>
      <w:numFmt w:val="lowerRoman"/>
      <w:lvlText w:val="%9."/>
      <w:lvlJc w:val="right"/>
      <w:pPr>
        <w:ind w:left="6829" w:hanging="180"/>
      </w:pPr>
    </w:lvl>
  </w:abstractNum>
  <w:num w:numId="1">
    <w:abstractNumId w:val="65"/>
  </w:num>
  <w:num w:numId="2">
    <w:abstractNumId w:val="66"/>
  </w:num>
  <w:num w:numId="3">
    <w:abstractNumId w:val="22"/>
  </w:num>
  <w:num w:numId="4">
    <w:abstractNumId w:val="58"/>
  </w:num>
  <w:num w:numId="5">
    <w:abstractNumId w:val="38"/>
  </w:num>
  <w:num w:numId="6">
    <w:abstractNumId w:val="62"/>
  </w:num>
  <w:num w:numId="7">
    <w:abstractNumId w:val="11"/>
  </w:num>
  <w:num w:numId="8">
    <w:abstractNumId w:val="1"/>
  </w:num>
  <w:num w:numId="9">
    <w:abstractNumId w:val="39"/>
  </w:num>
  <w:num w:numId="10">
    <w:abstractNumId w:val="35"/>
  </w:num>
  <w:num w:numId="11">
    <w:abstractNumId w:val="45"/>
  </w:num>
  <w:num w:numId="12">
    <w:abstractNumId w:val="48"/>
  </w:num>
  <w:num w:numId="13">
    <w:abstractNumId w:val="12"/>
  </w:num>
  <w:num w:numId="14">
    <w:abstractNumId w:val="13"/>
  </w:num>
  <w:num w:numId="15">
    <w:abstractNumId w:val="6"/>
  </w:num>
  <w:num w:numId="16">
    <w:abstractNumId w:val="15"/>
  </w:num>
  <w:num w:numId="17">
    <w:abstractNumId w:val="16"/>
  </w:num>
  <w:num w:numId="18">
    <w:abstractNumId w:val="63"/>
  </w:num>
  <w:num w:numId="19">
    <w:abstractNumId w:val="46"/>
  </w:num>
  <w:num w:numId="20">
    <w:abstractNumId w:val="24"/>
  </w:num>
  <w:num w:numId="21">
    <w:abstractNumId w:val="36"/>
  </w:num>
  <w:num w:numId="22">
    <w:abstractNumId w:val="37"/>
  </w:num>
  <w:num w:numId="23">
    <w:abstractNumId w:val="8"/>
  </w:num>
  <w:num w:numId="24">
    <w:abstractNumId w:val="25"/>
  </w:num>
  <w:num w:numId="25">
    <w:abstractNumId w:val="50"/>
  </w:num>
  <w:num w:numId="26">
    <w:abstractNumId w:val="57"/>
  </w:num>
  <w:num w:numId="27">
    <w:abstractNumId w:val="40"/>
  </w:num>
  <w:num w:numId="28">
    <w:abstractNumId w:val="14"/>
  </w:num>
  <w:num w:numId="29">
    <w:abstractNumId w:val="42"/>
  </w:num>
  <w:num w:numId="30">
    <w:abstractNumId w:val="55"/>
  </w:num>
  <w:num w:numId="31">
    <w:abstractNumId w:val="64"/>
  </w:num>
  <w:num w:numId="32">
    <w:abstractNumId w:val="5"/>
  </w:num>
  <w:num w:numId="33">
    <w:abstractNumId w:val="4"/>
  </w:num>
  <w:num w:numId="34">
    <w:abstractNumId w:val="34"/>
  </w:num>
  <w:num w:numId="35">
    <w:abstractNumId w:val="59"/>
  </w:num>
  <w:num w:numId="36">
    <w:abstractNumId w:val="0"/>
  </w:num>
  <w:num w:numId="37">
    <w:abstractNumId w:val="47"/>
  </w:num>
  <w:num w:numId="38">
    <w:abstractNumId w:val="32"/>
  </w:num>
  <w:num w:numId="39">
    <w:abstractNumId w:val="18"/>
  </w:num>
  <w:num w:numId="40">
    <w:abstractNumId w:val="61"/>
  </w:num>
  <w:num w:numId="41">
    <w:abstractNumId w:val="10"/>
  </w:num>
  <w:num w:numId="42">
    <w:abstractNumId w:val="52"/>
  </w:num>
  <w:num w:numId="43">
    <w:abstractNumId w:val="54"/>
  </w:num>
  <w:num w:numId="44">
    <w:abstractNumId w:val="29"/>
  </w:num>
  <w:num w:numId="45">
    <w:abstractNumId w:val="26"/>
  </w:num>
  <w:num w:numId="46">
    <w:abstractNumId w:val="23"/>
  </w:num>
  <w:num w:numId="47">
    <w:abstractNumId w:val="41"/>
  </w:num>
  <w:num w:numId="48">
    <w:abstractNumId w:val="33"/>
  </w:num>
  <w:num w:numId="49">
    <w:abstractNumId w:val="56"/>
  </w:num>
  <w:num w:numId="50">
    <w:abstractNumId w:val="53"/>
  </w:num>
  <w:num w:numId="51">
    <w:abstractNumId w:val="43"/>
  </w:num>
  <w:num w:numId="52">
    <w:abstractNumId w:val="28"/>
  </w:num>
  <w:num w:numId="53">
    <w:abstractNumId w:val="51"/>
  </w:num>
  <w:num w:numId="54">
    <w:abstractNumId w:val="44"/>
  </w:num>
  <w:num w:numId="55">
    <w:abstractNumId w:val="3"/>
  </w:num>
  <w:num w:numId="56">
    <w:abstractNumId w:val="2"/>
  </w:num>
  <w:num w:numId="57">
    <w:abstractNumId w:val="21"/>
  </w:num>
  <w:num w:numId="58">
    <w:abstractNumId w:val="9"/>
  </w:num>
  <w:num w:numId="59">
    <w:abstractNumId w:val="60"/>
  </w:num>
  <w:num w:numId="60">
    <w:abstractNumId w:val="49"/>
  </w:num>
  <w:num w:numId="61">
    <w:abstractNumId w:val="30"/>
  </w:num>
  <w:num w:numId="62">
    <w:abstractNumId w:val="19"/>
  </w:num>
  <w:num w:numId="63">
    <w:abstractNumId w:val="27"/>
  </w:num>
  <w:num w:numId="64">
    <w:abstractNumId w:val="7"/>
  </w:num>
  <w:num w:numId="65">
    <w:abstractNumId w:val="20"/>
  </w:num>
  <w:num w:numId="66">
    <w:abstractNumId w:val="31"/>
  </w:num>
  <w:num w:numId="67">
    <w:abstractNumId w:val="1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embedSystemFonts/>
  <w:revisionView w:markup="0"/>
  <w:doNotTrackMoves/>
  <w:doNotTrackFormatting/>
  <w:defaultTabStop w:val="709"/>
  <w:doNotHyphenateCaps/>
  <w:drawingGridHorizontalSpacing w:val="13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5AA0"/>
    <w:rsid w:val="0000022E"/>
    <w:rsid w:val="0002304C"/>
    <w:rsid w:val="0002536B"/>
    <w:rsid w:val="00026205"/>
    <w:rsid w:val="00037BA8"/>
    <w:rsid w:val="00040137"/>
    <w:rsid w:val="00040CB6"/>
    <w:rsid w:val="00051A57"/>
    <w:rsid w:val="0005744D"/>
    <w:rsid w:val="00064FC0"/>
    <w:rsid w:val="00081854"/>
    <w:rsid w:val="00084947"/>
    <w:rsid w:val="00086D56"/>
    <w:rsid w:val="00091FC3"/>
    <w:rsid w:val="000941AA"/>
    <w:rsid w:val="000A00CE"/>
    <w:rsid w:val="000A10A4"/>
    <w:rsid w:val="000A3423"/>
    <w:rsid w:val="000B1391"/>
    <w:rsid w:val="000C4BAB"/>
    <w:rsid w:val="000C4F6B"/>
    <w:rsid w:val="000C658B"/>
    <w:rsid w:val="000C7378"/>
    <w:rsid w:val="000E00D8"/>
    <w:rsid w:val="00111677"/>
    <w:rsid w:val="00117400"/>
    <w:rsid w:val="00123ABB"/>
    <w:rsid w:val="00126BB2"/>
    <w:rsid w:val="001316B2"/>
    <w:rsid w:val="00135C85"/>
    <w:rsid w:val="0014087D"/>
    <w:rsid w:val="00140F5B"/>
    <w:rsid w:val="00141D8D"/>
    <w:rsid w:val="0016280C"/>
    <w:rsid w:val="0016753B"/>
    <w:rsid w:val="001712E9"/>
    <w:rsid w:val="00182F01"/>
    <w:rsid w:val="00187857"/>
    <w:rsid w:val="00190A43"/>
    <w:rsid w:val="001957AB"/>
    <w:rsid w:val="00195C1A"/>
    <w:rsid w:val="001974BC"/>
    <w:rsid w:val="001A1B29"/>
    <w:rsid w:val="001A27EC"/>
    <w:rsid w:val="001A4897"/>
    <w:rsid w:val="001B30A4"/>
    <w:rsid w:val="001C1DEE"/>
    <w:rsid w:val="001F0854"/>
    <w:rsid w:val="001F43DC"/>
    <w:rsid w:val="002034B0"/>
    <w:rsid w:val="00211F2C"/>
    <w:rsid w:val="00215482"/>
    <w:rsid w:val="00215597"/>
    <w:rsid w:val="00231260"/>
    <w:rsid w:val="00250408"/>
    <w:rsid w:val="002526B9"/>
    <w:rsid w:val="00254097"/>
    <w:rsid w:val="0025626F"/>
    <w:rsid w:val="00262ECE"/>
    <w:rsid w:val="00264023"/>
    <w:rsid w:val="00265102"/>
    <w:rsid w:val="00265AA0"/>
    <w:rsid w:val="00271069"/>
    <w:rsid w:val="0028332B"/>
    <w:rsid w:val="0028446A"/>
    <w:rsid w:val="002845D8"/>
    <w:rsid w:val="0028478D"/>
    <w:rsid w:val="002859CF"/>
    <w:rsid w:val="00296A6C"/>
    <w:rsid w:val="002C207E"/>
    <w:rsid w:val="002C5D74"/>
    <w:rsid w:val="002D025C"/>
    <w:rsid w:val="002D1159"/>
    <w:rsid w:val="002E0A57"/>
    <w:rsid w:val="002F249B"/>
    <w:rsid w:val="003024C1"/>
    <w:rsid w:val="00306328"/>
    <w:rsid w:val="003076E1"/>
    <w:rsid w:val="003132CB"/>
    <w:rsid w:val="0032046D"/>
    <w:rsid w:val="0032107B"/>
    <w:rsid w:val="0032244B"/>
    <w:rsid w:val="003357DD"/>
    <w:rsid w:val="00351875"/>
    <w:rsid w:val="00357F51"/>
    <w:rsid w:val="0037080A"/>
    <w:rsid w:val="00387F64"/>
    <w:rsid w:val="003915BB"/>
    <w:rsid w:val="00394240"/>
    <w:rsid w:val="003A254C"/>
    <w:rsid w:val="003A4ACF"/>
    <w:rsid w:val="003B20FD"/>
    <w:rsid w:val="003C40FD"/>
    <w:rsid w:val="003F42CB"/>
    <w:rsid w:val="003F67A0"/>
    <w:rsid w:val="00406740"/>
    <w:rsid w:val="00407246"/>
    <w:rsid w:val="00410DC4"/>
    <w:rsid w:val="00413323"/>
    <w:rsid w:val="00430006"/>
    <w:rsid w:val="0043047A"/>
    <w:rsid w:val="0043500D"/>
    <w:rsid w:val="0044547C"/>
    <w:rsid w:val="0045610F"/>
    <w:rsid w:val="00456A2D"/>
    <w:rsid w:val="004576C6"/>
    <w:rsid w:val="00467E09"/>
    <w:rsid w:val="0047172F"/>
    <w:rsid w:val="004718A1"/>
    <w:rsid w:val="004722F2"/>
    <w:rsid w:val="004845C9"/>
    <w:rsid w:val="0049564D"/>
    <w:rsid w:val="004978E5"/>
    <w:rsid w:val="004A37AC"/>
    <w:rsid w:val="004C6C6F"/>
    <w:rsid w:val="004D5389"/>
    <w:rsid w:val="004E1C04"/>
    <w:rsid w:val="004E1C61"/>
    <w:rsid w:val="004F1665"/>
    <w:rsid w:val="004F1A52"/>
    <w:rsid w:val="004F1EF8"/>
    <w:rsid w:val="004F36B8"/>
    <w:rsid w:val="00501568"/>
    <w:rsid w:val="005042AC"/>
    <w:rsid w:val="00513FF8"/>
    <w:rsid w:val="00520BA5"/>
    <w:rsid w:val="005225AF"/>
    <w:rsid w:val="005267A0"/>
    <w:rsid w:val="00527431"/>
    <w:rsid w:val="005351F5"/>
    <w:rsid w:val="0054080C"/>
    <w:rsid w:val="005475A8"/>
    <w:rsid w:val="0055455E"/>
    <w:rsid w:val="00561EB8"/>
    <w:rsid w:val="0056533F"/>
    <w:rsid w:val="00570A04"/>
    <w:rsid w:val="005713C5"/>
    <w:rsid w:val="005803CD"/>
    <w:rsid w:val="005824ED"/>
    <w:rsid w:val="00583B85"/>
    <w:rsid w:val="005921EE"/>
    <w:rsid w:val="005922BE"/>
    <w:rsid w:val="00595DEC"/>
    <w:rsid w:val="005964E3"/>
    <w:rsid w:val="005A11FE"/>
    <w:rsid w:val="005A74E2"/>
    <w:rsid w:val="005A769B"/>
    <w:rsid w:val="005C2E8C"/>
    <w:rsid w:val="005C542F"/>
    <w:rsid w:val="005E7FC8"/>
    <w:rsid w:val="005F6596"/>
    <w:rsid w:val="00603FBF"/>
    <w:rsid w:val="00605CDE"/>
    <w:rsid w:val="00612792"/>
    <w:rsid w:val="0062160B"/>
    <w:rsid w:val="00624378"/>
    <w:rsid w:val="00626223"/>
    <w:rsid w:val="006353A9"/>
    <w:rsid w:val="00637330"/>
    <w:rsid w:val="00652416"/>
    <w:rsid w:val="006532F7"/>
    <w:rsid w:val="00653AAD"/>
    <w:rsid w:val="0065640E"/>
    <w:rsid w:val="0066447C"/>
    <w:rsid w:val="006678A2"/>
    <w:rsid w:val="00680DA2"/>
    <w:rsid w:val="006D6C9E"/>
    <w:rsid w:val="006E5172"/>
    <w:rsid w:val="006F3F80"/>
    <w:rsid w:val="0071123F"/>
    <w:rsid w:val="007205B1"/>
    <w:rsid w:val="00721898"/>
    <w:rsid w:val="00721AC6"/>
    <w:rsid w:val="007238FD"/>
    <w:rsid w:val="00727E1D"/>
    <w:rsid w:val="00731BAC"/>
    <w:rsid w:val="00735400"/>
    <w:rsid w:val="00743157"/>
    <w:rsid w:val="00743531"/>
    <w:rsid w:val="00752A5F"/>
    <w:rsid w:val="00753335"/>
    <w:rsid w:val="00765CBA"/>
    <w:rsid w:val="00766908"/>
    <w:rsid w:val="007738FA"/>
    <w:rsid w:val="007746F8"/>
    <w:rsid w:val="0077739B"/>
    <w:rsid w:val="00790397"/>
    <w:rsid w:val="007956D7"/>
    <w:rsid w:val="007B2BA9"/>
    <w:rsid w:val="007B5D46"/>
    <w:rsid w:val="007B5F53"/>
    <w:rsid w:val="007C628C"/>
    <w:rsid w:val="007D1BEE"/>
    <w:rsid w:val="007D53DB"/>
    <w:rsid w:val="007E1CFD"/>
    <w:rsid w:val="00805B23"/>
    <w:rsid w:val="00810FE6"/>
    <w:rsid w:val="0081367A"/>
    <w:rsid w:val="00813DF9"/>
    <w:rsid w:val="00815BFB"/>
    <w:rsid w:val="008455CE"/>
    <w:rsid w:val="008603C8"/>
    <w:rsid w:val="0086426F"/>
    <w:rsid w:val="0086729C"/>
    <w:rsid w:val="00877C1D"/>
    <w:rsid w:val="00887969"/>
    <w:rsid w:val="00890A0F"/>
    <w:rsid w:val="00891EC1"/>
    <w:rsid w:val="008A58E9"/>
    <w:rsid w:val="008B1389"/>
    <w:rsid w:val="008B2E7E"/>
    <w:rsid w:val="008B354D"/>
    <w:rsid w:val="008C19E7"/>
    <w:rsid w:val="008C3E79"/>
    <w:rsid w:val="008D02C8"/>
    <w:rsid w:val="009005DB"/>
    <w:rsid w:val="009029CD"/>
    <w:rsid w:val="00905305"/>
    <w:rsid w:val="0090660E"/>
    <w:rsid w:val="0091366C"/>
    <w:rsid w:val="00916236"/>
    <w:rsid w:val="009351CF"/>
    <w:rsid w:val="00935F17"/>
    <w:rsid w:val="009366D2"/>
    <w:rsid w:val="00944B7E"/>
    <w:rsid w:val="00946F0B"/>
    <w:rsid w:val="00951013"/>
    <w:rsid w:val="00954695"/>
    <w:rsid w:val="00957F2E"/>
    <w:rsid w:val="009667FB"/>
    <w:rsid w:val="00972B1F"/>
    <w:rsid w:val="00977E1A"/>
    <w:rsid w:val="0098059F"/>
    <w:rsid w:val="00980A9E"/>
    <w:rsid w:val="00991C3F"/>
    <w:rsid w:val="0099267B"/>
    <w:rsid w:val="009B416A"/>
    <w:rsid w:val="009B6FB1"/>
    <w:rsid w:val="009C0168"/>
    <w:rsid w:val="009C5171"/>
    <w:rsid w:val="009C702A"/>
    <w:rsid w:val="009E46BF"/>
    <w:rsid w:val="009E4BEA"/>
    <w:rsid w:val="009F2910"/>
    <w:rsid w:val="00A00DA6"/>
    <w:rsid w:val="00A02602"/>
    <w:rsid w:val="00A17423"/>
    <w:rsid w:val="00A2384A"/>
    <w:rsid w:val="00A42E94"/>
    <w:rsid w:val="00A45F08"/>
    <w:rsid w:val="00A47F73"/>
    <w:rsid w:val="00A5061B"/>
    <w:rsid w:val="00A52A49"/>
    <w:rsid w:val="00A72FA8"/>
    <w:rsid w:val="00A93E87"/>
    <w:rsid w:val="00AB071E"/>
    <w:rsid w:val="00AB6F7D"/>
    <w:rsid w:val="00AD4D64"/>
    <w:rsid w:val="00AE341C"/>
    <w:rsid w:val="00AE7C42"/>
    <w:rsid w:val="00AF4CB0"/>
    <w:rsid w:val="00AF65BC"/>
    <w:rsid w:val="00AF7181"/>
    <w:rsid w:val="00B215F1"/>
    <w:rsid w:val="00B30292"/>
    <w:rsid w:val="00B32CA7"/>
    <w:rsid w:val="00B32DEE"/>
    <w:rsid w:val="00B512AB"/>
    <w:rsid w:val="00B55F99"/>
    <w:rsid w:val="00B60EFD"/>
    <w:rsid w:val="00B76243"/>
    <w:rsid w:val="00B863C9"/>
    <w:rsid w:val="00B90987"/>
    <w:rsid w:val="00B93142"/>
    <w:rsid w:val="00B94289"/>
    <w:rsid w:val="00BA21E3"/>
    <w:rsid w:val="00BA4803"/>
    <w:rsid w:val="00BB3A23"/>
    <w:rsid w:val="00BB5614"/>
    <w:rsid w:val="00BC2CD8"/>
    <w:rsid w:val="00BC3C56"/>
    <w:rsid w:val="00BC4F45"/>
    <w:rsid w:val="00BE4518"/>
    <w:rsid w:val="00BE64B8"/>
    <w:rsid w:val="00BF1863"/>
    <w:rsid w:val="00BF79C7"/>
    <w:rsid w:val="00C0757B"/>
    <w:rsid w:val="00C14C40"/>
    <w:rsid w:val="00C2065F"/>
    <w:rsid w:val="00C2197F"/>
    <w:rsid w:val="00C345CC"/>
    <w:rsid w:val="00C34793"/>
    <w:rsid w:val="00C43A8B"/>
    <w:rsid w:val="00C47A48"/>
    <w:rsid w:val="00C57D74"/>
    <w:rsid w:val="00C7337C"/>
    <w:rsid w:val="00C85F5C"/>
    <w:rsid w:val="00C9441F"/>
    <w:rsid w:val="00CA4D9E"/>
    <w:rsid w:val="00CA7B1E"/>
    <w:rsid w:val="00CB092A"/>
    <w:rsid w:val="00CB0F1A"/>
    <w:rsid w:val="00CB57DC"/>
    <w:rsid w:val="00CD0676"/>
    <w:rsid w:val="00CD2BF2"/>
    <w:rsid w:val="00CD2C26"/>
    <w:rsid w:val="00CE031B"/>
    <w:rsid w:val="00CE2C7F"/>
    <w:rsid w:val="00CE7578"/>
    <w:rsid w:val="00CE7B9D"/>
    <w:rsid w:val="00CF1C3B"/>
    <w:rsid w:val="00D03B7A"/>
    <w:rsid w:val="00D05B4F"/>
    <w:rsid w:val="00D10693"/>
    <w:rsid w:val="00D10B05"/>
    <w:rsid w:val="00D11B6F"/>
    <w:rsid w:val="00D24BB3"/>
    <w:rsid w:val="00D30391"/>
    <w:rsid w:val="00D30ADE"/>
    <w:rsid w:val="00D30DB1"/>
    <w:rsid w:val="00D44554"/>
    <w:rsid w:val="00D51309"/>
    <w:rsid w:val="00D514F1"/>
    <w:rsid w:val="00D61850"/>
    <w:rsid w:val="00D669F9"/>
    <w:rsid w:val="00D70FE7"/>
    <w:rsid w:val="00D7769E"/>
    <w:rsid w:val="00D84DEA"/>
    <w:rsid w:val="00D93314"/>
    <w:rsid w:val="00D9769E"/>
    <w:rsid w:val="00DA3755"/>
    <w:rsid w:val="00DA4854"/>
    <w:rsid w:val="00DB5A90"/>
    <w:rsid w:val="00DD117E"/>
    <w:rsid w:val="00DE0347"/>
    <w:rsid w:val="00DE1285"/>
    <w:rsid w:val="00DF1167"/>
    <w:rsid w:val="00DF2C56"/>
    <w:rsid w:val="00DF7A1B"/>
    <w:rsid w:val="00E0146E"/>
    <w:rsid w:val="00E03E07"/>
    <w:rsid w:val="00E21DAC"/>
    <w:rsid w:val="00E568A5"/>
    <w:rsid w:val="00E56C52"/>
    <w:rsid w:val="00E61D5E"/>
    <w:rsid w:val="00E634DD"/>
    <w:rsid w:val="00E64217"/>
    <w:rsid w:val="00E83093"/>
    <w:rsid w:val="00E84BBE"/>
    <w:rsid w:val="00E94C03"/>
    <w:rsid w:val="00E969D4"/>
    <w:rsid w:val="00EA0324"/>
    <w:rsid w:val="00EA1075"/>
    <w:rsid w:val="00EA15BF"/>
    <w:rsid w:val="00EB1C70"/>
    <w:rsid w:val="00EB55E9"/>
    <w:rsid w:val="00ED611F"/>
    <w:rsid w:val="00EE32B4"/>
    <w:rsid w:val="00EF0EF8"/>
    <w:rsid w:val="00EF30C1"/>
    <w:rsid w:val="00F0382D"/>
    <w:rsid w:val="00F040F8"/>
    <w:rsid w:val="00F12AD9"/>
    <w:rsid w:val="00F15D7F"/>
    <w:rsid w:val="00F20D91"/>
    <w:rsid w:val="00F27A0F"/>
    <w:rsid w:val="00F31A3E"/>
    <w:rsid w:val="00F32A21"/>
    <w:rsid w:val="00F35280"/>
    <w:rsid w:val="00F40960"/>
    <w:rsid w:val="00F41500"/>
    <w:rsid w:val="00F435C2"/>
    <w:rsid w:val="00F467B2"/>
    <w:rsid w:val="00F610FB"/>
    <w:rsid w:val="00F64127"/>
    <w:rsid w:val="00F74000"/>
    <w:rsid w:val="00F869DE"/>
    <w:rsid w:val="00F9040F"/>
    <w:rsid w:val="00FB28B4"/>
    <w:rsid w:val="00FB715B"/>
    <w:rsid w:val="00FC2B99"/>
    <w:rsid w:val="00FC5538"/>
    <w:rsid w:val="00FD0EDD"/>
    <w:rsid w:val="00FD2565"/>
    <w:rsid w:val="00FE0F7C"/>
    <w:rsid w:val="00FE49F0"/>
    <w:rsid w:val="00FF140A"/>
    <w:rsid w:val="00FF49A8"/>
    <w:rsid w:val="00FF4F34"/>
    <w:rsid w:val="00FF59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14:defaultImageDpi w14:val="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lsdException w:name="Block Text" w:semiHidden="1" w:unhideWhenUsed="1"/>
    <w:lsdException w:name="Hyperlink" w:semiHidden="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lsdException w:name="HTML Keyboard" w:semiHidden="1" w:unhideWhenUsed="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диплом"/>
    <w:qFormat/>
    <w:rsid w:val="002C5D74"/>
    <w:pPr>
      <w:spacing w:line="360" w:lineRule="auto"/>
      <w:jc w:val="both"/>
    </w:pPr>
    <w:rPr>
      <w:rFonts w:ascii="Times New Roman" w:eastAsia="Times New Roman" w:hAnsi="Times New Roman"/>
      <w:sz w:val="26"/>
      <w:szCs w:val="26"/>
    </w:rPr>
  </w:style>
  <w:style w:type="paragraph" w:styleId="1">
    <w:name w:val="heading 1"/>
    <w:basedOn w:val="a"/>
    <w:next w:val="a"/>
    <w:link w:val="10"/>
    <w:uiPriority w:val="99"/>
    <w:qFormat/>
    <w:rsid w:val="00265AA0"/>
    <w:pPr>
      <w:keepNext/>
      <w:numPr>
        <w:numId w:val="15"/>
      </w:numPr>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265AA0"/>
    <w:pPr>
      <w:keepNext/>
      <w:numPr>
        <w:ilvl w:val="1"/>
        <w:numId w:val="15"/>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FD2565"/>
    <w:pPr>
      <w:keepNext/>
      <w:numPr>
        <w:ilvl w:val="2"/>
        <w:numId w:val="15"/>
      </w:numPr>
      <w:spacing w:before="240" w:after="60"/>
      <w:outlineLvl w:val="2"/>
    </w:pPr>
    <w:rPr>
      <w:rFonts w:ascii="Cambria" w:hAnsi="Cambria" w:cs="Cambria"/>
      <w:b/>
      <w:bCs/>
    </w:rPr>
  </w:style>
  <w:style w:type="paragraph" w:styleId="4">
    <w:name w:val="heading 4"/>
    <w:basedOn w:val="a"/>
    <w:next w:val="a"/>
    <w:link w:val="40"/>
    <w:uiPriority w:val="99"/>
    <w:qFormat/>
    <w:rsid w:val="00624378"/>
    <w:pPr>
      <w:keepNext/>
      <w:numPr>
        <w:ilvl w:val="3"/>
        <w:numId w:val="15"/>
      </w:numPr>
      <w:spacing w:before="240" w:after="60"/>
      <w:outlineLvl w:val="3"/>
    </w:pPr>
    <w:rPr>
      <w:rFonts w:ascii="Calibri" w:hAnsi="Calibri" w:cs="Calibri"/>
      <w:b/>
      <w:bCs/>
      <w:sz w:val="28"/>
      <w:szCs w:val="28"/>
    </w:rPr>
  </w:style>
  <w:style w:type="paragraph" w:styleId="5">
    <w:name w:val="heading 5"/>
    <w:basedOn w:val="a"/>
    <w:next w:val="a"/>
    <w:link w:val="50"/>
    <w:uiPriority w:val="99"/>
    <w:qFormat/>
    <w:rsid w:val="00624378"/>
    <w:pPr>
      <w:numPr>
        <w:ilvl w:val="4"/>
        <w:numId w:val="15"/>
      </w:numPr>
      <w:spacing w:before="240" w:after="60"/>
      <w:outlineLvl w:val="4"/>
    </w:pPr>
    <w:rPr>
      <w:rFonts w:ascii="Calibri" w:hAnsi="Calibri" w:cs="Calibri"/>
      <w:b/>
      <w:bCs/>
      <w:i/>
      <w:iCs/>
    </w:rPr>
  </w:style>
  <w:style w:type="paragraph" w:styleId="6">
    <w:name w:val="heading 6"/>
    <w:basedOn w:val="a"/>
    <w:next w:val="a"/>
    <w:link w:val="60"/>
    <w:uiPriority w:val="99"/>
    <w:qFormat/>
    <w:rsid w:val="00624378"/>
    <w:pPr>
      <w:numPr>
        <w:ilvl w:val="5"/>
        <w:numId w:val="15"/>
      </w:numPr>
      <w:spacing w:before="240" w:after="60"/>
      <w:outlineLvl w:val="5"/>
    </w:pPr>
    <w:rPr>
      <w:rFonts w:ascii="Calibri" w:hAnsi="Calibri" w:cs="Calibri"/>
      <w:b/>
      <w:bCs/>
      <w:sz w:val="22"/>
      <w:szCs w:val="22"/>
    </w:rPr>
  </w:style>
  <w:style w:type="paragraph" w:styleId="7">
    <w:name w:val="heading 7"/>
    <w:basedOn w:val="a"/>
    <w:next w:val="a"/>
    <w:link w:val="70"/>
    <w:uiPriority w:val="99"/>
    <w:qFormat/>
    <w:rsid w:val="00624378"/>
    <w:pPr>
      <w:numPr>
        <w:ilvl w:val="6"/>
        <w:numId w:val="15"/>
      </w:numPr>
      <w:spacing w:before="240" w:after="60"/>
      <w:outlineLvl w:val="6"/>
    </w:pPr>
    <w:rPr>
      <w:rFonts w:ascii="Calibri" w:hAnsi="Calibri" w:cs="Calibri"/>
      <w:sz w:val="24"/>
      <w:szCs w:val="24"/>
    </w:rPr>
  </w:style>
  <w:style w:type="paragraph" w:styleId="8">
    <w:name w:val="heading 8"/>
    <w:basedOn w:val="a"/>
    <w:next w:val="a"/>
    <w:link w:val="80"/>
    <w:uiPriority w:val="99"/>
    <w:qFormat/>
    <w:rsid w:val="00624378"/>
    <w:pPr>
      <w:numPr>
        <w:ilvl w:val="7"/>
        <w:numId w:val="15"/>
      </w:numPr>
      <w:spacing w:before="240" w:after="60"/>
      <w:outlineLvl w:val="7"/>
    </w:pPr>
    <w:rPr>
      <w:rFonts w:ascii="Calibri" w:hAnsi="Calibri" w:cs="Calibri"/>
      <w:i/>
      <w:iCs/>
      <w:sz w:val="24"/>
      <w:szCs w:val="24"/>
    </w:rPr>
  </w:style>
  <w:style w:type="paragraph" w:styleId="9">
    <w:name w:val="heading 9"/>
    <w:basedOn w:val="a"/>
    <w:next w:val="a"/>
    <w:link w:val="90"/>
    <w:uiPriority w:val="99"/>
    <w:qFormat/>
    <w:rsid w:val="00624378"/>
    <w:pPr>
      <w:numPr>
        <w:ilvl w:val="8"/>
        <w:numId w:val="15"/>
      </w:numPr>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265AA0"/>
    <w:rPr>
      <w:rFonts w:ascii="Arial" w:hAnsi="Arial" w:cs="Arial"/>
      <w:b/>
      <w:bCs/>
      <w:kern w:val="32"/>
      <w:sz w:val="32"/>
      <w:szCs w:val="32"/>
    </w:rPr>
  </w:style>
  <w:style w:type="character" w:customStyle="1" w:styleId="20">
    <w:name w:val="Заголовок 2 Знак"/>
    <w:link w:val="2"/>
    <w:uiPriority w:val="99"/>
    <w:rsid w:val="00265AA0"/>
    <w:rPr>
      <w:rFonts w:ascii="Arial" w:hAnsi="Arial" w:cs="Arial"/>
      <w:b/>
      <w:bCs/>
      <w:i/>
      <w:iCs/>
      <w:sz w:val="28"/>
      <w:szCs w:val="28"/>
    </w:rPr>
  </w:style>
  <w:style w:type="character" w:customStyle="1" w:styleId="30">
    <w:name w:val="Заголовок 3 Знак"/>
    <w:link w:val="3"/>
    <w:uiPriority w:val="99"/>
    <w:rsid w:val="00FD2565"/>
    <w:rPr>
      <w:rFonts w:ascii="Cambria" w:hAnsi="Cambria" w:cs="Cambria"/>
      <w:b/>
      <w:bCs/>
      <w:sz w:val="26"/>
      <w:szCs w:val="26"/>
    </w:rPr>
  </w:style>
  <w:style w:type="character" w:customStyle="1" w:styleId="40">
    <w:name w:val="Заголовок 4 Знак"/>
    <w:link w:val="4"/>
    <w:uiPriority w:val="99"/>
    <w:semiHidden/>
    <w:rsid w:val="00624378"/>
    <w:rPr>
      <w:rFonts w:ascii="Calibri" w:hAnsi="Calibri" w:cs="Calibri"/>
      <w:b/>
      <w:bCs/>
      <w:sz w:val="28"/>
      <w:szCs w:val="28"/>
    </w:rPr>
  </w:style>
  <w:style w:type="character" w:customStyle="1" w:styleId="50">
    <w:name w:val="Заголовок 5 Знак"/>
    <w:link w:val="5"/>
    <w:uiPriority w:val="99"/>
    <w:semiHidden/>
    <w:rsid w:val="00624378"/>
    <w:rPr>
      <w:rFonts w:ascii="Calibri" w:hAnsi="Calibri" w:cs="Calibri"/>
      <w:b/>
      <w:bCs/>
      <w:i/>
      <w:iCs/>
      <w:sz w:val="26"/>
      <w:szCs w:val="26"/>
    </w:rPr>
  </w:style>
  <w:style w:type="character" w:customStyle="1" w:styleId="60">
    <w:name w:val="Заголовок 6 Знак"/>
    <w:link w:val="6"/>
    <w:uiPriority w:val="99"/>
    <w:semiHidden/>
    <w:rsid w:val="00624378"/>
    <w:rPr>
      <w:rFonts w:ascii="Calibri" w:hAnsi="Calibri" w:cs="Calibri"/>
      <w:b/>
      <w:bCs/>
      <w:sz w:val="22"/>
      <w:szCs w:val="22"/>
    </w:rPr>
  </w:style>
  <w:style w:type="character" w:customStyle="1" w:styleId="70">
    <w:name w:val="Заголовок 7 Знак"/>
    <w:link w:val="7"/>
    <w:uiPriority w:val="99"/>
    <w:semiHidden/>
    <w:rsid w:val="00624378"/>
    <w:rPr>
      <w:rFonts w:ascii="Calibri" w:hAnsi="Calibri" w:cs="Calibri"/>
      <w:sz w:val="24"/>
      <w:szCs w:val="24"/>
    </w:rPr>
  </w:style>
  <w:style w:type="character" w:customStyle="1" w:styleId="80">
    <w:name w:val="Заголовок 8 Знак"/>
    <w:link w:val="8"/>
    <w:uiPriority w:val="99"/>
    <w:semiHidden/>
    <w:rsid w:val="00624378"/>
    <w:rPr>
      <w:rFonts w:ascii="Calibri" w:hAnsi="Calibri" w:cs="Calibri"/>
      <w:i/>
      <w:iCs/>
      <w:sz w:val="24"/>
      <w:szCs w:val="24"/>
    </w:rPr>
  </w:style>
  <w:style w:type="character" w:customStyle="1" w:styleId="90">
    <w:name w:val="Заголовок 9 Знак"/>
    <w:link w:val="9"/>
    <w:uiPriority w:val="99"/>
    <w:semiHidden/>
    <w:rsid w:val="00624378"/>
    <w:rPr>
      <w:rFonts w:ascii="Cambria" w:hAnsi="Cambria" w:cs="Cambria"/>
      <w:sz w:val="22"/>
      <w:szCs w:val="22"/>
    </w:rPr>
  </w:style>
  <w:style w:type="paragraph" w:styleId="21">
    <w:name w:val="Body Text Indent 2"/>
    <w:basedOn w:val="a"/>
    <w:link w:val="22"/>
    <w:uiPriority w:val="99"/>
    <w:rsid w:val="00265AA0"/>
    <w:pPr>
      <w:widowControl w:val="0"/>
      <w:spacing w:after="120" w:line="480" w:lineRule="auto"/>
      <w:ind w:left="283"/>
    </w:pPr>
    <w:rPr>
      <w:sz w:val="20"/>
      <w:szCs w:val="20"/>
    </w:rPr>
  </w:style>
  <w:style w:type="character" w:customStyle="1" w:styleId="22">
    <w:name w:val="Основний текст з відступом 2 Знак"/>
    <w:link w:val="21"/>
    <w:uiPriority w:val="99"/>
    <w:rsid w:val="00265AA0"/>
    <w:rPr>
      <w:rFonts w:ascii="Times New Roman" w:hAnsi="Times New Roman" w:cs="Times New Roman"/>
      <w:snapToGrid w:val="0"/>
      <w:sz w:val="20"/>
      <w:szCs w:val="20"/>
      <w:lang w:val="x-none" w:eastAsia="ru-RU"/>
    </w:rPr>
  </w:style>
  <w:style w:type="paragraph" w:customStyle="1" w:styleId="a3">
    <w:name w:val="Диплом"/>
    <w:basedOn w:val="a"/>
    <w:uiPriority w:val="99"/>
    <w:rsid w:val="00265AA0"/>
    <w:pPr>
      <w:widowControl w:val="0"/>
      <w:ind w:firstLine="851"/>
    </w:pPr>
    <w:rPr>
      <w:rFonts w:ascii="Times New Roman CYR" w:hAnsi="Times New Roman CYR" w:cs="Times New Roman CYR"/>
      <w:sz w:val="20"/>
      <w:szCs w:val="20"/>
      <w:lang w:val="en-US"/>
    </w:rPr>
  </w:style>
  <w:style w:type="character" w:styleId="a4">
    <w:name w:val="page number"/>
    <w:uiPriority w:val="99"/>
    <w:rsid w:val="00265AA0"/>
  </w:style>
  <w:style w:type="paragraph" w:styleId="a5">
    <w:name w:val="footer"/>
    <w:basedOn w:val="a"/>
    <w:link w:val="a6"/>
    <w:uiPriority w:val="99"/>
    <w:rsid w:val="00265AA0"/>
    <w:pPr>
      <w:widowControl w:val="0"/>
      <w:tabs>
        <w:tab w:val="center" w:pos="4153"/>
        <w:tab w:val="right" w:pos="8306"/>
      </w:tabs>
      <w:spacing w:line="240" w:lineRule="auto"/>
      <w:jc w:val="left"/>
    </w:pPr>
    <w:rPr>
      <w:sz w:val="20"/>
      <w:szCs w:val="20"/>
    </w:rPr>
  </w:style>
  <w:style w:type="character" w:customStyle="1" w:styleId="a6">
    <w:name w:val="Нижній колонтитул Знак"/>
    <w:link w:val="a5"/>
    <w:uiPriority w:val="99"/>
    <w:rsid w:val="00265AA0"/>
    <w:rPr>
      <w:rFonts w:ascii="Times New Roman" w:hAnsi="Times New Roman" w:cs="Times New Roman"/>
      <w:snapToGrid w:val="0"/>
      <w:sz w:val="20"/>
      <w:szCs w:val="20"/>
      <w:lang w:val="x-none" w:eastAsia="ru-RU"/>
    </w:rPr>
  </w:style>
  <w:style w:type="paragraph" w:styleId="a7">
    <w:name w:val="header"/>
    <w:basedOn w:val="a"/>
    <w:link w:val="a8"/>
    <w:uiPriority w:val="99"/>
    <w:rsid w:val="00265AA0"/>
    <w:pPr>
      <w:tabs>
        <w:tab w:val="center" w:pos="4677"/>
        <w:tab w:val="right" w:pos="9355"/>
      </w:tabs>
    </w:pPr>
  </w:style>
  <w:style w:type="character" w:customStyle="1" w:styleId="a8">
    <w:name w:val="Верхній колонтитул Знак"/>
    <w:link w:val="a7"/>
    <w:uiPriority w:val="99"/>
    <w:rsid w:val="00265AA0"/>
    <w:rPr>
      <w:rFonts w:ascii="Times New Roman" w:hAnsi="Times New Roman" w:cs="Times New Roman"/>
      <w:sz w:val="24"/>
      <w:szCs w:val="24"/>
      <w:lang w:val="x-none" w:eastAsia="ru-RU"/>
    </w:rPr>
  </w:style>
  <w:style w:type="table" w:styleId="a9">
    <w:name w:val="Table Grid"/>
    <w:basedOn w:val="a1"/>
    <w:uiPriority w:val="99"/>
    <w:rsid w:val="00265AA0"/>
    <w:pPr>
      <w:spacing w:line="360" w:lineRule="auto"/>
      <w:ind w:firstLine="34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iPriority w:val="99"/>
    <w:rsid w:val="00265AA0"/>
    <w:pPr>
      <w:spacing w:after="120"/>
      <w:ind w:left="283"/>
    </w:pPr>
    <w:rPr>
      <w:sz w:val="16"/>
      <w:szCs w:val="16"/>
    </w:rPr>
  </w:style>
  <w:style w:type="character" w:customStyle="1" w:styleId="32">
    <w:name w:val="Основний текст з відступом 3 Знак"/>
    <w:link w:val="31"/>
    <w:uiPriority w:val="99"/>
    <w:rsid w:val="00265AA0"/>
    <w:rPr>
      <w:rFonts w:ascii="Times New Roman" w:hAnsi="Times New Roman" w:cs="Times New Roman"/>
      <w:sz w:val="16"/>
      <w:szCs w:val="16"/>
      <w:lang w:val="x-none" w:eastAsia="ru-RU"/>
    </w:rPr>
  </w:style>
  <w:style w:type="paragraph" w:styleId="aa">
    <w:name w:val="No Spacing"/>
    <w:uiPriority w:val="99"/>
    <w:qFormat/>
    <w:rsid w:val="00265AA0"/>
    <w:pPr>
      <w:spacing w:line="360" w:lineRule="auto"/>
      <w:jc w:val="both"/>
    </w:pPr>
    <w:rPr>
      <w:rFonts w:ascii="Times New Roman" w:eastAsia="Times New Roman" w:hAnsi="Times New Roman"/>
      <w:sz w:val="24"/>
      <w:szCs w:val="24"/>
    </w:rPr>
  </w:style>
  <w:style w:type="paragraph" w:styleId="ab">
    <w:name w:val="Normal (Web)"/>
    <w:aliases w:val="Обычный (Web)1"/>
    <w:basedOn w:val="a"/>
    <w:uiPriority w:val="99"/>
    <w:rsid w:val="00265AA0"/>
    <w:pPr>
      <w:spacing w:before="100" w:beforeAutospacing="1" w:after="100" w:afterAutospacing="1" w:line="240" w:lineRule="auto"/>
      <w:jc w:val="left"/>
    </w:pPr>
  </w:style>
  <w:style w:type="paragraph" w:customStyle="1" w:styleId="11">
    <w:name w:val="Текст1"/>
    <w:basedOn w:val="a"/>
    <w:uiPriority w:val="99"/>
    <w:rsid w:val="00265AA0"/>
    <w:pPr>
      <w:ind w:firstLine="851"/>
    </w:pPr>
    <w:rPr>
      <w:sz w:val="28"/>
      <w:szCs w:val="28"/>
    </w:rPr>
  </w:style>
  <w:style w:type="paragraph" w:customStyle="1" w:styleId="Iauiue">
    <w:name w:val="Iau?iue"/>
    <w:uiPriority w:val="99"/>
    <w:rsid w:val="00265AA0"/>
    <w:pPr>
      <w:spacing w:line="360" w:lineRule="auto"/>
      <w:jc w:val="both"/>
    </w:pPr>
    <w:rPr>
      <w:rFonts w:ascii="Times New Roman" w:eastAsia="Times New Roman" w:hAnsi="Times New Roman"/>
    </w:rPr>
  </w:style>
  <w:style w:type="paragraph" w:styleId="ac">
    <w:name w:val="List Paragraph"/>
    <w:basedOn w:val="a"/>
    <w:uiPriority w:val="99"/>
    <w:qFormat/>
    <w:rsid w:val="00190A43"/>
    <w:pPr>
      <w:ind w:left="720"/>
    </w:pPr>
  </w:style>
  <w:style w:type="paragraph" w:styleId="ad">
    <w:name w:val="Title"/>
    <w:basedOn w:val="a"/>
    <w:link w:val="ae"/>
    <w:uiPriority w:val="99"/>
    <w:qFormat/>
    <w:rsid w:val="00BB5614"/>
    <w:pPr>
      <w:autoSpaceDE w:val="0"/>
      <w:autoSpaceDN w:val="0"/>
      <w:spacing w:line="240" w:lineRule="auto"/>
      <w:jc w:val="center"/>
    </w:pPr>
    <w:rPr>
      <w:sz w:val="40"/>
      <w:szCs w:val="40"/>
    </w:rPr>
  </w:style>
  <w:style w:type="character" w:customStyle="1" w:styleId="ae">
    <w:name w:val="Назва Знак"/>
    <w:link w:val="ad"/>
    <w:uiPriority w:val="99"/>
    <w:rsid w:val="00BB5614"/>
    <w:rPr>
      <w:rFonts w:ascii="Times New Roman" w:hAnsi="Times New Roman" w:cs="Times New Roman"/>
      <w:sz w:val="40"/>
      <w:szCs w:val="40"/>
      <w:lang w:val="x-none" w:eastAsia="ru-RU"/>
    </w:rPr>
  </w:style>
  <w:style w:type="paragraph" w:styleId="af">
    <w:name w:val="Balloon Text"/>
    <w:basedOn w:val="a"/>
    <w:link w:val="af0"/>
    <w:uiPriority w:val="99"/>
    <w:semiHidden/>
    <w:rsid w:val="00F74000"/>
    <w:pPr>
      <w:spacing w:line="240" w:lineRule="auto"/>
    </w:pPr>
    <w:rPr>
      <w:rFonts w:ascii="Tahoma" w:hAnsi="Tahoma" w:cs="Tahoma"/>
      <w:sz w:val="16"/>
      <w:szCs w:val="16"/>
    </w:rPr>
  </w:style>
  <w:style w:type="character" w:customStyle="1" w:styleId="af0">
    <w:name w:val="Текст у виносці Знак"/>
    <w:link w:val="af"/>
    <w:uiPriority w:val="99"/>
    <w:semiHidden/>
    <w:rsid w:val="00F74000"/>
    <w:rPr>
      <w:rFonts w:ascii="Tahoma" w:hAnsi="Tahoma" w:cs="Tahoma"/>
      <w:sz w:val="16"/>
      <w:szCs w:val="16"/>
      <w:lang w:val="x-none" w:eastAsia="ru-RU"/>
    </w:rPr>
  </w:style>
  <w:style w:type="paragraph" w:customStyle="1" w:styleId="cueparagraph">
    <w:name w:val="cueparagraph"/>
    <w:basedOn w:val="a"/>
    <w:uiPriority w:val="99"/>
    <w:rsid w:val="00FD2565"/>
    <w:pPr>
      <w:spacing w:before="100" w:beforeAutospacing="1" w:after="100" w:afterAutospacing="1" w:line="240" w:lineRule="auto"/>
      <w:jc w:val="left"/>
    </w:pPr>
    <w:rPr>
      <w:sz w:val="24"/>
      <w:szCs w:val="24"/>
    </w:rPr>
  </w:style>
  <w:style w:type="character" w:styleId="af1">
    <w:name w:val="Strong"/>
    <w:uiPriority w:val="99"/>
    <w:qFormat/>
    <w:rsid w:val="00FD2565"/>
    <w:rPr>
      <w:b/>
      <w:bCs/>
    </w:rPr>
  </w:style>
  <w:style w:type="paragraph" w:styleId="af2">
    <w:name w:val="caption"/>
    <w:basedOn w:val="a"/>
    <w:next w:val="a"/>
    <w:uiPriority w:val="99"/>
    <w:qFormat/>
    <w:rsid w:val="00F610FB"/>
    <w:pPr>
      <w:spacing w:after="200" w:line="240" w:lineRule="auto"/>
      <w:jc w:val="left"/>
    </w:pPr>
    <w:rPr>
      <w:rFonts w:ascii="Calibri" w:eastAsia="Calibri" w:hAnsi="Calibri" w:cs="Calibri"/>
      <w:b/>
      <w:bCs/>
      <w:color w:val="4F81BD"/>
      <w:sz w:val="18"/>
      <w:szCs w:val="18"/>
      <w:lang w:eastAsia="en-US"/>
    </w:rPr>
  </w:style>
  <w:style w:type="paragraph" w:styleId="af3">
    <w:name w:val="Document Map"/>
    <w:basedOn w:val="a"/>
    <w:link w:val="af4"/>
    <w:uiPriority w:val="99"/>
    <w:semiHidden/>
    <w:rsid w:val="00CA4D9E"/>
    <w:rPr>
      <w:rFonts w:ascii="Tahoma" w:hAnsi="Tahoma" w:cs="Tahoma"/>
      <w:sz w:val="16"/>
      <w:szCs w:val="16"/>
    </w:rPr>
  </w:style>
  <w:style w:type="character" w:customStyle="1" w:styleId="af4">
    <w:name w:val="Схема документа Знак"/>
    <w:link w:val="af3"/>
    <w:uiPriority w:val="99"/>
    <w:semiHidden/>
    <w:rsid w:val="00CA4D9E"/>
    <w:rPr>
      <w:rFonts w:ascii="Tahoma" w:hAnsi="Tahoma" w:cs="Tahoma"/>
      <w:sz w:val="16"/>
      <w:szCs w:val="16"/>
    </w:rPr>
  </w:style>
  <w:style w:type="paragraph" w:customStyle="1" w:styleId="consplusnormal">
    <w:name w:val="consplusnormal"/>
    <w:basedOn w:val="a"/>
    <w:uiPriority w:val="99"/>
    <w:rsid w:val="002F249B"/>
    <w:pPr>
      <w:spacing w:before="100" w:beforeAutospacing="1" w:after="100" w:afterAutospacing="1" w:line="240" w:lineRule="auto"/>
      <w:jc w:val="left"/>
    </w:pPr>
    <w:rPr>
      <w:sz w:val="24"/>
      <w:szCs w:val="24"/>
    </w:rPr>
  </w:style>
  <w:style w:type="paragraph" w:customStyle="1" w:styleId="rvps3">
    <w:name w:val="rvps3"/>
    <w:basedOn w:val="a"/>
    <w:uiPriority w:val="99"/>
    <w:rsid w:val="002F249B"/>
    <w:pPr>
      <w:spacing w:before="100" w:beforeAutospacing="1" w:after="100" w:afterAutospacing="1" w:line="240" w:lineRule="auto"/>
      <w:jc w:val="left"/>
    </w:pPr>
    <w:rPr>
      <w:sz w:val="24"/>
      <w:szCs w:val="24"/>
    </w:rPr>
  </w:style>
  <w:style w:type="character" w:customStyle="1" w:styleId="rvts7">
    <w:name w:val="rvts7"/>
    <w:uiPriority w:val="99"/>
    <w:rsid w:val="002F249B"/>
  </w:style>
  <w:style w:type="character" w:styleId="af5">
    <w:name w:val="Hyperlink"/>
    <w:uiPriority w:val="99"/>
    <w:rsid w:val="002F249B"/>
    <w:rPr>
      <w:color w:val="0000FF"/>
      <w:u w:val="single"/>
    </w:rPr>
  </w:style>
  <w:style w:type="paragraph" w:customStyle="1" w:styleId="Simpleparagrpah">
    <w:name w:val="Simple paragrpah"/>
    <w:basedOn w:val="a"/>
    <w:link w:val="Simpleparagrpah0"/>
    <w:uiPriority w:val="99"/>
    <w:rsid w:val="002F249B"/>
    <w:pPr>
      <w:ind w:firstLine="720"/>
    </w:pPr>
    <w:rPr>
      <w:sz w:val="24"/>
      <w:szCs w:val="24"/>
    </w:rPr>
  </w:style>
  <w:style w:type="character" w:customStyle="1" w:styleId="Simpleparagrpah0">
    <w:name w:val="Simple paragrpah Знак"/>
    <w:link w:val="Simpleparagrpah"/>
    <w:uiPriority w:val="99"/>
    <w:rsid w:val="002F249B"/>
    <w:rPr>
      <w:rFonts w:ascii="Times New Roman" w:hAnsi="Times New Roman" w:cs="Times New Roman"/>
      <w:sz w:val="24"/>
      <w:szCs w:val="24"/>
    </w:rPr>
  </w:style>
  <w:style w:type="paragraph" w:customStyle="1" w:styleId="hl">
    <w:name w:val="hl"/>
    <w:basedOn w:val="a"/>
    <w:uiPriority w:val="99"/>
    <w:rsid w:val="002F249B"/>
    <w:pPr>
      <w:spacing w:before="100" w:beforeAutospacing="1" w:after="100" w:afterAutospacing="1" w:line="240" w:lineRule="auto"/>
      <w:jc w:val="left"/>
    </w:pPr>
    <w:rPr>
      <w:sz w:val="24"/>
      <w:szCs w:val="24"/>
    </w:rPr>
  </w:style>
  <w:style w:type="paragraph" w:customStyle="1" w:styleId="main">
    <w:name w:val="main"/>
    <w:basedOn w:val="a"/>
    <w:uiPriority w:val="99"/>
    <w:rsid w:val="002F249B"/>
    <w:pPr>
      <w:spacing w:before="100" w:beforeAutospacing="1" w:after="100" w:afterAutospacing="1" w:line="240" w:lineRule="auto"/>
      <w:jc w:val="left"/>
    </w:pPr>
    <w:rPr>
      <w:sz w:val="24"/>
      <w:szCs w:val="24"/>
    </w:rPr>
  </w:style>
  <w:style w:type="paragraph" w:customStyle="1" w:styleId="mains">
    <w:name w:val="mains"/>
    <w:basedOn w:val="a"/>
    <w:uiPriority w:val="99"/>
    <w:rsid w:val="002F249B"/>
    <w:pPr>
      <w:spacing w:before="100" w:beforeAutospacing="1" w:after="100" w:afterAutospacing="1" w:line="240" w:lineRule="auto"/>
      <w:jc w:val="left"/>
    </w:pPr>
    <w:rPr>
      <w:sz w:val="24"/>
      <w:szCs w:val="24"/>
    </w:rPr>
  </w:style>
  <w:style w:type="paragraph" w:styleId="af6">
    <w:name w:val="Body Text"/>
    <w:aliases w:val="т 5,от"/>
    <w:basedOn w:val="a"/>
    <w:link w:val="af7"/>
    <w:uiPriority w:val="99"/>
    <w:rsid w:val="002F249B"/>
    <w:pPr>
      <w:spacing w:line="240" w:lineRule="auto"/>
      <w:jc w:val="center"/>
    </w:pPr>
    <w:rPr>
      <w:b/>
      <w:bCs/>
      <w:sz w:val="36"/>
      <w:szCs w:val="36"/>
    </w:rPr>
  </w:style>
  <w:style w:type="character" w:customStyle="1" w:styleId="af7">
    <w:name w:val="Основний текст Знак"/>
    <w:aliases w:val="т 5 Знак,от Знак"/>
    <w:link w:val="af6"/>
    <w:uiPriority w:val="99"/>
    <w:rsid w:val="002F249B"/>
    <w:rPr>
      <w:rFonts w:ascii="Times New Roman" w:hAnsi="Times New Roman" w:cs="Times New Roman"/>
      <w:b/>
      <w:bCs/>
      <w:sz w:val="24"/>
      <w:szCs w:val="24"/>
    </w:rPr>
  </w:style>
  <w:style w:type="paragraph" w:customStyle="1" w:styleId="12">
    <w:name w:val="Без интервала1"/>
    <w:basedOn w:val="a"/>
    <w:uiPriority w:val="99"/>
    <w:rsid w:val="002F249B"/>
    <w:pPr>
      <w:spacing w:line="240" w:lineRule="auto"/>
      <w:jc w:val="left"/>
    </w:pPr>
    <w:rPr>
      <w:rFonts w:ascii="Calibri" w:hAnsi="Calibri" w:cs="Calibri"/>
      <w:sz w:val="24"/>
      <w:szCs w:val="24"/>
      <w:lang w:val="en-US" w:eastAsia="en-US"/>
    </w:rPr>
  </w:style>
  <w:style w:type="paragraph" w:customStyle="1" w:styleId="SPnoind">
    <w:name w:val="SP no ind"/>
    <w:basedOn w:val="Simpleparagrpah"/>
    <w:link w:val="SPnoind0"/>
    <w:uiPriority w:val="99"/>
    <w:rsid w:val="002F249B"/>
    <w:pPr>
      <w:ind w:firstLine="0"/>
    </w:pPr>
  </w:style>
  <w:style w:type="character" w:customStyle="1" w:styleId="SPnoind0">
    <w:name w:val="SP no ind Знак"/>
    <w:link w:val="SPnoind"/>
    <w:uiPriority w:val="99"/>
    <w:rsid w:val="002F249B"/>
  </w:style>
  <w:style w:type="character" w:customStyle="1" w:styleId="apple-style-span">
    <w:name w:val="apple-style-span"/>
    <w:uiPriority w:val="99"/>
    <w:rsid w:val="002F249B"/>
  </w:style>
  <w:style w:type="paragraph" w:customStyle="1" w:styleId="sp6">
    <w:name w:val="sp+6"/>
    <w:basedOn w:val="SPnoind"/>
    <w:uiPriority w:val="99"/>
    <w:rsid w:val="002F249B"/>
    <w:pPr>
      <w:spacing w:before="90"/>
    </w:pPr>
  </w:style>
  <w:style w:type="paragraph" w:customStyle="1" w:styleId="sp10">
    <w:name w:val="sp+10"/>
    <w:basedOn w:val="sp6"/>
    <w:uiPriority w:val="99"/>
    <w:rsid w:val="002F249B"/>
    <w:pPr>
      <w:spacing w:before="270"/>
    </w:pPr>
  </w:style>
  <w:style w:type="paragraph" w:customStyle="1" w:styleId="N">
    <w:name w:val="Таблица N"/>
    <w:basedOn w:val="af2"/>
    <w:uiPriority w:val="99"/>
    <w:rsid w:val="002F249B"/>
    <w:pPr>
      <w:spacing w:after="90"/>
      <w:jc w:val="right"/>
    </w:pPr>
    <w:rPr>
      <w:rFonts w:ascii="Times New Roman" w:eastAsia="Times New Roman" w:hAnsi="Times New Roman" w:cs="Times New Roman"/>
      <w:b w:val="0"/>
      <w:bCs w:val="0"/>
      <w:color w:val="auto"/>
      <w:sz w:val="24"/>
      <w:szCs w:val="24"/>
      <w:lang w:eastAsia="ru-RU"/>
    </w:rPr>
  </w:style>
  <w:style w:type="paragraph" w:customStyle="1" w:styleId="23">
    <w:name w:val="Табл2"/>
    <w:basedOn w:val="a"/>
    <w:uiPriority w:val="99"/>
    <w:rsid w:val="002F249B"/>
    <w:pPr>
      <w:spacing w:after="270" w:line="240" w:lineRule="auto"/>
      <w:jc w:val="center"/>
    </w:pPr>
    <w:rPr>
      <w:sz w:val="24"/>
      <w:szCs w:val="24"/>
    </w:rPr>
  </w:style>
  <w:style w:type="paragraph" w:customStyle="1" w:styleId="af8">
    <w:name w:val="Список (базовый)"/>
    <w:basedOn w:val="a"/>
    <w:uiPriority w:val="99"/>
    <w:rsid w:val="002F249B"/>
    <w:rPr>
      <w:sz w:val="24"/>
      <w:szCs w:val="24"/>
    </w:rPr>
  </w:style>
  <w:style w:type="character" w:customStyle="1" w:styleId="apple-converted-space">
    <w:name w:val="apple-converted-space"/>
    <w:uiPriority w:val="99"/>
    <w:rsid w:val="002F249B"/>
  </w:style>
  <w:style w:type="paragraph" w:customStyle="1" w:styleId="Normal1">
    <w:name w:val="Normal1"/>
    <w:link w:val="Normal"/>
    <w:uiPriority w:val="99"/>
    <w:rsid w:val="002F249B"/>
    <w:pPr>
      <w:widowControl w:val="0"/>
      <w:ind w:firstLine="397"/>
    </w:pPr>
    <w:rPr>
      <w:rFonts w:ascii="Times New Roman" w:eastAsia="Times New Roman" w:hAnsi="Times New Roman"/>
      <w:sz w:val="22"/>
      <w:szCs w:val="22"/>
    </w:rPr>
  </w:style>
  <w:style w:type="character" w:customStyle="1" w:styleId="Normal">
    <w:name w:val="Normal Знак"/>
    <w:link w:val="Normal1"/>
    <w:uiPriority w:val="99"/>
    <w:rsid w:val="002F249B"/>
    <w:rPr>
      <w:rFonts w:ascii="Times New Roman" w:hAnsi="Times New Roman" w:cs="Times New Roman"/>
      <w:snapToGrid w:val="0"/>
      <w:sz w:val="24"/>
      <w:szCs w:val="24"/>
      <w:lang w:val="ru-RU" w:eastAsia="ru-RU"/>
    </w:rPr>
  </w:style>
  <w:style w:type="character" w:customStyle="1" w:styleId="keyword">
    <w:name w:val="keyword"/>
    <w:uiPriority w:val="99"/>
    <w:rsid w:val="002F249B"/>
  </w:style>
  <w:style w:type="character" w:customStyle="1" w:styleId="keyworddef">
    <w:name w:val="keyword_def"/>
    <w:uiPriority w:val="99"/>
    <w:rsid w:val="002F249B"/>
  </w:style>
  <w:style w:type="character" w:customStyle="1" w:styleId="b">
    <w:name w:val="b"/>
    <w:uiPriority w:val="99"/>
    <w:rsid w:val="002F249B"/>
  </w:style>
  <w:style w:type="paragraph" w:styleId="af9">
    <w:name w:val="Body Text Indent"/>
    <w:basedOn w:val="a"/>
    <w:link w:val="afa"/>
    <w:uiPriority w:val="99"/>
    <w:semiHidden/>
    <w:rsid w:val="002F249B"/>
    <w:pPr>
      <w:spacing w:after="120" w:line="276" w:lineRule="auto"/>
      <w:ind w:left="283"/>
      <w:jc w:val="left"/>
    </w:pPr>
    <w:rPr>
      <w:rFonts w:ascii="Calibri" w:eastAsia="Calibri" w:hAnsi="Calibri" w:cs="Calibri"/>
      <w:sz w:val="22"/>
      <w:szCs w:val="22"/>
      <w:lang w:eastAsia="en-US"/>
    </w:rPr>
  </w:style>
  <w:style w:type="character" w:customStyle="1" w:styleId="afa">
    <w:name w:val="Основний текст з відступом Знак"/>
    <w:link w:val="af9"/>
    <w:uiPriority w:val="99"/>
    <w:semiHidden/>
    <w:rsid w:val="002F249B"/>
    <w:rPr>
      <w:rFonts w:ascii="Calibri" w:eastAsia="Times New Roman" w:hAnsi="Calibri" w:cs="Calibri"/>
      <w:sz w:val="22"/>
      <w:szCs w:val="22"/>
      <w:lang w:val="x-none" w:eastAsia="en-US"/>
    </w:rPr>
  </w:style>
  <w:style w:type="character" w:styleId="afb">
    <w:name w:val="Emphasis"/>
    <w:uiPriority w:val="99"/>
    <w:qFormat/>
    <w:rsid w:val="002F249B"/>
    <w:rPr>
      <w:i/>
      <w:iCs/>
    </w:rPr>
  </w:style>
  <w:style w:type="paragraph" w:styleId="HTML">
    <w:name w:val="HTML Preformatted"/>
    <w:basedOn w:val="a"/>
    <w:link w:val="HTML0"/>
    <w:uiPriority w:val="99"/>
    <w:rsid w:val="002F24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rPr>
  </w:style>
  <w:style w:type="character" w:customStyle="1" w:styleId="HTML0">
    <w:name w:val="Стандартний HTML Знак"/>
    <w:link w:val="HTML"/>
    <w:uiPriority w:val="99"/>
    <w:rsid w:val="002F249B"/>
    <w:rPr>
      <w:rFonts w:ascii="Courier New" w:hAnsi="Courier New" w:cs="Courier New"/>
      <w:sz w:val="24"/>
      <w:szCs w:val="24"/>
    </w:rPr>
  </w:style>
  <w:style w:type="character" w:styleId="HTML1">
    <w:name w:val="HTML Definition"/>
    <w:uiPriority w:val="99"/>
    <w:semiHidden/>
    <w:rsid w:val="002F249B"/>
    <w:rPr>
      <w:i/>
      <w:iCs/>
    </w:rPr>
  </w:style>
  <w:style w:type="paragraph" w:customStyle="1" w:styleId="13">
    <w:name w:val="Стиль1 Знак Знак"/>
    <w:basedOn w:val="a"/>
    <w:link w:val="110"/>
    <w:uiPriority w:val="99"/>
    <w:rsid w:val="002F249B"/>
    <w:pPr>
      <w:widowControl w:val="0"/>
      <w:ind w:firstLine="851"/>
    </w:pPr>
    <w:rPr>
      <w:sz w:val="24"/>
      <w:szCs w:val="24"/>
    </w:rPr>
  </w:style>
  <w:style w:type="character" w:customStyle="1" w:styleId="110">
    <w:name w:val="Стиль1 Знак Знак Знак1"/>
    <w:link w:val="13"/>
    <w:uiPriority w:val="99"/>
    <w:rsid w:val="002F249B"/>
    <w:rPr>
      <w:rFonts w:ascii="Times New Roman" w:hAnsi="Times New Roman" w:cs="Times New Roman"/>
      <w:sz w:val="24"/>
      <w:szCs w:val="24"/>
    </w:rPr>
  </w:style>
  <w:style w:type="paragraph" w:customStyle="1" w:styleId="afc">
    <w:name w:val="Таблица"/>
    <w:basedOn w:val="13"/>
    <w:uiPriority w:val="99"/>
    <w:rsid w:val="002F249B"/>
    <w:pPr>
      <w:spacing w:line="240" w:lineRule="auto"/>
      <w:ind w:firstLine="0"/>
      <w:jc w:val="left"/>
    </w:pPr>
  </w:style>
  <w:style w:type="paragraph" w:styleId="afd">
    <w:name w:val="TOC Heading"/>
    <w:basedOn w:val="1"/>
    <w:next w:val="a"/>
    <w:uiPriority w:val="99"/>
    <w:qFormat/>
    <w:rsid w:val="002F249B"/>
    <w:pPr>
      <w:keepLines/>
      <w:numPr>
        <w:numId w:val="0"/>
      </w:numPr>
      <w:spacing w:before="480" w:after="0" w:line="276" w:lineRule="auto"/>
      <w:jc w:val="left"/>
      <w:outlineLvl w:val="9"/>
    </w:pPr>
    <w:rPr>
      <w:rFonts w:ascii="Cambria" w:hAnsi="Cambria" w:cs="Cambria"/>
      <w:color w:val="365F91"/>
      <w:kern w:val="0"/>
      <w:sz w:val="28"/>
      <w:szCs w:val="28"/>
      <w:lang w:eastAsia="en-US"/>
    </w:rPr>
  </w:style>
  <w:style w:type="paragraph" w:styleId="14">
    <w:name w:val="toc 1"/>
    <w:basedOn w:val="a"/>
    <w:next w:val="a"/>
    <w:autoRedefine/>
    <w:uiPriority w:val="99"/>
    <w:semiHidden/>
    <w:rsid w:val="002F249B"/>
    <w:pPr>
      <w:spacing w:after="100" w:line="276" w:lineRule="auto"/>
      <w:jc w:val="left"/>
    </w:pPr>
    <w:rPr>
      <w:rFonts w:ascii="Calibri" w:eastAsia="Calibri" w:hAnsi="Calibri" w:cs="Calibri"/>
      <w:sz w:val="22"/>
      <w:szCs w:val="22"/>
      <w:lang w:eastAsia="en-US"/>
    </w:rPr>
  </w:style>
  <w:style w:type="paragraph" w:styleId="24">
    <w:name w:val="toc 2"/>
    <w:basedOn w:val="a"/>
    <w:next w:val="a"/>
    <w:autoRedefine/>
    <w:uiPriority w:val="99"/>
    <w:semiHidden/>
    <w:rsid w:val="002F249B"/>
    <w:pPr>
      <w:spacing w:after="100" w:line="276" w:lineRule="auto"/>
      <w:ind w:left="220"/>
      <w:jc w:val="left"/>
    </w:pPr>
    <w:rPr>
      <w:rFonts w:ascii="Calibri" w:eastAsia="Calibri" w:hAnsi="Calibri" w:cs="Calibri"/>
      <w:sz w:val="22"/>
      <w:szCs w:val="22"/>
      <w:lang w:eastAsia="en-US"/>
    </w:rPr>
  </w:style>
  <w:style w:type="paragraph" w:styleId="33">
    <w:name w:val="toc 3"/>
    <w:basedOn w:val="a"/>
    <w:next w:val="a"/>
    <w:autoRedefine/>
    <w:uiPriority w:val="99"/>
    <w:semiHidden/>
    <w:rsid w:val="002F249B"/>
    <w:pPr>
      <w:spacing w:after="100" w:line="276" w:lineRule="auto"/>
      <w:ind w:left="440"/>
      <w:jc w:val="left"/>
    </w:pPr>
    <w:rPr>
      <w:rFonts w:ascii="Calibri" w:eastAsia="Calibri" w:hAnsi="Calibri" w:cs="Calibri"/>
      <w:sz w:val="22"/>
      <w:szCs w:val="22"/>
      <w:lang w:eastAsia="en-US"/>
    </w:rPr>
  </w:style>
  <w:style w:type="paragraph" w:customStyle="1" w:styleId="15">
    <w:name w:val="Стиль1"/>
    <w:basedOn w:val="1"/>
    <w:uiPriority w:val="99"/>
    <w:rsid w:val="002F249B"/>
    <w:pPr>
      <w:numPr>
        <w:numId w:val="0"/>
      </w:numPr>
      <w:ind w:firstLine="709"/>
    </w:pPr>
  </w:style>
  <w:style w:type="paragraph" w:styleId="25">
    <w:name w:val="Body Text 2"/>
    <w:basedOn w:val="a"/>
    <w:link w:val="26"/>
    <w:uiPriority w:val="99"/>
    <w:semiHidden/>
    <w:rsid w:val="002F249B"/>
    <w:pPr>
      <w:spacing w:after="120" w:line="480" w:lineRule="auto"/>
      <w:jc w:val="left"/>
    </w:pPr>
    <w:rPr>
      <w:rFonts w:ascii="Calibri" w:eastAsia="Calibri" w:hAnsi="Calibri" w:cs="Calibri"/>
      <w:sz w:val="22"/>
      <w:szCs w:val="22"/>
      <w:lang w:eastAsia="en-US"/>
    </w:rPr>
  </w:style>
  <w:style w:type="character" w:customStyle="1" w:styleId="26">
    <w:name w:val="Основний текст 2 Знак"/>
    <w:link w:val="25"/>
    <w:uiPriority w:val="99"/>
    <w:semiHidden/>
    <w:rsid w:val="002F249B"/>
    <w:rPr>
      <w:rFonts w:ascii="Calibri" w:eastAsia="Times New Roman" w:hAnsi="Calibri" w:cs="Calibri"/>
      <w:sz w:val="22"/>
      <w:szCs w:val="22"/>
      <w:lang w:val="x-none" w:eastAsia="en-US"/>
    </w:rPr>
  </w:style>
  <w:style w:type="paragraph" w:customStyle="1" w:styleId="t">
    <w:name w:val="t"/>
    <w:basedOn w:val="a"/>
    <w:uiPriority w:val="99"/>
    <w:rsid w:val="002F249B"/>
    <w:pPr>
      <w:spacing w:before="100" w:beforeAutospacing="1" w:after="100" w:afterAutospacing="1" w:line="240" w:lineRule="auto"/>
      <w:jc w:val="left"/>
    </w:pPr>
    <w:rPr>
      <w:sz w:val="24"/>
      <w:szCs w:val="24"/>
    </w:rPr>
  </w:style>
  <w:style w:type="paragraph" w:customStyle="1" w:styleId="afe">
    <w:name w:val="Внутренний адрес"/>
    <w:basedOn w:val="a"/>
    <w:uiPriority w:val="99"/>
    <w:rsid w:val="002F249B"/>
    <w:pPr>
      <w:ind w:firstLine="907"/>
    </w:pPr>
    <w:rPr>
      <w:sz w:val="24"/>
      <w:szCs w:val="24"/>
    </w:rPr>
  </w:style>
  <w:style w:type="paragraph" w:customStyle="1" w:styleId="16">
    <w:name w:val="Абзац списка1"/>
    <w:basedOn w:val="a"/>
    <w:uiPriority w:val="99"/>
    <w:rsid w:val="002F249B"/>
    <w:pPr>
      <w:spacing w:after="200" w:line="276" w:lineRule="auto"/>
      <w:ind w:left="720"/>
      <w:jc w:val="left"/>
    </w:pPr>
    <w:rPr>
      <w:rFonts w:ascii="Calibri" w:hAnsi="Calibri" w:cs="Calibri"/>
      <w:sz w:val="22"/>
      <w:szCs w:val="22"/>
    </w:rPr>
  </w:style>
  <w:style w:type="paragraph" w:customStyle="1" w:styleId="a00">
    <w:name w:val="a0"/>
    <w:basedOn w:val="a"/>
    <w:uiPriority w:val="99"/>
    <w:rsid w:val="002F249B"/>
    <w:pPr>
      <w:autoSpaceDE w:val="0"/>
      <w:autoSpaceDN w:val="0"/>
      <w:spacing w:line="240" w:lineRule="auto"/>
      <w:ind w:firstLine="567"/>
      <w:jc w:val="left"/>
    </w:pPr>
    <w:rPr>
      <w:sz w:val="24"/>
      <w:szCs w:val="24"/>
    </w:rPr>
  </w:style>
  <w:style w:type="character" w:customStyle="1" w:styleId="copy3">
    <w:name w:val="copy3"/>
    <w:uiPriority w:val="99"/>
    <w:rsid w:val="002F249B"/>
  </w:style>
  <w:style w:type="paragraph" w:customStyle="1" w:styleId="160">
    <w:name w:val="Обычный + 16 пт"/>
    <w:aliases w:val="полужирный,Черный"/>
    <w:basedOn w:val="a"/>
    <w:uiPriority w:val="99"/>
    <w:rsid w:val="002F249B"/>
    <w:pPr>
      <w:spacing w:line="240" w:lineRule="auto"/>
      <w:jc w:val="left"/>
    </w:pPr>
    <w:rPr>
      <w:color w:val="000000"/>
      <w:sz w:val="24"/>
      <w:szCs w:val="24"/>
      <w:lang w:val="en-US"/>
    </w:rPr>
  </w:style>
  <w:style w:type="character" w:customStyle="1" w:styleId="marker">
    <w:name w:val="marker"/>
    <w:uiPriority w:val="99"/>
    <w:rsid w:val="002F249B"/>
  </w:style>
  <w:style w:type="character" w:customStyle="1" w:styleId="grame">
    <w:name w:val="grame"/>
    <w:uiPriority w:val="99"/>
    <w:rsid w:val="002F249B"/>
  </w:style>
  <w:style w:type="paragraph" w:customStyle="1" w:styleId="aff">
    <w:name w:val="Обычный (диплом)"/>
    <w:basedOn w:val="a"/>
    <w:uiPriority w:val="99"/>
    <w:rsid w:val="002F249B"/>
    <w:pPr>
      <w:spacing w:line="240" w:lineRule="auto"/>
      <w:ind w:firstLine="709"/>
    </w:pPr>
    <w:rPr>
      <w:sz w:val="24"/>
      <w:szCs w:val="24"/>
    </w:rPr>
  </w:style>
  <w:style w:type="paragraph" w:customStyle="1" w:styleId="Iauiue0">
    <w:name w:val="Iau.iue"/>
    <w:basedOn w:val="a"/>
    <w:next w:val="a"/>
    <w:uiPriority w:val="99"/>
    <w:rsid w:val="00E84BBE"/>
    <w:pPr>
      <w:autoSpaceDE w:val="0"/>
      <w:autoSpaceDN w:val="0"/>
      <w:adjustRightInd w:val="0"/>
      <w:spacing w:line="240" w:lineRule="auto"/>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346843">
      <w:marLeft w:val="0"/>
      <w:marRight w:val="0"/>
      <w:marTop w:val="0"/>
      <w:marBottom w:val="0"/>
      <w:divBdr>
        <w:top w:val="none" w:sz="0" w:space="0" w:color="auto"/>
        <w:left w:val="none" w:sz="0" w:space="0" w:color="auto"/>
        <w:bottom w:val="none" w:sz="0" w:space="0" w:color="auto"/>
        <w:right w:val="none" w:sz="0" w:space="0" w:color="auto"/>
      </w:divBdr>
    </w:div>
    <w:div w:id="996346844">
      <w:marLeft w:val="0"/>
      <w:marRight w:val="0"/>
      <w:marTop w:val="0"/>
      <w:marBottom w:val="0"/>
      <w:divBdr>
        <w:top w:val="none" w:sz="0" w:space="0" w:color="auto"/>
        <w:left w:val="none" w:sz="0" w:space="0" w:color="auto"/>
        <w:bottom w:val="none" w:sz="0" w:space="0" w:color="auto"/>
        <w:right w:val="none" w:sz="0" w:space="0" w:color="auto"/>
      </w:divBdr>
    </w:div>
    <w:div w:id="996346845">
      <w:marLeft w:val="0"/>
      <w:marRight w:val="0"/>
      <w:marTop w:val="0"/>
      <w:marBottom w:val="0"/>
      <w:divBdr>
        <w:top w:val="none" w:sz="0" w:space="0" w:color="auto"/>
        <w:left w:val="none" w:sz="0" w:space="0" w:color="auto"/>
        <w:bottom w:val="none" w:sz="0" w:space="0" w:color="auto"/>
        <w:right w:val="none" w:sz="0" w:space="0" w:color="auto"/>
      </w:divBdr>
    </w:div>
    <w:div w:id="996346846">
      <w:marLeft w:val="0"/>
      <w:marRight w:val="0"/>
      <w:marTop w:val="0"/>
      <w:marBottom w:val="0"/>
      <w:divBdr>
        <w:top w:val="none" w:sz="0" w:space="0" w:color="auto"/>
        <w:left w:val="none" w:sz="0" w:space="0" w:color="auto"/>
        <w:bottom w:val="none" w:sz="0" w:space="0" w:color="auto"/>
        <w:right w:val="none" w:sz="0" w:space="0" w:color="auto"/>
      </w:divBdr>
    </w:div>
    <w:div w:id="996346847">
      <w:marLeft w:val="0"/>
      <w:marRight w:val="0"/>
      <w:marTop w:val="0"/>
      <w:marBottom w:val="0"/>
      <w:divBdr>
        <w:top w:val="none" w:sz="0" w:space="0" w:color="auto"/>
        <w:left w:val="none" w:sz="0" w:space="0" w:color="auto"/>
        <w:bottom w:val="none" w:sz="0" w:space="0" w:color="auto"/>
        <w:right w:val="none" w:sz="0" w:space="0" w:color="auto"/>
      </w:divBdr>
    </w:div>
    <w:div w:id="996346848">
      <w:marLeft w:val="0"/>
      <w:marRight w:val="0"/>
      <w:marTop w:val="0"/>
      <w:marBottom w:val="0"/>
      <w:divBdr>
        <w:top w:val="none" w:sz="0" w:space="0" w:color="auto"/>
        <w:left w:val="none" w:sz="0" w:space="0" w:color="auto"/>
        <w:bottom w:val="none" w:sz="0" w:space="0" w:color="auto"/>
        <w:right w:val="none" w:sz="0" w:space="0" w:color="auto"/>
      </w:divBdr>
    </w:div>
    <w:div w:id="996346849">
      <w:marLeft w:val="0"/>
      <w:marRight w:val="0"/>
      <w:marTop w:val="0"/>
      <w:marBottom w:val="0"/>
      <w:divBdr>
        <w:top w:val="none" w:sz="0" w:space="0" w:color="auto"/>
        <w:left w:val="none" w:sz="0" w:space="0" w:color="auto"/>
        <w:bottom w:val="none" w:sz="0" w:space="0" w:color="auto"/>
        <w:right w:val="none" w:sz="0" w:space="0" w:color="auto"/>
      </w:divBdr>
    </w:div>
    <w:div w:id="99634685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19783</Words>
  <Characters>112765</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132284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
  <cp:keywords/>
  <dc:description/>
  <cp:lastModifiedBy/>
  <cp:revision>1</cp:revision>
  <dcterms:created xsi:type="dcterms:W3CDTF">2014-08-10T12:19:00Z</dcterms:created>
  <dcterms:modified xsi:type="dcterms:W3CDTF">2014-08-10T12:19:00Z</dcterms:modified>
</cp:coreProperties>
</file>