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  <w:r w:rsidRPr="000F7E43">
        <w:rPr>
          <w:sz w:val="28"/>
          <w:szCs w:val="28"/>
        </w:rPr>
        <w:t>МИНИСТЕРСТВО ОБРАЗОВАНИЯ РЕСПУБЛИКИ БЕЛАРУСЬ</w:t>
      </w: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  <w:r w:rsidRPr="000F7E43">
        <w:rPr>
          <w:sz w:val="28"/>
          <w:szCs w:val="28"/>
        </w:rPr>
        <w:t>БЕЛОРУССКИЙ ГОСУДАРСТВЕННЫЙ ЭКОНОМИЧЕСКИЙ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УНИВЕРСИТЕТ</w:t>
      </w: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  <w:r w:rsidRPr="000F7E43">
        <w:rPr>
          <w:sz w:val="28"/>
          <w:szCs w:val="28"/>
        </w:rPr>
        <w:t>Кафедра финансов</w:t>
      </w: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9E4EAF" w:rsidRPr="000F7E43" w:rsidRDefault="009E4EAF" w:rsidP="005F7102">
      <w:pPr>
        <w:spacing w:line="360" w:lineRule="auto"/>
        <w:jc w:val="center"/>
        <w:rPr>
          <w:sz w:val="28"/>
          <w:szCs w:val="28"/>
        </w:rPr>
      </w:pPr>
    </w:p>
    <w:p w:rsidR="009E4EAF" w:rsidRPr="000F7E43" w:rsidRDefault="009E4EAF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b/>
          <w:bCs/>
          <w:sz w:val="28"/>
          <w:szCs w:val="28"/>
        </w:rPr>
      </w:pPr>
      <w:r w:rsidRPr="000F7E43">
        <w:rPr>
          <w:b/>
          <w:bCs/>
          <w:sz w:val="28"/>
          <w:szCs w:val="28"/>
        </w:rPr>
        <w:t>КУРСОВАЯ РАБОТА</w:t>
      </w:r>
    </w:p>
    <w:p w:rsidR="004E2967" w:rsidRPr="000F7E43" w:rsidRDefault="004E2967" w:rsidP="005F7102">
      <w:pPr>
        <w:spacing w:line="360" w:lineRule="auto"/>
        <w:jc w:val="center"/>
        <w:rPr>
          <w:b/>
          <w:bCs/>
          <w:sz w:val="28"/>
          <w:szCs w:val="28"/>
        </w:rPr>
      </w:pPr>
      <w:r w:rsidRPr="000F7E43">
        <w:rPr>
          <w:sz w:val="28"/>
          <w:szCs w:val="28"/>
        </w:rPr>
        <w:t>на тему: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b/>
          <w:bCs/>
          <w:sz w:val="28"/>
          <w:szCs w:val="28"/>
        </w:rPr>
        <w:t>Бюджет Союза РБ и РФ в условия развития интеграционных процессов</w:t>
      </w:r>
    </w:p>
    <w:p w:rsidR="004E2967" w:rsidRPr="000F7E43" w:rsidRDefault="004E2967" w:rsidP="005F7102">
      <w:pPr>
        <w:spacing w:line="360" w:lineRule="auto"/>
        <w:jc w:val="center"/>
        <w:rPr>
          <w:b/>
          <w:bCs/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b/>
          <w:bCs/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b/>
          <w:bCs/>
          <w:sz w:val="28"/>
          <w:szCs w:val="28"/>
        </w:rPr>
      </w:pPr>
    </w:p>
    <w:p w:rsidR="009E4EAF" w:rsidRPr="000F7E43" w:rsidRDefault="009E4EAF" w:rsidP="005F7102">
      <w:pPr>
        <w:spacing w:line="360" w:lineRule="auto"/>
        <w:jc w:val="center"/>
        <w:rPr>
          <w:b/>
          <w:bCs/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b/>
          <w:bCs/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9E4EAF" w:rsidRPr="000F7E43" w:rsidRDefault="009E4EAF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4E2967" w:rsidP="005F7102">
      <w:pPr>
        <w:spacing w:line="360" w:lineRule="auto"/>
        <w:jc w:val="center"/>
        <w:rPr>
          <w:sz w:val="28"/>
          <w:szCs w:val="28"/>
        </w:rPr>
      </w:pPr>
    </w:p>
    <w:p w:rsidR="004E2967" w:rsidRPr="000F7E43" w:rsidRDefault="0083268A" w:rsidP="005F7102">
      <w:pPr>
        <w:spacing w:line="360" w:lineRule="auto"/>
        <w:jc w:val="center"/>
        <w:rPr>
          <w:sz w:val="28"/>
          <w:szCs w:val="28"/>
          <w:lang w:val="en-US"/>
        </w:rPr>
      </w:pPr>
      <w:r w:rsidRPr="000F7E43">
        <w:rPr>
          <w:sz w:val="28"/>
          <w:szCs w:val="28"/>
        </w:rPr>
        <w:t>МИНСК 200</w:t>
      </w:r>
      <w:r w:rsidRPr="000F7E43">
        <w:rPr>
          <w:sz w:val="28"/>
          <w:szCs w:val="28"/>
          <w:lang w:val="en-US"/>
        </w:rPr>
        <w:t>9</w:t>
      </w:r>
    </w:p>
    <w:p w:rsidR="005802CC" w:rsidRPr="000F7E43" w:rsidRDefault="005F7102" w:rsidP="007D5DE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F7E43">
        <w:rPr>
          <w:sz w:val="28"/>
          <w:szCs w:val="28"/>
        </w:rPr>
        <w:br w:type="page"/>
      </w:r>
      <w:r w:rsidR="004E2967" w:rsidRPr="000F7E43">
        <w:rPr>
          <w:b/>
          <w:bCs/>
          <w:sz w:val="28"/>
          <w:szCs w:val="28"/>
        </w:rPr>
        <w:t>Содержание</w:t>
      </w:r>
    </w:p>
    <w:p w:rsidR="004E2967" w:rsidRPr="000F7E43" w:rsidRDefault="004E2967" w:rsidP="007D5DE4">
      <w:pPr>
        <w:spacing w:line="360" w:lineRule="auto"/>
        <w:ind w:firstLine="709"/>
        <w:jc w:val="both"/>
        <w:rPr>
          <w:sz w:val="28"/>
          <w:szCs w:val="28"/>
        </w:rPr>
      </w:pPr>
    </w:p>
    <w:p w:rsidR="004E2967" w:rsidRPr="000F7E43" w:rsidRDefault="004E2967" w:rsidP="009E4EAF">
      <w:pPr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Введение</w:t>
      </w:r>
    </w:p>
    <w:p w:rsidR="004E2967" w:rsidRPr="000F7E43" w:rsidRDefault="004E2967" w:rsidP="0009437F">
      <w:pPr>
        <w:tabs>
          <w:tab w:val="left" w:pos="8010"/>
        </w:tabs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</w:t>
      </w:r>
      <w:r w:rsidR="00C17982" w:rsidRPr="000F7E43">
        <w:rPr>
          <w:sz w:val="28"/>
          <w:szCs w:val="28"/>
        </w:rPr>
        <w:t>.</w:t>
      </w:r>
      <w:r w:rsidRPr="000F7E43">
        <w:rPr>
          <w:sz w:val="28"/>
          <w:szCs w:val="28"/>
        </w:rPr>
        <w:t xml:space="preserve"> </w:t>
      </w:r>
      <w:r w:rsidR="00C17982" w:rsidRPr="000F7E43">
        <w:rPr>
          <w:sz w:val="28"/>
          <w:szCs w:val="28"/>
        </w:rPr>
        <w:t>Экономическое содержание и сущность Союзного бюджета</w:t>
      </w:r>
    </w:p>
    <w:p w:rsidR="004E2967" w:rsidRPr="000F7E43" w:rsidRDefault="004E2967" w:rsidP="009E4EAF">
      <w:pPr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2. Источники доходов бюджета Союза, основные направления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их использования</w:t>
      </w:r>
    </w:p>
    <w:p w:rsidR="004E2967" w:rsidRPr="000F7E43" w:rsidRDefault="004E2967" w:rsidP="009E4EAF">
      <w:pPr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3.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Проблемы и перспективы развития бюджета Союза РБ и РФ</w:t>
      </w:r>
    </w:p>
    <w:p w:rsidR="004E2967" w:rsidRPr="000F7E43" w:rsidRDefault="004E2967" w:rsidP="009E4EAF">
      <w:pPr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Заключение</w:t>
      </w:r>
    </w:p>
    <w:p w:rsidR="004E2967" w:rsidRPr="000F7E43" w:rsidRDefault="004E2967" w:rsidP="009E4EAF">
      <w:pPr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Список использованных источников</w:t>
      </w:r>
    </w:p>
    <w:p w:rsidR="004E2967" w:rsidRPr="000F7E43" w:rsidRDefault="0009437F" w:rsidP="007D5DE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F7E43">
        <w:rPr>
          <w:sz w:val="28"/>
          <w:szCs w:val="28"/>
        </w:rPr>
        <w:br w:type="page"/>
      </w:r>
      <w:r w:rsidR="004E2967" w:rsidRPr="000F7E43">
        <w:rPr>
          <w:b/>
          <w:bCs/>
          <w:sz w:val="28"/>
          <w:szCs w:val="28"/>
        </w:rPr>
        <w:t>Введение</w:t>
      </w:r>
    </w:p>
    <w:p w:rsidR="0009437F" w:rsidRPr="000F7E43" w:rsidRDefault="0009437F" w:rsidP="007D5DE4">
      <w:pPr>
        <w:spacing w:line="360" w:lineRule="auto"/>
        <w:ind w:firstLine="709"/>
        <w:jc w:val="both"/>
        <w:rPr>
          <w:sz w:val="28"/>
          <w:szCs w:val="28"/>
        </w:rPr>
      </w:pPr>
    </w:p>
    <w:p w:rsidR="004E2967" w:rsidRPr="000F7E43" w:rsidRDefault="004E2967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Формирование бюджета Союза Беларуси и России направлено на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создание условий более рационального и эффективного использования бюджетных средств государств-участников Союза, установление системы межбюджетных отношений, исполнение принятых на себя обязательств Республикой Беларусь и Российской Федерацией в рамках Союза Беларуси и России.</w:t>
      </w:r>
    </w:p>
    <w:p w:rsidR="004E2967" w:rsidRPr="000F7E43" w:rsidRDefault="004E2967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Бюджет Союза Беларуси и России фактически является формой увязки социально-экономических интересов двух государств, базирующихся на реальных финансовых ресурсах, и играет роль организа</w:t>
      </w:r>
      <w:r w:rsidR="00AE33AB" w:rsidRPr="000F7E43">
        <w:rPr>
          <w:sz w:val="28"/>
          <w:szCs w:val="28"/>
        </w:rPr>
        <w:t>ционно-финансового инструмента.</w:t>
      </w:r>
    </w:p>
    <w:p w:rsidR="004E2967" w:rsidRPr="000F7E43" w:rsidRDefault="004E2967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Актуальность данного вопроса обусловлена прежде всего недостаточностью финансовых ресурсов в национальных бюджетах и, как следствие этого, ограничениями по возможным отчислениям в бюджет Союза. В этой связи подходы к повышению эффективности распределения финансовых ресурсов на реализацию межгосударственных экономических программ приобретают особое значение и актуальность.</w:t>
      </w:r>
    </w:p>
    <w:p w:rsidR="004E2967" w:rsidRPr="000F7E43" w:rsidRDefault="004E2967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Данной тематике уделяется большое внимание в научных и периодических изданиях, авторами которых являются Долголев В., Константинов В., Драчевский Л., Козик Л., Кохно П. и другие.</w:t>
      </w:r>
    </w:p>
    <w:p w:rsidR="004E2967" w:rsidRPr="000F7E43" w:rsidRDefault="004E2967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Целью курсовой работы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является рассмотрение сущности и экономического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содержания бюджета Союза, принципов построения бюджета, определение основных источников доходов бюджета, направлений расходования бюджетных средств, а также выявление положительных и отрицательных сторон создания и функционирования бюджета Союза Беларуси и Росси.</w:t>
      </w:r>
    </w:p>
    <w:p w:rsidR="00C17982" w:rsidRPr="000F7E43" w:rsidRDefault="007802A7" w:rsidP="007D5DE4">
      <w:pPr>
        <w:tabs>
          <w:tab w:val="left" w:pos="28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F7E43">
        <w:rPr>
          <w:sz w:val="28"/>
          <w:szCs w:val="28"/>
        </w:rPr>
        <w:br w:type="page"/>
      </w:r>
      <w:r w:rsidR="00C17982" w:rsidRPr="000F7E43">
        <w:rPr>
          <w:b/>
          <w:bCs/>
          <w:sz w:val="28"/>
          <w:szCs w:val="28"/>
        </w:rPr>
        <w:t>1. Экономическое содержание и сущность Союзного бюджета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Последние пять лет между Республикой Беларусь и Российской Федерацией идут активные интеграционные процессы во всех областях: экономике, политике, культуре, науке, образовании, обороне и других.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Идеи по дальнейшей интеграции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в рамках двухстороннего сотрудничества были закреплены подписанием ряда гармонично дополняющих друг друга межгосударственных документов. Это Договор об образовании Сообщества Беларуси и России от 2 апреля 1996 года, Договор о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Союзе Беларуси и России от 2 апреля 1997 года, Устав Союза Беларуси и России от 23 мая 1997 года, а также документы, подписанные президентами Беларуси и России 25 декабря 1998 года. Новым этапом в стремлении продолжить развитие интеграционных процессов является подписание президентами Республики Беларусь и Российской Федерации 8 декабря 1999 года Договора о создании Союзного государства.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Подписанные документы должны наполняться реальным содержанием. Органами государственной власти и управления государств – участников Союза проводится необходимая совместная работа в данном направлении. Разрабатывается и реализуется множество совместных межгосударственных программ, проектов и мероприятий в области социально-экономического, научно-технического и военного сотрудничества с участием заинтересованных организаций. В то же время этим процессам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необходима мощная финансовая поддержка. Выполнять эти задачи призван бюджет Союза Беларуси и России.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Отметим, что элементы процедуры формирования бюджета Союза играют роль тех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инструментов, с помощью которых осуществляется настройка механизма согласования межгосударственных интересов. При этом бюджет Союза несет в себе две функции: во-первых, он способствует формированию и распределению финансовых потоков, направляемых на решение задач, определенных Уставом Союза Беларуси и России; во-вторых, служит одним из индикаторов степени интеграции государств – участников Союза.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Рассматривая бюджетное устройство Союза Беларуси и России, можно выделить четыре этапа развития бюджета Союза: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i/>
          <w:iCs/>
          <w:sz w:val="28"/>
          <w:szCs w:val="28"/>
        </w:rPr>
        <w:t>Первый (подготовительно) этап – июнь 1997 г. – январь 1998 г.</w:t>
      </w:r>
      <w:r w:rsidR="009E4EAF" w:rsidRPr="000F7E43">
        <w:rPr>
          <w:i/>
          <w:iCs/>
          <w:sz w:val="28"/>
          <w:szCs w:val="28"/>
        </w:rPr>
        <w:t xml:space="preserve"> </w:t>
      </w:r>
      <w:r w:rsidRPr="000F7E43">
        <w:rPr>
          <w:sz w:val="28"/>
          <w:szCs w:val="28"/>
        </w:rPr>
        <w:t>Этот этап характеризуется разработкой и нормативным оформлением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идеи создания бюджета Союза в виде решения Исполнительного Комитета от 7 декабря 1997 года и Высшего Совета Союза Беларуси и России от 22 января 1998 года. Формирование бюджета осуществлялось как простое суммирование объемов денежных средств, необходимых для реализации утвержденных совместных программ, а также средств на содержание органов Союза.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i/>
          <w:iCs/>
          <w:sz w:val="28"/>
          <w:szCs w:val="28"/>
        </w:rPr>
        <w:t>Второй (организационный) этап – январь 1998 г. – май 1998 г.</w:t>
      </w:r>
      <w:r w:rsidRPr="000F7E43">
        <w:rPr>
          <w:sz w:val="28"/>
          <w:szCs w:val="28"/>
        </w:rPr>
        <w:t xml:space="preserve"> В этот период создавался механизм практического наполнения бюджета Союза и его исполнения. Шел процесс подготовки и согласования порядка исполнения бюджета Союза Беларуси и России на 1998 год, условий открытия и обслуживания бюджетных счетов Союза Беларуси и России, подготовка к практической работе по исполнению бюджета Союза.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i/>
          <w:iCs/>
          <w:sz w:val="28"/>
          <w:szCs w:val="28"/>
        </w:rPr>
        <w:t>Третий (практический) этап –</w:t>
      </w:r>
      <w:r w:rsidR="009E4EAF" w:rsidRPr="000F7E43">
        <w:rPr>
          <w:i/>
          <w:iCs/>
          <w:sz w:val="28"/>
          <w:szCs w:val="28"/>
        </w:rPr>
        <w:t xml:space="preserve"> </w:t>
      </w:r>
      <w:r w:rsidRPr="000F7E43">
        <w:rPr>
          <w:i/>
          <w:iCs/>
          <w:sz w:val="28"/>
          <w:szCs w:val="28"/>
        </w:rPr>
        <w:t xml:space="preserve">май 1998 г. – октябрь 1998 г. </w:t>
      </w:r>
      <w:r w:rsidRPr="000F7E43">
        <w:rPr>
          <w:sz w:val="28"/>
          <w:szCs w:val="28"/>
        </w:rPr>
        <w:t>Период практической работы в части финансирования совместных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программ, проектов и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мероприятий. Кроме того, в эти месяцы шел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 xml:space="preserve">процесс осмысления полученных результатов, поиска путей и направлений совершенствования бюджетного процесса Союза. 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i/>
          <w:iCs/>
          <w:sz w:val="28"/>
          <w:szCs w:val="28"/>
        </w:rPr>
        <w:t>Четвертый (инновационный) этап – с октябрь 1998 г.</w:t>
      </w:r>
      <w:r w:rsidRPr="000F7E43">
        <w:rPr>
          <w:sz w:val="28"/>
          <w:szCs w:val="28"/>
        </w:rPr>
        <w:t xml:space="preserve"> Его отличает то, что наряду с текущим исполнением бюджета решаются концептуальные задачи формирования бюджета с независимыми источниками. Проведена работа по подготовке основных принципов формирования и исполнения бюджета Союзного государства, которые нашли отражение в Договоре о создании Союзного государства. Этот период является принципиально новым для понимания процедуры наполнения бюджета Союза с использованием широкого спектра финансовых ресурсов, адекватных цели привлечения финансовых ресурсов на развитие реального сектора экономики [5, с 26-27].</w:t>
      </w:r>
    </w:p>
    <w:p w:rsidR="00C17982" w:rsidRPr="000F7E43" w:rsidRDefault="00C17982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Бюджет Союза Беларуси и России построен на тех же принципах, что и национальные бюджеты государств-участников:</w:t>
      </w:r>
      <w:r w:rsidRPr="000F7E43">
        <w:rPr>
          <w:i/>
          <w:iCs/>
          <w:sz w:val="28"/>
          <w:szCs w:val="28"/>
        </w:rPr>
        <w:t xml:space="preserve"> </w:t>
      </w:r>
      <w:r w:rsidRPr="000F7E43">
        <w:rPr>
          <w:sz w:val="28"/>
          <w:szCs w:val="28"/>
        </w:rPr>
        <w:t xml:space="preserve">разграничение доходов и расходов; самостоятельность бюджетов; полнота отражения доходов и расходов бюджетов; сбалансированность бюджета; обеспечение эффективности и экономности использования бюджетных средств; общее (совокупное) покрытие расходов; принцип гласности; достоверность бюджета; адресность и целевой характер бюджетных средств; единство [2, с.116-118]. 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Бюджетное устройство Союза Беларуси и России определяется Договором об образовании Союза от 2 апреля 1996 года и устанавливается Высшим Советом Союза в соответствии с национальными законодательствами Республики Беларусь и Российской Федерации.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 бюджета Союза Беларуси и России формируются в соответствии с бюджетным и налоговым законодательством государств-участников Союза и образуются за счет налоговых и неналоговых доходов, а также безвозмездных перечислений. Доходы бюджета могут формироваться также за счет установления фиксированного процента отчислений от расходов бюджета Республики Беларусь и федерального бюджета на очередной финансовый год.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К налоговым доходам относятся налоги и сборы, а также пени и штрафы, предусмотренные в налоговых законодательствах государств-участников Союза.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К неналоговым доходам относятся: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 от использования имущества, находящегося в собственности Союза Беларуси и России;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доходы, поступающие от продажи или иного возмездного отчуждения имущества, находящегося в собственности Союза Беларуси и России;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 в виде финансовой помощи, получаемых от иных бюджетов государств-участников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другие неналоговые доходы.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 от использования имущества.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1. В доходы бюджета Союза Беларуси и России зачисляются: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средства, полученные в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виде арендной платы, либо иной платы, полученной за сдачу во временное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владение и пользование имуществом, находящимся в собственности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средства, получаемые в форме процентов по остаткам бюджетных средств на счетах в кредитных организациях;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средства, получаемые от передачи имущества, находящегося в собственности Союза под залог, в доверительное управление;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средства от возврата кредитов, бюджетных кредитов, бюджетных ссуд, в т.ч. средства, полученные от продажи имущества и другого обеспечения, переданного получателями кредитов, бюджетных кредитов, бюджетных ссуд в качестве обеспечения гарантий, предоставленных из бюджета Союза средств;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в виде процентов от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доли в уставном капитале товариществ или хозяйственных обществ или дивидендов по акциям, принадлежащих Союзу Беларуси и России;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другие, предусмотренные законодательствами государств-участников Союза применительно к государственной собственности, доходы от управления имуществом, находящегося в собственности Союза.</w:t>
      </w:r>
      <w:r w:rsidR="009E4EAF" w:rsidRPr="000F7E43">
        <w:rPr>
          <w:sz w:val="28"/>
          <w:szCs w:val="28"/>
        </w:rPr>
        <w:t xml:space="preserve"> </w:t>
      </w:r>
    </w:p>
    <w:p w:rsidR="00C17982" w:rsidRPr="000F7E43" w:rsidRDefault="00C17982" w:rsidP="007D5DE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 доходы бюджета Союза Беларуси и России помимо выше перечисленных учитываются: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 банка Союза (единого эмиссионного центра);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 от внешнеэкономической деятельности государств-участников Союза, устанавливаемые ежегодно в соответствии с законами о национальных бюджетах.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Финансовая помощь бюджета Республики Беларусь, федерального бюджета и бюджетов субъектов Российской Федерации или иного бюджета Республики Беларусь и (или) Российской Федерации в форме дотаций, субвенций или субсидии, либо иной безвозмездной передачи средств, а также передачи бюджетных средств на возвратной основе подлежат учету в качестве дохода бюджета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Союза.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 доходы бюджета Союза могут зачисляться любые нелегальные безвозмездные перечисления, включая перечисления бюджетов всех уровней государств-участников Союза, бюджетов государственных целевых фондов Российской Федерации и Республики Беларусь и наднациональных организаций для финансирования расходов, определяемых бюджетом Союза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на очередной финансовый год, принятым в соответствии с порядком, установленным Уставом Союза Беларуси и России.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Доходы бюджета Союза формируются за счет следующих налогов и сборов, предусмотренных налоговым и таможенным законодательством государств-участников Союза в размерах и суммах, устанавливаемых межгосударственными соглашениями: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таможенных пошлин, таможенных сборов и иных таможенных платежей за товары (работы, услуги), ввозимые на таможенную территорию Союза, а также на драгоценные металлы и драгоценные камни, отпускаемые из Фонда драгоценных металлов и драгоценных камней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акцизов на товары, ввозимые на таможенную территорию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подоходного налога с физических лиц.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Расходы бюджета Союза Беларуси и России в соответствии с Уставом Союза и устанавливаются соответствующими органами Союза.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Исключительно из бюджета Союза финансируются следующие виды расходов: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безопасности и обороны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деятельности пограничных органов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деятельности таможенных органов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фундаментальные исследования и содействие научно-техническому прогрессу;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ликвидация последствий стихийных бедствий и чрезвычайных ситуаций;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охраны окружающей среды и природных ресурсов;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деятельности средств массовой информации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осуществление международной деятельности в интересах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исследование и использование космического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пространства;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пополнение запасов драгоценных металлов и камней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содержание учреждений, находящихся в собственности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реализации решений органов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проведение выборов и референдумов Союза;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официальный статистический учет;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прочие расходы.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Совместно за счет средств национальных бюджетов государств-участников Союза и бюджета Союза Беларуси и России финансируются следующие расходы: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поддержка промышленности, энергетики, строительства и строительной индустрии, сельского хозяйства, автомобильного, железнодорожного, морского и речного транспорта, связи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и дорожного хозяйства;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поддержка атомной энергетики;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правоохранительной деятельности (за исключением таможенных и пограничных органов Союза);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научно-исследовательские, опытно-конструкторские и проектно-изыскательные работы, обеспечивающие научно-технический прогресс;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социальной защиты населения;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обеспечение гидрометеорологической деятельности;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развитие рыночной инфраструктуры;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прочие расходы [11, с.35-39].</w:t>
      </w:r>
    </w:p>
    <w:p w:rsidR="00C17982" w:rsidRPr="000F7E43" w:rsidRDefault="00C17982" w:rsidP="007D5DE4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Таким образом, в экономическом аспекте бюджет представляет собой реальный экономический инструмент разработки и реализации совместной научно-технической и промышленной политики государств-участников Союза, а также позволяет решить задачу оптимизации по заданным критериям финансовых вложений на разработку и реализацию экономических межгосударственных программ.</w:t>
      </w:r>
    </w:p>
    <w:p w:rsidR="004E2967" w:rsidRPr="000F7E43" w:rsidRDefault="004E2967" w:rsidP="007D5DE4">
      <w:pPr>
        <w:spacing w:line="360" w:lineRule="auto"/>
        <w:ind w:firstLine="709"/>
        <w:jc w:val="both"/>
        <w:rPr>
          <w:sz w:val="28"/>
          <w:szCs w:val="28"/>
        </w:rPr>
      </w:pPr>
    </w:p>
    <w:p w:rsidR="00C17982" w:rsidRPr="000F7E43" w:rsidRDefault="00C17982" w:rsidP="007802A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F7E43">
        <w:rPr>
          <w:b/>
          <w:bCs/>
          <w:sz w:val="28"/>
          <w:szCs w:val="28"/>
        </w:rPr>
        <w:t>2. Источники доходов бюджета Союза, основные направления</w:t>
      </w:r>
      <w:r w:rsidR="007802A7" w:rsidRPr="000F7E43">
        <w:rPr>
          <w:b/>
          <w:bCs/>
          <w:sz w:val="28"/>
          <w:szCs w:val="28"/>
        </w:rPr>
        <w:t xml:space="preserve"> </w:t>
      </w:r>
      <w:r w:rsidRPr="000F7E43">
        <w:rPr>
          <w:b/>
          <w:bCs/>
          <w:sz w:val="28"/>
          <w:szCs w:val="28"/>
        </w:rPr>
        <w:t>их использования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Началом формирования совместного бюджета Союза Беларуси и России можно считать 1997г., когда впервые были предусмотрены ассигнования в государственных бюджетах стран-участниц на содержание органов Союза и финансирование небольшого числа общих программ.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 конце того же года началось формирование общего бюджета – бюджета Союза Беларуси и России на 1998 г. Проект его был разработан Исполнительным комитетом в соответствии с Договором об образовании Союза и Уставом Союза, который является неотъемлемой частью Договора.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Доходная часть бюджета составляла 585334,0 тыс. росс. руб. Эта сумма формировалась за счет отчислений из государственных бюджетов государств-участников, из них доля РФ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составляла 379138,0 тыс. росс. руб., доля РБ – 206196,0 тыс. росс. руб. В республиканском бюджете, утвержденном Законом Республики Беларусь “О бюджете Республики Беларусь на 1998 год”, по разделу “Международная жизнь” отдельной строкой были предусмотрены ассигнования как отчисления в бюджет Союза на 1998 г. в размере 1121,7 млрд. бел. руб., что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составляло 206196,0 тыс. росс. руб. и полностью соответствовало размеру, определенному Высшим советом Союза как доля.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Расходная часть бюджета формировалась на основе решений Высшего совета, Исполнительного комитета, Парламентского собрания Союза, межправительственных соглашений исходя из необходимости реализации совместных программ, проектов и мероприятий. Расходы Союза на 1998-2001 гг. по конкретным направлениям представлены в таблице 2.1.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Как видно из таблицы, более половины всех средств бюджета Союза в 1998 году планировалось направить на обеспечение безопасности Союза. Вместе с тем следует подчеркнуть относительно незначительный объем средств бюджета Союза, направляемых в реальный сектор экономики.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Отмеченные перекосы в структуре бюджета 1998 года устранялись при подготовке проекта бюджета Союза на 1999 год. В 1999 году бюджет Союза планировалось переориентировать преимущественно на реальный сектор экономики. При этом в абсолютном выражении объем средств, планируемых в 1999 году на развитие реального сектора экономики, возрос в 3,1 раза, а по производственной сфере – больше чем в 8 раз. Такое увеличение обусловлено было, в первую очередь, особым вниманием к комплексному решению задач подъема промышленного потенциала Союза [13, с.20-21].</w:t>
      </w:r>
    </w:p>
    <w:p w:rsidR="007802A7" w:rsidRPr="000F7E43" w:rsidRDefault="007802A7" w:rsidP="007D5DE4">
      <w:pPr>
        <w:spacing w:line="360" w:lineRule="auto"/>
        <w:ind w:firstLine="709"/>
        <w:jc w:val="both"/>
        <w:rPr>
          <w:sz w:val="28"/>
          <w:szCs w:val="28"/>
        </w:rPr>
      </w:pPr>
    </w:p>
    <w:p w:rsidR="00C17982" w:rsidRPr="000F7E43" w:rsidRDefault="008F052F" w:rsidP="007D5D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" from="4in,135pt" to="4in,135pt"/>
        </w:pict>
      </w:r>
      <w:r w:rsidR="00C17982" w:rsidRPr="000F7E43">
        <w:rPr>
          <w:sz w:val="28"/>
          <w:szCs w:val="28"/>
        </w:rPr>
        <w:t>Таблица 2.1</w:t>
      </w:r>
      <w:r w:rsidR="007802A7" w:rsidRPr="000F7E43">
        <w:rPr>
          <w:sz w:val="28"/>
          <w:szCs w:val="28"/>
        </w:rPr>
        <w:t xml:space="preserve"> -</w:t>
      </w:r>
      <w:r w:rsidR="00C17982" w:rsidRPr="000F7E43">
        <w:rPr>
          <w:sz w:val="28"/>
          <w:szCs w:val="28"/>
        </w:rPr>
        <w:t xml:space="preserve"> Расходы бюджета Союза за 1998-2001 гг. ( тыс. росс. руб.)</w:t>
      </w:r>
    </w:p>
    <w:tbl>
      <w:tblPr>
        <w:tblW w:w="89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985"/>
        <w:gridCol w:w="985"/>
        <w:gridCol w:w="985"/>
        <w:gridCol w:w="985"/>
      </w:tblGrid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Расходы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1998 г.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1999 г.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2000 г.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2001 г.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1. Содержание органов управления Союза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36464,7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75899,0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75899,0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103494,1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2. Промышленность, энергетика, строительство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20400,0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331275,2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924643,5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292881,5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3. Сельское хозяйство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54040,0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33290,0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50780,0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20000,0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4. Транспорт, дорожное хозяйство, связь</w:t>
            </w:r>
            <w:r w:rsidR="007802A7" w:rsidRPr="000F7E43">
              <w:rPr>
                <w:sz w:val="20"/>
                <w:szCs w:val="20"/>
              </w:rPr>
              <w:t xml:space="preserve"> </w:t>
            </w:r>
            <w:r w:rsidRPr="000F7E43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43000,0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47700,0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5. Охрана окружающие природной среды</w:t>
            </w:r>
            <w:r w:rsidR="007802A7" w:rsidRPr="000F7E43">
              <w:rPr>
                <w:sz w:val="20"/>
                <w:szCs w:val="20"/>
              </w:rPr>
              <w:t xml:space="preserve"> </w:t>
            </w:r>
            <w:r w:rsidRPr="000F7E43">
              <w:rPr>
                <w:sz w:val="20"/>
                <w:szCs w:val="20"/>
              </w:rPr>
              <w:t>и природных ресурсов, стандартизация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4800,0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4850,0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9132,9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1460,9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6. Предупреждение и ликвидация чрезвычайных ситуаций и последствий стихийных бедствий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33580,0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110000,0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200760,0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55276,6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7. Культура и искусство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14469,0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12500,0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86500,0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68835,0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8. Средства массовой информации Союза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9600,0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109500,0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247609,8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9. Социальная политика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1050,0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3000,0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13000,0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10. Содействие НТП и фундаментальные</w:t>
            </w:r>
            <w:r w:rsidR="007802A7" w:rsidRPr="000F7E43">
              <w:rPr>
                <w:sz w:val="20"/>
                <w:szCs w:val="20"/>
              </w:rPr>
              <w:t xml:space="preserve"> </w:t>
            </w:r>
            <w:r w:rsidRPr="000F7E43">
              <w:rPr>
                <w:sz w:val="20"/>
                <w:szCs w:val="20"/>
              </w:rPr>
              <w:t>исследования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14331,0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8223,7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18143,6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10911,6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11. Правоохранительная деятельность и обеспечение безопасности Союза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246180,0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167500,0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400172,5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519260,0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12. Международная деятельность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5000,0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13. Здравоохранение, туризм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2000,0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14.Военно-техническое сотрудничество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99800,0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30462,1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84314,4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162681,0</w:t>
            </w:r>
          </w:p>
        </w:tc>
      </w:tr>
      <w:tr w:rsidR="00C17982" w:rsidRPr="000F7E43">
        <w:tc>
          <w:tcPr>
            <w:tcW w:w="5040" w:type="dxa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15. Прочие расходы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49719,0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15000,0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203436,8</w:t>
            </w:r>
          </w:p>
        </w:tc>
        <w:tc>
          <w:tcPr>
            <w:tcW w:w="0" w:type="auto"/>
          </w:tcPr>
          <w:p w:rsidR="00C17982" w:rsidRPr="000F7E43" w:rsidRDefault="00C17982" w:rsidP="007802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E43">
              <w:rPr>
                <w:sz w:val="20"/>
                <w:szCs w:val="20"/>
              </w:rPr>
              <w:t>810255,2</w:t>
            </w:r>
          </w:p>
        </w:tc>
      </w:tr>
    </w:tbl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Исполнительный комитет Союза в соответствии с решением Высшего Совета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Союза получил право корректировать в течение года суммы ассигнований, направляемых на конкретные программы, в пределах общего объема средств бюджета Союза на 1998 г.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 целью подготовки методологических основ процесса исполнения бюджета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Союза в начале 1998 г. был подготовлен Порядок исполнения бюджета Союза на 1998 г. В целях ускорения финансирования предусмотренных в бюджете Союза совместных программ, проектов и мероприятий белорусской стороной было предложено осуществлять финансирование совместных программ, проектов и мероприятий, реализуемых на территории Республики Беларусь, с балансового счета, который был открыт для Исполкома Союза в Национальном банке РБ. Принятие этого предложения относительно проекта Порядка исполнения бюджета Союза на 1998 г. положительно сказалось на процессе финансирования расходов, предусмотренных бюджетом Союза. Имеется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ввиду сокращение операций с бюджетными ассигнованиями, а также конвертация белорусских рублей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в российские и затем обратно в белорусские. Не требовалось переводить деньги Исполкому Союза на его счет в г. Москве, а затем ожидать перевода их обратно в республику (получателем средств). Утвержден Порядок исполнения бюджета Союза на 1998 – 8 апреля 1998 г. Вышеуказанный Порядок исполнения бюджета Союза действовал в 1998-2000 гг.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 1999 г. общий объем бюджетных назначений вырос до 800000,0 тыс. росс. руб. Основным источником формирования его доходной части являлись прямые отчисления из национальных бюджетов России и Беларуси. Доля отчислений Российской Федерации в общем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объеме средств бюджета Союза в 1999 г. составила 65%, доля Республики Беларусь – 35%.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Исполнительный комитет 9 декабря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 xml:space="preserve">1998 г. установил перечень независимых источников доходов бюджета Союза, в том числе и от использования имущества Союза, как это было предусмотрено статьей 30 Устава Союза. 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Статьей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4 бюджета Союза было определено, что в 1999 г. создается (из отчислений государств-участников Союза в бюджет Союза на 1999 г. на паритетной основе) резервный фонд Председателя Исполнительного комитета Союза РБ и РФ в размере 15000,0 тыс. росс. руб.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Отличительной чертой второго союзного бюджета (на 1999 г.) было предоставление средств на возвратной, платной основе и его направленность на создание реальной собственности Союза.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 1998</w:t>
      </w:r>
      <w:r w:rsidR="009E4EAF" w:rsidRPr="000F7E43">
        <w:rPr>
          <w:sz w:val="28"/>
          <w:szCs w:val="28"/>
        </w:rPr>
        <w:t>-</w:t>
      </w:r>
      <w:r w:rsidRPr="000F7E43">
        <w:rPr>
          <w:sz w:val="28"/>
          <w:szCs w:val="28"/>
        </w:rPr>
        <w:t>1999 годах за счет средств бюджета Союза осуществлялось финансирование совместных программ, проектов и мероприятий, реализация которых имеет большое значение для АПК, промышленного комплекса, решения вопросов социальной сферы, военно-технического сотрудничества, совместной деятельности по обеспечению безопасности Союза, предупреждению и ликвидации чрезвычайных ситуаций и последствий стихийных бедствий.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Характерной особенностью межгосударственных программ является их направленность на обеспечение технологического прорыва, производства конкурентно способной продукции, обеспечение стабильного развития экономики государств-участников Союза и обеспечение занятости населения. Так, например, реализация совместной программы “Развитие производства телерадиоаппаратуры на предприятиях Беларуси и России” ведет к усилению экспортного потенциала стран Союза за счет расширения производства и продажи на рынках СНГ и стран дальнего зарубежья конкурентно способных телевизоров и элементной базы. Кроме того, дополнительно создается более 100 тысяч рабочих мест.</w:t>
      </w:r>
    </w:p>
    <w:p w:rsidR="00C17982" w:rsidRPr="000F7E43" w:rsidRDefault="00C17982" w:rsidP="007D5DE4">
      <w:pPr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Ход финансирования совместных программ, подпрограмм и мероприятий, а также органов Союза за счет средств бюджета Союза контролировался на основе еженедельно подготавливаемой информации [7, с.24-25].</w:t>
      </w:r>
    </w:p>
    <w:p w:rsidR="00C17982" w:rsidRPr="000F7E43" w:rsidRDefault="009E4EAF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 xml:space="preserve"> </w:t>
      </w:r>
      <w:r w:rsidR="00C17982" w:rsidRPr="000F7E43">
        <w:rPr>
          <w:sz w:val="28"/>
          <w:szCs w:val="28"/>
        </w:rPr>
        <w:t>Фактически в процессе исполнения бюджета</w:t>
      </w:r>
      <w:r w:rsidRPr="000F7E43">
        <w:rPr>
          <w:sz w:val="28"/>
          <w:szCs w:val="28"/>
        </w:rPr>
        <w:t xml:space="preserve"> </w:t>
      </w:r>
      <w:r w:rsidR="00C17982" w:rsidRPr="000F7E43">
        <w:rPr>
          <w:sz w:val="28"/>
          <w:szCs w:val="28"/>
        </w:rPr>
        <w:t>Союза в 1998-1999 годах по ряду объективных</w:t>
      </w:r>
      <w:r w:rsidRPr="000F7E43">
        <w:rPr>
          <w:sz w:val="28"/>
          <w:szCs w:val="28"/>
        </w:rPr>
        <w:t xml:space="preserve"> </w:t>
      </w:r>
      <w:r w:rsidR="00C17982" w:rsidRPr="000F7E43">
        <w:rPr>
          <w:sz w:val="28"/>
          <w:szCs w:val="28"/>
        </w:rPr>
        <w:t>причин не удалось задействовать дополнительные</w:t>
      </w:r>
      <w:r w:rsidRPr="000F7E43">
        <w:rPr>
          <w:sz w:val="28"/>
          <w:szCs w:val="28"/>
        </w:rPr>
        <w:t xml:space="preserve"> </w:t>
      </w:r>
      <w:r w:rsidR="00C17982" w:rsidRPr="000F7E43">
        <w:rPr>
          <w:sz w:val="28"/>
          <w:szCs w:val="28"/>
        </w:rPr>
        <w:t>источники доходов. Доходную часть бюджета Союза в основном формировали прямые</w:t>
      </w:r>
      <w:r w:rsidRPr="000F7E43">
        <w:rPr>
          <w:sz w:val="28"/>
          <w:szCs w:val="28"/>
        </w:rPr>
        <w:t xml:space="preserve"> </w:t>
      </w:r>
      <w:r w:rsidR="00C17982" w:rsidRPr="000F7E43">
        <w:rPr>
          <w:sz w:val="28"/>
          <w:szCs w:val="28"/>
        </w:rPr>
        <w:t>отчисления из государственных бюджетов. Бюджет Союза Беларуси и России формируется без дефицита и не предусматривает внешних и внутренних заимствований на возвратной основе.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Одним из главных направлений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работы Министерства финансов Республики Беларусь по исполнению бюджета и контролю за использованием бюджетных средств на 2000 г. является создание механизма формирования и исполнения бюджета Союзного государства, осуществление которого предлагается в два этапа. На первом этапе (2000</w:t>
      </w:r>
      <w:r w:rsidR="009E4EAF" w:rsidRPr="000F7E43">
        <w:rPr>
          <w:sz w:val="28"/>
          <w:szCs w:val="28"/>
        </w:rPr>
        <w:t>-</w:t>
      </w:r>
      <w:r w:rsidRPr="000F7E43">
        <w:rPr>
          <w:sz w:val="28"/>
          <w:szCs w:val="28"/>
        </w:rPr>
        <w:t>2001 годы) предполагается, что доходная часть бюджета будет формироваться за счет фиксированных долей отчислений государств-участников из расходных частей национальных бюджетов. Исполнение бюджета будет осуществляться национальными казначействами в части, касающейся территорий своих государств, на основе унифицированной отчетности об исполнении бюджета и бюджетной классификации. В результате белорусским исполнителям совместных программ, проектов и мероприятий бюджетные ассигнования будет перечислять Главное государственное казначейство Министерства финансов Республики Беларусь.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На втором этапе (2002</w:t>
      </w:r>
      <w:r w:rsidR="009E4EAF" w:rsidRPr="000F7E43">
        <w:rPr>
          <w:sz w:val="28"/>
          <w:szCs w:val="28"/>
        </w:rPr>
        <w:t>-</w:t>
      </w:r>
      <w:r w:rsidRPr="000F7E43">
        <w:rPr>
          <w:sz w:val="28"/>
          <w:szCs w:val="28"/>
        </w:rPr>
        <w:t>2004 годы) на основании унифицированных основных социальных и макроэкономических показателей экономического развития и функционирования Союзного государства, принятых нормативно-правовых актов в области бюджетной и налоговой политики, разграничения полномочий, юрисдикции, функций и прав союзных и национальных органов, унифицированной бюджетной и экономической классификации доходов и расходов общего бюджета будут созданы реальные условия для его формирования. При этом доходную часть предполагается формировать не только за счет отчислений, предусмотренных в расходах национальных бюджетов, но и независимых доходных источников.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Расходы бюджета будут формироваться исходя из необходимости реализации совместных программ и мероприятий, а также содержания органов Союзного государства ( см.табл.2.1) [16, с. 6-7].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Бюджет Союза на 2000 г. утвержден постановлением Высшего Государственного Совета Союзного государства от 27 июня 2000 г. №9. Статьей 2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бюджета был установлен размер взносов: для Российской Федерации – 1450 млн. росс. руб.; для Республики Беларусь – 780 млн. росс. руб. В республиканском бюджете, утвержденном Законом “О бюджете Республики Беларусь на 2000 г.”, в разделе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“Международная деятельность” отдельной строкой были предусмотрены ассигнования как отчисления в бюджет Союза на 2000 г. в размере 16,09 млрд. бел. руб.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Бюджетом Союзного государства на 2001 год для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 xml:space="preserve">России и Беларуси установлены взносы в следующих размерах: для Российской Федерации – 1 529, 4 млн. росс. руб.; для Республики Беларусь – 820 млн. росс. руб.( в республиканском бюджете на 2001 год для этих целей предусмотрены средства в размере 38,29 млрд. бел. руб.). Также предполагается, что дополнительно поступит 13,9 млн. росс. руб. ( проценты, полученные за предоставление бюджетных кредитов Союзным государством) [7, с.13-14]. 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 xml:space="preserve">Совет министров Союза России и Белоруссии утвердил проект бюджета Союзного государства на 2002 год в объеме 2,6 млрд. руб. Бюджет 2002 года по структуре будет напоминать нынешний, объем которого составил 2,4 млрд. руб. При этом бюджет Союза исполняется через казначейства России и Белоруссии, но в дальнейшем планируется создать совместную структуру. 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 xml:space="preserve">Таким образом, роль финансов, и в первую очередь бюджета, в системе государственного регулирования общественных процессов очень велика. Бюджет напрямую связан с конечными результатами деятельности многих субъектов хозяйствования и экономическими интересами всех участников воспроизводства, он способен активно воздействовать на данный процесс. </w:t>
      </w:r>
    </w:p>
    <w:p w:rsidR="00C17982" w:rsidRPr="000F7E43" w:rsidRDefault="00C17982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F7E43">
        <w:rPr>
          <w:b/>
          <w:bCs/>
          <w:sz w:val="28"/>
          <w:szCs w:val="28"/>
        </w:rPr>
        <w:t>3. Проблемы и перспективы развития бюджета Союза РБ и РФ</w:t>
      </w: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Необходимо отметить, что впервые в СНГ развитие интеграционных процессов ведется на основе гармонизации социально-экономических интересов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двух государств путем объединения реальных финансовых ресурсов. Практическая реализация бюджетов Союза и достигнутые результаты подтвердили жизнеспособность и эффективность идеи консолидации финансовых ресурсов двух стран.</w:t>
      </w: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Наряду с практической реализацией (исполнением) бюджета Союза шел процесс осмысления достигнутых результатов, анализ положительных сторон и существующих негативных факторов как самого бюджета Союза, так и бюджетного процесса.</w:t>
      </w: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Так, существует проблема разработки и согласования принципов расчета долей при формировании доходной части бюджета Союза за счет отчислений из национальных бюджетов Беларуси и России. В 1998 году, например, доля отчислений Беларуси составляла около 0,1 % расходной части национального бюджета, в то же время для России этот показатель составлял около 0,01 %. Другим словами, если пересчитать этот показатель в удельную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нагрузку на одного жителя, то окажется: каждый житель Беларуси несет ее в размере 18,6 тыс. росс. руб., в то время как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житель России – в размере 2,5 тыс. руб., или в 7,3 раза меньше. Расчет показывает, что при формировании бюджета Союза на 1999 г. удельная нагрузка на белорусского жителя увеличилась практически на 10%, а отношение удельных нагрузок возрастет до 8,8 раза. Конечно с течением времени этот вопрос будет урегулирован сторонами.</w:t>
      </w: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Вместе с тем практическая реализация идеи создания бюджета Союза, безусловно, имеет ряд положительных моментов.</w:t>
      </w: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Во-первых, в политическом ракурсе бюджет Союза является принципиально новой формой межгосударственных экономический отношений – наглядным примером для стран СНГ в части организации и углубления экономического сотрудничества. Следует подчеркнуть, что, как и Союз Беларуси и России является открытым для вступления в него новых членов, так и бюджет Союза может быть скорректирован на новых членов Союза.</w:t>
      </w: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Во-вторых, в экономическом плане бюджет Союза представляет собой реальный инструмент разработки и реализации совместной научно-технической и промышленной политики. Доказательством этому может служить утвержденная 16 октября 1998 года совместная программа “Развитие производства телеаппаратуры на предприятиях республики Беларусь и Российской Федерации”. Цель этой программы не только в том, чтобы удовлетворить потребности жителей в аппаратуре самого высоко качества по доступным ценам, но и в том, чтобы помочь отечественным товаропроизводителям занять достойное место на мировых рынках.</w:t>
      </w: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В-третьих, в финансовом ракурсе бюджет Союза позволяет оптимизировать (в смысле использования совместных результатов), финансовые вложения государств-участников Союза в разработку и организацию производства изделий новой техники и оборудования, обеспечение экономической и военной безопасности. Примером тому может служить совместная программа по обустройству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государственной границы и созданию таможенной инфраструктуры Союза. Очевидно, что отказ от строительства только одного таможенного терминала на границе Беларусь и России и организация совместной работы на границе в г. Бресте экономит для государств-участников Союза немало валюты. Возвращаясь к программе развития производства телеаппаратуры. Следует подчеркнуть, что восстановление этой отрасли промышленности отдельно в Беларуси и России потребует сотни миллионов долларов США, и решение такой задачи в одиночку – чрезвычайно сложно.</w:t>
      </w:r>
    </w:p>
    <w:p w:rsidR="0075546E" w:rsidRPr="000F7E43" w:rsidRDefault="0075546E" w:rsidP="007D5DE4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Если позитивные аспекты бюджета носят глобальный характер, то недостатки можно рассматривать на уровне реализации механизмов и инструментов наполнения и исполнения бюджета. Анализ позволяет на данном этапе развития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выявить и ряд упущений, определяемых как “болезнь роста”, к которой можно отнести следующие:</w:t>
      </w:r>
    </w:p>
    <w:p w:rsidR="0075546E" w:rsidRPr="000F7E43" w:rsidRDefault="0075546E" w:rsidP="007D5DE4">
      <w:pPr>
        <w:numPr>
          <w:ilvl w:val="0"/>
          <w:numId w:val="3"/>
        </w:numPr>
        <w:tabs>
          <w:tab w:val="clear" w:pos="1259"/>
          <w:tab w:val="left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Существующий порядок реализует чисто перераспределительный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механизм формирования и исполнения бюджета Союза. Его доходная часть формируется только за счет отчислений из национальных бюджетов Беларуси и России. Расходование средств или исполнение бюджета осуществляется в соответствии с согласованными с министерствами финансов графиками. Такой подход фактически эквивалентен перераспределению бюджетных назначений национальных бюджетов через дополнительный счет – счет Исполнительного Комитета Союза Беларуси и России. Однако сам факт существования такого счета нельзя недооценивать, поскольку это является прецедентом в отношениях государств СНГ – добровольным шагом государств к централизации средств национальных бюджетов и отнесении их к расходам совместного ведения.</w:t>
      </w:r>
    </w:p>
    <w:p w:rsidR="0075546E" w:rsidRPr="000F7E43" w:rsidRDefault="0075546E" w:rsidP="007D5DE4">
      <w:pPr>
        <w:numPr>
          <w:ilvl w:val="0"/>
          <w:numId w:val="3"/>
        </w:numPr>
        <w:tabs>
          <w:tab w:val="clear" w:pos="1259"/>
          <w:tab w:val="left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При исполнении бюджета Союза отсутствует дифференцированный подход к бюджетным назначениям, имеющим “классический бюджетный” и коммерческий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характер деятельности. Это приводит к тому, что условия финансирования совместных программ, проектов, мероприятий идентичны и в настоящее время носят исключительный характер.</w:t>
      </w:r>
    </w:p>
    <w:p w:rsidR="0075546E" w:rsidRPr="000F7E43" w:rsidRDefault="0075546E" w:rsidP="007D5DE4">
      <w:pPr>
        <w:numPr>
          <w:ilvl w:val="0"/>
          <w:numId w:val="3"/>
        </w:numPr>
        <w:tabs>
          <w:tab w:val="clear" w:pos="1259"/>
          <w:tab w:val="left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Наполнение бюджета Союза жестко завязано на перечисления из национальных бюджетов, что делает его исполнение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зависимым от экономической конъюнктуры государств-участников Союза.</w:t>
      </w:r>
    </w:p>
    <w:p w:rsidR="0075546E" w:rsidRPr="000F7E43" w:rsidRDefault="0075546E" w:rsidP="007D5DE4">
      <w:pPr>
        <w:numPr>
          <w:ilvl w:val="0"/>
          <w:numId w:val="3"/>
        </w:numPr>
        <w:tabs>
          <w:tab w:val="clear" w:pos="1259"/>
          <w:tab w:val="left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Не разработаны механизм и финансовые инструменты воспроизводства бюджетных средств по совместным программам коммерческого характера. Как следствие этого, нет механизма пополнения доходной части бюджета за счет доходов от реализации коммерческих программ.</w:t>
      </w:r>
    </w:p>
    <w:p w:rsidR="0075546E" w:rsidRPr="000F7E43" w:rsidRDefault="0075546E" w:rsidP="007D5DE4">
      <w:pPr>
        <w:numPr>
          <w:ilvl w:val="0"/>
          <w:numId w:val="3"/>
        </w:numPr>
        <w:tabs>
          <w:tab w:val="clear" w:pos="1259"/>
          <w:tab w:val="left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Не решен вопрос налогообложения бюджетных средств Союза. В связи с чем только за счет уплаты подоходного налога из заработной платы сотрудников аппарата органов Союза в бюджет России перечисляется около двух процентов от общего объема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бюджета Союза [5, с.30-31].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На основе имеющихся практических наработок, созданной законодательной базы, обобщения зарубежного опыта и возможности его адаптации к условиям создания Союзного государства можно определить основные направления повышения его эффективности: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</w:t>
      </w:r>
      <w:r w:rsidRPr="000F7E43">
        <w:rPr>
          <w:i/>
          <w:iCs/>
          <w:sz w:val="28"/>
          <w:szCs w:val="28"/>
        </w:rPr>
        <w:t xml:space="preserve">. </w:t>
      </w:r>
      <w:r w:rsidRPr="000F7E43">
        <w:rPr>
          <w:sz w:val="28"/>
          <w:szCs w:val="28"/>
        </w:rPr>
        <w:t>Использование при формировании доходной части бюджета Союзного государства дополнительных (независимых) источников.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 перспективе это позволит сократить долю отчислений из государственных бюджетов государств-участников в общем объеме средств бюджета Союзного государства. Практический интерес имеет опыт формирования системы собственных ресурсов Европейского Союза. Принципы функционирования данной системы весьма актуальны и для Союза Беларуси и России: принцип совместной финансовой ответственности, означающий, что все государства-участники ЕС обязаны участвовать в формировании доходов бюджета, и принцип финансовой солидарности, который означает, что взносы государств-членов ЕС должны быть соразмерны финансовым возможностям каждого государства.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2</w:t>
      </w:r>
      <w:r w:rsidRPr="000F7E43">
        <w:rPr>
          <w:b/>
          <w:bCs/>
          <w:i/>
          <w:iCs/>
          <w:sz w:val="28"/>
          <w:szCs w:val="28"/>
        </w:rPr>
        <w:t xml:space="preserve">. </w:t>
      </w:r>
      <w:r w:rsidRPr="000F7E43">
        <w:rPr>
          <w:sz w:val="28"/>
          <w:szCs w:val="28"/>
        </w:rPr>
        <w:t>Применение дифференцированного подхода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к финансированию совместных программ, проектов и мероприятий.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Реализовать данное направление на практике предлагается следующим образом. Если исполнителями совместных программ, проектов и мероприятий являются органы исполнительной власти обоих государств, находящиеся на бюджетном обеспечении и решающие задачи в</w:t>
      </w:r>
      <w:r w:rsidRPr="000F7E43">
        <w:rPr>
          <w:i/>
          <w:iCs/>
          <w:sz w:val="28"/>
          <w:szCs w:val="28"/>
        </w:rPr>
        <w:t xml:space="preserve"> </w:t>
      </w:r>
      <w:r w:rsidRPr="000F7E43">
        <w:rPr>
          <w:sz w:val="28"/>
          <w:szCs w:val="28"/>
        </w:rPr>
        <w:t>социальных, экологических и гуманитарных областях, а также программ, связанных с производством военно-технической продукции, созданием инфраструктуры Союза Беларуси и России, то такие совместные программы, проекты и мероприятия финансируются за счет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средств бюджета Союза на безвозвратной основе. Межгосударственные программы (подпрограммы, проекты и мероприятия), направленные на решение проблем в промышленной сфере (машиностроение, металлургия, химическая промышленность и др.)</w:t>
      </w:r>
      <w:r w:rsidRPr="000F7E43">
        <w:rPr>
          <w:i/>
          <w:iCs/>
          <w:sz w:val="28"/>
          <w:szCs w:val="28"/>
        </w:rPr>
        <w:t xml:space="preserve">, </w:t>
      </w:r>
      <w:r w:rsidRPr="000F7E43">
        <w:rPr>
          <w:sz w:val="28"/>
          <w:szCs w:val="28"/>
        </w:rPr>
        <w:t>основными исполнителями которых являются негосударственные организации (международные финансово-промышленные группы, акционерные общества), финансируются в первую очередь за счет собственных или</w:t>
      </w:r>
      <w:r w:rsidRPr="000F7E43">
        <w:rPr>
          <w:i/>
          <w:iCs/>
          <w:sz w:val="28"/>
          <w:szCs w:val="28"/>
        </w:rPr>
        <w:t xml:space="preserve"> </w:t>
      </w:r>
      <w:r w:rsidRPr="000F7E43">
        <w:rPr>
          <w:sz w:val="28"/>
          <w:szCs w:val="28"/>
        </w:rPr>
        <w:t>заемных средств. Участие бюджетных ресурсов Союза на безвозвратной основе не исключается, но также предусматривается, что бюджетные средства будут вкладываться в ценные бумаги, иную инвестиционную деятельность данных</w:t>
      </w:r>
      <w:r w:rsidRPr="000F7E43">
        <w:rPr>
          <w:i/>
          <w:iCs/>
          <w:sz w:val="28"/>
          <w:szCs w:val="28"/>
        </w:rPr>
        <w:t xml:space="preserve"> </w:t>
      </w:r>
      <w:r w:rsidRPr="000F7E43">
        <w:rPr>
          <w:sz w:val="28"/>
          <w:szCs w:val="28"/>
        </w:rPr>
        <w:t>юридических лип, в том числе использоваться в качестве бюджетных ссуд в порядке, установленном законодательством Республики Беларусь (на всей территории).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3</w:t>
      </w:r>
      <w:r w:rsidRPr="000F7E43">
        <w:rPr>
          <w:i/>
          <w:iCs/>
          <w:sz w:val="28"/>
          <w:szCs w:val="28"/>
        </w:rPr>
        <w:t xml:space="preserve">. </w:t>
      </w:r>
      <w:r w:rsidRPr="000F7E43">
        <w:rPr>
          <w:sz w:val="28"/>
          <w:szCs w:val="28"/>
        </w:rPr>
        <w:t>Определение приоритетных направлений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финансирования при реализации за счет средств бюджета Союза Беларуси и России совместных программ, проектов и мероприятий.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Основной целью данного предложения являются максимальная мобилизация и</w:t>
      </w:r>
      <w:r w:rsidRPr="000F7E43">
        <w:rPr>
          <w:i/>
          <w:iCs/>
          <w:sz w:val="28"/>
          <w:szCs w:val="28"/>
        </w:rPr>
        <w:t xml:space="preserve"> </w:t>
      </w:r>
      <w:r w:rsidRPr="000F7E43">
        <w:rPr>
          <w:sz w:val="28"/>
          <w:szCs w:val="28"/>
        </w:rPr>
        <w:t>концентрация финансовых ресурсов по освоенным направлениям. Приоритет следует отдавать совместным программам, проектам и мероприятиям, реализация которых осуществляется на протяжении определенного</w:t>
      </w:r>
      <w:r w:rsidRPr="000F7E43">
        <w:rPr>
          <w:i/>
          <w:iCs/>
          <w:sz w:val="28"/>
          <w:szCs w:val="28"/>
        </w:rPr>
        <w:t xml:space="preserve"> </w:t>
      </w:r>
      <w:r w:rsidRPr="000F7E43">
        <w:rPr>
          <w:sz w:val="28"/>
          <w:szCs w:val="28"/>
        </w:rPr>
        <w:t xml:space="preserve">периода времени и (или) близка к завершению </w:t>
      </w:r>
      <w:r w:rsidRPr="000F7E43">
        <w:rPr>
          <w:sz w:val="28"/>
          <w:szCs w:val="28"/>
          <w:lang w:val="en-US"/>
        </w:rPr>
        <w:t>[</w:t>
      </w:r>
      <w:r w:rsidRPr="000F7E43">
        <w:rPr>
          <w:sz w:val="28"/>
          <w:szCs w:val="28"/>
        </w:rPr>
        <w:t>13, с.15-16</w:t>
      </w:r>
      <w:r w:rsidRPr="000F7E43">
        <w:rPr>
          <w:sz w:val="28"/>
          <w:szCs w:val="28"/>
          <w:lang w:val="en-US"/>
        </w:rPr>
        <w:t>]</w:t>
      </w:r>
      <w:r w:rsidRPr="000F7E43">
        <w:rPr>
          <w:sz w:val="28"/>
          <w:szCs w:val="28"/>
        </w:rPr>
        <w:t>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В дальнейшем перспективное экономическое развитие Союзного государства будет осуществляться в рамках Программы экономического сотрудничества между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Республикой Беларусь и Российской Федерацией, реализация мероприятий которой предусматривается до 2008 года включительно. Программа отвечает главной цели экономического сотрудничества стран, а именно – достижение глубокой и всесторонней интеграции государств, объединению производственного, ресурсного и научно-технического потенциала для обеспечения дальнейшего устойчивого экономического развития.</w:t>
      </w:r>
    </w:p>
    <w:p w:rsidR="0075546E" w:rsidRPr="000F7E43" w:rsidRDefault="007802A7" w:rsidP="007D5DE4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F7E43">
        <w:rPr>
          <w:sz w:val="28"/>
          <w:szCs w:val="28"/>
        </w:rPr>
        <w:br w:type="page"/>
      </w:r>
      <w:r w:rsidR="0075546E" w:rsidRPr="000F7E43">
        <w:rPr>
          <w:b/>
          <w:bCs/>
          <w:sz w:val="28"/>
          <w:szCs w:val="28"/>
        </w:rPr>
        <w:t>Заключение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Таким образом, тесное сотрудничество Беларуси и России имеет огромный потенциал для дальнейшего взаимовыгодного развития. От усиления интеграционных процессов в финансовой сфере двух государств, способствующих реформированию денежно-кредитной, бюджетной и налоговой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политики, существенным образом зависит социально-экономическа</w:t>
      </w:r>
      <w:r w:rsidR="00B73435" w:rsidRPr="000F7E43">
        <w:rPr>
          <w:sz w:val="28"/>
          <w:szCs w:val="28"/>
        </w:rPr>
        <w:t>я интеграция Беларуси и России.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На основе вышеизложенного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можно сделать следующие выводы: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1. Бюджет Союза Беларуси и России является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на сегодняшний день реально действующим механизмом согласования и реализации социально-экономических интересов государств-участников.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2. В политическом ракурсе бюджет Союза является принципиально новой формой межгосударственных экономических отношений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примером для стран СНГ в час организации и углубления экономического сотрудничества.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3. В экономическом плане бюджет Союза представляет собой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инструмент разработки и реализации совместной научно-технической и промышленной политики.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4. Бюджет Союза позволяет сэкономить бюджетные средства государств-участников Союза при совместном производстве изделий новой техники и оборудования, обеспечении экономической и военной безопасности. Высвобожденные средства национальных бюджетов могут быть направлены па другие нужды социально-экономического развития государств.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Реализация намеченных мероприятий в конечном итоге должна привести к стабилизации финансовой системы и экономической ситуации в Беларуси.</w:t>
      </w:r>
    </w:p>
    <w:p w:rsidR="0075546E" w:rsidRPr="000F7E43" w:rsidRDefault="007802A7" w:rsidP="007D5DE4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F7E43">
        <w:rPr>
          <w:sz w:val="28"/>
          <w:szCs w:val="28"/>
        </w:rPr>
        <w:br w:type="page"/>
      </w:r>
      <w:r w:rsidR="0075546E" w:rsidRPr="000F7E43">
        <w:rPr>
          <w:b/>
          <w:bCs/>
          <w:sz w:val="28"/>
          <w:szCs w:val="28"/>
        </w:rPr>
        <w:t>Список использованных источников</w:t>
      </w:r>
    </w:p>
    <w:p w:rsidR="0075546E" w:rsidRPr="000F7E43" w:rsidRDefault="0075546E" w:rsidP="007D5D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1. Беларусь и Россия: императивы нового столетия. Сб. науч. тр. Ред. кол. Е.В. Матусевич, Г.М. Пашковский, Л.Е. Криштанович. Мн.: ИСПИ, 2001.184с.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2. Беларусь и Россия: организационно-правовые основы интеграции (1996-2000гг.) / Л.П. Козик, М.В. Мясникович, А.М. Абрамович и др.- Полымя,2001.335с.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3. Бородин П. Социальные и политические аспекты объединения Белоруссии и России // Власть.2002. №1. 3-7с.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4. Бюджет государства и информационные технологии: Учебник / Под общ. ред. Е.В. Бункина.- М.: “Перспектива”, 2001. 436 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5. Долголев В. Взросление Союза – эволюция бюджета // Беларуская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думка. 1999. №3. 25-31с.</w:t>
      </w:r>
    </w:p>
    <w:p w:rsidR="0075546E" w:rsidRPr="000F7E43" w:rsidRDefault="007802A7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6. Долголев В.</w:t>
      </w:r>
      <w:r w:rsidR="0075546E" w:rsidRPr="000F7E43">
        <w:rPr>
          <w:sz w:val="28"/>
          <w:szCs w:val="28"/>
        </w:rPr>
        <w:t>Б. Эволюция бюджета Союза Беларуси и России //Финансы. 1999. №1. 12с.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7 . Драчевский Л. Россия и Белоруссия создают Союзное государство //Международная жизнь. 2000. №1. 20-26с.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8. Костантинов С. Совместный бюджет Союза: ключевые аспекты формирования // Финансы, учет и аудит. 2001. №4. 24с.,№5. 13-15с.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9. Костантинов С. Бюджет Союзного государства: каким он будет? //Финансы, учет и аудит.2001. №1. 15-16с.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10. Кравченко В., Константинов С. Где быть в “мировом табеле о рангах”? // Финансы, учет и аудит. 1999. №1. 19-20 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11. Козик Л.П., Кохно П.А. Союз Беларуси и России: финансово-экономические проблемы (валюты, бюджета, собственности) Монография: М.: Изд-во “Школа-Пресс”,1999.120 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12. Козик Л., Кохно П. Российско-белорусская экономическая интеграция // Экономист. 1999. №7. 60-67с.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13. Костантинов С. Бюджетное устройство. Проблемы и перспективы развития // Финансы, учет и аудит. 2000. №1. 13-16с.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14.Николаевский В. Организация финансирования межгосударственных совместных программ за счет средств бюджета Союза // Финансы, учет и аудит. 1999. №12. 30-32с.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15. Проект прогноза социально-экономического развития Союзного государства на 2001 год и параметры прогноза на период до 2003 года //Белорусский фондовый рынок. 2001. № 4.18-25с.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16. Программа действия Российской Федерации и Республики Беларусь по реализации положений Договора о создании Союзного государства //Управление защитой информации. 2000. №1. 13-20 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17. Румас Н. Осуществили совместно, что и внушает оптимизм //Финансы, учет и аудит. 2000. №1. 13-16с.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18. Федулов Н. Перспективы российско-белорусского объединения</w:t>
      </w:r>
      <w:r w:rsidR="009E4EAF" w:rsidRPr="000F7E43">
        <w:rPr>
          <w:sz w:val="28"/>
          <w:szCs w:val="28"/>
        </w:rPr>
        <w:t xml:space="preserve"> </w:t>
      </w:r>
      <w:r w:rsidRPr="000F7E43">
        <w:rPr>
          <w:sz w:val="28"/>
          <w:szCs w:val="28"/>
        </w:rPr>
        <w:t>//Мировая экономика и международные отношения. 2002. №7. 93-102 с.</w:t>
      </w:r>
    </w:p>
    <w:p w:rsidR="0075546E" w:rsidRPr="000F7E43" w:rsidRDefault="0075546E" w:rsidP="007802A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F7E43">
        <w:rPr>
          <w:sz w:val="28"/>
          <w:szCs w:val="28"/>
        </w:rPr>
        <w:t>19. Устав Союза Беларуси и России // Ведом. На</w:t>
      </w:r>
      <w:r w:rsidR="007802A7" w:rsidRPr="000F7E43">
        <w:rPr>
          <w:sz w:val="28"/>
          <w:szCs w:val="28"/>
        </w:rPr>
        <w:t>ц. Собрания. 1997. №21. 388с.</w:t>
      </w:r>
      <w:bookmarkStart w:id="0" w:name="_GoBack"/>
      <w:bookmarkEnd w:id="0"/>
    </w:p>
    <w:sectPr w:rsidR="0075546E" w:rsidRPr="000F7E43" w:rsidSect="00BE7B95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03" w:rsidRDefault="009B7803">
      <w:r>
        <w:separator/>
      </w:r>
    </w:p>
  </w:endnote>
  <w:endnote w:type="continuationSeparator" w:id="0">
    <w:p w:rsidR="009B7803" w:rsidRDefault="009B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03" w:rsidRDefault="009B7803">
      <w:r>
        <w:separator/>
      </w:r>
    </w:p>
  </w:footnote>
  <w:footnote w:type="continuationSeparator" w:id="0">
    <w:p w:rsidR="009B7803" w:rsidRDefault="009B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D6110"/>
    <w:multiLevelType w:val="multilevel"/>
    <w:tmpl w:val="3B5E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>
    <w:nsid w:val="3AC979D0"/>
    <w:multiLevelType w:val="multilevel"/>
    <w:tmpl w:val="298E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">
    <w:nsid w:val="603B02DD"/>
    <w:multiLevelType w:val="hybridMultilevel"/>
    <w:tmpl w:val="2BF4A72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0EF"/>
    <w:rsid w:val="00024BE0"/>
    <w:rsid w:val="0009437F"/>
    <w:rsid w:val="000F7E43"/>
    <w:rsid w:val="003A6499"/>
    <w:rsid w:val="004E2967"/>
    <w:rsid w:val="005802CC"/>
    <w:rsid w:val="005F7102"/>
    <w:rsid w:val="0067730C"/>
    <w:rsid w:val="0075546E"/>
    <w:rsid w:val="007802A7"/>
    <w:rsid w:val="007D5DE4"/>
    <w:rsid w:val="0083268A"/>
    <w:rsid w:val="008F052F"/>
    <w:rsid w:val="009B7803"/>
    <w:rsid w:val="009E4EAF"/>
    <w:rsid w:val="00AB40EF"/>
    <w:rsid w:val="00AE33AB"/>
    <w:rsid w:val="00B73435"/>
    <w:rsid w:val="00BE7B95"/>
    <w:rsid w:val="00BF5DBE"/>
    <w:rsid w:val="00C17982"/>
    <w:rsid w:val="00D1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762FA13-DC22-4533-8FDB-7F058BE3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9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7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554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75546E"/>
  </w:style>
  <w:style w:type="paragraph" w:styleId="a7">
    <w:name w:val="footer"/>
    <w:basedOn w:val="a"/>
    <w:link w:val="a8"/>
    <w:uiPriority w:val="99"/>
    <w:rsid w:val="005F7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5392</Words>
  <Characters>30737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Kiwik</Company>
  <LinksUpToDate>false</LinksUpToDate>
  <CharactersWithSpaces>36057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Andrey</dc:creator>
  <cp:keywords/>
  <dc:description/>
  <cp:lastModifiedBy>admin</cp:lastModifiedBy>
  <cp:revision>2</cp:revision>
  <dcterms:created xsi:type="dcterms:W3CDTF">2014-02-23T02:49:00Z</dcterms:created>
  <dcterms:modified xsi:type="dcterms:W3CDTF">2014-02-23T02:49:00Z</dcterms:modified>
</cp:coreProperties>
</file>