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B71" w:rsidRPr="00483797" w:rsidRDefault="005C0B71" w:rsidP="005C0B71">
      <w:pPr>
        <w:spacing w:before="120"/>
        <w:jc w:val="center"/>
        <w:rPr>
          <w:b/>
          <w:bCs/>
          <w:sz w:val="32"/>
          <w:szCs w:val="32"/>
        </w:rPr>
      </w:pPr>
      <w:r w:rsidRPr="00483797">
        <w:rPr>
          <w:b/>
          <w:bCs/>
          <w:sz w:val="32"/>
          <w:szCs w:val="32"/>
        </w:rPr>
        <w:t>Богданова-Бельская П.</w:t>
      </w:r>
    </w:p>
    <w:p w:rsidR="005C0B71" w:rsidRDefault="008A1486" w:rsidP="005C0B71">
      <w:pPr>
        <w:spacing w:before="120"/>
        <w:ind w:firstLine="567"/>
        <w:jc w:val="both"/>
        <w:rPr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Паллада Богданова-Бельская" style="width:84pt;height:112.5pt;mso-wrap-distance-left:7.35pt;mso-wrap-distance-top:7.35pt;mso-wrap-distance-right:7.35pt;mso-wrap-distance-bottom:7.35pt;mso-position-horizontal:left;mso-position-vertical-relative:line" o:allowoverlap="f">
            <v:imagedata r:id="rId4" o:title=""/>
          </v:shape>
        </w:pict>
      </w:r>
    </w:p>
    <w:p w:rsidR="005C0B71" w:rsidRDefault="005C0B71" w:rsidP="005C0B71">
      <w:pPr>
        <w:spacing w:before="120"/>
        <w:ind w:firstLine="567"/>
        <w:jc w:val="both"/>
      </w:pPr>
      <w:r w:rsidRPr="003107A3">
        <w:t>Паллада Богданова-Бельская</w:t>
      </w:r>
    </w:p>
    <w:p w:rsidR="005C0B71" w:rsidRDefault="005C0B71" w:rsidP="005C0B71">
      <w:pPr>
        <w:spacing w:before="120"/>
        <w:ind w:firstLine="567"/>
        <w:jc w:val="both"/>
      </w:pPr>
      <w:r w:rsidRPr="003107A3">
        <w:t>Годы жизни: 1887-1968</w:t>
      </w:r>
    </w:p>
    <w:p w:rsidR="005C0B71" w:rsidRDefault="005C0B71" w:rsidP="005C0B71">
      <w:pPr>
        <w:spacing w:before="120"/>
        <w:ind w:firstLine="567"/>
        <w:jc w:val="both"/>
      </w:pPr>
      <w:r w:rsidRPr="003107A3">
        <w:t>Серебряный век и ту его ауру, которая так привлекает нас нынешних, создавали не только "мэтры" и "зубры" литературы, живописи, театра вроде Блока, Малевича, Мейерхольда, Карсавиной. Тот пряный аромат, исходящий от этой эпохи, во многом связан с персонажами второго и даже третьего плана, ныне почти или полностью забытыми, либо известными только специалистам. Но серебряный век не был бы серебряным веком без бывшего завхоза Московского Художественного театра, а в дальнейшем организатора знаменитой "Бродячей собаки" (как, впрочем, и "Привала комедиантов", и "Странствующего энтузиаста") "доктора эстетики" Бориса Пронина. Или музы нескольких великих поэтов Нины Петровской - Ренаты из "Огненного ангела". Или "пропагандиста" русского искусства барона Коки Врангеля с его неизменным моноклем.</w:t>
      </w:r>
    </w:p>
    <w:p w:rsidR="005C0B71" w:rsidRDefault="005C0B71" w:rsidP="005C0B71">
      <w:pPr>
        <w:spacing w:before="120"/>
        <w:ind w:firstLine="567"/>
        <w:jc w:val="both"/>
      </w:pPr>
      <w:r w:rsidRPr="003107A3">
        <w:t>И как тут обойти вниманием еще одну особу - "демоническая женщину" богемного Петербурга, завсегдатая уже упомянутой "Собаки" - знаменитую Палладу Богданову-Бельскую (она же - Гросс, она же - графиня Берг, она же - Пэдди-Кабецкая, и пр.) Это из-за нее стрелялись мужчины, это она "босиком танцевала стихи Бальмонта", это у нее увел Всеволода Князева Михаил Кузмин. Это про ее "непристойный альбом" ходили слухи по Петербургу. Это ей посвящены строки Северянина</w:t>
      </w:r>
    </w:p>
    <w:p w:rsidR="005C0B71" w:rsidRDefault="005C0B71" w:rsidP="005C0B71">
      <w:pPr>
        <w:spacing w:before="120"/>
        <w:ind w:firstLine="567"/>
        <w:jc w:val="both"/>
      </w:pPr>
      <w:r w:rsidRPr="003107A3">
        <w:t>"Мужчина каждый делался остер,</w:t>
      </w:r>
    </w:p>
    <w:p w:rsidR="005C0B71" w:rsidRDefault="005C0B71" w:rsidP="005C0B71">
      <w:pPr>
        <w:spacing w:before="120"/>
        <w:ind w:firstLine="567"/>
        <w:jc w:val="both"/>
      </w:pPr>
      <w:r w:rsidRPr="003107A3">
        <w:t>Почуяв изощренную Палладу".</w:t>
      </w:r>
    </w:p>
    <w:p w:rsidR="005C0B71" w:rsidRDefault="005C0B71" w:rsidP="005C0B71">
      <w:pPr>
        <w:spacing w:before="120"/>
        <w:ind w:firstLine="567"/>
        <w:jc w:val="both"/>
      </w:pPr>
      <w:r w:rsidRPr="003107A3">
        <w:t>Это ее все тот же Кузмин в своих "Плавающих-путешествующих" вывел под именем Полины Аркадьевны Добролюбовой-Черниковой, в которой соединялись "святые куртизанки, священные проститутки, непонятые роковые женщины, экстравагантные американки, оргиастические поэтессы", при этом язвительно заметив, что родителями такой женщины могли бы быть разве что "сумасшедший сыщик и распутная игуменья".</w:t>
      </w:r>
    </w:p>
    <w:p w:rsidR="005C0B71" w:rsidRDefault="005C0B71" w:rsidP="005C0B71">
      <w:pPr>
        <w:spacing w:before="120"/>
        <w:ind w:firstLine="567"/>
        <w:jc w:val="both"/>
      </w:pPr>
      <w:r w:rsidRPr="003107A3">
        <w:t>Но родилась Паллада Олимпиевна 1 (13) января 1887 г. в семье военного инженера генерала О. Старынкевича. Во время учебы на высших курсах будущая царица богемы сблизилась с эсерами, стала любовницей одного из них, Е. Сазонова, но сбежала из дома и обвенчалась с другим, вскоре казненным С. Богдановым. От Сазонова у Паллады родились близнецы Эраст и Орест. (От последнего мужа у нее был еще один сын - Эрнест Гросс).</w:t>
      </w:r>
    </w:p>
    <w:p w:rsidR="005C0B71" w:rsidRDefault="005C0B71" w:rsidP="005C0B71">
      <w:pPr>
        <w:spacing w:before="120"/>
        <w:ind w:firstLine="567"/>
        <w:jc w:val="both"/>
      </w:pPr>
      <w:r w:rsidRPr="003107A3">
        <w:t>В 1911 г. Богданова, взявшая себе в качестве сценического псевдонима вторую фамилию - Бельская, закончила театральную студию Н. Евреинова.</w:t>
      </w:r>
    </w:p>
    <w:p w:rsidR="005C0B71" w:rsidRDefault="005C0B71" w:rsidP="005C0B71">
      <w:pPr>
        <w:spacing w:before="120"/>
        <w:ind w:firstLine="567"/>
        <w:jc w:val="both"/>
      </w:pPr>
      <w:r w:rsidRPr="003107A3">
        <w:t>Квартира Богдановой-Бельской на Фонтанке была своеобразным салоном, где собирался весь богемный и около цвет Петербурга.</w:t>
      </w:r>
    </w:p>
    <w:p w:rsidR="005C0B71" w:rsidRDefault="005C0B71" w:rsidP="005C0B71">
      <w:pPr>
        <w:spacing w:before="120"/>
        <w:ind w:firstLine="567"/>
        <w:jc w:val="both"/>
      </w:pPr>
      <w:r w:rsidRPr="003107A3">
        <w:t>Свои поэтические опыты Паллада опубликовала в изящно оформленном сборнике "Амулеты" (1915), вызвавшем весьма резкую критику в отношении как стихотворных размеров, так и тем ее стихов.</w:t>
      </w:r>
    </w:p>
    <w:p w:rsidR="005C0B71" w:rsidRDefault="005C0B71" w:rsidP="005C0B71">
      <w:pPr>
        <w:spacing w:before="120"/>
        <w:ind w:firstLine="567"/>
        <w:jc w:val="both"/>
      </w:pPr>
      <w:r w:rsidRPr="003107A3">
        <w:t>В журнале "Аргус" Богданова-Бельская вела рубрику "горячих советов о красоте дамам и джентльменам".</w:t>
      </w:r>
    </w:p>
    <w:p w:rsidR="005C0B71" w:rsidRDefault="005C0B71" w:rsidP="005C0B71">
      <w:pPr>
        <w:spacing w:before="120"/>
        <w:ind w:firstLine="567"/>
        <w:jc w:val="both"/>
      </w:pPr>
      <w:r w:rsidRPr="003107A3">
        <w:t>Все это было- Было до революции-</w:t>
      </w:r>
    </w:p>
    <w:p w:rsidR="005C0B71" w:rsidRDefault="005C0B71" w:rsidP="005C0B71">
      <w:pPr>
        <w:spacing w:before="120"/>
        <w:ind w:firstLine="567"/>
        <w:jc w:val="both"/>
      </w:pPr>
      <w:r w:rsidRPr="003107A3">
        <w:t>А после, еще не оправившись от попытки отравиться из-за несчастной любви, больная и нищая Паллада пробирается в Крым. В 1918 г. она вновь пытается вернуть утраченное, стать прежней, "роковой" Палладой, в стенах ялтинского "Кафе поэтов". Но ненадолго-</w:t>
      </w:r>
    </w:p>
    <w:p w:rsidR="005C0B71" w:rsidRDefault="005C0B71" w:rsidP="005C0B71">
      <w:pPr>
        <w:spacing w:before="120"/>
        <w:ind w:firstLine="567"/>
        <w:jc w:val="both"/>
      </w:pPr>
      <w:r w:rsidRPr="003107A3">
        <w:t>В 1920-1930-х годах жила в бывшем Царском Селе, затем перебралась в Ленинград. В этом городе, с которым ее столько связывало, в котором "от легкой жизни" когда-то многие "сходили с ума", она и умерла 19 июля 1968 г.</w:t>
      </w:r>
    </w:p>
    <w:p w:rsidR="005C0B71" w:rsidRDefault="005C0B71" w:rsidP="005C0B71">
      <w:pPr>
        <w:spacing w:before="120"/>
        <w:ind w:firstLine="567"/>
        <w:jc w:val="both"/>
      </w:pPr>
      <w:r w:rsidRPr="003107A3">
        <w:t>Оказавшись в эмиграции, Георгий Иванов, грустя об ушедших временах, не забыл и ту, о которой часто, хотя и с иронией, вспоминал в своих мемуарах, написав:</w:t>
      </w:r>
    </w:p>
    <w:p w:rsidR="005C0B71" w:rsidRDefault="005C0B71" w:rsidP="005C0B71">
      <w:pPr>
        <w:spacing w:before="120"/>
        <w:ind w:firstLine="567"/>
        <w:jc w:val="both"/>
      </w:pPr>
      <w:r w:rsidRPr="003107A3">
        <w:t>Январский день. На берегу Невы</w:t>
      </w:r>
    </w:p>
    <w:p w:rsidR="005C0B71" w:rsidRDefault="005C0B71" w:rsidP="005C0B71">
      <w:pPr>
        <w:spacing w:before="120"/>
        <w:ind w:firstLine="567"/>
        <w:jc w:val="both"/>
      </w:pPr>
      <w:r w:rsidRPr="003107A3">
        <w:t>Несется ветер, разрушеньем вея.</w:t>
      </w:r>
    </w:p>
    <w:p w:rsidR="005C0B71" w:rsidRDefault="005C0B71" w:rsidP="005C0B71">
      <w:pPr>
        <w:spacing w:before="120"/>
        <w:ind w:firstLine="567"/>
        <w:jc w:val="both"/>
      </w:pPr>
      <w:r w:rsidRPr="003107A3">
        <w:t>Где Олечка Судейкина, увы,</w:t>
      </w:r>
    </w:p>
    <w:p w:rsidR="005C0B71" w:rsidRDefault="005C0B71" w:rsidP="005C0B71">
      <w:pPr>
        <w:spacing w:before="120"/>
        <w:ind w:firstLine="567"/>
        <w:jc w:val="both"/>
      </w:pPr>
      <w:r w:rsidRPr="003107A3">
        <w:t>Ахматова, Паллада, Саломея?</w:t>
      </w:r>
    </w:p>
    <w:p w:rsidR="005C0B71" w:rsidRDefault="005C0B71" w:rsidP="005C0B71">
      <w:pPr>
        <w:spacing w:before="120"/>
        <w:ind w:firstLine="567"/>
        <w:jc w:val="both"/>
      </w:pPr>
      <w:r w:rsidRPr="003107A3">
        <w:t>Все, кто блистал в тринадцатом году -</w:t>
      </w:r>
    </w:p>
    <w:p w:rsidR="005C0B71" w:rsidRPr="003107A3" w:rsidRDefault="005C0B71" w:rsidP="005C0B71">
      <w:pPr>
        <w:spacing w:before="120"/>
        <w:ind w:firstLine="567"/>
        <w:jc w:val="both"/>
      </w:pPr>
      <w:r w:rsidRPr="003107A3">
        <w:t xml:space="preserve">Лишь призраки на петербургском льду. </w:t>
      </w:r>
    </w:p>
    <w:p w:rsidR="00B42C45" w:rsidRPr="005C0B71" w:rsidRDefault="00B42C45">
      <w:pPr>
        <w:rPr>
          <w:lang w:val="ru-RU"/>
        </w:rPr>
      </w:pPr>
      <w:bookmarkStart w:id="0" w:name="_GoBack"/>
      <w:bookmarkEnd w:id="0"/>
    </w:p>
    <w:sectPr w:rsidR="00B42C45" w:rsidRPr="005C0B71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0B71"/>
    <w:rsid w:val="003107A3"/>
    <w:rsid w:val="00483797"/>
    <w:rsid w:val="005C0B71"/>
    <w:rsid w:val="00616072"/>
    <w:rsid w:val="008A1486"/>
    <w:rsid w:val="008B35EE"/>
    <w:rsid w:val="0091516E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7361F4EA-E118-45A9-B437-AE231BB2A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B71"/>
    <w:pPr>
      <w:spacing w:before="100" w:after="10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5C0B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2284</Words>
  <Characters>1302</Characters>
  <Application>Microsoft Office Word</Application>
  <DocSecurity>0</DocSecurity>
  <Lines>10</Lines>
  <Paragraphs>7</Paragraphs>
  <ScaleCrop>false</ScaleCrop>
  <Company>Home</Company>
  <LinksUpToDate>false</LinksUpToDate>
  <CharactersWithSpaces>3579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Богданова-Бельская П</dc:title>
  <dc:subject/>
  <dc:creator>User</dc:creator>
  <cp:keywords/>
  <dc:description/>
  <cp:lastModifiedBy>admin</cp:lastModifiedBy>
  <cp:revision>2</cp:revision>
  <dcterms:created xsi:type="dcterms:W3CDTF">2014-01-25T09:41:00Z</dcterms:created>
  <dcterms:modified xsi:type="dcterms:W3CDTF">2014-01-25T09:41:00Z</dcterms:modified>
</cp:coreProperties>
</file>