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96" w:rsidRPr="006809DC" w:rsidRDefault="002F5196" w:rsidP="002F5196">
      <w:pPr>
        <w:spacing w:before="120"/>
        <w:jc w:val="center"/>
        <w:rPr>
          <w:b/>
          <w:bCs/>
          <w:sz w:val="32"/>
          <w:szCs w:val="32"/>
        </w:rPr>
      </w:pPr>
      <w:r w:rsidRPr="006809DC">
        <w:rPr>
          <w:b/>
          <w:bCs/>
          <w:sz w:val="32"/>
          <w:szCs w:val="32"/>
        </w:rPr>
        <w:t>Музыка Австралии</w:t>
      </w:r>
    </w:p>
    <w:p w:rsidR="002F5196" w:rsidRDefault="002F5196" w:rsidP="002F5196">
      <w:pPr>
        <w:spacing w:before="120"/>
        <w:ind w:firstLine="567"/>
        <w:jc w:val="both"/>
      </w:pPr>
      <w:r w:rsidRPr="00F95B2C">
        <w:t xml:space="preserve">Музыка Австралии содержит элементы различных музыкальных культур: коренных жителей, англо-австралийцев, эмигрантов небританского происхождения. А. м. коренных жителей сохранила архаические черты, следы влияния музыки Новой Гвинеи, а также переселенцев с Малайского архипелага (Сев. Австралия). Разнообразны обрядовые песни, бытовые, эпические. В северных районах распространено индивидуальное пение с собственным сопровождением (ударные инструменты), в южной и центральной — групповое. Характерны миграции песен, что связано с кочевым образом жизни местных жителей, а также с обычаем обмена или продажи песен соседним племенам. Распространены действа корробори в мужском исполнении — инсценировки мифов в религиозных обрядах (включают песенные циклы из 10 — 300 песен с инструментальным сопровождением, исполняемые в течение нескольких дней или недель), обрядах инициации и др.; используются шумовые эффекты (шипение, шуршание и т.п.). Среди музыкальных инструментов, которые считались священными или магическими: чуринги (деревянные или каменные гуделки), полое бревно убар, по которому ударяли палками. Среди древних идиофонов — бумеранги, свёртки шкур, напоминающие барабан (южные районы), погремушки из плодов и раковин, рифлёные дощечки, по которым водят палкой, папуасские ручные барабаны, обтянутые кожей (полуостров Кейп-Йорк); среди духовых — диджериду (труба из свёрнутой коры), юлунггул (из дерева), в Сев. Австралии — носовая флейта (из Новой Гвинеи). С появлением европейцев и сокращением числа коренных жителей ареал распространения их музыки резко сузился. </w:t>
      </w:r>
    </w:p>
    <w:p w:rsidR="002F5196" w:rsidRDefault="002F5196" w:rsidP="002F5196">
      <w:pPr>
        <w:spacing w:before="120"/>
        <w:ind w:firstLine="567"/>
        <w:jc w:val="both"/>
      </w:pPr>
      <w:r w:rsidRPr="00F95B2C">
        <w:t xml:space="preserve">С кон. 18 в. переселенцы (первоначально ссыльные) из Англии, Шотландии, Ирландии принесли свои национальные фольклорные (шотландские песни, баллады и др.) и профессиональные музыкальные традиции (в т. ч. церковные католические). С 1830-х гг. активизируется концертная жизнь, создаются Сиднейское филармоническое общество (1833), Австралийское филармоническое общество (1844), позднее — ряд хоровых обществ; открываются музыкальные школы (первая — в 1836), в кон. 19 в. возникают театр, монополии, оперные компании. В 1906 был организован симфонический оркестр под упр. А. Зелмана. С начала 20 в. в Австралии регулярно гастролировали иностранные исполнители (в т. ч. Ф. И. Шаляпин, труппа А П. Павловой). При содействии русских танцовщиков создаётся австралийский балет. В 1920-е гг. основана «Оперная лига», среди исполнителей, входивших в неё, певицы Н. Мелба, М. де Ганст. В 1847 в Сиднее поставлена первая национальная опера — «Дон Джон Австрийский» А. Натана. Формируется национальная композиторская школа (австралийские композиторы получали образование преимущественно в Англии), среди ее основоположников— А. Хилл, Э. Хатчесон, Э. Трумэн. Видную роль в развитии австралийской музыкальной культуры сыграла деятельность композитора, пианиста и фольклориста П. Грейнджера. </w:t>
      </w:r>
    </w:p>
    <w:p w:rsidR="002F5196" w:rsidRPr="00F95B2C" w:rsidRDefault="002F5196" w:rsidP="002F5196">
      <w:pPr>
        <w:spacing w:before="120"/>
        <w:ind w:firstLine="567"/>
        <w:jc w:val="both"/>
      </w:pPr>
      <w:r w:rsidRPr="00F95B2C">
        <w:t xml:space="preserve">В нач. 1940-х гг. расширяются контакты с США (в Австралии в 1944 гастролировал Ю. Орманди). После 1945, в значит, степени в результате культурно-идеологической экспансии США, получает распространение т. н. массовая музыкальная культура. Многие композиторы обращаются к традициям музыки аборигенов — Дж. Антилл (балет «Корробори», 1946), К. Дуглас, Э. Л. Бейнтон. Развиваются жанры оперы, а также программной орк. и кам.-инстр. музыки (М. Сазерленд и др.). Многие современные композиторы экспериментируют в поисках синтеза элементов европейской и неевропейской музыки (преимущественно, музыки Азии). Среди композиторов — Ф. Вердер, Л. Сицки, М. Уильямсон, П. Скалторп, Р. Мил, Л. Лаватер, А. Д. Бенджамин; дирижёров — Б. Хейнце; пианистов — Э. Хатчесон, Р. Вудворд; певцов Дж. Сазерленд. Среди исполнителей-аборигенов — певец X. Блейер. С 20-х гг. 20 в. начинается исследование музыки коренных жителей Австралии (Э. X. Дейвис, в 50-х гг. — А. П. Элкин); функционируют Австралийский институт изучения аборигенов в Канберре, музыковедческое общество в Сиднее, отделения университетов Аделаиды, Западной Австралии. Комитет искусств аборигенов (1973) проводит фестивали традиционной музыки. Созданный в 1954 Австралийский елизаветинский театр, трест способствовал формированию постоянных театров, коллективов — «Австралийская опера» (с филиалами во всех штатах), а также музыкальных учебных заведений. Развивается австралийское музыковедение (Р. Коуэлл). С 1960-х гг. регулярно проводятся фестивали искусств. В Австралии имеется (1986): Театр оперы и балета в Сиднее, Национальный мемориальный театр в Мельбурне; Симфонический оркестр (в т. ч. Сиднейский, основанный в 1946 году, в 1956 — 61 дирижёр Н. А. Малько), камерные оркестры, хоры, инструментальные ансамбли (в т.ч. Мельбурнский струнный квартет, 1972); СК (осн. в 1935 как Гильдия австралийских композиторов), Австралийский музыкальный центр (1976); консерватории — Нового Южного Уэльса в Сиднее (1914), в Брисбене (1957), Канберре и Хобарте (1964), Мельбурне (1973), Сиднее (1977) и др. городах, музыкальных отделения университетов (в т. ч. Сиднейского, 1948; Западной Австралии, 1953; Новой Англии, 1971); Австралийское общество музыкального образования (1965), музыковедческие общества в Сиднее, Аделаиде, Перте, Мельбурне и др.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196"/>
    <w:rsid w:val="00060139"/>
    <w:rsid w:val="00095BA6"/>
    <w:rsid w:val="002F5196"/>
    <w:rsid w:val="0031418A"/>
    <w:rsid w:val="005A2562"/>
    <w:rsid w:val="006809DC"/>
    <w:rsid w:val="00A44D32"/>
    <w:rsid w:val="00CD14AA"/>
    <w:rsid w:val="00E12572"/>
    <w:rsid w:val="00F9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2E9E89-C549-4017-8E8B-CA180EBE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9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F5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4386</Characters>
  <Application>Microsoft Office Word</Application>
  <DocSecurity>0</DocSecurity>
  <Lines>36</Lines>
  <Paragraphs>10</Paragraphs>
  <ScaleCrop>false</ScaleCrop>
  <Company>Home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Австралии</dc:title>
  <dc:subject/>
  <dc:creator>Alena</dc:creator>
  <cp:keywords/>
  <dc:description/>
  <cp:lastModifiedBy>admin</cp:lastModifiedBy>
  <cp:revision>2</cp:revision>
  <dcterms:created xsi:type="dcterms:W3CDTF">2014-02-16T10:57:00Z</dcterms:created>
  <dcterms:modified xsi:type="dcterms:W3CDTF">2014-02-16T10:57:00Z</dcterms:modified>
</cp:coreProperties>
</file>