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6EF" w:rsidRDefault="002526EF" w:rsidP="00A85EC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C4596" w:rsidRPr="00A85EC5" w:rsidRDefault="008C4596" w:rsidP="00A85EC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5EC5">
        <w:rPr>
          <w:rFonts w:ascii="Times New Roman" w:hAnsi="Times New Roman"/>
          <w:b/>
          <w:sz w:val="24"/>
          <w:szCs w:val="24"/>
        </w:rPr>
        <w:t>Использование театральных компонентов на уроках музыкальной литературы</w:t>
      </w:r>
    </w:p>
    <w:p w:rsidR="00B66241" w:rsidRPr="00A85EC5" w:rsidRDefault="008C4596" w:rsidP="00A85EC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85EC5">
        <w:rPr>
          <w:rFonts w:ascii="Times New Roman" w:hAnsi="Times New Roman"/>
          <w:b/>
          <w:sz w:val="24"/>
          <w:szCs w:val="24"/>
        </w:rPr>
        <w:t>в начальной школе</w:t>
      </w:r>
    </w:p>
    <w:p w:rsidR="008C4596" w:rsidRPr="00A85EC5" w:rsidRDefault="008C4596" w:rsidP="00A85EC5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85EC5">
        <w:rPr>
          <w:rFonts w:ascii="Times New Roman" w:hAnsi="Times New Roman"/>
          <w:sz w:val="24"/>
          <w:szCs w:val="24"/>
        </w:rPr>
        <w:t>В единении театра и музыки таится огромная сила.</w:t>
      </w:r>
    </w:p>
    <w:p w:rsidR="008C4596" w:rsidRPr="00A85EC5" w:rsidRDefault="008C4596" w:rsidP="00A85EC5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85EC5">
        <w:rPr>
          <w:rFonts w:ascii="Times New Roman" w:hAnsi="Times New Roman"/>
          <w:sz w:val="24"/>
          <w:szCs w:val="24"/>
        </w:rPr>
        <w:t>Чем раньше ребенок войдет в этот прекрасный мир искусства,</w:t>
      </w:r>
    </w:p>
    <w:p w:rsidR="008C4596" w:rsidRPr="00A85EC5" w:rsidRDefault="008C4596" w:rsidP="00A85EC5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85EC5">
        <w:rPr>
          <w:rFonts w:ascii="Times New Roman" w:hAnsi="Times New Roman"/>
          <w:sz w:val="24"/>
          <w:szCs w:val="24"/>
        </w:rPr>
        <w:t>тем его собственный духовный облик будет многограннее и богаче.</w:t>
      </w:r>
    </w:p>
    <w:p w:rsidR="008C4596" w:rsidRPr="00A85EC5" w:rsidRDefault="008C4596" w:rsidP="00A85EC5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85EC5">
        <w:rPr>
          <w:rFonts w:ascii="Times New Roman" w:hAnsi="Times New Roman"/>
          <w:sz w:val="24"/>
          <w:szCs w:val="24"/>
        </w:rPr>
        <w:t>Н.И. Сац</w:t>
      </w:r>
    </w:p>
    <w:p w:rsidR="00A85EC5" w:rsidRPr="00A85EC5" w:rsidRDefault="00132894" w:rsidP="00A85E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85EC5">
        <w:rPr>
          <w:rFonts w:ascii="Times New Roman" w:hAnsi="Times New Roman"/>
          <w:sz w:val="24"/>
          <w:szCs w:val="24"/>
        </w:rPr>
        <w:t xml:space="preserve">     Известно, что у младших школьников ярко проявляется творческое начало, они чрезвычайно изобретательны в передаче интонаций, подражании, легко воспринимают образное содержание сказок, историй, песен, музыкальных пьес, им свойственна природная активность, вера в свои творческие возможности. Все это является ценным источником творческого развития младших школьников. </w:t>
      </w:r>
    </w:p>
    <w:p w:rsidR="00526E51" w:rsidRPr="00A85EC5" w:rsidRDefault="00132894" w:rsidP="00A85E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85EC5">
        <w:rPr>
          <w:rFonts w:ascii="Times New Roman" w:hAnsi="Times New Roman"/>
          <w:sz w:val="24"/>
          <w:szCs w:val="24"/>
        </w:rPr>
        <w:t xml:space="preserve">     Творчество активизирует память, мышление, наблюдательность, целеустремленность, интуицию, что необходимо во всех видах деятельности. Поэтому, развитие творческих способностей ребенка на уроках музыкальной литературы было и остается одной из актуальных задач музыкального воспитания. Постижение красоты музыки, познание ее связи с жизнью невозможно без эмоционального личностного переживания. </w:t>
      </w:r>
      <w:r w:rsidR="00526E51" w:rsidRPr="00A85EC5">
        <w:rPr>
          <w:rFonts w:ascii="Times New Roman" w:hAnsi="Times New Roman"/>
          <w:sz w:val="24"/>
          <w:szCs w:val="24"/>
        </w:rPr>
        <w:t>Эта задача музыкального воспитания решается не столько через объяснение, приобщение к музыкальному искусству, сколько через процесс активного восприятия музыки на основе собственной творческой деятельности детей в доступной для них форме.</w:t>
      </w:r>
    </w:p>
    <w:p w:rsidR="009669A6" w:rsidRPr="00A85EC5" w:rsidRDefault="00526E51" w:rsidP="00A85E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85EC5">
        <w:rPr>
          <w:rFonts w:ascii="Times New Roman" w:hAnsi="Times New Roman"/>
          <w:sz w:val="24"/>
          <w:szCs w:val="24"/>
        </w:rPr>
        <w:t>Музыкальная культура лицеистов формируется в процессе активной музыкальной д</w:t>
      </w:r>
      <w:r w:rsidR="003C49DB">
        <w:rPr>
          <w:rFonts w:ascii="Times New Roman" w:hAnsi="Times New Roman"/>
          <w:sz w:val="24"/>
          <w:szCs w:val="24"/>
        </w:rPr>
        <w:t>еятельности, а чем разнообразнее и активнее</w:t>
      </w:r>
      <w:r w:rsidRPr="00A85EC5">
        <w:rPr>
          <w:rFonts w:ascii="Times New Roman" w:hAnsi="Times New Roman"/>
          <w:sz w:val="24"/>
          <w:szCs w:val="24"/>
        </w:rPr>
        <w:t xml:space="preserve"> деятельность детей, тем успешнее может осуществляться развитие их музыкальных и творческих способностей, формирование интересов, вкусов, потребностей. </w:t>
      </w:r>
      <w:r w:rsidR="009669A6" w:rsidRPr="00A85EC5">
        <w:rPr>
          <w:rFonts w:ascii="Times New Roman" w:hAnsi="Times New Roman"/>
          <w:sz w:val="24"/>
          <w:szCs w:val="24"/>
        </w:rPr>
        <w:t xml:space="preserve">Для этого необходим комплексный подход к организации урока, чтобы один вид деятельности обогащал другой, и каждое занятие являлось звеном целостного процесса музыкального развития. </w:t>
      </w:r>
      <w:r w:rsidR="00056A78" w:rsidRPr="00A85EC5">
        <w:rPr>
          <w:rFonts w:ascii="Times New Roman" w:hAnsi="Times New Roman"/>
          <w:sz w:val="24"/>
          <w:szCs w:val="24"/>
        </w:rPr>
        <w:t>Одним из важных элементов комплексного</w:t>
      </w:r>
      <w:r w:rsidR="009669A6" w:rsidRPr="00A85EC5">
        <w:rPr>
          <w:rFonts w:ascii="Times New Roman" w:hAnsi="Times New Roman"/>
          <w:sz w:val="24"/>
          <w:szCs w:val="24"/>
        </w:rPr>
        <w:t xml:space="preserve"> подхода</w:t>
      </w:r>
      <w:r w:rsidR="00056A78" w:rsidRPr="00A85EC5">
        <w:rPr>
          <w:rFonts w:ascii="Times New Roman" w:hAnsi="Times New Roman"/>
          <w:sz w:val="24"/>
          <w:szCs w:val="24"/>
        </w:rPr>
        <w:t xml:space="preserve"> следует выделить элементы </w:t>
      </w:r>
      <w:r w:rsidR="009669A6" w:rsidRPr="00A85EC5">
        <w:rPr>
          <w:rFonts w:ascii="Times New Roman" w:hAnsi="Times New Roman"/>
          <w:b/>
          <w:bCs/>
          <w:sz w:val="24"/>
          <w:szCs w:val="24"/>
        </w:rPr>
        <w:t>Театрализаци</w:t>
      </w:r>
      <w:r w:rsidR="00056A78" w:rsidRPr="00A85EC5">
        <w:rPr>
          <w:rFonts w:ascii="Times New Roman" w:hAnsi="Times New Roman"/>
          <w:b/>
          <w:bCs/>
          <w:sz w:val="24"/>
          <w:szCs w:val="24"/>
        </w:rPr>
        <w:t>и</w:t>
      </w:r>
      <w:r w:rsidR="009669A6" w:rsidRPr="00A85EC5">
        <w:rPr>
          <w:rFonts w:ascii="Times New Roman" w:hAnsi="Times New Roman"/>
          <w:sz w:val="24"/>
          <w:szCs w:val="24"/>
        </w:rPr>
        <w:t xml:space="preserve"> – использование средств театра в педагогическом процессе</w:t>
      </w:r>
      <w:r w:rsidR="00CD1FDE" w:rsidRPr="00A85EC5">
        <w:rPr>
          <w:rFonts w:ascii="Times New Roman" w:hAnsi="Times New Roman"/>
          <w:sz w:val="24"/>
          <w:szCs w:val="24"/>
        </w:rPr>
        <w:t>, в частности, на уроках музыкальной литературы</w:t>
      </w:r>
      <w:r w:rsidR="009669A6" w:rsidRPr="00A85EC5">
        <w:rPr>
          <w:rFonts w:ascii="Times New Roman" w:hAnsi="Times New Roman"/>
          <w:sz w:val="24"/>
          <w:szCs w:val="24"/>
        </w:rPr>
        <w:t>. Театрализован</w:t>
      </w:r>
      <w:r w:rsidR="005A7F21" w:rsidRPr="00A85EC5">
        <w:rPr>
          <w:rFonts w:ascii="Times New Roman" w:hAnsi="Times New Roman"/>
          <w:sz w:val="24"/>
          <w:szCs w:val="24"/>
        </w:rPr>
        <w:t>ная игра</w:t>
      </w:r>
      <w:r w:rsidR="00056A78" w:rsidRPr="00A85EC5">
        <w:rPr>
          <w:rFonts w:ascii="Times New Roman" w:hAnsi="Times New Roman"/>
          <w:sz w:val="24"/>
          <w:szCs w:val="24"/>
        </w:rPr>
        <w:t xml:space="preserve"> являе</w:t>
      </w:r>
      <w:r w:rsidR="009669A6" w:rsidRPr="00A85EC5">
        <w:rPr>
          <w:rFonts w:ascii="Times New Roman" w:hAnsi="Times New Roman"/>
          <w:sz w:val="24"/>
          <w:szCs w:val="24"/>
        </w:rPr>
        <w:t>тся гармоничным сочетанием театрального искусства с педагогическим процессом.</w:t>
      </w:r>
    </w:p>
    <w:p w:rsidR="00742DBF" w:rsidRPr="00A85EC5" w:rsidRDefault="00742DBF" w:rsidP="00A85EC5">
      <w:pPr>
        <w:pStyle w:val="a3"/>
        <w:jc w:val="both"/>
      </w:pPr>
      <w:r w:rsidRPr="00A85EC5">
        <w:t xml:space="preserve">Отдельные аспекты театрализации изучались отечественными и зарубежными учеными. Проблемы применения элементов театрального искусства в деятельности учителя затрагиваются в различных педагогических работах (Ю.П. Азаров, И.А. Зязюн, Ю.Л. Львов, В.Ф. Моргун, Е.Я. Ямбург). </w:t>
      </w:r>
    </w:p>
    <w:p w:rsidR="00742DBF" w:rsidRPr="00A85EC5" w:rsidRDefault="00742DBF" w:rsidP="00A85EC5">
      <w:pPr>
        <w:pStyle w:val="a3"/>
        <w:jc w:val="both"/>
      </w:pPr>
      <w:r w:rsidRPr="00A85EC5">
        <w:t>Некоторые идеи театральной «техники действий» изложены в одной из частей системы совершенствования педагогического мастерства, разработанной В.А. Кан-Каликом. Наиболее глубокие и научно обоснованные разработки методов обучения с использованием элементов театрального искусства представлены в работах П.М. Ершова, А.П. Ершовой и В.М. Букатова.</w:t>
      </w:r>
    </w:p>
    <w:p w:rsidR="00742DBF" w:rsidRPr="00A85EC5" w:rsidRDefault="00742DBF" w:rsidP="00A85EC5">
      <w:pPr>
        <w:pStyle w:val="a3"/>
        <w:jc w:val="both"/>
      </w:pPr>
      <w:r w:rsidRPr="00A85EC5">
        <w:t>Методологическим основанием использования приёмов театрализации</w:t>
      </w:r>
      <w:r w:rsidR="00CD1FDE" w:rsidRPr="00A85EC5">
        <w:t xml:space="preserve"> для педагогов</w:t>
      </w:r>
      <w:r w:rsidRPr="00A85EC5">
        <w:t xml:space="preserve"> являются системы К.С. Станиславского и М.А. Чехова, получившие свое развитие в трудах С. В. Гиппиус, П.М. Ершова, О.И. Кнебель, Л.П. Новицкой. </w:t>
      </w:r>
    </w:p>
    <w:p w:rsidR="00742DBF" w:rsidRPr="00A85EC5" w:rsidRDefault="00742DBF" w:rsidP="00A85EC5">
      <w:pPr>
        <w:pStyle w:val="a3"/>
        <w:jc w:val="both"/>
      </w:pPr>
      <w:r w:rsidRPr="00A85EC5">
        <w:t>Методы, способствующие формированию личности - творца, предложены в работах видных деятелей театрального искусства (Б. Брехт, Е.Б. Вахтангов, Г. Вильсон, Б.Е Захава, М.О. Кнебель, В.Э. Мейерхольд, А.Я. Таиров, Б. Шоу). В ряде исследований (О.С. Булатова, Ж.В. Ваганова, В.И. Загвязинский, В.А. Кан-Калик, Н.Д. Никандров) эти методы рассматриваются с точки зрения педагогической деятельности.</w:t>
      </w:r>
    </w:p>
    <w:p w:rsidR="00A9764B" w:rsidRPr="00A85EC5" w:rsidRDefault="00A9764B" w:rsidP="00A85EC5">
      <w:pPr>
        <w:pStyle w:val="a3"/>
        <w:jc w:val="both"/>
      </w:pPr>
      <w:r w:rsidRPr="00A85EC5">
        <w:t xml:space="preserve">Сущностная характеристика приемов театрализации основывается на образно-эмоциональной сфере, игровых принципах театра, </w:t>
      </w:r>
      <w:r w:rsidR="005A7F21" w:rsidRPr="00A85EC5">
        <w:t>н</w:t>
      </w:r>
      <w:r w:rsidRPr="00A85EC5">
        <w:t>а направленность на педагогическое творчество, творческий индивидуальный стиль педагогической деятельности, личностно ориентированный подход определяют успешность и психолого-педагогическую эффективность использования приемов театрализаци</w:t>
      </w:r>
      <w:r w:rsidR="005A7F21" w:rsidRPr="00A85EC5">
        <w:t>и в обучении младших школьников.</w:t>
      </w:r>
    </w:p>
    <w:p w:rsidR="006E5ADB" w:rsidRPr="00A85EC5" w:rsidRDefault="00A9764B" w:rsidP="00A85EC5">
      <w:pPr>
        <w:pStyle w:val="a3"/>
        <w:jc w:val="both"/>
      </w:pPr>
      <w:r w:rsidRPr="00A85EC5">
        <w:t>Структура приемов театрализации представляет собой сложное целостное образование, имеет четкую логику, охватывающую наиболее важные аспекты профессиональной деятельности учителя: творческое самочувствие на уроке; технология эффективного словесного воздействия; эффективное взаимодействие, чувство партнера; режиссура урока, разработка событийной логики; навыки создания т</w:t>
      </w:r>
      <w:r w:rsidR="006E5ADB" w:rsidRPr="00A85EC5">
        <w:t xml:space="preserve">ворческой атмосферы урока и др. </w:t>
      </w:r>
    </w:p>
    <w:p w:rsidR="0089590C" w:rsidRDefault="000E34E5" w:rsidP="00A85E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Ребенок, только-только начинающий знакомство с основными музыкальными понятиями и терминами, с основными музыкальными правилами, часто испытывает некоторые затруднения. Одним из способов улучшить мыслительный процесс, внимание и память, является соз</w:t>
      </w:r>
      <w:r w:rsidR="0089590C">
        <w:rPr>
          <w:rFonts w:ascii="Times New Roman" w:hAnsi="Times New Roman"/>
          <w:sz w:val="24"/>
          <w:szCs w:val="24"/>
        </w:rPr>
        <w:t>дание образов силой воображения, а именно, детские рисунки, по которым, впоследствии, ребенок воспроизводит материал урока. Также</w:t>
      </w:r>
      <w:r w:rsidR="009F1022">
        <w:rPr>
          <w:rFonts w:ascii="Times New Roman" w:hAnsi="Times New Roman"/>
          <w:sz w:val="24"/>
          <w:szCs w:val="24"/>
        </w:rPr>
        <w:t>,</w:t>
      </w:r>
      <w:r w:rsidR="0089590C">
        <w:rPr>
          <w:rFonts w:ascii="Times New Roman" w:hAnsi="Times New Roman"/>
          <w:sz w:val="24"/>
          <w:szCs w:val="24"/>
        </w:rPr>
        <w:t xml:space="preserve"> исп</w:t>
      </w:r>
      <w:r w:rsidR="009F1022">
        <w:rPr>
          <w:rFonts w:ascii="Times New Roman" w:hAnsi="Times New Roman"/>
          <w:sz w:val="24"/>
          <w:szCs w:val="24"/>
        </w:rPr>
        <w:t>ользуются</w:t>
      </w:r>
      <w:r w:rsidR="0089590C">
        <w:rPr>
          <w:rFonts w:ascii="Times New Roman" w:hAnsi="Times New Roman"/>
          <w:sz w:val="24"/>
          <w:szCs w:val="24"/>
        </w:rPr>
        <w:t xml:space="preserve"> данные рисунки, как создание художественных образов, сочетая</w:t>
      </w:r>
      <w:r w:rsidR="009F1022">
        <w:rPr>
          <w:rFonts w:ascii="Times New Roman" w:hAnsi="Times New Roman"/>
          <w:sz w:val="24"/>
          <w:szCs w:val="24"/>
        </w:rPr>
        <w:t xml:space="preserve"> их</w:t>
      </w:r>
      <w:r w:rsidR="0089590C">
        <w:rPr>
          <w:rFonts w:ascii="Times New Roman" w:hAnsi="Times New Roman"/>
          <w:sz w:val="24"/>
          <w:szCs w:val="24"/>
        </w:rPr>
        <w:t xml:space="preserve"> с театральными компонентами.</w:t>
      </w:r>
      <w:r w:rsidR="009F1022">
        <w:rPr>
          <w:rFonts w:ascii="Times New Roman" w:hAnsi="Times New Roman"/>
          <w:sz w:val="24"/>
          <w:szCs w:val="24"/>
        </w:rPr>
        <w:t xml:space="preserve"> Примечательно, что в обоих случаях важную роль играет импровизация – дети рисуют в классе, нет репетиций и формального заучивания роли. </w:t>
      </w:r>
      <w:r w:rsidR="0089590C">
        <w:rPr>
          <w:rFonts w:ascii="Times New Roman" w:hAnsi="Times New Roman"/>
          <w:sz w:val="24"/>
          <w:szCs w:val="24"/>
        </w:rPr>
        <w:t xml:space="preserve">   </w:t>
      </w:r>
    </w:p>
    <w:p w:rsidR="00B92225" w:rsidRDefault="0089590C" w:rsidP="00A85E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E34E5">
        <w:rPr>
          <w:rFonts w:ascii="Times New Roman" w:hAnsi="Times New Roman"/>
          <w:sz w:val="24"/>
          <w:szCs w:val="24"/>
        </w:rPr>
        <w:t xml:space="preserve"> </w:t>
      </w:r>
      <w:r w:rsidR="005A7F21" w:rsidRPr="00A85EC5">
        <w:rPr>
          <w:rFonts w:ascii="Times New Roman" w:hAnsi="Times New Roman"/>
          <w:sz w:val="24"/>
          <w:szCs w:val="24"/>
        </w:rPr>
        <w:t>Урок, построенный по зако</w:t>
      </w:r>
      <w:r w:rsidR="003C49DB">
        <w:rPr>
          <w:rFonts w:ascii="Times New Roman" w:hAnsi="Times New Roman"/>
          <w:sz w:val="24"/>
          <w:szCs w:val="24"/>
        </w:rPr>
        <w:t>нам искусства, пробуждает к себе</w:t>
      </w:r>
      <w:r w:rsidR="005A7F21" w:rsidRPr="00A85EC5">
        <w:rPr>
          <w:rFonts w:ascii="Times New Roman" w:hAnsi="Times New Roman"/>
          <w:sz w:val="24"/>
          <w:szCs w:val="24"/>
        </w:rPr>
        <w:t xml:space="preserve"> интерес. Младшие школьники обладают уникальным творческим потенциалом, который особенно ярко и активно проявляется в форме эмоциональной отзывчивости на яркие впечатления. Поэтому, дети легко способны перевоплощаться, самостоятельно создавать образы и передавать характер героев музыкальных и художественных произведений.</w:t>
      </w:r>
      <w:r w:rsidR="009A65EF">
        <w:rPr>
          <w:rFonts w:ascii="Times New Roman" w:hAnsi="Times New Roman"/>
          <w:sz w:val="24"/>
          <w:szCs w:val="24"/>
        </w:rPr>
        <w:t xml:space="preserve"> Так, </w:t>
      </w:r>
      <w:r w:rsidR="009D7C0B">
        <w:rPr>
          <w:rFonts w:ascii="Times New Roman" w:hAnsi="Times New Roman"/>
          <w:sz w:val="24"/>
          <w:szCs w:val="24"/>
        </w:rPr>
        <w:t>характер</w:t>
      </w:r>
      <w:r w:rsidR="00B92225">
        <w:rPr>
          <w:rFonts w:ascii="Times New Roman" w:hAnsi="Times New Roman"/>
          <w:sz w:val="24"/>
          <w:szCs w:val="24"/>
        </w:rPr>
        <w:t xml:space="preserve"> и действия троллей и других персонажей</w:t>
      </w:r>
      <w:r w:rsidR="0068712C">
        <w:rPr>
          <w:rFonts w:ascii="Times New Roman" w:hAnsi="Times New Roman"/>
          <w:sz w:val="24"/>
          <w:szCs w:val="24"/>
        </w:rPr>
        <w:t xml:space="preserve"> в музыкальном произведении </w:t>
      </w:r>
      <w:r w:rsidR="009F1022">
        <w:rPr>
          <w:rFonts w:ascii="Times New Roman" w:hAnsi="Times New Roman"/>
          <w:sz w:val="24"/>
          <w:szCs w:val="24"/>
        </w:rPr>
        <w:t>Э.Грига «Пер Гюнт»</w:t>
      </w:r>
      <w:r w:rsidR="0068712C">
        <w:rPr>
          <w:rFonts w:ascii="Times New Roman" w:hAnsi="Times New Roman"/>
          <w:sz w:val="24"/>
          <w:szCs w:val="24"/>
        </w:rPr>
        <w:t xml:space="preserve">, образ Бабы Яги таких композиторов, как М. Мусоргский, П. Чайковский, А. Лядов, а также образ кикиморы и др., передаются ребятами, </w:t>
      </w:r>
      <w:r w:rsidR="009F1022">
        <w:rPr>
          <w:rFonts w:ascii="Times New Roman" w:hAnsi="Times New Roman"/>
          <w:sz w:val="24"/>
          <w:szCs w:val="24"/>
        </w:rPr>
        <w:t xml:space="preserve"> </w:t>
      </w:r>
      <w:r w:rsidR="00B92225">
        <w:rPr>
          <w:rFonts w:ascii="Times New Roman" w:hAnsi="Times New Roman"/>
          <w:sz w:val="24"/>
          <w:szCs w:val="24"/>
        </w:rPr>
        <w:t xml:space="preserve">используя жесты, мимику и другие театральные элементы. </w:t>
      </w:r>
    </w:p>
    <w:p w:rsidR="005A7F21" w:rsidRPr="00A85EC5" w:rsidRDefault="00B92225" w:rsidP="00A85E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9B7AF8">
        <w:rPr>
          <w:rFonts w:ascii="Times New Roman" w:hAnsi="Times New Roman"/>
          <w:sz w:val="24"/>
          <w:szCs w:val="24"/>
        </w:rPr>
        <w:t>качестве индивидуальной работы учащихся следует выделить выступление-показ скрипки в виде прочтения стихотворения «Скрипка» с параллельным акцентом на сам музыкальный инструмент – его внешний вид</w:t>
      </w:r>
      <w:r w:rsidR="006E213C">
        <w:rPr>
          <w:rFonts w:ascii="Times New Roman" w:hAnsi="Times New Roman"/>
          <w:sz w:val="24"/>
          <w:szCs w:val="24"/>
        </w:rPr>
        <w:t>, составные части, разновидности</w:t>
      </w:r>
      <w:r w:rsidR="009B7AF8">
        <w:rPr>
          <w:rFonts w:ascii="Times New Roman" w:hAnsi="Times New Roman"/>
          <w:sz w:val="24"/>
          <w:szCs w:val="24"/>
        </w:rPr>
        <w:t xml:space="preserve"> и звучание. </w:t>
      </w:r>
      <w:r w:rsidR="006E213C">
        <w:rPr>
          <w:rFonts w:ascii="Times New Roman" w:hAnsi="Times New Roman"/>
          <w:sz w:val="24"/>
          <w:szCs w:val="24"/>
        </w:rPr>
        <w:t xml:space="preserve">Подобный вид работы создает атмосферу «сольного выступления», монолога, </w:t>
      </w:r>
      <w:r w:rsidR="00C45565">
        <w:rPr>
          <w:rFonts w:ascii="Times New Roman" w:hAnsi="Times New Roman"/>
          <w:sz w:val="24"/>
          <w:szCs w:val="24"/>
        </w:rPr>
        <w:t>который влечет повышенную ответственность в исполнении, но способствует накоплению индивидуального опыта.</w:t>
      </w:r>
    </w:p>
    <w:p w:rsidR="009B7AF8" w:rsidRDefault="005A7F21" w:rsidP="00A85EC5">
      <w:pPr>
        <w:pStyle w:val="a3"/>
        <w:jc w:val="both"/>
      </w:pPr>
      <w:r w:rsidRPr="00A85EC5">
        <w:t>Также делает воспитание и обучение более действенным образный, эмоциональный рассказ учителя, приближающий к учащимся музыкально-литературные персонажи, углубляющий их эстетическое влияние на читателей и слушателей. Такой рассказ в сочетании с выразительным чтением художественного текста в полном объеме создаёт бесценную ситуацию сопереживания героям различных музыкальных произведений.</w:t>
      </w:r>
    </w:p>
    <w:p w:rsidR="00F872BF" w:rsidRDefault="009825CA" w:rsidP="00A85EC5">
      <w:pPr>
        <w:pStyle w:val="a3"/>
        <w:jc w:val="both"/>
      </w:pPr>
      <w:r>
        <w:t xml:space="preserve">     </w:t>
      </w:r>
      <w:r w:rsidR="00C45565">
        <w:t>Таким образом, формирующийся и развивающийся в процессе музыкального воспитания с использованием театральных компонентов эмоциональный мир личности ребенка</w:t>
      </w:r>
      <w:r w:rsidR="00F872BF">
        <w:t xml:space="preserve"> способствует:</w:t>
      </w:r>
    </w:p>
    <w:p w:rsidR="00F872BF" w:rsidRDefault="00F872BF" w:rsidP="00A85EC5">
      <w:pPr>
        <w:pStyle w:val="a3"/>
        <w:jc w:val="both"/>
      </w:pPr>
      <w:r>
        <w:t xml:space="preserve"> - накоплению и активизации индивидуального опыта;</w:t>
      </w:r>
    </w:p>
    <w:p w:rsidR="00F872BF" w:rsidRDefault="00F872BF" w:rsidP="00A85EC5">
      <w:pPr>
        <w:pStyle w:val="a3"/>
        <w:jc w:val="both"/>
      </w:pPr>
      <w:r>
        <w:t>-  формированию и развитию фантазии и воображения;</w:t>
      </w:r>
    </w:p>
    <w:p w:rsidR="00F872BF" w:rsidRDefault="00F872BF" w:rsidP="00A85EC5">
      <w:pPr>
        <w:pStyle w:val="a3"/>
        <w:jc w:val="both"/>
      </w:pPr>
      <w:r>
        <w:t>- устремленности к познанию и самопознанию;</w:t>
      </w:r>
    </w:p>
    <w:p w:rsidR="00F872BF" w:rsidRDefault="00F872BF" w:rsidP="00F872B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872BF">
        <w:rPr>
          <w:rFonts w:ascii="Times New Roman" w:hAnsi="Times New Roman"/>
          <w:sz w:val="24"/>
          <w:szCs w:val="24"/>
        </w:rPr>
        <w:t>- созданию «личностных смыслов», опреде</w:t>
      </w:r>
      <w:r>
        <w:rPr>
          <w:rFonts w:ascii="Times New Roman" w:hAnsi="Times New Roman"/>
          <w:sz w:val="24"/>
          <w:szCs w:val="24"/>
        </w:rPr>
        <w:t>ляющих ход личностного развития.</w:t>
      </w:r>
    </w:p>
    <w:p w:rsidR="00495171" w:rsidRDefault="009825CA" w:rsidP="00F872B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F872BF">
        <w:rPr>
          <w:rFonts w:ascii="Times New Roman" w:hAnsi="Times New Roman"/>
          <w:sz w:val="24"/>
          <w:szCs w:val="24"/>
        </w:rPr>
        <w:t>Элементы театрализации</w:t>
      </w:r>
      <w:r w:rsidR="00495171">
        <w:rPr>
          <w:rFonts w:ascii="Times New Roman" w:hAnsi="Times New Roman"/>
          <w:sz w:val="24"/>
          <w:szCs w:val="24"/>
        </w:rPr>
        <w:t xml:space="preserve"> на уроке</w:t>
      </w:r>
      <w:r w:rsidR="00F872BF">
        <w:rPr>
          <w:rFonts w:ascii="Times New Roman" w:hAnsi="Times New Roman"/>
          <w:sz w:val="24"/>
          <w:szCs w:val="24"/>
        </w:rPr>
        <w:t xml:space="preserve"> в комплексе</w:t>
      </w:r>
      <w:r w:rsidR="00495171">
        <w:rPr>
          <w:rFonts w:ascii="Times New Roman" w:hAnsi="Times New Roman"/>
          <w:sz w:val="24"/>
          <w:szCs w:val="24"/>
        </w:rPr>
        <w:t xml:space="preserve"> с посещением детских музыкальных спектаклей и участия в них,</w:t>
      </w:r>
      <w:r w:rsidR="00F872BF">
        <w:rPr>
          <w:rFonts w:ascii="Times New Roman" w:hAnsi="Times New Roman"/>
          <w:sz w:val="24"/>
          <w:szCs w:val="24"/>
        </w:rPr>
        <w:t xml:space="preserve"> </w:t>
      </w:r>
      <w:r w:rsidR="00495171">
        <w:rPr>
          <w:rFonts w:ascii="Times New Roman" w:hAnsi="Times New Roman"/>
          <w:sz w:val="24"/>
          <w:szCs w:val="24"/>
        </w:rPr>
        <w:t>предоставляют возможность испытать всю гамму чувств, доступную ребенку. И в первую очередь, это возможность испытать радость – одно из самых сильных чувств, являющееся стимулятором для всех психических процессов, происходящих в процессе формирования и развития эмоциональной сферы ребенка.</w:t>
      </w:r>
      <w:r>
        <w:rPr>
          <w:rFonts w:ascii="Times New Roman" w:hAnsi="Times New Roman"/>
          <w:sz w:val="24"/>
          <w:szCs w:val="24"/>
        </w:rPr>
        <w:t xml:space="preserve"> Атмосфера праздника начинающегося спектакля, процесс сопереживания, соучастия в разворачивающемся действе. С самых «детских» спектаклей, обращенных к маленькому зрителю, начинается формирование системы ценностей, в которой Добро обязательно должно победить Зло, а Любовь осмысливается как самая высшая ценность, доступная человеку. Слово, музыка и танец предстают на спектаклях театра в синтетическом единстве, многократно усиливая образное воздействие и формируя у детей потребность  в общении с искусством.  </w:t>
      </w:r>
    </w:p>
    <w:p w:rsidR="006E4A6B" w:rsidRDefault="0047514A" w:rsidP="00F872B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Включаясь эмоционально в события, сопереживая героям, испытывая к ним симпатию, ребенок ощущает огромный душевный подъем. Это увеличивает у него способность познавать и оценивать мир, дарит чувство сопричастности, формирует положительную установку на мир и на себя. И, сталкиваясь с такими сторонами человеческой жизни, как коварство, предательство, обман, переживая горе героев, как свое собственное, страдая вместе с ними, понимая их отчаяние, </w:t>
      </w:r>
      <w:r w:rsidR="006E4A6B">
        <w:rPr>
          <w:rFonts w:ascii="Times New Roman" w:hAnsi="Times New Roman"/>
          <w:sz w:val="24"/>
          <w:szCs w:val="24"/>
        </w:rPr>
        <w:t>этот опыт становится платформой для познания себя, готовности открыться перед другими, способности к выражению собственных чувств и первыми шагами на пути их осмысления.</w:t>
      </w:r>
    </w:p>
    <w:p w:rsidR="006E4A6B" w:rsidRDefault="006E4A6B" w:rsidP="00F872B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E4A6B" w:rsidRDefault="006E4A6B" w:rsidP="006E4A6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О.В. Молчанова </w:t>
      </w:r>
    </w:p>
    <w:p w:rsidR="00F872BF" w:rsidRPr="00F872BF" w:rsidRDefault="006E4A6B" w:rsidP="006E4A6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 музыкально-теоретических дисциплин МЭЛ</w:t>
      </w:r>
      <w:r w:rsidR="0047514A">
        <w:rPr>
          <w:rFonts w:ascii="Times New Roman" w:hAnsi="Times New Roman"/>
          <w:sz w:val="24"/>
          <w:szCs w:val="24"/>
        </w:rPr>
        <w:t xml:space="preserve"> </w:t>
      </w:r>
    </w:p>
    <w:p w:rsidR="00F872BF" w:rsidRDefault="00F872BF" w:rsidP="00A85EC5">
      <w:pPr>
        <w:pStyle w:val="a3"/>
        <w:jc w:val="both"/>
      </w:pPr>
    </w:p>
    <w:p w:rsidR="005A7F21" w:rsidRPr="00A85EC5" w:rsidRDefault="00C45565" w:rsidP="00A85EC5">
      <w:pPr>
        <w:pStyle w:val="a3"/>
        <w:jc w:val="both"/>
      </w:pPr>
      <w:r>
        <w:t xml:space="preserve"> </w:t>
      </w:r>
    </w:p>
    <w:p w:rsidR="005A7F21" w:rsidRPr="00A85EC5" w:rsidRDefault="005A7F21" w:rsidP="00A85EC5">
      <w:pPr>
        <w:pStyle w:val="a3"/>
        <w:jc w:val="both"/>
      </w:pPr>
    </w:p>
    <w:p w:rsidR="006E5ADB" w:rsidRPr="00A85EC5" w:rsidRDefault="006E5ADB" w:rsidP="00A85EC5">
      <w:pPr>
        <w:pStyle w:val="a3"/>
        <w:jc w:val="both"/>
      </w:pPr>
      <w:bookmarkStart w:id="0" w:name="_GoBack"/>
      <w:bookmarkEnd w:id="0"/>
    </w:p>
    <w:sectPr w:rsidR="006E5ADB" w:rsidRPr="00A85EC5" w:rsidSect="00B66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4596"/>
    <w:rsid w:val="00056A78"/>
    <w:rsid w:val="000E34E5"/>
    <w:rsid w:val="00132894"/>
    <w:rsid w:val="0018290B"/>
    <w:rsid w:val="002526EF"/>
    <w:rsid w:val="002A01CC"/>
    <w:rsid w:val="002A4AB3"/>
    <w:rsid w:val="003C49DB"/>
    <w:rsid w:val="004245BC"/>
    <w:rsid w:val="0047514A"/>
    <w:rsid w:val="00495171"/>
    <w:rsid w:val="004B7312"/>
    <w:rsid w:val="004D4E1F"/>
    <w:rsid w:val="004E79AE"/>
    <w:rsid w:val="00526E51"/>
    <w:rsid w:val="005A7F21"/>
    <w:rsid w:val="0068712C"/>
    <w:rsid w:val="006E213C"/>
    <w:rsid w:val="006E4A6B"/>
    <w:rsid w:val="006E5ADB"/>
    <w:rsid w:val="00742DBF"/>
    <w:rsid w:val="0078449C"/>
    <w:rsid w:val="007A092B"/>
    <w:rsid w:val="0089590C"/>
    <w:rsid w:val="008C4596"/>
    <w:rsid w:val="00961529"/>
    <w:rsid w:val="009669A6"/>
    <w:rsid w:val="009825CA"/>
    <w:rsid w:val="009A65EF"/>
    <w:rsid w:val="009B7AF8"/>
    <w:rsid w:val="009D7C0B"/>
    <w:rsid w:val="009F1022"/>
    <w:rsid w:val="00A85EC5"/>
    <w:rsid w:val="00A9764B"/>
    <w:rsid w:val="00B66241"/>
    <w:rsid w:val="00B92225"/>
    <w:rsid w:val="00C45565"/>
    <w:rsid w:val="00C73DD2"/>
    <w:rsid w:val="00CD1FDE"/>
    <w:rsid w:val="00E43100"/>
    <w:rsid w:val="00E718B5"/>
    <w:rsid w:val="00F56A25"/>
    <w:rsid w:val="00F8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34C48-FDA8-456A-BB4C-97E1B7C2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24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245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rsid w:val="00A9764B"/>
    <w:rPr>
      <w:color w:val="0000FF"/>
      <w:u w:val="single"/>
    </w:rPr>
  </w:style>
  <w:style w:type="paragraph" w:styleId="a5">
    <w:name w:val="Balloon Text"/>
    <w:basedOn w:val="a"/>
    <w:semiHidden/>
    <w:rsid w:val="002A01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cp:lastModifiedBy>admin</cp:lastModifiedBy>
  <cp:revision>2</cp:revision>
  <cp:lastPrinted>2010-07-07T08:34:00Z</cp:lastPrinted>
  <dcterms:created xsi:type="dcterms:W3CDTF">2014-04-24T09:07:00Z</dcterms:created>
  <dcterms:modified xsi:type="dcterms:W3CDTF">2014-04-24T09:07:00Z</dcterms:modified>
</cp:coreProperties>
</file>