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B38" w:rsidRDefault="00032B38">
      <w:pPr>
        <w:pStyle w:val="a3"/>
        <w:spacing w:line="312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>Министерство общего и профессионального образования РФ</w:t>
      </w:r>
    </w:p>
    <w:p w:rsidR="00032B38" w:rsidRDefault="00032B38">
      <w:pPr>
        <w:spacing w:line="312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Российский химико-технологический университет имени Д.И. Менделеева</w:t>
      </w:r>
    </w:p>
    <w:p w:rsidR="00032B38" w:rsidRDefault="00032B38">
      <w:pPr>
        <w:spacing w:line="312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Кафедра переработки пластмасс</w:t>
      </w:r>
    </w:p>
    <w:p w:rsidR="00032B38" w:rsidRDefault="00032B38">
      <w:pPr>
        <w:spacing w:line="312" w:lineRule="auto"/>
        <w:jc w:val="center"/>
        <w:rPr>
          <w:sz w:val="24"/>
          <w:szCs w:val="24"/>
        </w:rPr>
      </w:pPr>
    </w:p>
    <w:p w:rsidR="00032B38" w:rsidRDefault="00032B38">
      <w:pPr>
        <w:spacing w:line="312" w:lineRule="auto"/>
        <w:jc w:val="center"/>
        <w:rPr>
          <w:sz w:val="24"/>
          <w:szCs w:val="24"/>
        </w:rPr>
      </w:pPr>
    </w:p>
    <w:p w:rsidR="00032B38" w:rsidRDefault="00032B38">
      <w:pPr>
        <w:spacing w:line="312" w:lineRule="auto"/>
        <w:jc w:val="center"/>
        <w:rPr>
          <w:sz w:val="24"/>
          <w:szCs w:val="24"/>
        </w:rPr>
      </w:pPr>
    </w:p>
    <w:p w:rsidR="00032B38" w:rsidRDefault="00032B38">
      <w:pPr>
        <w:spacing w:line="312" w:lineRule="auto"/>
        <w:jc w:val="center"/>
        <w:rPr>
          <w:sz w:val="24"/>
          <w:szCs w:val="24"/>
        </w:rPr>
      </w:pPr>
    </w:p>
    <w:p w:rsidR="00032B38" w:rsidRDefault="00032B38">
      <w:pPr>
        <w:spacing w:line="312" w:lineRule="auto"/>
        <w:jc w:val="center"/>
        <w:rPr>
          <w:sz w:val="24"/>
          <w:szCs w:val="24"/>
        </w:rPr>
      </w:pPr>
    </w:p>
    <w:p w:rsidR="00032B38" w:rsidRDefault="00032B38">
      <w:pPr>
        <w:spacing w:line="312" w:lineRule="auto"/>
        <w:jc w:val="center"/>
        <w:rPr>
          <w:sz w:val="24"/>
          <w:szCs w:val="24"/>
        </w:rPr>
      </w:pPr>
    </w:p>
    <w:p w:rsidR="00032B38" w:rsidRDefault="00032B38">
      <w:pPr>
        <w:spacing w:line="312" w:lineRule="auto"/>
        <w:jc w:val="center"/>
        <w:rPr>
          <w:sz w:val="24"/>
          <w:szCs w:val="24"/>
        </w:rPr>
      </w:pPr>
    </w:p>
    <w:p w:rsidR="00032B38" w:rsidRDefault="00032B38">
      <w:pPr>
        <w:spacing w:line="312" w:lineRule="auto"/>
        <w:jc w:val="center"/>
        <w:rPr>
          <w:sz w:val="24"/>
          <w:szCs w:val="24"/>
        </w:rPr>
      </w:pPr>
    </w:p>
    <w:p w:rsidR="00032B38" w:rsidRDefault="00032B38">
      <w:pPr>
        <w:spacing w:line="312" w:lineRule="auto"/>
        <w:jc w:val="center"/>
        <w:rPr>
          <w:sz w:val="24"/>
          <w:szCs w:val="24"/>
        </w:rPr>
      </w:pPr>
    </w:p>
    <w:p w:rsidR="00032B38" w:rsidRDefault="00032B38">
      <w:pPr>
        <w:spacing w:line="312" w:lineRule="auto"/>
        <w:jc w:val="center"/>
        <w:rPr>
          <w:sz w:val="24"/>
          <w:szCs w:val="24"/>
        </w:rPr>
      </w:pPr>
    </w:p>
    <w:p w:rsidR="00032B38" w:rsidRDefault="00032B38">
      <w:pPr>
        <w:spacing w:line="312" w:lineRule="auto"/>
        <w:jc w:val="center"/>
        <w:rPr>
          <w:sz w:val="24"/>
          <w:szCs w:val="24"/>
        </w:rPr>
      </w:pPr>
    </w:p>
    <w:p w:rsidR="00032B38" w:rsidRDefault="00032B38">
      <w:pPr>
        <w:spacing w:line="312" w:lineRule="auto"/>
        <w:jc w:val="center"/>
        <w:rPr>
          <w:sz w:val="24"/>
          <w:szCs w:val="24"/>
        </w:rPr>
      </w:pPr>
    </w:p>
    <w:p w:rsidR="00032B38" w:rsidRDefault="00032B38">
      <w:pPr>
        <w:pStyle w:val="2"/>
        <w:spacing w:line="312" w:lineRule="auto"/>
        <w:rPr>
          <w:sz w:val="24"/>
          <w:szCs w:val="24"/>
        </w:rPr>
      </w:pPr>
      <w:r>
        <w:rPr>
          <w:sz w:val="24"/>
          <w:szCs w:val="24"/>
        </w:rPr>
        <w:t>Реферат</w:t>
      </w:r>
    </w:p>
    <w:p w:rsidR="00032B38" w:rsidRDefault="00032B38">
      <w:pPr>
        <w:spacing w:line="312" w:lineRule="auto"/>
        <w:jc w:val="center"/>
        <w:rPr>
          <w:sz w:val="24"/>
          <w:szCs w:val="24"/>
        </w:rPr>
      </w:pPr>
    </w:p>
    <w:p w:rsidR="00032B38" w:rsidRDefault="00032B38">
      <w:pPr>
        <w:pStyle w:val="a5"/>
        <w:spacing w:line="312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тему: «Обзор методов получения пленок и их свойств»</w:t>
      </w:r>
    </w:p>
    <w:p w:rsidR="00032B38" w:rsidRDefault="00032B38">
      <w:pPr>
        <w:spacing w:line="312" w:lineRule="auto"/>
        <w:jc w:val="center"/>
        <w:rPr>
          <w:sz w:val="24"/>
          <w:szCs w:val="24"/>
        </w:rPr>
      </w:pPr>
    </w:p>
    <w:p w:rsidR="00032B38" w:rsidRDefault="00032B38">
      <w:pPr>
        <w:spacing w:line="312" w:lineRule="auto"/>
        <w:rPr>
          <w:sz w:val="24"/>
          <w:szCs w:val="24"/>
        </w:rPr>
      </w:pPr>
    </w:p>
    <w:p w:rsidR="00032B38" w:rsidRDefault="00032B38">
      <w:pPr>
        <w:spacing w:line="312" w:lineRule="auto"/>
        <w:rPr>
          <w:sz w:val="24"/>
          <w:szCs w:val="24"/>
        </w:rPr>
      </w:pPr>
    </w:p>
    <w:p w:rsidR="00032B38" w:rsidRDefault="00032B38">
      <w:pPr>
        <w:spacing w:line="312" w:lineRule="auto"/>
        <w:rPr>
          <w:sz w:val="24"/>
          <w:szCs w:val="24"/>
        </w:rPr>
      </w:pPr>
    </w:p>
    <w:p w:rsidR="00032B38" w:rsidRDefault="00032B38">
      <w:pPr>
        <w:spacing w:line="312" w:lineRule="auto"/>
        <w:ind w:left="4320"/>
        <w:jc w:val="right"/>
        <w:rPr>
          <w:sz w:val="24"/>
          <w:szCs w:val="24"/>
        </w:rPr>
      </w:pPr>
      <w:r>
        <w:rPr>
          <w:sz w:val="24"/>
          <w:szCs w:val="24"/>
        </w:rPr>
        <w:t>студент: Талденков Алексей</w:t>
      </w:r>
    </w:p>
    <w:p w:rsidR="00032B38" w:rsidRDefault="00032B38">
      <w:pPr>
        <w:pStyle w:val="1"/>
        <w:spacing w:line="312" w:lineRule="auto"/>
        <w:jc w:val="right"/>
        <w:rPr>
          <w:sz w:val="24"/>
          <w:szCs w:val="24"/>
        </w:rPr>
      </w:pPr>
      <w:r>
        <w:rPr>
          <w:sz w:val="24"/>
          <w:szCs w:val="24"/>
        </w:rPr>
        <w:t>Группа: П-53</w:t>
      </w:r>
    </w:p>
    <w:p w:rsidR="00032B38" w:rsidRDefault="00032B38">
      <w:pPr>
        <w:spacing w:line="312" w:lineRule="auto"/>
        <w:jc w:val="center"/>
        <w:rPr>
          <w:sz w:val="24"/>
          <w:szCs w:val="24"/>
        </w:rPr>
      </w:pPr>
    </w:p>
    <w:p w:rsidR="00032B38" w:rsidRDefault="00032B38">
      <w:pPr>
        <w:spacing w:line="312" w:lineRule="auto"/>
        <w:jc w:val="center"/>
        <w:rPr>
          <w:sz w:val="24"/>
          <w:szCs w:val="24"/>
        </w:rPr>
      </w:pPr>
    </w:p>
    <w:p w:rsidR="00032B38" w:rsidRDefault="00032B38">
      <w:pPr>
        <w:spacing w:line="312" w:lineRule="auto"/>
        <w:jc w:val="center"/>
        <w:rPr>
          <w:sz w:val="24"/>
          <w:szCs w:val="24"/>
        </w:rPr>
      </w:pPr>
    </w:p>
    <w:p w:rsidR="00032B38" w:rsidRDefault="00032B38">
      <w:pPr>
        <w:spacing w:line="312" w:lineRule="auto"/>
        <w:jc w:val="center"/>
        <w:rPr>
          <w:sz w:val="24"/>
          <w:szCs w:val="24"/>
        </w:rPr>
      </w:pPr>
    </w:p>
    <w:p w:rsidR="00032B38" w:rsidRDefault="00032B38">
      <w:pPr>
        <w:spacing w:line="312" w:lineRule="auto"/>
        <w:jc w:val="center"/>
        <w:rPr>
          <w:sz w:val="24"/>
          <w:szCs w:val="24"/>
        </w:rPr>
      </w:pPr>
    </w:p>
    <w:p w:rsidR="00032B38" w:rsidRDefault="00032B38">
      <w:pPr>
        <w:spacing w:line="312" w:lineRule="auto"/>
        <w:jc w:val="center"/>
        <w:rPr>
          <w:sz w:val="24"/>
          <w:szCs w:val="24"/>
        </w:rPr>
      </w:pPr>
    </w:p>
    <w:p w:rsidR="00032B38" w:rsidRDefault="00032B38">
      <w:pPr>
        <w:spacing w:line="312" w:lineRule="auto"/>
        <w:jc w:val="center"/>
        <w:rPr>
          <w:sz w:val="24"/>
          <w:szCs w:val="24"/>
        </w:rPr>
      </w:pPr>
    </w:p>
    <w:p w:rsidR="00032B38" w:rsidRDefault="00032B38">
      <w:pPr>
        <w:spacing w:line="312" w:lineRule="auto"/>
        <w:jc w:val="center"/>
        <w:rPr>
          <w:sz w:val="24"/>
          <w:szCs w:val="24"/>
        </w:rPr>
      </w:pPr>
    </w:p>
    <w:p w:rsidR="00032B38" w:rsidRDefault="00032B38">
      <w:pPr>
        <w:spacing w:line="312" w:lineRule="auto"/>
        <w:jc w:val="center"/>
        <w:rPr>
          <w:sz w:val="24"/>
          <w:szCs w:val="24"/>
        </w:rPr>
      </w:pPr>
    </w:p>
    <w:p w:rsidR="00032B38" w:rsidRDefault="00032B38">
      <w:pPr>
        <w:spacing w:line="312" w:lineRule="auto"/>
        <w:jc w:val="center"/>
        <w:rPr>
          <w:sz w:val="24"/>
          <w:szCs w:val="24"/>
        </w:rPr>
      </w:pPr>
    </w:p>
    <w:p w:rsidR="00032B38" w:rsidRDefault="00032B38">
      <w:pPr>
        <w:spacing w:line="312" w:lineRule="auto"/>
        <w:jc w:val="center"/>
        <w:rPr>
          <w:sz w:val="24"/>
          <w:szCs w:val="24"/>
        </w:rPr>
      </w:pPr>
    </w:p>
    <w:p w:rsidR="00032B38" w:rsidRDefault="00032B38">
      <w:pPr>
        <w:spacing w:line="312" w:lineRule="auto"/>
        <w:jc w:val="center"/>
        <w:rPr>
          <w:sz w:val="24"/>
          <w:szCs w:val="24"/>
        </w:rPr>
      </w:pPr>
    </w:p>
    <w:p w:rsidR="00032B38" w:rsidRDefault="00032B38">
      <w:pPr>
        <w:spacing w:line="312" w:lineRule="auto"/>
        <w:jc w:val="center"/>
        <w:rPr>
          <w:sz w:val="24"/>
          <w:szCs w:val="24"/>
        </w:rPr>
      </w:pPr>
    </w:p>
    <w:p w:rsidR="00032B38" w:rsidRDefault="00032B38">
      <w:pPr>
        <w:spacing w:line="312" w:lineRule="auto"/>
        <w:jc w:val="center"/>
        <w:rPr>
          <w:b/>
          <w:bCs/>
          <w:sz w:val="24"/>
          <w:szCs w:val="24"/>
          <w:lang w:val="en-US"/>
        </w:rPr>
      </w:pPr>
    </w:p>
    <w:p w:rsidR="00032B38" w:rsidRDefault="00032B38">
      <w:pPr>
        <w:spacing w:line="312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1999 г</w:t>
      </w:r>
    </w:p>
    <w:p w:rsidR="00032B38" w:rsidRDefault="00032B38">
      <w:pPr>
        <w:spacing w:line="312" w:lineRule="auto"/>
        <w:jc w:val="center"/>
        <w:rPr>
          <w:b/>
          <w:bCs/>
          <w:sz w:val="24"/>
          <w:szCs w:val="24"/>
        </w:rPr>
      </w:pPr>
    </w:p>
    <w:p w:rsidR="00032B38" w:rsidRDefault="00032B38">
      <w:pPr>
        <w:pStyle w:val="a3"/>
        <w:spacing w:line="312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План реферата</w:t>
      </w:r>
    </w:p>
    <w:p w:rsidR="00032B38" w:rsidRDefault="00032B38">
      <w:pPr>
        <w:spacing w:line="312" w:lineRule="auto"/>
        <w:rPr>
          <w:sz w:val="24"/>
          <w:szCs w:val="24"/>
        </w:rPr>
      </w:pPr>
    </w:p>
    <w:p w:rsidR="00032B38" w:rsidRDefault="00032B38">
      <w:pPr>
        <w:numPr>
          <w:ilvl w:val="0"/>
          <w:numId w:val="1"/>
        </w:numPr>
        <w:spacing w:line="312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Введение.</w:t>
      </w:r>
    </w:p>
    <w:p w:rsidR="00032B38" w:rsidRDefault="00032B38">
      <w:pPr>
        <w:spacing w:line="312" w:lineRule="auto"/>
        <w:ind w:left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Основные методы производства и модификации пленок.</w:t>
      </w:r>
    </w:p>
    <w:p w:rsidR="00032B38" w:rsidRDefault="00032B38">
      <w:pPr>
        <w:spacing w:line="312" w:lineRule="auto"/>
        <w:ind w:left="720"/>
        <w:rPr>
          <w:b/>
          <w:bCs/>
          <w:sz w:val="24"/>
          <w:szCs w:val="24"/>
        </w:rPr>
      </w:pPr>
    </w:p>
    <w:p w:rsidR="00032B38" w:rsidRDefault="00032B38">
      <w:pPr>
        <w:numPr>
          <w:ilvl w:val="0"/>
          <w:numId w:val="1"/>
        </w:numPr>
        <w:spacing w:line="312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Основная часть.</w:t>
      </w:r>
    </w:p>
    <w:p w:rsidR="00032B38" w:rsidRDefault="00032B38">
      <w:pPr>
        <w:spacing w:line="312" w:lineRule="auto"/>
        <w:rPr>
          <w:b/>
          <w:bCs/>
          <w:sz w:val="24"/>
          <w:szCs w:val="24"/>
        </w:rPr>
      </w:pPr>
    </w:p>
    <w:p w:rsidR="00032B38" w:rsidRDefault="00032B38">
      <w:pPr>
        <w:numPr>
          <w:ilvl w:val="0"/>
          <w:numId w:val="2"/>
        </w:numPr>
        <w:spacing w:line="312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Экструзионный метод производства полимерных пленок.</w:t>
      </w:r>
    </w:p>
    <w:p w:rsidR="00032B38" w:rsidRDefault="00032B38">
      <w:pPr>
        <w:numPr>
          <w:ilvl w:val="0"/>
          <w:numId w:val="3"/>
        </w:numPr>
        <w:tabs>
          <w:tab w:val="clear" w:pos="360"/>
          <w:tab w:val="num" w:pos="1485"/>
        </w:tabs>
        <w:spacing w:line="312" w:lineRule="auto"/>
        <w:ind w:left="1485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Производство рукавных пленок, их свойства</w:t>
      </w:r>
    </w:p>
    <w:p w:rsidR="00032B38" w:rsidRDefault="00032B38">
      <w:pPr>
        <w:numPr>
          <w:ilvl w:val="0"/>
          <w:numId w:val="3"/>
        </w:numPr>
        <w:tabs>
          <w:tab w:val="clear" w:pos="360"/>
          <w:tab w:val="num" w:pos="1485"/>
        </w:tabs>
        <w:spacing w:line="312" w:lineRule="auto"/>
        <w:ind w:left="1485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Производство плоских пленок, их свойства</w:t>
      </w:r>
    </w:p>
    <w:p w:rsidR="00032B38" w:rsidRDefault="00032B38">
      <w:pPr>
        <w:numPr>
          <w:ilvl w:val="0"/>
          <w:numId w:val="2"/>
        </w:numPr>
        <w:spacing w:line="312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Каландровый метод производства полимерных пленок. Свойства пленок, полученных этим методом.</w:t>
      </w:r>
    </w:p>
    <w:p w:rsidR="00032B38" w:rsidRDefault="00032B38">
      <w:pPr>
        <w:numPr>
          <w:ilvl w:val="0"/>
          <w:numId w:val="2"/>
        </w:numPr>
        <w:spacing w:line="312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Методы получения комбинированных пленок. Свойства пленок, полученных этим методом.</w:t>
      </w:r>
    </w:p>
    <w:p w:rsidR="00032B38" w:rsidRDefault="00032B38">
      <w:pPr>
        <w:numPr>
          <w:ilvl w:val="0"/>
          <w:numId w:val="2"/>
        </w:numPr>
        <w:spacing w:line="312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Методы физической и химической модификации пленок.</w:t>
      </w:r>
    </w:p>
    <w:p w:rsidR="00032B38" w:rsidRDefault="00032B38">
      <w:pPr>
        <w:numPr>
          <w:ilvl w:val="0"/>
          <w:numId w:val="4"/>
        </w:numPr>
        <w:tabs>
          <w:tab w:val="clear" w:pos="360"/>
          <w:tab w:val="num" w:pos="1485"/>
        </w:tabs>
        <w:spacing w:line="312" w:lineRule="auto"/>
        <w:ind w:left="1485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Производство ориентированных пленок, их свойства.</w:t>
      </w:r>
    </w:p>
    <w:p w:rsidR="00032B38" w:rsidRDefault="00032B38">
      <w:pPr>
        <w:numPr>
          <w:ilvl w:val="0"/>
          <w:numId w:val="4"/>
        </w:numPr>
        <w:tabs>
          <w:tab w:val="clear" w:pos="360"/>
          <w:tab w:val="num" w:pos="1485"/>
        </w:tabs>
        <w:spacing w:line="312" w:lineRule="auto"/>
        <w:ind w:left="1485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Производство химически-модифицированных пленок, их свойства.</w:t>
      </w:r>
    </w:p>
    <w:p w:rsidR="00032B38" w:rsidRDefault="00032B38">
      <w:pPr>
        <w:numPr>
          <w:ilvl w:val="0"/>
          <w:numId w:val="2"/>
        </w:numPr>
        <w:spacing w:line="312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Влияние технологических параметров процесса получения на физико-механические свойства полимерных пленок.</w:t>
      </w:r>
    </w:p>
    <w:p w:rsidR="00032B38" w:rsidRDefault="00032B38">
      <w:pPr>
        <w:numPr>
          <w:ilvl w:val="0"/>
          <w:numId w:val="5"/>
        </w:numPr>
        <w:tabs>
          <w:tab w:val="clear" w:pos="360"/>
          <w:tab w:val="num" w:pos="1485"/>
        </w:tabs>
        <w:spacing w:line="312" w:lineRule="auto"/>
        <w:ind w:left="1485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Свойства перерабатываемого сырья.</w:t>
      </w:r>
    </w:p>
    <w:p w:rsidR="00032B38" w:rsidRDefault="00032B38">
      <w:pPr>
        <w:numPr>
          <w:ilvl w:val="0"/>
          <w:numId w:val="5"/>
        </w:numPr>
        <w:tabs>
          <w:tab w:val="clear" w:pos="360"/>
          <w:tab w:val="num" w:pos="1485"/>
        </w:tabs>
        <w:spacing w:line="312" w:lineRule="auto"/>
        <w:ind w:left="1485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Степень вытяжки с последующим охлаждением.</w:t>
      </w:r>
    </w:p>
    <w:p w:rsidR="00032B38" w:rsidRDefault="00032B38">
      <w:pPr>
        <w:numPr>
          <w:ilvl w:val="0"/>
          <w:numId w:val="5"/>
        </w:numPr>
        <w:tabs>
          <w:tab w:val="clear" w:pos="360"/>
          <w:tab w:val="num" w:pos="1485"/>
        </w:tabs>
        <w:spacing w:line="312" w:lineRule="auto"/>
        <w:ind w:left="1485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Режим термообработки.</w:t>
      </w:r>
    </w:p>
    <w:p w:rsidR="00032B38" w:rsidRDefault="00032B38">
      <w:pPr>
        <w:numPr>
          <w:ilvl w:val="0"/>
          <w:numId w:val="5"/>
        </w:numPr>
        <w:tabs>
          <w:tab w:val="clear" w:pos="360"/>
          <w:tab w:val="num" w:pos="1485"/>
        </w:tabs>
        <w:spacing w:line="312" w:lineRule="auto"/>
        <w:ind w:left="1485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Разнотолщинность.</w:t>
      </w:r>
    </w:p>
    <w:p w:rsidR="00032B38" w:rsidRDefault="00032B38">
      <w:pPr>
        <w:numPr>
          <w:ilvl w:val="0"/>
          <w:numId w:val="5"/>
        </w:numPr>
        <w:tabs>
          <w:tab w:val="clear" w:pos="360"/>
          <w:tab w:val="num" w:pos="1485"/>
        </w:tabs>
        <w:spacing w:line="312" w:lineRule="auto"/>
        <w:ind w:left="1485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Температурно-временные условия.</w:t>
      </w:r>
    </w:p>
    <w:p w:rsidR="00032B38" w:rsidRDefault="00032B38">
      <w:pPr>
        <w:numPr>
          <w:ilvl w:val="0"/>
          <w:numId w:val="1"/>
        </w:numPr>
        <w:spacing w:line="312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Заключение.</w:t>
      </w:r>
    </w:p>
    <w:p w:rsidR="00032B38" w:rsidRDefault="00032B38">
      <w:pPr>
        <w:spacing w:line="312" w:lineRule="auto"/>
        <w:rPr>
          <w:sz w:val="24"/>
          <w:szCs w:val="24"/>
        </w:rPr>
      </w:pPr>
    </w:p>
    <w:p w:rsidR="00032B38" w:rsidRDefault="00032B38">
      <w:pPr>
        <w:spacing w:line="312" w:lineRule="auto"/>
        <w:rPr>
          <w:sz w:val="24"/>
          <w:szCs w:val="24"/>
        </w:rPr>
      </w:pPr>
    </w:p>
    <w:p w:rsidR="00032B38" w:rsidRDefault="00032B38">
      <w:pPr>
        <w:numPr>
          <w:ilvl w:val="0"/>
          <w:numId w:val="7"/>
        </w:numPr>
        <w:spacing w:line="312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Введение.</w:t>
      </w:r>
      <w:r>
        <w:rPr>
          <w:b/>
          <w:bCs/>
          <w:sz w:val="24"/>
          <w:szCs w:val="24"/>
          <w:lang w:val="en-US"/>
        </w:rPr>
        <w:t xml:space="preserve"> </w:t>
      </w:r>
    </w:p>
    <w:p w:rsidR="00032B38" w:rsidRDefault="00032B38">
      <w:pPr>
        <w:spacing w:line="312" w:lineRule="auto"/>
        <w:ind w:firstLine="720"/>
        <w:rPr>
          <w:b/>
          <w:bCs/>
          <w:sz w:val="24"/>
          <w:szCs w:val="24"/>
        </w:rPr>
      </w:pPr>
    </w:p>
    <w:p w:rsidR="00032B38" w:rsidRDefault="00032B38">
      <w:pPr>
        <w:spacing w:line="312" w:lineRule="auto"/>
        <w:ind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Основные методы производства и модификации пленок.</w:t>
      </w:r>
    </w:p>
    <w:p w:rsidR="00032B38" w:rsidRDefault="00032B38">
      <w:pPr>
        <w:spacing w:line="312" w:lineRule="auto"/>
        <w:rPr>
          <w:sz w:val="24"/>
          <w:szCs w:val="24"/>
        </w:rPr>
      </w:pPr>
    </w:p>
    <w:p w:rsidR="00032B38" w:rsidRDefault="00032B38">
      <w:pPr>
        <w:spacing w:line="312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Многообразие видов применяемых пленок определяет разнообразие методов их производства. Основной объем изготовляемых в мире полимерных пленок приходится на пленки из расплавов пластических масс, основу которых составляют полимеры, способные при нагреве переходить в вязкотекучее или высокоэластическое состояние, не подвергаясь при этом термической деструкции.</w:t>
      </w:r>
    </w:p>
    <w:p w:rsidR="00032B38" w:rsidRDefault="00032B38">
      <w:pPr>
        <w:spacing w:line="312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Метод производства пленки определяется химической природой полимера и назначением готовой пленки. В настоящее время можно выделить четыре группы методов изготовления пленки: из полимера, находящегося в вязкотекучем или высокоэластическом состоянии: экструзия, каландрование, производство комбинированных пленок, физико-химическая модификация пленок.</w:t>
      </w:r>
    </w:p>
    <w:p w:rsidR="00032B38" w:rsidRDefault="00032B38">
      <w:pPr>
        <w:spacing w:line="312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Физическая сущность методов экструзии и каландровании заключается в формовании из расплава полимера заготовок с последующим их деформированием до заданных размеров пленки и фиксирование их охлаждением.</w:t>
      </w:r>
    </w:p>
    <w:p w:rsidR="00032B38" w:rsidRDefault="00032B38">
      <w:pPr>
        <w:spacing w:line="312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Процесс производства комбинированных пленок связан с совмещением или внедрением полимера в вязкотекучем состоянии в другой ленточный материал с обеспечением при этом необходимой межслоевой адгезии. Вопросы направленного влияния на физико-механические и эксплуатационные свойства пленок решают использованием методов физической и химической модификации. В первом случае преобразование, например, надмолекулярных структур полимеров происходит под влиянием физических факторов. При химической же модификации происходят изменения в химическом строении макромолекул, изменяется характер связи между ними.</w:t>
      </w:r>
    </w:p>
    <w:p w:rsidR="00032B38" w:rsidRDefault="00032B38">
      <w:pPr>
        <w:spacing w:line="312" w:lineRule="auto"/>
        <w:jc w:val="both"/>
        <w:rPr>
          <w:sz w:val="24"/>
          <w:szCs w:val="24"/>
        </w:rPr>
      </w:pPr>
    </w:p>
    <w:p w:rsidR="00032B38" w:rsidRDefault="00032B38">
      <w:pPr>
        <w:spacing w:line="312" w:lineRule="auto"/>
        <w:jc w:val="both"/>
        <w:rPr>
          <w:sz w:val="24"/>
          <w:szCs w:val="24"/>
        </w:rPr>
      </w:pPr>
    </w:p>
    <w:p w:rsidR="00032B38" w:rsidRDefault="00032B38">
      <w:pPr>
        <w:numPr>
          <w:ilvl w:val="0"/>
          <w:numId w:val="6"/>
        </w:numPr>
        <w:spacing w:line="312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Основная часть.</w:t>
      </w:r>
    </w:p>
    <w:p w:rsidR="00032B38" w:rsidRDefault="00032B38">
      <w:pPr>
        <w:numPr>
          <w:ilvl w:val="0"/>
          <w:numId w:val="8"/>
        </w:numPr>
        <w:spacing w:line="312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Экструзионный метод производства полимерных пленок.</w:t>
      </w:r>
    </w:p>
    <w:p w:rsidR="00032B38" w:rsidRDefault="00032B38">
      <w:pPr>
        <w:spacing w:line="312" w:lineRule="auto"/>
        <w:ind w:firstLine="720"/>
        <w:jc w:val="both"/>
        <w:rPr>
          <w:sz w:val="24"/>
          <w:szCs w:val="24"/>
        </w:rPr>
      </w:pPr>
    </w:p>
    <w:p w:rsidR="00032B38" w:rsidRDefault="00032B38">
      <w:pPr>
        <w:pStyle w:val="a5"/>
        <w:spacing w:line="312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Таким методом перерабатывают в пленки полиэтилен, полипропилен, поливинилхлорид, полизтилентерефталат и другие полимеры, преимущественно в виде гомогенных материалов, реже  наполненных газами или минеральными порошками и другими компонентами, улучшающими их перерабатываемость, эксплуатационные свойства. Различают метод экструзии через головки плоскощелевую (плоская пленка) и кольцевую (рукавная пленка).</w:t>
      </w:r>
    </w:p>
    <w:p w:rsidR="00032B38" w:rsidRDefault="00032B38">
      <w:pPr>
        <w:pStyle w:val="a5"/>
        <w:spacing w:line="312" w:lineRule="auto"/>
        <w:rPr>
          <w:sz w:val="24"/>
          <w:szCs w:val="24"/>
        </w:rPr>
      </w:pPr>
    </w:p>
    <w:p w:rsidR="00032B38" w:rsidRDefault="00032B38">
      <w:pPr>
        <w:numPr>
          <w:ilvl w:val="0"/>
          <w:numId w:val="3"/>
        </w:numPr>
        <w:tabs>
          <w:tab w:val="clear" w:pos="360"/>
          <w:tab w:val="num" w:pos="1080"/>
        </w:tabs>
        <w:spacing w:line="312" w:lineRule="auto"/>
        <w:ind w:left="10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Производство рукавных пленок, их свойства.</w:t>
      </w:r>
    </w:p>
    <w:p w:rsidR="00032B38" w:rsidRDefault="00032B38">
      <w:pPr>
        <w:pStyle w:val="a5"/>
        <w:spacing w:line="312" w:lineRule="auto"/>
        <w:rPr>
          <w:sz w:val="24"/>
          <w:szCs w:val="24"/>
        </w:rPr>
      </w:pPr>
    </w:p>
    <w:p w:rsidR="00032B38" w:rsidRDefault="00032B38">
      <w:pPr>
        <w:pStyle w:val="a5"/>
        <w:spacing w:line="312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Процесс производства рукавной пленки заключается в непрерывном выдавливании расплава полимера через кольцевую фильеру в виде рукава и последующем его раздуве до необходимых размеров. Перерабатываемый материал из бункера поступает в экструдер и далее через фильтр в кольцевую головку. В зависимости от выбранной схемы производства используют головки угловые или прямоточные. После выхода из головки цилиндрическая заготовка расплава полимера раздувается (поперечная вытяжка) до необходимых размеров, затем рукав охлаждается и поступает в приемные устройства.</w:t>
      </w:r>
    </w:p>
    <w:p w:rsidR="00032B38" w:rsidRDefault="00032B38">
      <w:pPr>
        <w:pStyle w:val="a5"/>
        <w:spacing w:line="312" w:lineRule="auto"/>
        <w:ind w:firstLine="360"/>
        <w:rPr>
          <w:sz w:val="24"/>
          <w:szCs w:val="24"/>
        </w:rPr>
      </w:pPr>
      <w:r>
        <w:rPr>
          <w:sz w:val="24"/>
          <w:szCs w:val="24"/>
        </w:rPr>
        <w:t>Для подготовки расплава при производстве рукавных и других экструзионных пленок можно использовать следующие виды экструдеров: червячные прессы, дисковые экструдеры, комбинированные червячно-дисковые и дисково-червячные экструдеры, каскадные экструдеры.</w:t>
      </w:r>
    </w:p>
    <w:p w:rsidR="00032B38" w:rsidRDefault="00032B38">
      <w:pPr>
        <w:pStyle w:val="a5"/>
        <w:spacing w:line="312" w:lineRule="auto"/>
        <w:ind w:firstLine="360"/>
        <w:rPr>
          <w:sz w:val="24"/>
          <w:szCs w:val="24"/>
        </w:rPr>
      </w:pPr>
      <w:r>
        <w:rPr>
          <w:sz w:val="24"/>
          <w:szCs w:val="24"/>
        </w:rPr>
        <w:t>Пленочный рукав можно охлаждать с наружной и внутренней поверхностей устройством, в котором в качестве хладагента используют воздух или жидкость. В обоих случаях хладагент в виде концентрической сходящейся струи подается на поверхность рукава. При охлаждении жидкостью используют устройства, в которых пленка либо погружается непосредственно в жидкость (окунание), либо контактирует с поверхностью насадки, охлаждаемой жидкостью, либо охлаждается стекающей по пленке жидкостью.</w:t>
      </w:r>
    </w:p>
    <w:p w:rsidR="00032B38" w:rsidRDefault="00032B38">
      <w:pPr>
        <w:pStyle w:val="a5"/>
        <w:spacing w:line="312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К приемным относятся устройства: стабилизирующее, складывающее, фальцовочное, тянущее, ширительно-центрирующее.</w:t>
      </w:r>
    </w:p>
    <w:p w:rsidR="00032B38" w:rsidRDefault="00032B38">
      <w:pPr>
        <w:pStyle w:val="a5"/>
        <w:spacing w:line="312" w:lineRule="auto"/>
        <w:ind w:firstLine="360"/>
        <w:rPr>
          <w:sz w:val="24"/>
          <w:szCs w:val="24"/>
        </w:rPr>
      </w:pPr>
      <w:r>
        <w:rPr>
          <w:sz w:val="24"/>
          <w:szCs w:val="24"/>
        </w:rPr>
        <w:t xml:space="preserve">Способ экструзии полимерного рукава раздувом выгодно отличается простотой и экономичностью при производстве из различных термопластов широкого ассортимента пленок шириной 50-24000 мм, толщиной 0,005-0,5 мм. </w:t>
      </w:r>
    </w:p>
    <w:p w:rsidR="00032B38" w:rsidRDefault="00032B38">
      <w:pPr>
        <w:pStyle w:val="a5"/>
        <w:spacing w:line="312" w:lineRule="auto"/>
        <w:ind w:firstLine="360"/>
        <w:rPr>
          <w:sz w:val="24"/>
          <w:szCs w:val="24"/>
        </w:rPr>
      </w:pPr>
      <w:r>
        <w:rPr>
          <w:sz w:val="24"/>
          <w:szCs w:val="24"/>
        </w:rPr>
        <w:t>Способ производства рукавной пленки применяют при изготовлении пленок любой ширины. Схема производства сверху-вниз рациональна для производства узких, тонких пленок. Горизонтальный прием рукава представляет интерес при изготовлении, например, толстых газонаполненных (вспененных) пленок.</w:t>
      </w:r>
    </w:p>
    <w:p w:rsidR="00032B38" w:rsidRDefault="00032B38">
      <w:pPr>
        <w:spacing w:line="312" w:lineRule="auto"/>
        <w:rPr>
          <w:b/>
          <w:bCs/>
          <w:sz w:val="24"/>
          <w:szCs w:val="24"/>
        </w:rPr>
      </w:pPr>
    </w:p>
    <w:p w:rsidR="00032B38" w:rsidRDefault="00032B38">
      <w:pPr>
        <w:numPr>
          <w:ilvl w:val="0"/>
          <w:numId w:val="3"/>
        </w:numPr>
        <w:tabs>
          <w:tab w:val="clear" w:pos="360"/>
          <w:tab w:val="num" w:pos="720"/>
        </w:tabs>
        <w:spacing w:line="312" w:lineRule="auto"/>
        <w:ind w:left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Производство плоских пленок, их свойства</w:t>
      </w:r>
    </w:p>
    <w:p w:rsidR="00032B38" w:rsidRDefault="00032B38">
      <w:pPr>
        <w:pStyle w:val="a5"/>
        <w:spacing w:line="312" w:lineRule="auto"/>
        <w:rPr>
          <w:sz w:val="24"/>
          <w:szCs w:val="24"/>
        </w:rPr>
      </w:pPr>
    </w:p>
    <w:p w:rsidR="00032B38" w:rsidRDefault="00032B38">
      <w:pPr>
        <w:pStyle w:val="a5"/>
        <w:spacing w:line="312" w:lineRule="auto"/>
        <w:ind w:firstLine="360"/>
        <w:rPr>
          <w:sz w:val="24"/>
          <w:szCs w:val="24"/>
        </w:rPr>
      </w:pPr>
      <w:r>
        <w:rPr>
          <w:sz w:val="24"/>
          <w:szCs w:val="24"/>
        </w:rPr>
        <w:t xml:space="preserve">Процесс производства плоских пленок заключается а следующем: расплав из экструдера подается через фильтр в плоскощелевую головку, далее образованное пленочное полотно поступает в охлаждающее устройство, затем в тянущее, обрезное и намоточное. </w:t>
      </w:r>
    </w:p>
    <w:p w:rsidR="00032B38" w:rsidRDefault="00032B38">
      <w:pPr>
        <w:pStyle w:val="a5"/>
        <w:spacing w:line="312" w:lineRule="auto"/>
        <w:ind w:firstLine="360"/>
        <w:rPr>
          <w:sz w:val="24"/>
          <w:szCs w:val="24"/>
        </w:rPr>
      </w:pPr>
      <w:r>
        <w:rPr>
          <w:sz w:val="24"/>
          <w:szCs w:val="24"/>
        </w:rPr>
        <w:t xml:space="preserve">В основном используют два способа охлаждения плоской пленки: на валках </w:t>
      </w:r>
    </w:p>
    <w:p w:rsidR="00032B38" w:rsidRDefault="00032B38">
      <w:pPr>
        <w:pStyle w:val="a5"/>
        <w:spacing w:line="312" w:lineRule="auto"/>
        <w:rPr>
          <w:sz w:val="24"/>
          <w:szCs w:val="24"/>
        </w:rPr>
      </w:pPr>
      <w:r>
        <w:rPr>
          <w:sz w:val="24"/>
          <w:szCs w:val="24"/>
        </w:rPr>
        <w:t xml:space="preserve">или в ванне с водой. Плоская пленка, полученная   быстрым охлаждением при окунании в ванну с водой или подачей расплава на полированный металлический валок, имеет ряд положительных свойств, например, высокие прозрачность и глянец, повышенную жесткость и прочность и т. д. Благодаря этим свойствам ее широко используют в качестве упаковочного материала. Изготовляют плоские пленки преимущественно из полиэтилена высокой плотности, полипропилена, поливинилхлорида. </w:t>
      </w:r>
    </w:p>
    <w:p w:rsidR="00032B38" w:rsidRDefault="00032B38">
      <w:pPr>
        <w:pStyle w:val="a5"/>
        <w:spacing w:line="312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Методом экструзии через плоскощелевую головку изготовляют как товарную пленку, идущую непосредственно в потребление, так и заготовки для последующей ориентации.</w:t>
      </w:r>
    </w:p>
    <w:p w:rsidR="00032B38" w:rsidRDefault="00032B38">
      <w:pPr>
        <w:pStyle w:val="a5"/>
        <w:spacing w:line="312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При экструзии через плоскощелевую головку достигаются скорости изготовления пленки, превышающие в 2-3 раза скорости приема рукавной пленки. Однако изготовление широких (более 1500 мм) плоских пленок связано с большими техническими трудностями и экономически не оправдано.</w:t>
      </w:r>
    </w:p>
    <w:p w:rsidR="00032B38" w:rsidRDefault="00032B38">
      <w:pPr>
        <w:spacing w:line="312" w:lineRule="auto"/>
        <w:ind w:left="720"/>
        <w:rPr>
          <w:b/>
          <w:bCs/>
          <w:sz w:val="24"/>
          <w:szCs w:val="24"/>
        </w:rPr>
      </w:pPr>
    </w:p>
    <w:p w:rsidR="00032B38" w:rsidRDefault="00032B38">
      <w:pPr>
        <w:spacing w:line="312" w:lineRule="auto"/>
        <w:ind w:left="720"/>
        <w:rPr>
          <w:b/>
          <w:bCs/>
          <w:sz w:val="24"/>
          <w:szCs w:val="24"/>
        </w:rPr>
      </w:pPr>
    </w:p>
    <w:p w:rsidR="00032B38" w:rsidRDefault="00032B38">
      <w:pPr>
        <w:spacing w:line="312" w:lineRule="auto"/>
        <w:ind w:left="720"/>
        <w:rPr>
          <w:sz w:val="24"/>
          <w:szCs w:val="24"/>
        </w:rPr>
      </w:pPr>
      <w:r>
        <w:rPr>
          <w:b/>
          <w:bCs/>
          <w:sz w:val="24"/>
          <w:szCs w:val="24"/>
        </w:rPr>
        <w:t>2. Каландровый метод производства полимерных пленок. Свойства пленок, полученных этим методом.</w:t>
      </w:r>
    </w:p>
    <w:p w:rsidR="00032B38" w:rsidRDefault="00032B38">
      <w:pPr>
        <w:spacing w:line="312" w:lineRule="auto"/>
        <w:rPr>
          <w:sz w:val="24"/>
          <w:szCs w:val="24"/>
        </w:rPr>
      </w:pPr>
    </w:p>
    <w:p w:rsidR="00032B38" w:rsidRDefault="00032B38">
      <w:pPr>
        <w:pStyle w:val="a5"/>
        <w:spacing w:line="312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Каландрование - это непрерывное формирование пленки из расплава полимера в зазорах между вращающимися валками. Для получения тонкой равнотолщинной пленки с гладкой поверхностью полимер последовательно пропускают через несколько зазоров.</w:t>
      </w:r>
    </w:p>
    <w:p w:rsidR="00032B38" w:rsidRDefault="00032B38">
      <w:pPr>
        <w:pStyle w:val="a5"/>
        <w:spacing w:line="312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В основном каландровым способом изготовляют пленки из жестких и мягких композиций поливинилхлорида. Полимер и другие компоненты загружают в смеситель, где обеспечивается получение гомогенной смеси, которая затем поступает в экструдер или на вальцы. Из экструдера (с вальцев) гомогенный расплав в виде ленты или жгута поступает в зазор каландра, где формируется пленочное полотно.</w:t>
      </w:r>
    </w:p>
    <w:p w:rsidR="00032B38" w:rsidRDefault="00032B38">
      <w:pPr>
        <w:pStyle w:val="a5"/>
        <w:spacing w:line="312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Для изготовления пленок используют многовалковые каландры с различным расположением валков. Хорошее качество пленки обеспечивается при прохождении пленки через три зазора. Из последнего зазора пленка поступает в охлаждающее устройство, состоящее из нескольких барабанов, где пленка охлаждается за счет контакта с их поверхностью. После обрезки кромок пленка наматывается в рулоны с помощью намоточного устройства.</w:t>
      </w:r>
    </w:p>
    <w:p w:rsidR="00032B38" w:rsidRDefault="00032B38">
      <w:pPr>
        <w:pStyle w:val="a5"/>
        <w:spacing w:line="312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При прохождении полимера через зазоры между валками в нем возникают высокие напряжения, направленные вдоль пленки (продольная ориентация или так называемый каландровый эффект). Несмотря на высокую температуру полимера, пленка не успевает релаксировать, что обусловливает значительную анизотропность ее свойств.</w:t>
      </w:r>
    </w:p>
    <w:p w:rsidR="00032B38" w:rsidRDefault="00032B38">
      <w:pPr>
        <w:pStyle w:val="a5"/>
        <w:spacing w:line="312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Каландровым методом можно изготовлять пленки толщиной от 0,08 до 0,5 мм со скоростями приема тонких пленок более ,100 м/мин. </w:t>
      </w:r>
    </w:p>
    <w:p w:rsidR="00032B38" w:rsidRDefault="00032B38">
      <w:pPr>
        <w:spacing w:line="312" w:lineRule="auto"/>
        <w:ind w:left="720"/>
        <w:rPr>
          <w:b/>
          <w:bCs/>
          <w:sz w:val="24"/>
          <w:szCs w:val="24"/>
          <w:lang w:val="en-US"/>
        </w:rPr>
      </w:pPr>
    </w:p>
    <w:p w:rsidR="00032B38" w:rsidRDefault="00032B38">
      <w:pPr>
        <w:numPr>
          <w:ilvl w:val="0"/>
          <w:numId w:val="9"/>
        </w:numPr>
        <w:tabs>
          <w:tab w:val="clear" w:pos="360"/>
          <w:tab w:val="num" w:pos="1134"/>
        </w:tabs>
        <w:spacing w:line="312" w:lineRule="auto"/>
        <w:ind w:left="709" w:firstLine="1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Методы получения комбинированных пленок. Свойства пленок, полученных этим методом.</w:t>
      </w:r>
    </w:p>
    <w:p w:rsidR="00032B38" w:rsidRDefault="00032B38">
      <w:pPr>
        <w:pStyle w:val="a5"/>
        <w:spacing w:line="312" w:lineRule="auto"/>
        <w:ind w:firstLine="720"/>
        <w:rPr>
          <w:sz w:val="24"/>
          <w:szCs w:val="24"/>
        </w:rPr>
      </w:pPr>
    </w:p>
    <w:p w:rsidR="00032B38" w:rsidRDefault="00032B38">
      <w:pPr>
        <w:pStyle w:val="a5"/>
        <w:spacing w:line="312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Многослойные пленки, полученные методом соэкструзии двух и более гомогенных полимеров, - это лишь один из видов комбинированных пленок, применяемых в промышленности. Вообще к комбинированным пленкам относят изделия, в которых полимер: нанесен на различные ленточные текстильные, бумажные, полимерные, металлические и другие основы (пленочный материал с полимерным покрытием); соединяет и связывает перечисленные основы (дублированные пленки, материалы); экструдируется одновременно в два или несколько слоев (многослойные соэкструзионные пленки); имеет в своей структуре внедренные текстильные, металлические, полимерные и другие армирующие каркасы (армированные пленки, материалы).</w:t>
      </w:r>
    </w:p>
    <w:p w:rsidR="00032B38" w:rsidRDefault="00032B38">
      <w:pPr>
        <w:pStyle w:val="a5"/>
        <w:spacing w:line="312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В материалах с покрытием пленкообразующее вещество составляет незначительную долю в общем объеме при толщине покрытия от 0,008 до 0,08 мм. В таких изделиях явно преобладают свойства основы, а полимерное покрытие, как правило, предназначено для придания поверхности изделия необходимых защитных или декоративных свойств с сохранением текстуры или рисунка основы. Дублированные пленки набирают из двух или более основ, обеспечивающих определенный комплекс свойств конечного изделия. Поверхности такой пленки сохраняют вид и свойства поверхностей основ. Многослойные соэкструзионные пленки являются разновидностью дублированных, только дублирование в этом случае происходит непосредственно в процессе экструзии. В армированные пленки каркас (например, сетка или отдельные нити, волокна) вводят для повышения прочностных показателей пленки с сохранением определенных свойств самой пленки - светопроницаемости, газопроницаемости и др.</w:t>
      </w:r>
    </w:p>
    <w:p w:rsidR="00032B38" w:rsidRDefault="00032B38">
      <w:pPr>
        <w:pStyle w:val="a5"/>
        <w:spacing w:line="312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Комбинированные пленки изготовляют экструзионным, экструзионно-валковым или валковым методами. В данной работе из всего многообразия процессов изготовления комбинированных пленок рассмотрены только те, в которых пленкообразующее полимерное вещество формируется в полотно из расплава.</w:t>
      </w:r>
    </w:p>
    <w:p w:rsidR="00032B38" w:rsidRDefault="00032B38">
      <w:pPr>
        <w:pStyle w:val="a5"/>
        <w:spacing w:line="312" w:lineRule="auto"/>
        <w:ind w:firstLine="720"/>
        <w:rPr>
          <w:sz w:val="24"/>
          <w:szCs w:val="24"/>
        </w:rPr>
      </w:pPr>
    </w:p>
    <w:p w:rsidR="00032B38" w:rsidRDefault="00032B38">
      <w:pPr>
        <w:pStyle w:val="a5"/>
        <w:spacing w:line="312" w:lineRule="auto"/>
        <w:ind w:firstLine="720"/>
        <w:rPr>
          <w:sz w:val="24"/>
          <w:szCs w:val="24"/>
        </w:rPr>
      </w:pPr>
    </w:p>
    <w:p w:rsidR="00032B38" w:rsidRDefault="00032B38">
      <w:pPr>
        <w:numPr>
          <w:ilvl w:val="0"/>
          <w:numId w:val="9"/>
        </w:numPr>
        <w:tabs>
          <w:tab w:val="clear" w:pos="360"/>
          <w:tab w:val="num" w:pos="1080"/>
        </w:tabs>
        <w:spacing w:line="312" w:lineRule="auto"/>
        <w:ind w:left="10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Методы физической и химической модификации пленок.</w:t>
      </w:r>
    </w:p>
    <w:p w:rsidR="00032B38" w:rsidRDefault="00032B38">
      <w:pPr>
        <w:pStyle w:val="a5"/>
        <w:spacing w:line="312" w:lineRule="auto"/>
        <w:ind w:firstLine="709"/>
        <w:rPr>
          <w:sz w:val="24"/>
          <w:szCs w:val="24"/>
        </w:rPr>
      </w:pPr>
    </w:p>
    <w:p w:rsidR="00032B38" w:rsidRDefault="00032B38">
      <w:pPr>
        <w:pStyle w:val="a5"/>
        <w:spacing w:line="312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Физической модификацией является механическое воздействие на сформировавшуюся структуру полимера при определенных температурных режимах. Такими методами изготовляют ориентированные пленки.</w:t>
      </w:r>
    </w:p>
    <w:p w:rsidR="00032B38" w:rsidRDefault="00032B38">
      <w:pPr>
        <w:pStyle w:val="a5"/>
        <w:spacing w:line="312" w:lineRule="auto"/>
        <w:ind w:left="720"/>
        <w:rPr>
          <w:b/>
          <w:bCs/>
          <w:sz w:val="24"/>
          <w:szCs w:val="24"/>
        </w:rPr>
      </w:pPr>
    </w:p>
    <w:p w:rsidR="00032B38" w:rsidRDefault="00032B38">
      <w:pPr>
        <w:pStyle w:val="a5"/>
        <w:numPr>
          <w:ilvl w:val="0"/>
          <w:numId w:val="10"/>
        </w:numPr>
        <w:tabs>
          <w:tab w:val="clear" w:pos="360"/>
          <w:tab w:val="num" w:pos="1080"/>
        </w:tabs>
        <w:spacing w:line="312" w:lineRule="auto"/>
        <w:ind w:left="10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Производство ориентированных пленок, их свойства</w:t>
      </w:r>
    </w:p>
    <w:p w:rsidR="00032B38" w:rsidRDefault="00032B38">
      <w:pPr>
        <w:pStyle w:val="a5"/>
        <w:spacing w:line="312" w:lineRule="auto"/>
        <w:ind w:firstLine="720"/>
        <w:rPr>
          <w:sz w:val="24"/>
          <w:szCs w:val="24"/>
        </w:rPr>
      </w:pPr>
    </w:p>
    <w:p w:rsidR="00032B38" w:rsidRDefault="00032B38">
      <w:pPr>
        <w:pStyle w:val="a5"/>
        <w:spacing w:line="312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Наряду с расширением выпуска рукавных и плоских, в том числе каландрованных, пленок, совершенствованием технологии их производства большое значение придают изысканию путей и способов повышения их качества, улучшения физико-механических свойств, обеспечения высокой прочности и надежности в условиях длительной эксплуатации.</w:t>
      </w:r>
    </w:p>
    <w:p w:rsidR="00032B38" w:rsidRDefault="00032B38">
      <w:pPr>
        <w:pStyle w:val="a5"/>
        <w:spacing w:line="312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Одним из эффективных способов улучшения физико-механических свойств и расширения возможностей применения термопластичных пленок является метод структурной модификации - ориентация. Изменяя степень ориентации, определяемую температурой ориентации, скоростью и степенью вытяжки, а также скоростью (темпом) охлаждения, можно получать пленки с различными физико-механическими показателями.</w:t>
      </w:r>
    </w:p>
    <w:p w:rsidR="00032B38" w:rsidRDefault="00032B38">
      <w:pPr>
        <w:pStyle w:val="a5"/>
        <w:spacing w:line="312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Ориентированные пленки изготовляют в основном из полипропилена, полиэтилена, полиэтилентерефталата и других полимеров.</w:t>
      </w:r>
    </w:p>
    <w:p w:rsidR="00032B38" w:rsidRDefault="00032B38">
      <w:pPr>
        <w:pStyle w:val="a5"/>
        <w:spacing w:line="312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В зависимости от назначения пленки получают одно- или двухосноориентированные. Существуют два основных метода ориентации пленок: механическое растяжение плоских пленок; пневматический раздув и механическое растяжение пленочного рукава. В производстве ориентированных пленок первый из этих методов нашел большее распространение. Производство двухосноориентированных плоских пленок осуществляют по двум принципиально отличным технологическим схемам: одно- и двух- стадийной (раздельной).</w:t>
      </w:r>
    </w:p>
    <w:p w:rsidR="00032B38" w:rsidRDefault="00032B38">
      <w:pPr>
        <w:pStyle w:val="a5"/>
        <w:spacing w:line="312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Ориентация пленки в продольном и поперечном направлениях при одностадийной схеме одновременно происходит на одной установке, а при двухстадийной - на двух отдельных установках. Наибольшее развитие и применение получило оборудование, в котором ориентация пленки происходит по двухстадийной схеме.</w:t>
      </w:r>
    </w:p>
    <w:p w:rsidR="00032B38" w:rsidRDefault="00032B38">
      <w:pPr>
        <w:pStyle w:val="a5"/>
        <w:spacing w:line="312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Технические возможности технологических линий для производства двухосноориентированных в две стадии пленок весьма широки: ширина пленок до 3000 мм, толщина от 3 до 100 мкм, скорость приема готовой пленки до 200 м/мин.</w:t>
      </w:r>
    </w:p>
    <w:p w:rsidR="00032B38" w:rsidRDefault="00032B38">
      <w:pPr>
        <w:pStyle w:val="a5"/>
        <w:spacing w:line="312" w:lineRule="auto"/>
        <w:ind w:firstLine="720"/>
        <w:rPr>
          <w:sz w:val="24"/>
          <w:szCs w:val="24"/>
        </w:rPr>
      </w:pPr>
    </w:p>
    <w:p w:rsidR="00032B38" w:rsidRDefault="00032B38">
      <w:pPr>
        <w:pStyle w:val="a5"/>
        <w:numPr>
          <w:ilvl w:val="0"/>
          <w:numId w:val="10"/>
        </w:numPr>
        <w:tabs>
          <w:tab w:val="clear" w:pos="360"/>
          <w:tab w:val="num" w:pos="1080"/>
        </w:tabs>
        <w:spacing w:line="312" w:lineRule="auto"/>
        <w:ind w:left="10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Производство химически-модифицированных</w:t>
      </w:r>
      <w:r>
        <w:rPr>
          <w:b/>
          <w:bCs/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</w:rPr>
        <w:t>пленок, их свойства</w:t>
      </w:r>
    </w:p>
    <w:p w:rsidR="00032B38" w:rsidRDefault="00032B38">
      <w:pPr>
        <w:pStyle w:val="a5"/>
        <w:spacing w:line="312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Производство химически-модифицированных пленок. Одним из путей направленного влияния на свойства полимеров и изделий из них является химическая модификация, связанная с изменением химического строения молекул и характера связи между ними.</w:t>
      </w:r>
    </w:p>
    <w:p w:rsidR="00032B38" w:rsidRDefault="00032B38">
      <w:pPr>
        <w:pStyle w:val="a5"/>
        <w:spacing w:line="312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Например, ультрафиолетовым облучением или радиацией в термопластах можно создавать пространственно-сетчатые структуры. </w:t>
      </w:r>
    </w:p>
    <w:p w:rsidR="00032B38" w:rsidRDefault="00032B38">
      <w:pPr>
        <w:pStyle w:val="a5"/>
        <w:spacing w:line="312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Модифицированием полиэтиленовых пленок ионизирующими излучениями можно получить термоусадочные пленки, а при включении операции термостабилизации – высококачественный пленочный материал с высокой стойкостью и долговечностью в условиях длительного воздействия повышенных температур и нагрузок, агрессивных сред.</w:t>
      </w:r>
    </w:p>
    <w:p w:rsidR="00032B38" w:rsidRDefault="00032B38">
      <w:pPr>
        <w:pStyle w:val="a5"/>
        <w:spacing w:line="312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Примером использования эффекта упрочнения является производство мешков для затаривания из полиэтилена низкой плотности. В связи с увеличением после облучения разрушающего напряжения при растяжении и ударной вязкости появилась возможность уменьшить толщину пленки.</w:t>
      </w:r>
    </w:p>
    <w:p w:rsidR="00032B38" w:rsidRDefault="00032B38">
      <w:pPr>
        <w:pStyle w:val="a5"/>
        <w:spacing w:line="312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В таком процессе сложенный пленочный рукав или плоская пленка после тянущего устройства через систему отклоняющих роликов направляется в ускоритель электронов (или камеру сшивки). В ускорителе пленка облучается, переходит в камеру термостабилизации, разогревается до температуры стабилизации и выдерживается при этой температуре необходимое время.  Затем пленка охлаждается и сматывается в рулоны.</w:t>
      </w:r>
    </w:p>
    <w:p w:rsidR="00032B38" w:rsidRDefault="00032B38">
      <w:pPr>
        <w:pStyle w:val="a5"/>
        <w:spacing w:line="312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Скорости получения модифицированной пленки ограничены возможностью ускорителя электронов и временем термостабилизации пленки; в настоящее время они меньше скоростей изготовления даже обычной рукавной пленки.</w:t>
      </w:r>
    </w:p>
    <w:p w:rsidR="00032B38" w:rsidRDefault="00032B38">
      <w:pPr>
        <w:pStyle w:val="a5"/>
        <w:spacing w:line="312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Придание полимерным пленкам свойства сокращать свои размеры при нагреве (термоусадка) является одним из методов расширения возможностей их применения. При вытяжке пленок на той или иной стадии формования в них происходит накопление обратимых составляющих деформации; если в технологическом процессе отсутствует стадия термостабилизации, то получаемые пленки в той или иной степени обладают термоусадочными свойствами.</w:t>
      </w:r>
    </w:p>
    <w:p w:rsidR="00032B38" w:rsidRDefault="00032B38">
      <w:pPr>
        <w:pStyle w:val="a5"/>
        <w:spacing w:line="312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На промежуточных стадиях термической усадки, как правило, происходит сильное коробление пленки даже при ее идеальной равнотолщинности.</w:t>
      </w:r>
    </w:p>
    <w:p w:rsidR="00032B38" w:rsidRDefault="00032B38">
      <w:pPr>
        <w:pStyle w:val="a5"/>
        <w:spacing w:line="312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Эти недостатки в значительной мере устраняют фото- или радиационной сшивкой, повышающей предел текучести пленкипри температуре усадки.</w:t>
      </w:r>
    </w:p>
    <w:p w:rsidR="00032B38" w:rsidRDefault="00032B38">
      <w:pPr>
        <w:pStyle w:val="a5"/>
        <w:spacing w:line="312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На практике наиболее широкое распространение нашел метод радиационной модификации пленок, который позволяет наиболее существенно влиять на физико-механические свойства пленки.</w:t>
      </w:r>
    </w:p>
    <w:p w:rsidR="00032B38" w:rsidRDefault="00032B38">
      <w:pPr>
        <w:pStyle w:val="a5"/>
        <w:spacing w:line="312" w:lineRule="auto"/>
        <w:ind w:firstLine="720"/>
        <w:rPr>
          <w:sz w:val="24"/>
          <w:szCs w:val="24"/>
        </w:rPr>
      </w:pPr>
    </w:p>
    <w:p w:rsidR="00032B38" w:rsidRDefault="00032B38">
      <w:pPr>
        <w:numPr>
          <w:ilvl w:val="0"/>
          <w:numId w:val="9"/>
        </w:numPr>
        <w:tabs>
          <w:tab w:val="clear" w:pos="360"/>
          <w:tab w:val="num" w:pos="1080"/>
        </w:tabs>
        <w:spacing w:line="312" w:lineRule="auto"/>
        <w:ind w:left="10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Влияние технологических параметров процесса получения на физико-механические свойства полимерных пленок.</w:t>
      </w:r>
    </w:p>
    <w:p w:rsidR="00032B38" w:rsidRDefault="00032B38">
      <w:pPr>
        <w:pStyle w:val="a5"/>
        <w:spacing w:line="312" w:lineRule="auto"/>
        <w:ind w:firstLine="720"/>
        <w:rPr>
          <w:sz w:val="24"/>
          <w:szCs w:val="24"/>
        </w:rPr>
      </w:pPr>
    </w:p>
    <w:p w:rsidR="00032B38" w:rsidRDefault="00032B38">
      <w:pPr>
        <w:pStyle w:val="a5"/>
        <w:spacing w:line="312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В процессе производства пленок главным образом контролируют такие физико-механические показатели пленки, как разрушающее напряжение при растяжении или предел текучести, модуль упругости при растяжении, светопрозрачность, газопроницаемость, свариваемость. Указанные параметры в большей или меньшей степени зависят от исходных свойств перерабатываемого сырья и параметров технологического процесса производства.</w:t>
      </w:r>
    </w:p>
    <w:p w:rsidR="00032B38" w:rsidRDefault="00032B38">
      <w:pPr>
        <w:pStyle w:val="a5"/>
        <w:spacing w:line="312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К основным технологическим параметрам, влияющим на физико-механические свойства пленки, относятся (в пределах одного метода производства) кратность вытяжки или степень ориентации полимера, режим термообработки (охлаждения) пленки, равномерность толщины получаемой пленки, температурно-временные условия кристаллизации полимера (для кристаллизующихся полимеров).</w:t>
      </w:r>
    </w:p>
    <w:p w:rsidR="00032B38" w:rsidRDefault="00032B38">
      <w:pPr>
        <w:pStyle w:val="a5"/>
        <w:spacing w:line="312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На структуру одного и того же полимера влияют такие факторы, как молекулярно-массовое распределение, температурно-временные и деформационные характеристики процесса подготовки расплава и предварительного формования, режимы формообразования и т. п.; это определяет сложность задачи получения полимерной пленки с заданными физико-механическими свойствами и контролируемыми параметрами структуры.</w:t>
      </w:r>
    </w:p>
    <w:p w:rsidR="00032B38" w:rsidRDefault="00032B38">
      <w:pPr>
        <w:pStyle w:val="a5"/>
        <w:spacing w:line="312" w:lineRule="auto"/>
        <w:ind w:firstLine="720"/>
        <w:rPr>
          <w:sz w:val="24"/>
          <w:szCs w:val="24"/>
        </w:rPr>
      </w:pPr>
    </w:p>
    <w:p w:rsidR="00032B38" w:rsidRDefault="00032B38">
      <w:pPr>
        <w:pStyle w:val="a5"/>
        <w:numPr>
          <w:ilvl w:val="0"/>
          <w:numId w:val="11"/>
        </w:numPr>
        <w:tabs>
          <w:tab w:val="clear" w:pos="360"/>
          <w:tab w:val="num" w:pos="1080"/>
        </w:tabs>
        <w:spacing w:line="312" w:lineRule="auto"/>
        <w:ind w:left="10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Свойства перерабатываемого сырья</w:t>
      </w:r>
    </w:p>
    <w:p w:rsidR="00032B38" w:rsidRDefault="00032B38">
      <w:pPr>
        <w:pStyle w:val="a5"/>
        <w:spacing w:line="312" w:lineRule="auto"/>
        <w:ind w:firstLine="720"/>
        <w:rPr>
          <w:sz w:val="24"/>
          <w:szCs w:val="24"/>
        </w:rPr>
      </w:pPr>
    </w:p>
    <w:p w:rsidR="00032B38" w:rsidRDefault="00032B38">
      <w:pPr>
        <w:pStyle w:val="a5"/>
        <w:spacing w:line="312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Свойства перерабатываемого сырья главным образом определяют перечисленные физико-механические показатели получаемой пленки. В зависимости от требуемых свойств пленки выбирают тот или иной вид исходного материала. Эти показатели в процессе переработки могут изменяться в зависимости от параметров технологического процесса.</w:t>
      </w:r>
    </w:p>
    <w:p w:rsidR="00032B38" w:rsidRDefault="00032B38">
      <w:pPr>
        <w:pStyle w:val="a5"/>
        <w:spacing w:line="312" w:lineRule="auto"/>
        <w:ind w:firstLine="720"/>
        <w:rPr>
          <w:sz w:val="24"/>
          <w:szCs w:val="24"/>
        </w:rPr>
      </w:pPr>
    </w:p>
    <w:p w:rsidR="00032B38" w:rsidRDefault="00032B38">
      <w:pPr>
        <w:pStyle w:val="a5"/>
        <w:numPr>
          <w:ilvl w:val="0"/>
          <w:numId w:val="12"/>
        </w:numPr>
        <w:tabs>
          <w:tab w:val="clear" w:pos="360"/>
          <w:tab w:val="num" w:pos="1080"/>
        </w:tabs>
        <w:spacing w:line="312" w:lineRule="auto"/>
        <w:ind w:left="10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Степень вытяжки с последующим охлаждением</w:t>
      </w:r>
    </w:p>
    <w:p w:rsidR="00032B38" w:rsidRDefault="00032B38">
      <w:pPr>
        <w:pStyle w:val="a5"/>
        <w:spacing w:line="312" w:lineRule="auto"/>
        <w:ind w:firstLine="720"/>
        <w:rPr>
          <w:sz w:val="24"/>
          <w:szCs w:val="24"/>
        </w:rPr>
      </w:pPr>
    </w:p>
    <w:p w:rsidR="00032B38" w:rsidRDefault="00032B38">
      <w:pPr>
        <w:pStyle w:val="a5"/>
        <w:spacing w:line="312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Степенью вытяжки с последующим охлаждением расплава полимера в процессе формообразования (фильерная вытяжка) главным образом изменяют такие показатели как разрушающее напряжение при растяжении и относительное удлинение. Экспериментально установлено, что степень ориентации пленок является функцией степени вытяжки и температурной предыстории образца.</w:t>
      </w:r>
    </w:p>
    <w:p w:rsidR="00032B38" w:rsidRDefault="00032B38">
      <w:pPr>
        <w:pStyle w:val="a5"/>
        <w:spacing w:line="312" w:lineRule="auto"/>
        <w:ind w:firstLine="720"/>
        <w:rPr>
          <w:sz w:val="24"/>
          <w:szCs w:val="24"/>
        </w:rPr>
      </w:pPr>
    </w:p>
    <w:p w:rsidR="00032B38" w:rsidRDefault="00032B38">
      <w:pPr>
        <w:pStyle w:val="a5"/>
        <w:spacing w:line="312" w:lineRule="auto"/>
        <w:ind w:firstLine="720"/>
        <w:rPr>
          <w:sz w:val="24"/>
          <w:szCs w:val="24"/>
        </w:rPr>
      </w:pPr>
    </w:p>
    <w:p w:rsidR="00032B38" w:rsidRDefault="00032B38">
      <w:pPr>
        <w:pStyle w:val="a5"/>
        <w:numPr>
          <w:ilvl w:val="0"/>
          <w:numId w:val="13"/>
        </w:numPr>
        <w:tabs>
          <w:tab w:val="clear" w:pos="360"/>
          <w:tab w:val="num" w:pos="1080"/>
        </w:tabs>
        <w:spacing w:line="312" w:lineRule="auto"/>
        <w:ind w:left="10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Режим термообработки</w:t>
      </w:r>
    </w:p>
    <w:p w:rsidR="00032B38" w:rsidRDefault="00032B38">
      <w:pPr>
        <w:pStyle w:val="a5"/>
        <w:spacing w:line="312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32B38" w:rsidRDefault="00032B38">
      <w:pPr>
        <w:pStyle w:val="a5"/>
        <w:spacing w:line="312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Режим термообработки (охлаждения) пленки в незначительной степени вызывает изменение таких показателей, как относительное удлинение и разрушающее напряжение при растяжении для выбранного метода охлаждения. Так, экспериментальные исследования процесса формообразования рукавной пленки из полиэтилена низкой плотности в потоке воздуха показали, что изменение интенсивности охлаждения пленки в зоне формообразования в 2 раза практически не приводит к изменению указанных физико-механических свойств пленки (10-15%). Аналогичные результаты получены и при охлаждении плоских пленок.</w:t>
      </w:r>
    </w:p>
    <w:p w:rsidR="00032B38" w:rsidRDefault="00032B38">
      <w:pPr>
        <w:pStyle w:val="a5"/>
        <w:spacing w:line="312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Существенная разница в физико-механических показателях пленок отмечена при использовании различных методов охлаждения. Например, при рукавном методе производства пленки с использованием водяного (стекающий слой жидкости) и воздушного охлаждения многие показатели существенно различаются. </w:t>
      </w:r>
    </w:p>
    <w:p w:rsidR="00032B38" w:rsidRDefault="00032B38">
      <w:pPr>
        <w:pStyle w:val="a5"/>
        <w:spacing w:line="312" w:lineRule="auto"/>
        <w:ind w:firstLine="720"/>
        <w:rPr>
          <w:sz w:val="24"/>
          <w:szCs w:val="24"/>
        </w:rPr>
      </w:pPr>
    </w:p>
    <w:p w:rsidR="00032B38" w:rsidRDefault="00032B38">
      <w:pPr>
        <w:pStyle w:val="a5"/>
        <w:numPr>
          <w:ilvl w:val="0"/>
          <w:numId w:val="14"/>
        </w:numPr>
        <w:tabs>
          <w:tab w:val="clear" w:pos="360"/>
          <w:tab w:val="num" w:pos="1080"/>
        </w:tabs>
        <w:spacing w:line="312" w:lineRule="auto"/>
        <w:ind w:left="10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Разнотолщинность</w:t>
      </w:r>
    </w:p>
    <w:p w:rsidR="00032B38" w:rsidRDefault="00032B38">
      <w:pPr>
        <w:pStyle w:val="a5"/>
        <w:spacing w:line="312" w:lineRule="auto"/>
        <w:ind w:firstLine="720"/>
        <w:rPr>
          <w:sz w:val="24"/>
          <w:szCs w:val="24"/>
        </w:rPr>
      </w:pPr>
    </w:p>
    <w:p w:rsidR="00032B38" w:rsidRDefault="00032B38">
      <w:pPr>
        <w:pStyle w:val="a5"/>
        <w:spacing w:line="312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Разнотолщинность пленки влияет только на разрушающее напряжение при растяжении. Это вызвано как зависимостью структурных изменений пленки от толщины, так и методикой стандартных измерений </w:t>
      </w:r>
      <w:r>
        <w:rPr>
          <w:sz w:val="24"/>
          <w:szCs w:val="24"/>
          <w:lang w:val="en-US"/>
        </w:rPr>
        <w:t></w:t>
      </w:r>
      <w:r>
        <w:rPr>
          <w:sz w:val="24"/>
          <w:szCs w:val="24"/>
          <w:vertAlign w:val="subscript"/>
        </w:rPr>
        <w:t>р</w:t>
      </w:r>
      <w:r>
        <w:rPr>
          <w:sz w:val="24"/>
          <w:szCs w:val="24"/>
        </w:rPr>
        <w:t xml:space="preserve">, основанной на определении среднего значения </w:t>
      </w:r>
      <w:r>
        <w:rPr>
          <w:sz w:val="24"/>
          <w:szCs w:val="24"/>
          <w:lang w:val="en-US"/>
        </w:rPr>
        <w:t></w:t>
      </w:r>
      <w:r>
        <w:rPr>
          <w:sz w:val="24"/>
          <w:szCs w:val="24"/>
          <w:vertAlign w:val="subscript"/>
        </w:rPr>
        <w:t>р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образца но измерениям нескольких образцов. Равнотолщинная пленка имеет более высокие значения </w:t>
      </w:r>
      <w:r>
        <w:rPr>
          <w:sz w:val="24"/>
          <w:szCs w:val="24"/>
          <w:lang w:val="en-US"/>
        </w:rPr>
        <w:t></w:t>
      </w:r>
      <w:r>
        <w:rPr>
          <w:sz w:val="24"/>
          <w:szCs w:val="24"/>
          <w:vertAlign w:val="subscript"/>
        </w:rPr>
        <w:t>р</w:t>
      </w:r>
      <w:r>
        <w:rPr>
          <w:sz w:val="24"/>
          <w:szCs w:val="24"/>
        </w:rPr>
        <w:t xml:space="preserve"> при прочих равных условиях.</w:t>
      </w:r>
    </w:p>
    <w:p w:rsidR="00032B38" w:rsidRDefault="00032B38">
      <w:pPr>
        <w:pStyle w:val="a5"/>
        <w:spacing w:line="312" w:lineRule="auto"/>
        <w:ind w:firstLine="720"/>
        <w:rPr>
          <w:sz w:val="24"/>
          <w:szCs w:val="24"/>
          <w:lang w:val="en-US"/>
        </w:rPr>
      </w:pPr>
    </w:p>
    <w:p w:rsidR="00032B38" w:rsidRDefault="00032B38">
      <w:pPr>
        <w:pStyle w:val="a5"/>
        <w:numPr>
          <w:ilvl w:val="0"/>
          <w:numId w:val="15"/>
        </w:numPr>
        <w:tabs>
          <w:tab w:val="clear" w:pos="360"/>
          <w:tab w:val="num" w:pos="1080"/>
        </w:tabs>
        <w:spacing w:line="312" w:lineRule="auto"/>
        <w:ind w:left="108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</w:rPr>
        <w:t>Температурно-временные условия</w:t>
      </w:r>
    </w:p>
    <w:p w:rsidR="00032B38" w:rsidRDefault="00032B38">
      <w:pPr>
        <w:pStyle w:val="a5"/>
        <w:spacing w:line="312" w:lineRule="auto"/>
        <w:ind w:firstLine="720"/>
        <w:rPr>
          <w:sz w:val="24"/>
          <w:szCs w:val="24"/>
          <w:lang w:val="en-US"/>
        </w:rPr>
      </w:pPr>
    </w:p>
    <w:p w:rsidR="00032B38" w:rsidRDefault="00032B38">
      <w:pPr>
        <w:pStyle w:val="a5"/>
        <w:spacing w:line="312" w:lineRule="auto"/>
        <w:ind w:firstLine="720"/>
        <w:rPr>
          <w:sz w:val="24"/>
          <w:szCs w:val="24"/>
          <w:lang w:val="en-US"/>
        </w:rPr>
      </w:pPr>
      <w:r>
        <w:rPr>
          <w:sz w:val="24"/>
          <w:szCs w:val="24"/>
        </w:rPr>
        <w:t>Температурно-временные условия кристаллизации полимера для всех описанных способов формообразования практически не отличаются, поэтому влияние перечисленных параметров технологического процесса на свойства незначительно. Наиболее резкое изменение физико-механических свойств отмечено при изменении условий кристаллизации полимера. При формообразовании пленки в условиях ориентационной кристаллизации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можно получить структуру с высокой степенью ориентации (что невозможно при обычных режимах формования пленки).</w:t>
      </w:r>
    </w:p>
    <w:p w:rsidR="00032B38" w:rsidRDefault="00032B38">
      <w:pPr>
        <w:pStyle w:val="a5"/>
        <w:spacing w:line="312" w:lineRule="auto"/>
        <w:ind w:firstLine="720"/>
        <w:rPr>
          <w:sz w:val="24"/>
          <w:szCs w:val="24"/>
          <w:lang w:val="en-US"/>
        </w:rPr>
      </w:pPr>
    </w:p>
    <w:p w:rsidR="00032B38" w:rsidRDefault="00032B38">
      <w:pPr>
        <w:pStyle w:val="a5"/>
        <w:numPr>
          <w:ilvl w:val="0"/>
          <w:numId w:val="6"/>
        </w:numPr>
        <w:spacing w:line="312" w:lineRule="auto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</w:rPr>
        <w:t>Заключение.</w:t>
      </w:r>
    </w:p>
    <w:p w:rsidR="00032B38" w:rsidRDefault="00032B38">
      <w:pPr>
        <w:pStyle w:val="a5"/>
        <w:spacing w:line="312" w:lineRule="auto"/>
        <w:rPr>
          <w:b/>
          <w:bCs/>
          <w:sz w:val="24"/>
          <w:szCs w:val="24"/>
          <w:lang w:val="en-US"/>
        </w:rPr>
      </w:pPr>
    </w:p>
    <w:p w:rsidR="00032B38" w:rsidRDefault="00032B38">
      <w:pPr>
        <w:pStyle w:val="a5"/>
        <w:spacing w:line="312" w:lineRule="auto"/>
        <w:ind w:firstLine="7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На свойства полимерных пленок в большей степени влияют такие стадии процесса получения как вытяжка, охлаждение, термостабилизация (если такая имеется), а также сильное влияние оказывает стадия модификации и природа полимера.</w:t>
      </w:r>
      <w:bookmarkStart w:id="0" w:name="_GoBack"/>
      <w:bookmarkEnd w:id="0"/>
    </w:p>
    <w:sectPr w:rsidR="00032B38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8E5E84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>
    <w:nsid w:val="2A454D0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2EE6730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">
    <w:nsid w:val="33B014C7"/>
    <w:multiLevelType w:val="singleLevel"/>
    <w:tmpl w:val="AAECB1E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350D75E8"/>
    <w:multiLevelType w:val="singleLevel"/>
    <w:tmpl w:val="0419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>
    <w:nsid w:val="35135DD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>
    <w:nsid w:val="44541A31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49C546B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8">
    <w:nsid w:val="4A2247F9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>
    <w:nsid w:val="4AB8454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5C090DEE"/>
    <w:multiLevelType w:val="singleLevel"/>
    <w:tmpl w:val="27206200"/>
    <w:lvl w:ilvl="0">
      <w:start w:val="1"/>
      <w:numFmt w:val="decimal"/>
      <w:lvlText w:val="%1."/>
      <w:lvlJc w:val="left"/>
      <w:pPr>
        <w:tabs>
          <w:tab w:val="num" w:pos="1125"/>
        </w:tabs>
        <w:ind w:left="1125" w:hanging="405"/>
      </w:pPr>
      <w:rPr>
        <w:rFonts w:hint="default"/>
      </w:rPr>
    </w:lvl>
  </w:abstractNum>
  <w:abstractNum w:abstractNumId="11">
    <w:nsid w:val="718C458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2">
    <w:nsid w:val="74F702D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3">
    <w:nsid w:val="776A7FE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4">
    <w:nsid w:val="7FAF3EF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8"/>
  </w:num>
  <w:num w:numId="2">
    <w:abstractNumId w:val="10"/>
  </w:num>
  <w:num w:numId="3">
    <w:abstractNumId w:val="13"/>
  </w:num>
  <w:num w:numId="4">
    <w:abstractNumId w:val="7"/>
  </w:num>
  <w:num w:numId="5">
    <w:abstractNumId w:val="1"/>
  </w:num>
  <w:num w:numId="6">
    <w:abstractNumId w:val="4"/>
  </w:num>
  <w:num w:numId="7">
    <w:abstractNumId w:val="0"/>
  </w:num>
  <w:num w:numId="8">
    <w:abstractNumId w:val="3"/>
  </w:num>
  <w:num w:numId="9">
    <w:abstractNumId w:val="6"/>
  </w:num>
  <w:num w:numId="10">
    <w:abstractNumId w:val="14"/>
  </w:num>
  <w:num w:numId="11">
    <w:abstractNumId w:val="12"/>
  </w:num>
  <w:num w:numId="12">
    <w:abstractNumId w:val="2"/>
  </w:num>
  <w:num w:numId="13">
    <w:abstractNumId w:val="9"/>
  </w:num>
  <w:num w:numId="14">
    <w:abstractNumId w:val="1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189C"/>
    <w:rsid w:val="00032B38"/>
    <w:rsid w:val="00592345"/>
    <w:rsid w:val="009741FD"/>
    <w:rsid w:val="00B5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C3DD727A-581B-47C9-BFE4-E4605EE29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ind w:left="4320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/>
      <w:bCs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99"/>
    <w:qFormat/>
    <w:pPr>
      <w:jc w:val="center"/>
    </w:pPr>
    <w:rPr>
      <w:sz w:val="40"/>
      <w:szCs w:val="40"/>
    </w:rPr>
  </w:style>
  <w:style w:type="character" w:customStyle="1" w:styleId="a4">
    <w:name w:val="Название Знак"/>
    <w:link w:val="a3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pPr>
      <w:jc w:val="both"/>
    </w:pPr>
    <w:rPr>
      <w:sz w:val="32"/>
      <w:szCs w:val="32"/>
    </w:rPr>
  </w:style>
  <w:style w:type="character" w:customStyle="1" w:styleId="a6">
    <w:name w:val="Основной текст Знак"/>
    <w:link w:val="a5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11848</Words>
  <Characters>6754</Characters>
  <Application>Microsoft Office Word</Application>
  <DocSecurity>0</DocSecurity>
  <Lines>56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реферата</vt:lpstr>
    </vt:vector>
  </TitlesOfParts>
  <Company>X-Atom Network</Company>
  <LinksUpToDate>false</LinksUpToDate>
  <CharactersWithSpaces>18565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реферата</dc:title>
  <dc:subject/>
  <dc:creator>ALF</dc:creator>
  <cp:keywords/>
  <dc:description/>
  <cp:lastModifiedBy>admin</cp:lastModifiedBy>
  <cp:revision>2</cp:revision>
  <cp:lastPrinted>1999-03-23T01:21:00Z</cp:lastPrinted>
  <dcterms:created xsi:type="dcterms:W3CDTF">2014-01-27T16:18:00Z</dcterms:created>
  <dcterms:modified xsi:type="dcterms:W3CDTF">2014-01-27T16:18:00Z</dcterms:modified>
</cp:coreProperties>
</file>