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AFF" w:rsidRDefault="006D5AFF" w:rsidP="00626267">
      <w:pPr>
        <w:pStyle w:val="aff4"/>
      </w:pPr>
      <w:r w:rsidRPr="006D5AFF">
        <w:t>Содержание</w:t>
      </w:r>
    </w:p>
    <w:p w:rsidR="00626267" w:rsidRDefault="00626267" w:rsidP="006D5AFF">
      <w:pPr>
        <w:ind w:firstLine="709"/>
      </w:pPr>
    </w:p>
    <w:p w:rsidR="00346C8F" w:rsidRDefault="00346C8F">
      <w:pPr>
        <w:pStyle w:val="27"/>
        <w:rPr>
          <w:smallCaps w:val="0"/>
          <w:noProof/>
          <w:sz w:val="24"/>
          <w:szCs w:val="24"/>
        </w:rPr>
      </w:pPr>
      <w:r w:rsidRPr="00C37ED7">
        <w:rPr>
          <w:rStyle w:val="afb"/>
          <w:noProof/>
        </w:rPr>
        <w:t>Введение</w:t>
      </w:r>
    </w:p>
    <w:p w:rsidR="00346C8F" w:rsidRDefault="00346C8F">
      <w:pPr>
        <w:pStyle w:val="27"/>
        <w:rPr>
          <w:smallCaps w:val="0"/>
          <w:noProof/>
          <w:sz w:val="24"/>
          <w:szCs w:val="24"/>
        </w:rPr>
      </w:pPr>
      <w:r w:rsidRPr="00C37ED7">
        <w:rPr>
          <w:rStyle w:val="afb"/>
          <w:noProof/>
        </w:rPr>
        <w:t>1. Общая часть</w:t>
      </w:r>
    </w:p>
    <w:p w:rsidR="00346C8F" w:rsidRDefault="00346C8F">
      <w:pPr>
        <w:pStyle w:val="27"/>
        <w:rPr>
          <w:smallCaps w:val="0"/>
          <w:noProof/>
          <w:sz w:val="24"/>
          <w:szCs w:val="24"/>
        </w:rPr>
      </w:pPr>
      <w:r w:rsidRPr="00C37ED7">
        <w:rPr>
          <w:rStyle w:val="afb"/>
          <w:noProof/>
        </w:rPr>
        <w:t>1.1 Общие сведения о предприятии</w:t>
      </w:r>
    </w:p>
    <w:p w:rsidR="00346C8F" w:rsidRDefault="00346C8F">
      <w:pPr>
        <w:pStyle w:val="27"/>
        <w:rPr>
          <w:smallCaps w:val="0"/>
          <w:noProof/>
          <w:sz w:val="24"/>
          <w:szCs w:val="24"/>
        </w:rPr>
      </w:pPr>
      <w:r w:rsidRPr="00C37ED7">
        <w:rPr>
          <w:rStyle w:val="afb"/>
          <w:noProof/>
        </w:rPr>
        <w:t>1.2 Краткая горно-геологическая характеристика месторождения</w:t>
      </w:r>
    </w:p>
    <w:p w:rsidR="00346C8F" w:rsidRDefault="00346C8F">
      <w:pPr>
        <w:pStyle w:val="27"/>
        <w:rPr>
          <w:smallCaps w:val="0"/>
          <w:noProof/>
          <w:sz w:val="24"/>
          <w:szCs w:val="24"/>
        </w:rPr>
      </w:pPr>
      <w:r w:rsidRPr="00C37ED7">
        <w:rPr>
          <w:rStyle w:val="afb"/>
          <w:noProof/>
        </w:rPr>
        <w:t>1.3 Механизация подготовительных и очистных работ</w:t>
      </w:r>
    </w:p>
    <w:p w:rsidR="00346C8F" w:rsidRDefault="00346C8F">
      <w:pPr>
        <w:pStyle w:val="27"/>
        <w:rPr>
          <w:smallCaps w:val="0"/>
          <w:noProof/>
          <w:sz w:val="24"/>
          <w:szCs w:val="24"/>
        </w:rPr>
      </w:pPr>
      <w:r w:rsidRPr="00C37ED7">
        <w:rPr>
          <w:rStyle w:val="afb"/>
          <w:noProof/>
        </w:rPr>
        <w:t>1.4 Транспорт и подъем горной массы</w:t>
      </w:r>
    </w:p>
    <w:p w:rsidR="00346C8F" w:rsidRDefault="00346C8F">
      <w:pPr>
        <w:pStyle w:val="27"/>
        <w:rPr>
          <w:smallCaps w:val="0"/>
          <w:noProof/>
          <w:sz w:val="24"/>
          <w:szCs w:val="24"/>
        </w:rPr>
      </w:pPr>
      <w:r w:rsidRPr="00C37ED7">
        <w:rPr>
          <w:rStyle w:val="afb"/>
          <w:noProof/>
        </w:rPr>
        <w:t>1.5 Вентиляция, водоотлив и воздухоснабжение рудника</w:t>
      </w:r>
    </w:p>
    <w:p w:rsidR="00346C8F" w:rsidRDefault="00346C8F">
      <w:pPr>
        <w:pStyle w:val="27"/>
        <w:rPr>
          <w:smallCaps w:val="0"/>
          <w:noProof/>
          <w:sz w:val="24"/>
          <w:szCs w:val="24"/>
        </w:rPr>
      </w:pPr>
      <w:r w:rsidRPr="00C37ED7">
        <w:rPr>
          <w:rStyle w:val="afb"/>
          <w:noProof/>
        </w:rPr>
        <w:t>1.6 Электроснабжение поверхности рудника</w:t>
      </w:r>
    </w:p>
    <w:p w:rsidR="00346C8F" w:rsidRDefault="00346C8F">
      <w:pPr>
        <w:pStyle w:val="27"/>
        <w:rPr>
          <w:smallCaps w:val="0"/>
          <w:noProof/>
          <w:sz w:val="24"/>
          <w:szCs w:val="24"/>
        </w:rPr>
      </w:pPr>
      <w:r w:rsidRPr="00C37ED7">
        <w:rPr>
          <w:rStyle w:val="afb"/>
          <w:noProof/>
        </w:rPr>
        <w:t>1.7 Поверхностный комплекс рудника</w:t>
      </w:r>
    </w:p>
    <w:p w:rsidR="00346C8F" w:rsidRDefault="00346C8F">
      <w:pPr>
        <w:pStyle w:val="27"/>
        <w:rPr>
          <w:smallCaps w:val="0"/>
          <w:noProof/>
          <w:sz w:val="24"/>
          <w:szCs w:val="24"/>
        </w:rPr>
      </w:pPr>
      <w:r w:rsidRPr="00C37ED7">
        <w:rPr>
          <w:rStyle w:val="afb"/>
          <w:noProof/>
        </w:rPr>
        <w:t>1.8 Исходные данные для проектирования</w:t>
      </w:r>
    </w:p>
    <w:p w:rsidR="00346C8F" w:rsidRDefault="00346C8F">
      <w:pPr>
        <w:pStyle w:val="27"/>
        <w:rPr>
          <w:smallCaps w:val="0"/>
          <w:noProof/>
          <w:sz w:val="24"/>
          <w:szCs w:val="24"/>
        </w:rPr>
      </w:pPr>
      <w:r w:rsidRPr="00C37ED7">
        <w:rPr>
          <w:rStyle w:val="afb"/>
          <w:noProof/>
        </w:rPr>
        <w:t>2. Специальная часть</w:t>
      </w:r>
    </w:p>
    <w:p w:rsidR="00346C8F" w:rsidRDefault="00346C8F">
      <w:pPr>
        <w:pStyle w:val="27"/>
        <w:rPr>
          <w:smallCaps w:val="0"/>
          <w:noProof/>
          <w:sz w:val="24"/>
          <w:szCs w:val="24"/>
        </w:rPr>
      </w:pPr>
      <w:r w:rsidRPr="00C37ED7">
        <w:rPr>
          <w:rStyle w:val="afb"/>
          <w:noProof/>
        </w:rPr>
        <w:t>2.1 Расчет и выбор подъемного каната</w:t>
      </w:r>
    </w:p>
    <w:p w:rsidR="00346C8F" w:rsidRDefault="00346C8F">
      <w:pPr>
        <w:pStyle w:val="27"/>
        <w:rPr>
          <w:smallCaps w:val="0"/>
          <w:noProof/>
          <w:sz w:val="24"/>
          <w:szCs w:val="24"/>
        </w:rPr>
      </w:pPr>
      <w:r w:rsidRPr="00C37ED7">
        <w:rPr>
          <w:rStyle w:val="afb"/>
          <w:noProof/>
        </w:rPr>
        <w:t>2.2 Выбор и обоснование подъемной машины</w:t>
      </w:r>
    </w:p>
    <w:p w:rsidR="00346C8F" w:rsidRDefault="00346C8F">
      <w:pPr>
        <w:pStyle w:val="27"/>
        <w:rPr>
          <w:smallCaps w:val="0"/>
          <w:noProof/>
          <w:sz w:val="24"/>
          <w:szCs w:val="24"/>
        </w:rPr>
      </w:pPr>
      <w:r w:rsidRPr="00C37ED7">
        <w:rPr>
          <w:rStyle w:val="afb"/>
          <w:noProof/>
        </w:rPr>
        <w:t>2.3 Расположение подъемной установки относительно ствола</w:t>
      </w:r>
    </w:p>
    <w:p w:rsidR="00346C8F" w:rsidRDefault="00346C8F">
      <w:pPr>
        <w:pStyle w:val="27"/>
        <w:rPr>
          <w:smallCaps w:val="0"/>
          <w:noProof/>
          <w:sz w:val="24"/>
          <w:szCs w:val="24"/>
        </w:rPr>
      </w:pPr>
      <w:r w:rsidRPr="00C37ED7">
        <w:rPr>
          <w:rStyle w:val="afb"/>
          <w:noProof/>
        </w:rPr>
        <w:t>2.4 Кинематика и динамика подъема</w:t>
      </w:r>
    </w:p>
    <w:p w:rsidR="00346C8F" w:rsidRDefault="00346C8F">
      <w:pPr>
        <w:pStyle w:val="27"/>
        <w:rPr>
          <w:smallCaps w:val="0"/>
          <w:noProof/>
          <w:sz w:val="24"/>
          <w:szCs w:val="24"/>
        </w:rPr>
      </w:pPr>
      <w:r w:rsidRPr="00C37ED7">
        <w:rPr>
          <w:rStyle w:val="afb"/>
          <w:noProof/>
        </w:rPr>
        <w:t xml:space="preserve">2.5 </w:t>
      </w:r>
      <w:r w:rsidRPr="00C37ED7">
        <w:rPr>
          <w:rStyle w:val="afb"/>
          <w:noProof/>
          <w:lang w:val="ru-MD"/>
        </w:rPr>
        <w:t>Выбор и обоснование приводного двигателя</w:t>
      </w:r>
    </w:p>
    <w:p w:rsidR="00346C8F" w:rsidRDefault="00346C8F">
      <w:pPr>
        <w:pStyle w:val="27"/>
        <w:rPr>
          <w:smallCaps w:val="0"/>
          <w:noProof/>
          <w:sz w:val="24"/>
          <w:szCs w:val="24"/>
        </w:rPr>
      </w:pPr>
      <w:r w:rsidRPr="00C37ED7">
        <w:rPr>
          <w:rStyle w:val="afb"/>
          <w:noProof/>
        </w:rPr>
        <w:t xml:space="preserve">2.6 </w:t>
      </w:r>
      <w:r w:rsidRPr="00C37ED7">
        <w:rPr>
          <w:rStyle w:val="afb"/>
          <w:noProof/>
          <w:lang w:val="en-US"/>
        </w:rPr>
        <w:t>Cos</w:t>
      </w:r>
      <w:r w:rsidRPr="00C37ED7">
        <w:rPr>
          <w:rStyle w:val="afb"/>
          <w:noProof/>
        </w:rPr>
        <w:t xml:space="preserve"> </w:t>
      </w:r>
      <w:r w:rsidRPr="00C37ED7">
        <w:rPr>
          <w:rStyle w:val="afb"/>
          <w:noProof/>
          <w:lang w:val="en-US"/>
        </w:rPr>
        <w:t>φ</w:t>
      </w:r>
      <w:r w:rsidRPr="00C37ED7">
        <w:rPr>
          <w:rStyle w:val="afb"/>
          <w:noProof/>
        </w:rPr>
        <w:t xml:space="preserve"> на подстанции подъема</w:t>
      </w:r>
    </w:p>
    <w:p w:rsidR="00346C8F" w:rsidRDefault="00346C8F">
      <w:pPr>
        <w:pStyle w:val="27"/>
        <w:rPr>
          <w:smallCaps w:val="0"/>
          <w:noProof/>
          <w:sz w:val="24"/>
          <w:szCs w:val="24"/>
        </w:rPr>
      </w:pPr>
      <w:r w:rsidRPr="00C37ED7">
        <w:rPr>
          <w:rStyle w:val="afb"/>
          <w:noProof/>
        </w:rPr>
        <w:t>2.6 Расчет нагрузок на шинах центральной понизительной подстанции (ЦПП)</w:t>
      </w:r>
    </w:p>
    <w:p w:rsidR="00346C8F" w:rsidRDefault="00346C8F">
      <w:pPr>
        <w:pStyle w:val="27"/>
        <w:rPr>
          <w:smallCaps w:val="0"/>
          <w:noProof/>
          <w:sz w:val="24"/>
          <w:szCs w:val="24"/>
        </w:rPr>
      </w:pPr>
      <w:r w:rsidRPr="00C37ED7">
        <w:rPr>
          <w:rStyle w:val="afb"/>
          <w:noProof/>
        </w:rPr>
        <w:t>2.7 Электроснабжение подъема</w:t>
      </w:r>
    </w:p>
    <w:p w:rsidR="00346C8F" w:rsidRDefault="00346C8F">
      <w:pPr>
        <w:pStyle w:val="27"/>
        <w:rPr>
          <w:smallCaps w:val="0"/>
          <w:noProof/>
          <w:sz w:val="24"/>
          <w:szCs w:val="24"/>
        </w:rPr>
      </w:pPr>
      <w:r w:rsidRPr="00C37ED7">
        <w:rPr>
          <w:rStyle w:val="afb"/>
          <w:noProof/>
        </w:rPr>
        <w:t>2.8 Расчет токов короткого замыкания</w:t>
      </w:r>
    </w:p>
    <w:p w:rsidR="00346C8F" w:rsidRDefault="00346C8F">
      <w:pPr>
        <w:pStyle w:val="27"/>
        <w:rPr>
          <w:smallCaps w:val="0"/>
          <w:noProof/>
          <w:sz w:val="24"/>
          <w:szCs w:val="24"/>
        </w:rPr>
      </w:pPr>
      <w:r w:rsidRPr="00C37ED7">
        <w:rPr>
          <w:rStyle w:val="afb"/>
          <w:noProof/>
        </w:rPr>
        <w:t>2.9 Выбор комплектного распредустройства</w:t>
      </w:r>
    </w:p>
    <w:p w:rsidR="00346C8F" w:rsidRDefault="00346C8F">
      <w:pPr>
        <w:pStyle w:val="27"/>
        <w:rPr>
          <w:smallCaps w:val="0"/>
          <w:noProof/>
          <w:sz w:val="24"/>
          <w:szCs w:val="24"/>
        </w:rPr>
      </w:pPr>
      <w:r w:rsidRPr="00C37ED7">
        <w:rPr>
          <w:rStyle w:val="afb"/>
          <w:noProof/>
        </w:rPr>
        <w:t>2.10 Выбор обоснование схемы управления подъемной машиной</w:t>
      </w:r>
    </w:p>
    <w:p w:rsidR="00346C8F" w:rsidRDefault="00346C8F">
      <w:pPr>
        <w:pStyle w:val="27"/>
        <w:rPr>
          <w:smallCaps w:val="0"/>
          <w:noProof/>
          <w:sz w:val="24"/>
          <w:szCs w:val="24"/>
        </w:rPr>
      </w:pPr>
      <w:r w:rsidRPr="00C37ED7">
        <w:rPr>
          <w:rStyle w:val="afb"/>
          <w:noProof/>
        </w:rPr>
        <w:t>3. Организация производства</w:t>
      </w:r>
    </w:p>
    <w:p w:rsidR="00346C8F" w:rsidRDefault="00346C8F">
      <w:pPr>
        <w:pStyle w:val="27"/>
        <w:rPr>
          <w:smallCaps w:val="0"/>
          <w:noProof/>
          <w:sz w:val="24"/>
          <w:szCs w:val="24"/>
        </w:rPr>
      </w:pPr>
      <w:r w:rsidRPr="00C37ED7">
        <w:rPr>
          <w:rStyle w:val="afb"/>
          <w:noProof/>
        </w:rPr>
        <w:t>3.1 Организация и проведение ремонтных работ</w:t>
      </w:r>
    </w:p>
    <w:p w:rsidR="00346C8F" w:rsidRDefault="00346C8F">
      <w:pPr>
        <w:pStyle w:val="27"/>
        <w:rPr>
          <w:smallCaps w:val="0"/>
          <w:noProof/>
          <w:sz w:val="24"/>
          <w:szCs w:val="24"/>
        </w:rPr>
      </w:pPr>
      <w:r w:rsidRPr="00C37ED7">
        <w:rPr>
          <w:rStyle w:val="afb"/>
          <w:noProof/>
        </w:rPr>
        <w:t>3.2 Организация производства на подъеме шахты "Вентиляционная"</w:t>
      </w:r>
    </w:p>
    <w:p w:rsidR="00346C8F" w:rsidRDefault="00346C8F">
      <w:pPr>
        <w:pStyle w:val="27"/>
        <w:rPr>
          <w:smallCaps w:val="0"/>
          <w:noProof/>
          <w:sz w:val="24"/>
          <w:szCs w:val="24"/>
        </w:rPr>
      </w:pPr>
      <w:r w:rsidRPr="00C37ED7">
        <w:rPr>
          <w:rStyle w:val="afb"/>
          <w:noProof/>
        </w:rPr>
        <w:t>3.3 Технико-экономические характеристика основных производственных фондов</w:t>
      </w:r>
    </w:p>
    <w:p w:rsidR="00346C8F" w:rsidRDefault="00346C8F">
      <w:pPr>
        <w:pStyle w:val="27"/>
        <w:rPr>
          <w:smallCaps w:val="0"/>
          <w:noProof/>
          <w:sz w:val="24"/>
          <w:szCs w:val="24"/>
        </w:rPr>
      </w:pPr>
      <w:r w:rsidRPr="00C37ED7">
        <w:rPr>
          <w:rStyle w:val="afb"/>
          <w:noProof/>
        </w:rPr>
        <w:t>3.4 Организация труда и оплаты труда</w:t>
      </w:r>
    </w:p>
    <w:p w:rsidR="00346C8F" w:rsidRDefault="00346C8F">
      <w:pPr>
        <w:pStyle w:val="27"/>
        <w:rPr>
          <w:smallCaps w:val="0"/>
          <w:noProof/>
          <w:sz w:val="24"/>
          <w:szCs w:val="24"/>
        </w:rPr>
      </w:pPr>
      <w:r w:rsidRPr="00C37ED7">
        <w:rPr>
          <w:rStyle w:val="afb"/>
          <w:noProof/>
        </w:rPr>
        <w:t>4. Экономическая часть</w:t>
      </w:r>
    </w:p>
    <w:p w:rsidR="00346C8F" w:rsidRDefault="00346C8F">
      <w:pPr>
        <w:pStyle w:val="27"/>
        <w:rPr>
          <w:smallCaps w:val="0"/>
          <w:noProof/>
          <w:sz w:val="24"/>
          <w:szCs w:val="24"/>
        </w:rPr>
      </w:pPr>
      <w:r w:rsidRPr="00C37ED7">
        <w:rPr>
          <w:rStyle w:val="afb"/>
          <w:noProof/>
        </w:rPr>
        <w:t>4.1 Расчет численности обслуживаемого персонала</w:t>
      </w:r>
    </w:p>
    <w:p w:rsidR="00346C8F" w:rsidRDefault="00346C8F">
      <w:pPr>
        <w:pStyle w:val="27"/>
        <w:rPr>
          <w:smallCaps w:val="0"/>
          <w:noProof/>
          <w:sz w:val="24"/>
          <w:szCs w:val="24"/>
        </w:rPr>
      </w:pPr>
      <w:r w:rsidRPr="00C37ED7">
        <w:rPr>
          <w:rStyle w:val="afb"/>
          <w:noProof/>
        </w:rPr>
        <w:t>4.2 Расчет фонда оплаты труда</w:t>
      </w:r>
    </w:p>
    <w:p w:rsidR="00346C8F" w:rsidRDefault="00346C8F">
      <w:pPr>
        <w:pStyle w:val="27"/>
        <w:rPr>
          <w:smallCaps w:val="0"/>
          <w:noProof/>
          <w:sz w:val="24"/>
          <w:szCs w:val="24"/>
        </w:rPr>
      </w:pPr>
      <w:r w:rsidRPr="00C37ED7">
        <w:rPr>
          <w:rStyle w:val="afb"/>
          <w:noProof/>
        </w:rPr>
        <w:t>4.3 Расчет сметы эксплуатационных расходов</w:t>
      </w:r>
    </w:p>
    <w:p w:rsidR="00346C8F" w:rsidRDefault="00346C8F">
      <w:pPr>
        <w:pStyle w:val="27"/>
        <w:rPr>
          <w:smallCaps w:val="0"/>
          <w:noProof/>
          <w:sz w:val="24"/>
          <w:szCs w:val="24"/>
        </w:rPr>
      </w:pPr>
      <w:r w:rsidRPr="00C37ED7">
        <w:rPr>
          <w:rStyle w:val="afb"/>
          <w:noProof/>
        </w:rPr>
        <w:t>4.4 Технико-экономические показатели по проектируемому руднику</w:t>
      </w:r>
    </w:p>
    <w:p w:rsidR="00346C8F" w:rsidRDefault="00346C8F">
      <w:pPr>
        <w:pStyle w:val="27"/>
        <w:rPr>
          <w:smallCaps w:val="0"/>
          <w:noProof/>
          <w:sz w:val="24"/>
          <w:szCs w:val="24"/>
        </w:rPr>
      </w:pPr>
      <w:r w:rsidRPr="00C37ED7">
        <w:rPr>
          <w:rStyle w:val="afb"/>
          <w:noProof/>
        </w:rPr>
        <w:t>5. Техника безопасности</w:t>
      </w:r>
    </w:p>
    <w:p w:rsidR="00346C8F" w:rsidRDefault="00346C8F">
      <w:pPr>
        <w:pStyle w:val="27"/>
        <w:rPr>
          <w:smallCaps w:val="0"/>
          <w:noProof/>
          <w:sz w:val="24"/>
          <w:szCs w:val="24"/>
        </w:rPr>
      </w:pPr>
      <w:r w:rsidRPr="00C37ED7">
        <w:rPr>
          <w:rStyle w:val="afb"/>
          <w:noProof/>
        </w:rPr>
        <w:t>5.1 Техника безопасности при эксплуатации электромеханического оборудования подъемной установки, защитные средства</w:t>
      </w:r>
    </w:p>
    <w:p w:rsidR="00346C8F" w:rsidRDefault="00346C8F">
      <w:pPr>
        <w:pStyle w:val="27"/>
        <w:rPr>
          <w:smallCaps w:val="0"/>
          <w:noProof/>
          <w:sz w:val="24"/>
          <w:szCs w:val="24"/>
        </w:rPr>
      </w:pPr>
      <w:r w:rsidRPr="00C37ED7">
        <w:rPr>
          <w:rStyle w:val="afb"/>
          <w:noProof/>
        </w:rPr>
        <w:t>5.2 Защитное заземление</w:t>
      </w:r>
    </w:p>
    <w:p w:rsidR="00346C8F" w:rsidRDefault="00346C8F">
      <w:pPr>
        <w:pStyle w:val="27"/>
        <w:rPr>
          <w:smallCaps w:val="0"/>
          <w:noProof/>
          <w:sz w:val="24"/>
          <w:szCs w:val="24"/>
        </w:rPr>
      </w:pPr>
      <w:r w:rsidRPr="00C37ED7">
        <w:rPr>
          <w:rStyle w:val="afb"/>
          <w:noProof/>
        </w:rPr>
        <w:t>5.3 Противопожарное оборудование</w:t>
      </w:r>
    </w:p>
    <w:p w:rsidR="00346C8F" w:rsidRDefault="00346C8F">
      <w:pPr>
        <w:pStyle w:val="27"/>
        <w:rPr>
          <w:smallCaps w:val="0"/>
          <w:noProof/>
          <w:sz w:val="24"/>
          <w:szCs w:val="24"/>
        </w:rPr>
      </w:pPr>
      <w:r w:rsidRPr="00C37ED7">
        <w:rPr>
          <w:rStyle w:val="afb"/>
          <w:noProof/>
        </w:rPr>
        <w:t>5.4 Организационно-технические мероприятия</w:t>
      </w:r>
    </w:p>
    <w:p w:rsidR="00346C8F" w:rsidRDefault="00346C8F">
      <w:pPr>
        <w:pStyle w:val="27"/>
        <w:rPr>
          <w:smallCaps w:val="0"/>
          <w:noProof/>
          <w:sz w:val="24"/>
          <w:szCs w:val="24"/>
        </w:rPr>
      </w:pPr>
      <w:r w:rsidRPr="00C37ED7">
        <w:rPr>
          <w:rStyle w:val="afb"/>
          <w:noProof/>
        </w:rPr>
        <w:t>6. Заключение</w:t>
      </w:r>
    </w:p>
    <w:p w:rsidR="00346C8F" w:rsidRDefault="00346C8F">
      <w:pPr>
        <w:pStyle w:val="27"/>
        <w:rPr>
          <w:smallCaps w:val="0"/>
          <w:noProof/>
          <w:sz w:val="24"/>
          <w:szCs w:val="24"/>
        </w:rPr>
      </w:pPr>
      <w:r w:rsidRPr="00C37ED7">
        <w:rPr>
          <w:rStyle w:val="afb"/>
          <w:noProof/>
        </w:rPr>
        <w:t>Список используемой литературы</w:t>
      </w:r>
    </w:p>
    <w:p w:rsidR="00626267" w:rsidRPr="006D5AFF" w:rsidRDefault="00626267" w:rsidP="006D5AFF">
      <w:pPr>
        <w:ind w:firstLine="709"/>
      </w:pPr>
    </w:p>
    <w:p w:rsidR="006D5AFF" w:rsidRPr="006D5AFF" w:rsidRDefault="006D5AFF" w:rsidP="00626267">
      <w:pPr>
        <w:pStyle w:val="20"/>
      </w:pPr>
      <w:r w:rsidRPr="006D5AFF">
        <w:br w:type="page"/>
      </w:r>
      <w:bookmarkStart w:id="0" w:name="_Toc267122668"/>
      <w:r w:rsidRPr="006D5AFF">
        <w:t>Введение</w:t>
      </w:r>
      <w:bookmarkEnd w:id="0"/>
    </w:p>
    <w:p w:rsidR="00626267" w:rsidRDefault="00626267" w:rsidP="006D5AFF">
      <w:pPr>
        <w:ind w:firstLine="709"/>
      </w:pPr>
    </w:p>
    <w:p w:rsidR="006D5AFF" w:rsidRDefault="006D5AFF" w:rsidP="006D5AFF">
      <w:pPr>
        <w:ind w:firstLine="709"/>
      </w:pPr>
      <w:r w:rsidRPr="006D5AFF">
        <w:t>Подъемная установка предназначена для транспортировки по стволу шахты людей, полезных ископаемых, различных грузов. Она является самым важным и ответственным звеном в системе электромеханического хозяйства рудника. От бесперебойной работы подъема зависит нормальное функционирование всех остальных систем горного предприятия.</w:t>
      </w:r>
    </w:p>
    <w:p w:rsidR="006D5AFF" w:rsidRDefault="006D5AFF" w:rsidP="006D5AFF">
      <w:pPr>
        <w:ind w:firstLine="709"/>
      </w:pPr>
      <w:r w:rsidRPr="006D5AFF">
        <w:t>Современные шахтные подъемные установки представляют собой сложные электромеханические комплексы, насыщенные большим количеством механического, пневматического, гидравлического и электрического оборудования, систем электропривода, аппаратуры контроля, защиты, управления и сигнализации.</w:t>
      </w:r>
    </w:p>
    <w:p w:rsidR="006D5AFF" w:rsidRDefault="006D5AFF" w:rsidP="006D5AFF">
      <w:pPr>
        <w:ind w:firstLine="709"/>
      </w:pPr>
      <w:r w:rsidRPr="006D5AFF">
        <w:t>Для привода подъемных машин применяются двигатели постоянного тока, работающие по системе</w:t>
      </w:r>
      <w:r>
        <w:t xml:space="preserve"> "</w:t>
      </w:r>
      <w:r w:rsidRPr="006D5AFF">
        <w:t xml:space="preserve">Генератор </w:t>
      </w:r>
      <w:r>
        <w:t>-</w:t>
      </w:r>
      <w:r w:rsidRPr="006D5AFF">
        <w:t xml:space="preserve"> Двигатель</w:t>
      </w:r>
      <w:r>
        <w:t xml:space="preserve">" </w:t>
      </w:r>
      <w:r w:rsidRPr="006D5AFF">
        <w:t>и двигатели переменного тока.</w:t>
      </w:r>
    </w:p>
    <w:p w:rsidR="006D5AFF" w:rsidRDefault="006D5AFF" w:rsidP="006D5AFF">
      <w:pPr>
        <w:ind w:firstLine="709"/>
      </w:pPr>
      <w:r w:rsidRPr="006D5AFF">
        <w:t>Наибольшее распространение получили подъемные установки с асинхронными двигателями с фазным ротором мощностью до 1000кВт.</w:t>
      </w:r>
    </w:p>
    <w:p w:rsidR="006D5AFF" w:rsidRDefault="006D5AFF" w:rsidP="006D5AFF">
      <w:pPr>
        <w:ind w:firstLine="709"/>
      </w:pPr>
      <w:r w:rsidRPr="006D5AFF">
        <w:t>Несмотря на существенные недостатки, связанные с регулированием скорости</w:t>
      </w:r>
      <w:r>
        <w:t xml:space="preserve"> (</w:t>
      </w:r>
      <w:r w:rsidRPr="006D5AFF">
        <w:t>непроизводительные потери электроэнергии), асинхронный привод является основным для вспомогательных, проходческих и подземных подъемов в связи с относительной простотой схемы управления подъемным двигателем и общей дешевизной оборудования.</w:t>
      </w:r>
    </w:p>
    <w:p w:rsidR="006D5AFF" w:rsidRDefault="006D5AFF" w:rsidP="006D5AFF">
      <w:pPr>
        <w:ind w:firstLine="709"/>
      </w:pPr>
      <w:r w:rsidRPr="006D5AFF">
        <w:t>С развитием автоматизации упростилось управление подъемной машиной. На ряде шахт подъемной машиной управляет дозаторщик, находящийся в дозаторной камере.</w:t>
      </w:r>
    </w:p>
    <w:p w:rsidR="00346C8F" w:rsidRDefault="006D5AFF" w:rsidP="006D5AFF">
      <w:pPr>
        <w:ind w:firstLine="709"/>
      </w:pPr>
      <w:r w:rsidRPr="006D5AFF">
        <w:t xml:space="preserve">Перспективным является переход скипового подъема на полностью автоматическое управление с помощью ЭВМ, а клетьевой подъем планируется перевести на автоматизированное управление. </w:t>
      </w:r>
    </w:p>
    <w:p w:rsidR="006D5AFF" w:rsidRDefault="006D5AFF" w:rsidP="006D5AFF">
      <w:pPr>
        <w:ind w:firstLine="709"/>
      </w:pPr>
      <w:r w:rsidRPr="006D5AFF">
        <w:t>Наряду с применением большегрузных скипов, изготовленных из легких сплавов, особенно прочных пластмасс и стекломасс, повышенной прочности подъемных канатов, рассчитываемых на динамические напряжения, совершенных подъемных машин большой канатоемкости с малым маховым массами, особое внимание будет уделено дальнейшей автоматизации производства. Будут внедряться бесконтактные схемы управления приводами, телевизионный контроль за работой на приемных площадках.</w:t>
      </w:r>
    </w:p>
    <w:p w:rsidR="006D5AFF" w:rsidRPr="006D5AFF" w:rsidRDefault="006D5AFF" w:rsidP="00626267">
      <w:pPr>
        <w:pStyle w:val="20"/>
      </w:pPr>
      <w:r w:rsidRPr="006D5AFF">
        <w:br w:type="page"/>
      </w:r>
      <w:bookmarkStart w:id="1" w:name="_Toc267122669"/>
      <w:r w:rsidRPr="006D5AFF">
        <w:t>1</w:t>
      </w:r>
      <w:r w:rsidR="00626267">
        <w:t>.</w:t>
      </w:r>
      <w:r w:rsidRPr="006D5AFF">
        <w:t xml:space="preserve"> </w:t>
      </w:r>
      <w:r w:rsidR="00626267">
        <w:t>О</w:t>
      </w:r>
      <w:r w:rsidR="00626267" w:rsidRPr="006D5AFF">
        <w:t>бщая часть</w:t>
      </w:r>
      <w:bookmarkEnd w:id="1"/>
    </w:p>
    <w:p w:rsidR="006D5AFF" w:rsidRPr="006D5AFF" w:rsidRDefault="006D5AFF" w:rsidP="006D5AFF">
      <w:pPr>
        <w:ind w:firstLine="709"/>
        <w:rPr>
          <w:b/>
          <w:bCs/>
        </w:rPr>
      </w:pPr>
    </w:p>
    <w:p w:rsidR="006D5AFF" w:rsidRPr="006D5AFF" w:rsidRDefault="00626267" w:rsidP="00626267">
      <w:pPr>
        <w:pStyle w:val="20"/>
      </w:pPr>
      <w:bookmarkStart w:id="2" w:name="_Toc267122670"/>
      <w:r>
        <w:t xml:space="preserve">1.1 </w:t>
      </w:r>
      <w:r w:rsidR="006D5AFF" w:rsidRPr="006D5AFF">
        <w:t>Общие сведения о предприятии</w:t>
      </w:r>
      <w:bookmarkEnd w:id="2"/>
    </w:p>
    <w:p w:rsidR="00626267" w:rsidRDefault="00626267" w:rsidP="006D5AFF">
      <w:pPr>
        <w:ind w:firstLine="709"/>
      </w:pPr>
    </w:p>
    <w:p w:rsidR="006D5AFF" w:rsidRDefault="006D5AFF" w:rsidP="006D5AFF">
      <w:pPr>
        <w:ind w:firstLine="709"/>
      </w:pPr>
      <w:r w:rsidRPr="006D5AFF">
        <w:t>Тишинский рудник входит в состав акционерного общества</w:t>
      </w:r>
      <w:r w:rsidRPr="006D5AFF">
        <w:rPr>
          <w:lang w:val="ru-MD"/>
        </w:rPr>
        <w:t>:</w:t>
      </w:r>
      <w:r>
        <w:rPr>
          <w:lang w:val="ru-MD"/>
        </w:rPr>
        <w:t xml:space="preserve"> "</w:t>
      </w:r>
      <w:r w:rsidRPr="006D5AFF">
        <w:t>Риддерский горно-обогатительный комплекс</w:t>
      </w:r>
      <w:r>
        <w:t xml:space="preserve">". </w:t>
      </w:r>
      <w:r w:rsidRPr="006D5AFF">
        <w:t>Рудник расположен в 15 км к юго-западу от города Риддер и связан с ним автомобильной и железной дорогами. Тишинское месторождение характеризуется развитием крупно-сопочных форм рельефа с одиночными горными вершинами, достигающими абсолютных отметок +1000-1700 м. Климат резко-континентальный, колебания температуры от +37</w:t>
      </w:r>
      <w:r w:rsidRPr="006D5AFF">
        <w:sym w:font="Symbol" w:char="F0B0"/>
      </w:r>
      <w:r w:rsidRPr="006D5AFF">
        <w:t>С до - 47</w:t>
      </w:r>
      <w:r w:rsidRPr="006D5AFF">
        <w:sym w:font="Symbol" w:char="F0B0"/>
      </w:r>
      <w:r w:rsidRPr="006D5AFF">
        <w:t>С. Среднегодовое количество осадков составляет 642мм, максимальная глубина промерзания почвы 1,5м. Электроснабжение рудника осуществляется от действующих ЛЭП мощностью 110кВ, входящих в систему ЗАО ВК РЭК. Теплоснабжение осуществляется от центральной котельной, расположенной на площадке рудника. Водоснабжение обеспечивается водозаборными сооружениями, расположенными у реки Громатуха при ее впадении в реку Ульба. Строительный и крепежный лес заготавливается в пределах Восточно-Казахстанской области. Цемент рудник получает с Усть-Каменогорского и Семипалатинского цементных заводов.</w:t>
      </w:r>
    </w:p>
    <w:p w:rsidR="00626267" w:rsidRDefault="00626267" w:rsidP="006D5AFF">
      <w:pPr>
        <w:ind w:firstLine="709"/>
        <w:rPr>
          <w:b/>
          <w:bCs/>
        </w:rPr>
      </w:pPr>
    </w:p>
    <w:p w:rsidR="006D5AFF" w:rsidRPr="006D5AFF" w:rsidRDefault="00626267" w:rsidP="00626267">
      <w:pPr>
        <w:pStyle w:val="20"/>
      </w:pPr>
      <w:bookmarkStart w:id="3" w:name="_Toc267122671"/>
      <w:r>
        <w:t xml:space="preserve">1.2 </w:t>
      </w:r>
      <w:r w:rsidR="006D5AFF" w:rsidRPr="006D5AFF">
        <w:t>Краткая горно-геологическая характеристика месторождения</w:t>
      </w:r>
      <w:bookmarkEnd w:id="3"/>
    </w:p>
    <w:p w:rsidR="00626267" w:rsidRDefault="00626267" w:rsidP="006D5AFF">
      <w:pPr>
        <w:ind w:firstLine="709"/>
      </w:pPr>
    </w:p>
    <w:p w:rsidR="006D5AFF" w:rsidRDefault="006D5AFF" w:rsidP="006D5AFF">
      <w:pPr>
        <w:ind w:firstLine="709"/>
      </w:pPr>
      <w:r w:rsidRPr="006D5AFF">
        <w:t>Риддерский рудный район расположен в северо-восточной части Рудного Алтая. Структурной основной особенностью района является наличие Синюшинского антиклиналя, простирающегося в северо-западном направлении более чем на 200 км.</w:t>
      </w:r>
    </w:p>
    <w:p w:rsidR="006D5AFF" w:rsidRPr="006D5AFF" w:rsidRDefault="006D5AFF" w:rsidP="006D5AFF">
      <w:pPr>
        <w:ind w:firstLine="709"/>
      </w:pPr>
      <w:r w:rsidRPr="006D5AFF">
        <w:t>В районе известно несколько полиметаллических месторождений, более 100 точек минерализации, локализирующихся в трех хорошо изученных рудных полях</w:t>
      </w:r>
      <w:r w:rsidRPr="006D5AFF">
        <w:rPr>
          <w:lang w:val="ru-MD"/>
        </w:rPr>
        <w:t xml:space="preserve">: </w:t>
      </w:r>
      <w:r w:rsidRPr="006D5AFF">
        <w:t xml:space="preserve">Тишинском, Лениногорском и Успенско-Шубинском. </w:t>
      </w:r>
    </w:p>
    <w:p w:rsidR="006D5AFF" w:rsidRDefault="006D5AFF" w:rsidP="006D5AFF">
      <w:pPr>
        <w:ind w:firstLine="709"/>
      </w:pPr>
      <w:r w:rsidRPr="006D5AFF">
        <w:t xml:space="preserve">В геологическом строении Тишинского месторождения принимают участие осадочно-вулканогенные породы. Общая мощность Ильинской свиты составляет 1000 м, Соколиной </w:t>
      </w:r>
      <w:r>
        <w:t>-</w:t>
      </w:r>
      <w:r w:rsidRPr="006D5AFF">
        <w:t xml:space="preserve"> 300 м. Тишинское месторождение представляет собой крупную зону рассланцевания и гидротермального изменения вулканогенно-осадочных пород. Вулканогенно-осадочные образования вблизи рудных тел превращены в карбонат-сернисто-кварцевые, карбонат-кварц-хлорий-сернистые сланцы и микрокварцесты. Рудные тела с вмещающими породами сконцентрированы в пределах основной залежи. Форма рудных тел определяется сочетанием дизъюнктивных и пликтивных деформаций.</w:t>
      </w:r>
    </w:p>
    <w:p w:rsidR="006D5AFF" w:rsidRDefault="006D5AFF" w:rsidP="006D5AFF">
      <w:pPr>
        <w:ind w:firstLine="709"/>
      </w:pPr>
      <w:r w:rsidRPr="006D5AFF">
        <w:t>Главное рудное тело основной залежи состоит из рудных столбов и по морфологическим особенностям, вещественному составу и содержанию полезных ископаемых разделяются на западную и восточную часть. Около ¾ всех запасов находится в восточной части. Рудный столб восточной части имеет крупное западное отклонение</w:t>
      </w:r>
      <w:r>
        <w:t xml:space="preserve"> (</w:t>
      </w:r>
      <w:r w:rsidRPr="006D5AFF">
        <w:t>не менее 80</w:t>
      </w:r>
      <w:r w:rsidRPr="006D5AFF">
        <w:sym w:font="Symbol" w:char="F0B0"/>
      </w:r>
      <w:r w:rsidRPr="006D5AFF">
        <w:t xml:space="preserve">). Все рудные тела сопровождаются зонами интенсивного рассланцевания, трещиноватости и дробления. Максимальная длина основной рудной залежи по простиранию на глубине шестого горизонта </w:t>
      </w:r>
      <w:r>
        <w:t>-</w:t>
      </w:r>
      <w:r w:rsidRPr="006D5AFF">
        <w:t xml:space="preserve"> более 1000м, на уровне 16-го горизонта </w:t>
      </w:r>
      <w:r>
        <w:t>-</w:t>
      </w:r>
      <w:r w:rsidRPr="006D5AFF">
        <w:t xml:space="preserve"> около 400м. Суммарная мощность от 0,7м до 70м. Максимальная глубина под сечения рудных тел скважинами составляет 1180м</w:t>
      </w:r>
      <w:r>
        <w:t xml:space="preserve"> (</w:t>
      </w:r>
      <w:r w:rsidRPr="006D5AFF">
        <w:t xml:space="preserve">абсолютная отметка </w:t>
      </w:r>
      <w:r>
        <w:t>-</w:t>
      </w:r>
      <w:r w:rsidRPr="006D5AFF">
        <w:t xml:space="preserve"> 500м).</w:t>
      </w:r>
    </w:p>
    <w:p w:rsidR="00626267" w:rsidRDefault="006D5AFF" w:rsidP="006D5AFF">
      <w:pPr>
        <w:ind w:firstLine="709"/>
      </w:pPr>
      <w:r w:rsidRPr="006D5AFF">
        <w:t>На месторождении выделены три технологических сорта руд</w:t>
      </w:r>
      <w:r w:rsidRPr="006D5AFF">
        <w:rPr>
          <w:lang w:val="ru-MD"/>
        </w:rPr>
        <w:t>: окисление</w:t>
      </w:r>
      <w:r w:rsidRPr="006D5AFF">
        <w:t>, смешанные и сульфидные. Окисленные и большая часть смешанных руд отработаны карьерами, а сульфидные отрабатываются подземным способом. Полезные основные компоненты руд</w:t>
      </w:r>
      <w:r w:rsidRPr="006D5AFF">
        <w:rPr>
          <w:lang w:val="ru-MD"/>
        </w:rPr>
        <w:t xml:space="preserve">: </w:t>
      </w:r>
      <w:r w:rsidRPr="006D5AFF">
        <w:t>цинкосодержащие 1,88 - 29,46%</w:t>
      </w:r>
      <w:r w:rsidRPr="006D5AFF">
        <w:rPr>
          <w:lang w:val="ru-MD"/>
        </w:rPr>
        <w:t xml:space="preserve">; свинец </w:t>
      </w:r>
      <w:r w:rsidRPr="006D5AFF">
        <w:t xml:space="preserve">0,07 </w:t>
      </w:r>
      <w:r>
        <w:t>-</w:t>
      </w:r>
      <w:r w:rsidRPr="006D5AFF">
        <w:t xml:space="preserve"> 3,96%</w:t>
      </w:r>
      <w:r w:rsidRPr="006D5AFF">
        <w:rPr>
          <w:lang w:val="ru-MD"/>
        </w:rPr>
        <w:t xml:space="preserve">; </w:t>
      </w:r>
      <w:r w:rsidRPr="006D5AFF">
        <w:t xml:space="preserve">медь 0,14 </w:t>
      </w:r>
      <w:r>
        <w:t>-</w:t>
      </w:r>
      <w:r w:rsidRPr="006D5AFF">
        <w:t xml:space="preserve"> 1,56%</w:t>
      </w:r>
      <w:r w:rsidRPr="006D5AFF">
        <w:rPr>
          <w:lang w:val="ru-MD"/>
        </w:rPr>
        <w:t xml:space="preserve">; </w:t>
      </w:r>
      <w:r w:rsidRPr="006D5AFF">
        <w:t>золото до 2,1 г/т</w:t>
      </w:r>
      <w:r w:rsidRPr="006D5AFF">
        <w:rPr>
          <w:lang w:val="ru-MD"/>
        </w:rPr>
        <w:t xml:space="preserve">; серебро 1,86 </w:t>
      </w:r>
      <w:r>
        <w:rPr>
          <w:lang w:val="ru-MD"/>
        </w:rPr>
        <w:t>-</w:t>
      </w:r>
      <w:r w:rsidRPr="006D5AFF">
        <w:rPr>
          <w:lang w:val="ru-MD"/>
        </w:rPr>
        <w:t xml:space="preserve"> 47 г/т; кадмий - 0,045%; селен </w:t>
      </w:r>
      <w:r>
        <w:rPr>
          <w:lang w:val="ru-MD"/>
        </w:rPr>
        <w:t>-</w:t>
      </w:r>
      <w:r w:rsidRPr="006D5AFF">
        <w:rPr>
          <w:lang w:val="ru-MD"/>
        </w:rPr>
        <w:t xml:space="preserve"> 0,0035%; теллур </w:t>
      </w:r>
      <w:r>
        <w:rPr>
          <w:lang w:val="ru-MD"/>
        </w:rPr>
        <w:t>-</w:t>
      </w:r>
      <w:r w:rsidRPr="006D5AFF">
        <w:rPr>
          <w:lang w:val="ru-MD"/>
        </w:rPr>
        <w:t xml:space="preserve"> 0,0027%</w:t>
      </w:r>
      <w:r w:rsidRPr="006D5AFF">
        <w:t>. В незначительных количествах содержится</w:t>
      </w:r>
      <w:r w:rsidRPr="006D5AFF">
        <w:rPr>
          <w:lang w:val="ru-MD"/>
        </w:rPr>
        <w:t>: гелий</w:t>
      </w:r>
      <w:r w:rsidRPr="006D5AFF">
        <w:t xml:space="preserve">, индий, германий, а также двуокись кремния, окись магния, окись кальция, окись алюминия. </w:t>
      </w:r>
    </w:p>
    <w:p w:rsidR="006D5AFF" w:rsidRDefault="006D5AFF" w:rsidP="006D5AFF">
      <w:pPr>
        <w:ind w:firstLine="709"/>
      </w:pPr>
      <w:r w:rsidRPr="006D5AFF">
        <w:t>На Тишинском месторождении выделены зоны крайне неустойчивых, рудовмещающих и боковых пород. Главным элементами, обуславливающими неустойчивость является, неоднородность, трещиноватость, наличие в породах хлорита</w:t>
      </w:r>
      <w:r>
        <w:t xml:space="preserve"> (</w:t>
      </w:r>
      <w:r w:rsidRPr="006D5AFF">
        <w:t xml:space="preserve">до 50-70%), которые под воздействием воды, циркулирующей по трещинам и влажной атмосферы, способны разрушаться и терять прочность. По устойчивости породы отнесены к ниже средним, коэффициент крепости руд и пород по шкале Протодьяконова для верхних горизонтов от 4 до 14, средних и нижних от 7 до 9. Руды также склонны к слеживанию. Коэффициент разрыхления 1,45 </w:t>
      </w:r>
      <w:r>
        <w:t>-</w:t>
      </w:r>
      <w:r w:rsidRPr="006D5AFF">
        <w:t xml:space="preserve"> 1,5. Месторождение является селикозоопасным.</w:t>
      </w:r>
    </w:p>
    <w:p w:rsidR="006D5AFF" w:rsidRDefault="006D5AFF" w:rsidP="006D5AFF">
      <w:pPr>
        <w:ind w:firstLine="709"/>
      </w:pPr>
      <w:r w:rsidRPr="006D5AFF">
        <w:t xml:space="preserve">В обводнении месторождения принимают участие трещинно-грунтовые воды, зоны выветривания коренных пород, которые имеют гидравлическую связь с под русловыми водами реки Ульбы и питаются за счет инфильтрации атмосферных осадков. По трещинам, тектоническим зонам, разведочным скважинам и через карьер атмосферные и трещинно-грунтовые воды разгружаются в горные выработки. По химическому составу подземные воды носят название гидрокарбонатно-кальцево-магниевые с минерализацией 0,1 </w:t>
      </w:r>
      <w:r>
        <w:t>-</w:t>
      </w:r>
      <w:r w:rsidRPr="006D5AFF">
        <w:t xml:space="preserve"> 0,6 г/л с общей жесткостью 1,6 </w:t>
      </w:r>
      <w:r>
        <w:t>-</w:t>
      </w:r>
      <w:r w:rsidRPr="006D5AFF">
        <w:t xml:space="preserve"> 6,1 мг экв/л. По отношению к бетону вода на верхних горизонтах обладает выщелачивающей и углекислой агрессией. Ниже 10-го горизонта шахтные воды сульфитно-натриево-кальцевые с минерализацией 1,2 </w:t>
      </w:r>
      <w:r>
        <w:t>-</w:t>
      </w:r>
      <w:r w:rsidRPr="006D5AFF">
        <w:t xml:space="preserve"> 4,5 г/л с общей жесткостью 3,77 </w:t>
      </w:r>
      <w:r>
        <w:t>-</w:t>
      </w:r>
      <w:r w:rsidRPr="006D5AFF">
        <w:t xml:space="preserve"> 32 мг экв/л с сульфитным видом агрессии.</w:t>
      </w:r>
    </w:p>
    <w:p w:rsidR="00626267" w:rsidRDefault="006D5AFF" w:rsidP="006D5AFF">
      <w:pPr>
        <w:ind w:firstLine="709"/>
      </w:pPr>
      <w:r w:rsidRPr="006D5AFF">
        <w:t>Тишинское месторождение разведывалось сразу же после его открытия в октябре 1958 года. С 1959 по 1963 года здесь было пробурено в 18 разведочных профилях с поверхности 148 наклонных скважин, из них 112 рудные скважины. Большинство рудных пересечений приходится на верхнюю часть месторождения, где главное тело разведано по сети 50х5</w:t>
      </w:r>
      <w:r w:rsidRPr="006D5AFF">
        <w:rPr>
          <w:lang w:val="ru-MD"/>
        </w:rPr>
        <w:t>0</w:t>
      </w:r>
      <w:r w:rsidRPr="006D5AFF">
        <w:t>м до категории В</w:t>
      </w:r>
      <w:r w:rsidRPr="006D5AFF">
        <w:rPr>
          <w:vertAlign w:val="subscript"/>
        </w:rPr>
        <w:t>1</w:t>
      </w:r>
      <w:r w:rsidRPr="006D5AFF">
        <w:t>, а остальная часть до категории С</w:t>
      </w:r>
      <w:r w:rsidRPr="006D5AFF">
        <w:rPr>
          <w:vertAlign w:val="subscript"/>
        </w:rPr>
        <w:t>1</w:t>
      </w:r>
      <w:r w:rsidRPr="006D5AFF">
        <w:t xml:space="preserve"> и С</w:t>
      </w:r>
      <w:r w:rsidRPr="006D5AFF">
        <w:rPr>
          <w:vertAlign w:val="subscript"/>
        </w:rPr>
        <w:t xml:space="preserve">2 </w:t>
      </w:r>
      <w:r w:rsidRPr="006D5AFF">
        <w:t xml:space="preserve">по сети 100х100м. </w:t>
      </w:r>
    </w:p>
    <w:p w:rsidR="006D5AFF" w:rsidRDefault="006D5AFF" w:rsidP="006D5AFF">
      <w:pPr>
        <w:ind w:firstLine="709"/>
      </w:pPr>
      <w:r w:rsidRPr="006D5AFF">
        <w:t>Были пройдены разведочно-эксплуатационная шахта</w:t>
      </w:r>
      <w:r>
        <w:t xml:space="preserve"> "</w:t>
      </w:r>
      <w:r w:rsidRPr="006D5AFF">
        <w:t>РЭШ</w:t>
      </w:r>
      <w:r>
        <w:t xml:space="preserve">" </w:t>
      </w:r>
      <w:r w:rsidRPr="006D5AFF">
        <w:t>и горизонт разведочных выработок на глубине 550м. К настоящему времени основная часть ранее разведанных запасов отработана открытым способом. Вовлечены в отработку разведанные запасы до 11-го горизонта</w:t>
      </w:r>
      <w:r>
        <w:t xml:space="preserve"> (</w:t>
      </w:r>
      <w:r w:rsidRPr="006D5AFF">
        <w:t>+70м). Запасы месторождения вскрыты символами шахт</w:t>
      </w:r>
      <w:r>
        <w:t xml:space="preserve"> "</w:t>
      </w:r>
      <w:r w:rsidRPr="006D5AFF">
        <w:t>Тишинская</w:t>
      </w:r>
      <w:r>
        <w:t>", "</w:t>
      </w:r>
      <w:r w:rsidRPr="006D5AFF">
        <w:t>Ульбинская</w:t>
      </w:r>
      <w:r>
        <w:t>", "</w:t>
      </w:r>
      <w:r w:rsidRPr="006D5AFF">
        <w:t>Западная</w:t>
      </w:r>
      <w:r>
        <w:t>", "</w:t>
      </w:r>
      <w:r w:rsidRPr="006D5AFF">
        <w:t>Вентиляционная</w:t>
      </w:r>
      <w:r>
        <w:t xml:space="preserve">" </w:t>
      </w:r>
      <w:r w:rsidRPr="006D5AFF">
        <w:t>и наклонным съездом.</w:t>
      </w:r>
    </w:p>
    <w:p w:rsidR="006D5AFF" w:rsidRDefault="006D5AFF" w:rsidP="006D5AFF">
      <w:pPr>
        <w:ind w:firstLine="709"/>
      </w:pPr>
      <w:r w:rsidRPr="006D5AFF">
        <w:t>Шахта</w:t>
      </w:r>
      <w:r>
        <w:t xml:space="preserve"> "</w:t>
      </w:r>
      <w:r w:rsidRPr="006D5AFF">
        <w:t>Тишинская</w:t>
      </w:r>
      <w:r>
        <w:t>" -</w:t>
      </w:r>
      <w:r w:rsidRPr="006D5AFF">
        <w:t xml:space="preserve"> рудовыдачный ствол, в диаметре равен 7,5м. Ствол оборудован двух скиповым рудным, одно-скиповым породным, клетьевым подъемами и ходовым отделением. В стволе предусмотрена прокладка двух водоотливных ставов с 17-го горизонта по 11-ый горизонт, труб сжатого воздуха. В схеме вентиляции шахта нейтральна. Между 10-ым и 11-ым горизонтами находятся рудная и породная дозаторные камеры. Одиннадцатый горизонт является горизонтом улавливания просыпи. Зумфовой водоотлив находится на 17-ом горизонте и оборудован тремя насосами ЦНС 300-600 с двигателями мощностью 800 кВт. На 16-ом горизонте ведутся работы по проходке рабочего горизонта.</w:t>
      </w:r>
    </w:p>
    <w:p w:rsidR="006D5AFF" w:rsidRDefault="006D5AFF" w:rsidP="006D5AFF">
      <w:pPr>
        <w:ind w:firstLine="709"/>
      </w:pPr>
      <w:r w:rsidRPr="006D5AFF">
        <w:t>Шахта</w:t>
      </w:r>
      <w:r>
        <w:t xml:space="preserve"> "</w:t>
      </w:r>
      <w:r w:rsidRPr="006D5AFF">
        <w:t>Ульбинская</w:t>
      </w:r>
      <w:r>
        <w:t xml:space="preserve">" </w:t>
      </w:r>
      <w:r w:rsidRPr="006D5AFF">
        <w:t xml:space="preserve">пройдена до 10-го горизонта, ствол по диаметру составляет 5,5м. Функция ствола заключается в выдаче загрязненного воздуха на восточном фланге, выдача шламов с насосной 10-го горизонта, для спуска </w:t>
      </w:r>
      <w:r>
        <w:t>-</w:t>
      </w:r>
      <w:r w:rsidRPr="006D5AFF">
        <w:t xml:space="preserve"> подъема материалов на действующие горизонты, а также как запасной выход на восточном фланге. Ствол оборудован клетьевой подъемной установкой и ходовым отделением.</w:t>
      </w:r>
    </w:p>
    <w:p w:rsidR="006D5AFF" w:rsidRDefault="006D5AFF" w:rsidP="006D5AFF">
      <w:pPr>
        <w:ind w:firstLine="709"/>
      </w:pPr>
      <w:r w:rsidRPr="006D5AFF">
        <w:t>Шахта</w:t>
      </w:r>
      <w:r>
        <w:t xml:space="preserve"> "</w:t>
      </w:r>
      <w:r w:rsidRPr="006D5AFF">
        <w:t>Западная</w:t>
      </w:r>
      <w:r>
        <w:t xml:space="preserve">" </w:t>
      </w:r>
      <w:r w:rsidRPr="006D5AFF">
        <w:t>пройдена до 16-го горизонта, ствол шахты по диаметру равен 4,5м. Шахта оборудована проходческим однобадьевым подъемом, служит в настоящее время только для выдачи загрязненного воздуха с шахты.</w:t>
      </w:r>
    </w:p>
    <w:p w:rsidR="00626267" w:rsidRDefault="006D5AFF" w:rsidP="006D5AFF">
      <w:pPr>
        <w:ind w:firstLine="709"/>
      </w:pPr>
      <w:r w:rsidRPr="006D5AFF">
        <w:t>Шахта</w:t>
      </w:r>
      <w:r>
        <w:t xml:space="preserve"> "</w:t>
      </w:r>
      <w:r w:rsidRPr="006D5AFF">
        <w:t>Вентиляционная</w:t>
      </w:r>
      <w:r>
        <w:t xml:space="preserve">" </w:t>
      </w:r>
      <w:r w:rsidRPr="006D5AFF">
        <w:t xml:space="preserve">пройдена до 16-го горизонта, ствол шахты по диаметру составляет 6 метров. Шахта предназначена для подачи свежего воздуха в шахту, а также выдачи руды и породы с 11-го, 12-го и 13-го горизонтов на 10-ый горизонт. Ствол оборудован клетьевой многоканатной подъемной установкой. Также шахта используется для спуска </w:t>
      </w:r>
      <w:r>
        <w:t>-</w:t>
      </w:r>
      <w:r w:rsidRPr="006D5AFF">
        <w:t xml:space="preserve"> подъема людей. </w:t>
      </w:r>
    </w:p>
    <w:p w:rsidR="006D5AFF" w:rsidRDefault="006D5AFF" w:rsidP="006D5AFF">
      <w:pPr>
        <w:ind w:firstLine="709"/>
      </w:pPr>
      <w:r w:rsidRPr="006D5AFF">
        <w:t xml:space="preserve">Наклонный съезд предназначен как транспортная выработка и служит для спуска </w:t>
      </w:r>
      <w:r>
        <w:t>-</w:t>
      </w:r>
      <w:r w:rsidRPr="006D5AFF">
        <w:t xml:space="preserve"> подъема материалов, ТСМ, ВВ в шахту самоходным оборудованием, а также для транспортировки буровой и погрузо-доставочной техники в забой и камеры. Съезд имеет сечение равное 12,6 м</w:t>
      </w:r>
      <w:r w:rsidRPr="006D5AFF">
        <w:rPr>
          <w:vertAlign w:val="superscript"/>
        </w:rPr>
        <w:t>2</w:t>
      </w:r>
      <w:r w:rsidRPr="006D5AFF">
        <w:t>. Уклоны съезда с поверхности до 10-го горизонта составляют 12</w:t>
      </w:r>
      <w:r w:rsidRPr="006D5AFF">
        <w:sym w:font="Symbol" w:char="F0B0"/>
      </w:r>
      <w:r w:rsidRPr="006D5AFF">
        <w:t>, с 10-го горизонта по 16-ый горизонт 8</w:t>
      </w:r>
      <w:r w:rsidRPr="006D5AFF">
        <w:sym w:font="Symbol" w:char="F0B0"/>
      </w:r>
      <w:r w:rsidRPr="006D5AFF">
        <w:t xml:space="preserve"> 30'. Наклонный съезд расположен в 30-40 метров от рудного тела, между 9 и 27 ортами. Протяженность с поверхности до 16-го горизонта равна 6100 метров.</w:t>
      </w:r>
    </w:p>
    <w:p w:rsidR="006D5AFF" w:rsidRDefault="006D5AFF" w:rsidP="006D5AFF">
      <w:pPr>
        <w:ind w:firstLine="709"/>
      </w:pPr>
      <w:r w:rsidRPr="006D5AFF">
        <w:t xml:space="preserve">Применяемые системы разработки, это западный фланг выше 5-го горизонта </w:t>
      </w:r>
      <w:r>
        <w:t>-</w:t>
      </w:r>
      <w:r w:rsidRPr="006D5AFF">
        <w:t xml:space="preserve"> с обрушением руды и остальные запасы </w:t>
      </w:r>
      <w:r>
        <w:t>-</w:t>
      </w:r>
      <w:r w:rsidRPr="006D5AFF">
        <w:t xml:space="preserve"> выемка прирезками с закладкой выработанного пространства на основе цемента с применением хвостов обогатительной фабрики.</w:t>
      </w:r>
    </w:p>
    <w:p w:rsidR="006D5AFF" w:rsidRDefault="006D5AFF" w:rsidP="006D5AFF">
      <w:pPr>
        <w:ind w:firstLine="709"/>
      </w:pPr>
      <w:r w:rsidRPr="006D5AFF">
        <w:t xml:space="preserve">Основные параметры системы разработки нисходящими горизонтальными слоями </w:t>
      </w:r>
      <w:r>
        <w:t>-</w:t>
      </w:r>
      <w:r w:rsidRPr="006D5AFF">
        <w:t xml:space="preserve"> длина блока составляет 100 метров</w:t>
      </w:r>
      <w:r w:rsidRPr="006D5AFF">
        <w:rPr>
          <w:lang w:val="ru-MD"/>
        </w:rPr>
        <w:t xml:space="preserve">; </w:t>
      </w:r>
      <w:r w:rsidRPr="006D5AFF">
        <w:t>ширина блока 7, 10 и 22 метра соответственно</w:t>
      </w:r>
      <w:r>
        <w:t xml:space="preserve"> (</w:t>
      </w:r>
      <w:r w:rsidRPr="006D5AFF">
        <w:t>в зависимости от мощности рудного тела); высота этажа составляет 60 метров</w:t>
      </w:r>
      <w:r w:rsidRPr="006D5AFF">
        <w:rPr>
          <w:lang w:val="ru-MD"/>
        </w:rPr>
        <w:t>; сечение заходки 3,8</w:t>
      </w:r>
      <w:r w:rsidRPr="006D5AFF">
        <w:rPr>
          <w:lang w:val="ru-MD"/>
        </w:rPr>
        <w:sym w:font="Symbol" w:char="F0B4"/>
      </w:r>
      <w:r w:rsidRPr="006D5AFF">
        <w:rPr>
          <w:lang w:val="ru-MD"/>
        </w:rPr>
        <w:t>4м и 3,5</w:t>
      </w:r>
      <w:r w:rsidRPr="006D5AFF">
        <w:rPr>
          <w:lang w:val="ru-MD"/>
        </w:rPr>
        <w:sym w:font="Symbol" w:char="F0B4"/>
      </w:r>
      <w:r w:rsidRPr="006D5AFF">
        <w:rPr>
          <w:lang w:val="ru-MD"/>
        </w:rPr>
        <w:t>3,5метров</w:t>
      </w:r>
      <w:r w:rsidRPr="006D5AFF">
        <w:t>. Подготовка блоков заключается в проходке наклонного съезда, под этажных и слоевых ортов, вентиляционно-закладочных восстающих и блоковых рудоспусков.</w:t>
      </w:r>
    </w:p>
    <w:p w:rsidR="00626267" w:rsidRDefault="00626267" w:rsidP="006D5AFF">
      <w:pPr>
        <w:ind w:firstLine="709"/>
      </w:pPr>
    </w:p>
    <w:p w:rsidR="006D5AFF" w:rsidRPr="006D5AFF" w:rsidRDefault="006D5AFF" w:rsidP="00626267">
      <w:pPr>
        <w:pStyle w:val="20"/>
      </w:pPr>
      <w:bookmarkStart w:id="4" w:name="_Toc267122672"/>
      <w:r>
        <w:t>1.3</w:t>
      </w:r>
      <w:r w:rsidR="00346C8F">
        <w:t xml:space="preserve"> </w:t>
      </w:r>
      <w:r w:rsidRPr="006D5AFF">
        <w:t>Механизация подготовительных и очистных работ</w:t>
      </w:r>
      <w:bookmarkEnd w:id="4"/>
    </w:p>
    <w:p w:rsidR="00626267" w:rsidRDefault="00626267" w:rsidP="006D5AFF">
      <w:pPr>
        <w:ind w:firstLine="709"/>
      </w:pPr>
    </w:p>
    <w:p w:rsidR="006D5AFF" w:rsidRDefault="006D5AFF" w:rsidP="006D5AFF">
      <w:pPr>
        <w:ind w:firstLine="709"/>
      </w:pPr>
      <w:r w:rsidRPr="006D5AFF">
        <w:t>Механизация проходки безрельсовых выработок предусматривает применение самоходного оборудования. В комплекс оборудования входят</w:t>
      </w:r>
      <w:r w:rsidRPr="006D5AFF">
        <w:rPr>
          <w:lang w:val="ru-MD"/>
        </w:rPr>
        <w:t xml:space="preserve">: </w:t>
      </w:r>
      <w:r w:rsidRPr="006D5AFF">
        <w:t>буровая каретка</w:t>
      </w:r>
      <w:r>
        <w:t xml:space="preserve"> "</w:t>
      </w:r>
      <w:r w:rsidRPr="006D5AFF">
        <w:t>Мини-бур</w:t>
      </w:r>
      <w:r>
        <w:t xml:space="preserve">" </w:t>
      </w:r>
      <w:r w:rsidRPr="006D5AFF">
        <w:t>или</w:t>
      </w:r>
      <w:r>
        <w:t xml:space="preserve"> "</w:t>
      </w:r>
      <w:r w:rsidRPr="006D5AFF">
        <w:t>Миниматик</w:t>
      </w:r>
      <w:r>
        <w:t xml:space="preserve">", </w:t>
      </w:r>
      <w:r w:rsidRPr="006D5AFF">
        <w:t>погрузо-доставочная машина</w:t>
      </w:r>
      <w:r>
        <w:t xml:space="preserve"> "</w:t>
      </w:r>
      <w:r w:rsidRPr="006D5AFF">
        <w:t>Торо-200</w:t>
      </w:r>
      <w:r>
        <w:t xml:space="preserve">" </w:t>
      </w:r>
      <w:r w:rsidRPr="006D5AFF">
        <w:t>или</w:t>
      </w:r>
      <w:r>
        <w:t xml:space="preserve"> "</w:t>
      </w:r>
      <w:r w:rsidRPr="006D5AFF">
        <w:t>Торо-300</w:t>
      </w:r>
      <w:r>
        <w:t xml:space="preserve">", </w:t>
      </w:r>
      <w:r w:rsidRPr="006D5AFF">
        <w:t>машина для установки штангового крепления</w:t>
      </w:r>
      <w:r>
        <w:t xml:space="preserve"> "</w:t>
      </w:r>
      <w:r w:rsidRPr="006D5AFF">
        <w:t>ЖБАК</w:t>
      </w:r>
      <w:r>
        <w:t xml:space="preserve">" </w:t>
      </w:r>
      <w:r w:rsidRPr="006D5AFF">
        <w:t>на базе ЛК-1. Скорость проходки безрельсовых выработок составляет в месяц от 80 до 120 метров.</w:t>
      </w:r>
    </w:p>
    <w:p w:rsidR="00626267" w:rsidRDefault="006D5AFF" w:rsidP="006D5AFF">
      <w:pPr>
        <w:ind w:firstLine="709"/>
      </w:pPr>
      <w:r w:rsidRPr="006D5AFF">
        <w:t xml:space="preserve">Механизация проходки восстающих рудоспусков предусматривает применение комплексов проходки восстающих КПВ и 2КВ, со скоростью проходки для КПВ </w:t>
      </w:r>
      <w:r>
        <w:t>-</w:t>
      </w:r>
      <w:r w:rsidRPr="006D5AFF">
        <w:t xml:space="preserve"> 20м, для 2КВ </w:t>
      </w:r>
      <w:r w:rsidR="00626267">
        <w:t>–</w:t>
      </w:r>
      <w:r w:rsidRPr="006D5AFF">
        <w:t xml:space="preserve"> 40</w:t>
      </w:r>
      <w:r w:rsidR="00626267">
        <w:t xml:space="preserve"> </w:t>
      </w:r>
      <w:r w:rsidRPr="006D5AFF">
        <w:t xml:space="preserve">метров в месяц. </w:t>
      </w:r>
    </w:p>
    <w:p w:rsidR="006D5AFF" w:rsidRPr="006D5AFF" w:rsidRDefault="006D5AFF" w:rsidP="006D5AFF">
      <w:pPr>
        <w:ind w:firstLine="709"/>
        <w:rPr>
          <w:i/>
          <w:iCs/>
        </w:rPr>
      </w:pPr>
      <w:r w:rsidRPr="006D5AFF">
        <w:rPr>
          <w:b/>
          <w:bCs/>
          <w:i/>
          <w:iCs/>
        </w:rPr>
        <w:t>Буровзрывные работы</w:t>
      </w:r>
    </w:p>
    <w:p w:rsidR="006D5AFF" w:rsidRDefault="006D5AFF" w:rsidP="006D5AFF">
      <w:pPr>
        <w:ind w:firstLine="709"/>
      </w:pPr>
      <w:r w:rsidRPr="006D5AFF">
        <w:t>Для буровзрывных работ предусматривается применение буровых станков</w:t>
      </w:r>
      <w:r>
        <w:t xml:space="preserve"> "</w:t>
      </w:r>
      <w:r w:rsidRPr="006D5AFF">
        <w:t>Соло-600</w:t>
      </w:r>
      <w:r>
        <w:t xml:space="preserve">", </w:t>
      </w:r>
      <w:r w:rsidRPr="006D5AFF">
        <w:t>БК-30, буровых кареток</w:t>
      </w:r>
      <w:r>
        <w:t xml:space="preserve"> "</w:t>
      </w:r>
      <w:r w:rsidRPr="006D5AFF">
        <w:t>Мини-бур</w:t>
      </w:r>
      <w:r>
        <w:t xml:space="preserve">" </w:t>
      </w:r>
      <w:r w:rsidRPr="006D5AFF">
        <w:t>или</w:t>
      </w:r>
      <w:r>
        <w:t xml:space="preserve"> "</w:t>
      </w:r>
      <w:r w:rsidRPr="006D5AFF">
        <w:t>Миниматик</w:t>
      </w:r>
      <w:r>
        <w:t xml:space="preserve">". </w:t>
      </w:r>
      <w:r w:rsidRPr="006D5AFF">
        <w:t>Для зарядки шпуров и скважин применяются зарядные агрегаты типа</w:t>
      </w:r>
      <w:r>
        <w:t xml:space="preserve"> "</w:t>
      </w:r>
      <w:r w:rsidRPr="006D5AFF">
        <w:t>Ульба</w:t>
      </w:r>
      <w:r>
        <w:t xml:space="preserve">", </w:t>
      </w:r>
      <w:r w:rsidRPr="006D5AFF">
        <w:t>порционные зарядчики ЗП-2</w:t>
      </w:r>
      <w:r w:rsidRPr="006D5AFF">
        <w:rPr>
          <w:lang w:val="ru-MD"/>
        </w:rPr>
        <w:t>; ЗП-5; ЗП-12</w:t>
      </w:r>
      <w:r w:rsidRPr="006D5AFF">
        <w:t>. Для доставки взрывчатых веществ</w:t>
      </w:r>
      <w:r>
        <w:t xml:space="preserve"> (</w:t>
      </w:r>
      <w:r w:rsidRPr="006D5AFF">
        <w:t>ВВ) в шахту применяются специальные машины на базе ПДТ, ЛК-1 и на базе автомобиля</w:t>
      </w:r>
      <w:r>
        <w:t xml:space="preserve"> "</w:t>
      </w:r>
      <w:r w:rsidRPr="006D5AFF">
        <w:t>Татра</w:t>
      </w:r>
      <w:r>
        <w:t>".</w:t>
      </w:r>
    </w:p>
    <w:p w:rsidR="006D5AFF" w:rsidRDefault="006D5AFF" w:rsidP="006D5AFF">
      <w:pPr>
        <w:ind w:firstLine="709"/>
      </w:pPr>
      <w:r w:rsidRPr="006D5AFF">
        <w:t>Для доставки руды из прирезок и камер применяются самоходная техника</w:t>
      </w:r>
      <w:r w:rsidRPr="006D5AFF">
        <w:rPr>
          <w:lang w:val="ru-MD"/>
        </w:rPr>
        <w:t xml:space="preserve">: </w:t>
      </w:r>
      <w:r w:rsidRPr="006D5AFF">
        <w:t>погрузо-доставочные машины</w:t>
      </w:r>
      <w:r>
        <w:t xml:space="preserve"> "</w:t>
      </w:r>
      <w:r w:rsidRPr="006D5AFF">
        <w:t>Торо-200</w:t>
      </w:r>
      <w:r>
        <w:t>", "</w:t>
      </w:r>
      <w:r w:rsidRPr="006D5AFF">
        <w:t>Торо-300</w:t>
      </w:r>
      <w:r>
        <w:t xml:space="preserve">", </w:t>
      </w:r>
      <w:r w:rsidRPr="006D5AFF">
        <w:t>а также автосамосвалы</w:t>
      </w:r>
      <w:r>
        <w:t xml:space="preserve"> "</w:t>
      </w:r>
      <w:r w:rsidRPr="006D5AFF">
        <w:t>Торо-35</w:t>
      </w:r>
      <w:r>
        <w:t xml:space="preserve">" </w:t>
      </w:r>
      <w:r w:rsidRPr="006D5AFF">
        <w:t>и МоАЗ.</w:t>
      </w:r>
    </w:p>
    <w:p w:rsidR="00626267" w:rsidRDefault="00626267" w:rsidP="006D5AFF">
      <w:pPr>
        <w:ind w:firstLine="709"/>
      </w:pPr>
    </w:p>
    <w:p w:rsidR="006D5AFF" w:rsidRPr="006D5AFF" w:rsidRDefault="006D5AFF" w:rsidP="00626267">
      <w:pPr>
        <w:pStyle w:val="20"/>
      </w:pPr>
      <w:bookmarkStart w:id="5" w:name="_Toc267122673"/>
      <w:r>
        <w:t>1.4</w:t>
      </w:r>
      <w:r w:rsidRPr="006D5AFF">
        <w:t xml:space="preserve"> Транспорт и подъем горной массы</w:t>
      </w:r>
      <w:bookmarkEnd w:id="5"/>
    </w:p>
    <w:p w:rsidR="00626267" w:rsidRDefault="00626267" w:rsidP="006D5AFF">
      <w:pPr>
        <w:ind w:firstLine="709"/>
        <w:rPr>
          <w:b/>
          <w:bCs/>
          <w:i/>
          <w:iCs/>
        </w:rPr>
      </w:pPr>
    </w:p>
    <w:p w:rsidR="006D5AFF" w:rsidRPr="006D5AFF" w:rsidRDefault="006D5AFF" w:rsidP="006D5AFF">
      <w:pPr>
        <w:ind w:firstLine="709"/>
        <w:rPr>
          <w:b/>
          <w:bCs/>
          <w:i/>
          <w:iCs/>
        </w:rPr>
      </w:pPr>
      <w:r w:rsidRPr="006D5AFF">
        <w:rPr>
          <w:b/>
          <w:bCs/>
          <w:i/>
          <w:iCs/>
        </w:rPr>
        <w:t>Внутришахтный транспорт</w:t>
      </w:r>
    </w:p>
    <w:p w:rsidR="006D5AFF" w:rsidRDefault="006D5AFF" w:rsidP="006D5AFF">
      <w:pPr>
        <w:ind w:firstLine="709"/>
      </w:pPr>
      <w:r w:rsidRPr="006D5AFF">
        <w:t>Транспортировка по основному откаточному десятому горизонту осуществляется электровозами К14-750 в вагонах ВГ-4, ВГ-4,5А к опрокидам № 1 и № 2</w:t>
      </w:r>
      <w:r>
        <w:t xml:space="preserve"> (</w:t>
      </w:r>
      <w:r w:rsidRPr="006D5AFF">
        <w:t>рудные), а также к породному опрокиду № 3.</w:t>
      </w:r>
    </w:p>
    <w:p w:rsidR="00626267" w:rsidRDefault="006D5AFF" w:rsidP="006D5AFF">
      <w:pPr>
        <w:ind w:firstLine="709"/>
      </w:pPr>
      <w:r w:rsidRPr="006D5AFF">
        <w:t>Рельсовый путь выработок состоит из верхнего и нижнего строения. Нижним строением является подошва выработки, верхним строением балластовый слой</w:t>
      </w:r>
      <w:r>
        <w:t xml:space="preserve"> (</w:t>
      </w:r>
      <w:r w:rsidRPr="006D5AFF">
        <w:t>толщиной не менее 90мм), шпалы, рельсы, стрелочные переводы. Длину шпал принимают для колен от 750мм до 1500мм. Расстояние между шпалами 500-600мм. Шпалы погружаются в балласт на 2/3 своей высоты. В шахте применяются рельсы Р-24 и Р-33, имеющие соответственно массу 24 и 33 кг. На магистральных выработках настилаются рельсы Р-33. Длина рудничных рельс 8 метров. Сечение медного контактного провода 60-65мм</w:t>
      </w:r>
      <w:r w:rsidRPr="006D5AFF">
        <w:rPr>
          <w:vertAlign w:val="superscript"/>
        </w:rPr>
        <w:t>2</w:t>
      </w:r>
      <w:r w:rsidRPr="006D5AFF">
        <w:t>. Высота его подвески должна быть не менее 1,8м от головки рельса, на погрузо-разгрузочных площадках и местах пересечения выработок, а также в выработках околоствольного двора не менее 2м, в околоствольном дворе не менее 2,2</w:t>
      </w:r>
      <w:r w:rsidR="00626267">
        <w:t xml:space="preserve"> </w:t>
      </w:r>
      <w:r w:rsidRPr="006D5AFF">
        <w:t xml:space="preserve">метра. </w:t>
      </w:r>
    </w:p>
    <w:p w:rsidR="006D5AFF" w:rsidRDefault="006D5AFF" w:rsidP="006D5AFF">
      <w:pPr>
        <w:ind w:firstLine="709"/>
      </w:pPr>
      <w:r w:rsidRPr="006D5AFF">
        <w:t>Подвеска контактного провода производится на оттяжках с расстоянием между точками крепления не более 5м на прямых, и 2м на криволинейных участках. Секционные разъединители устанавливаются через каждые 500м, а также на всех ответвлениях контактного провода. На пересечениях выработок устанавливаются плакаты</w:t>
      </w:r>
      <w:r>
        <w:t xml:space="preserve"> "</w:t>
      </w:r>
      <w:r w:rsidRPr="006D5AFF">
        <w:t>Берегись электровоза</w:t>
      </w:r>
      <w:r>
        <w:t xml:space="preserve">". </w:t>
      </w:r>
      <w:r w:rsidRPr="006D5AFF">
        <w:t>Предупреждающие плакаты</w:t>
      </w:r>
      <w:r>
        <w:t xml:space="preserve"> "</w:t>
      </w:r>
      <w:r w:rsidRPr="006D5AFF">
        <w:t>Берегись провода</w:t>
      </w:r>
      <w:r>
        <w:t xml:space="preserve">" </w:t>
      </w:r>
      <w:r w:rsidRPr="006D5AFF">
        <w:t>устанавливаются через каждые 200м, на пересечениях и закруглениях выработок.</w:t>
      </w:r>
    </w:p>
    <w:p w:rsidR="006D5AFF" w:rsidRDefault="006D5AFF" w:rsidP="006D5AFF">
      <w:pPr>
        <w:ind w:firstLine="709"/>
      </w:pPr>
      <w:r w:rsidRPr="006D5AFF">
        <w:t>На промежуточном седьмом горизонте горная масса транспортируется в вагонах ВГ-2,2 и электровозами КР-10.</w:t>
      </w:r>
    </w:p>
    <w:p w:rsidR="006D5AFF" w:rsidRDefault="006D5AFF" w:rsidP="006D5AFF">
      <w:pPr>
        <w:ind w:firstLine="709"/>
        <w:rPr>
          <w:b/>
          <w:bCs/>
          <w:i/>
          <w:iCs/>
        </w:rPr>
      </w:pPr>
      <w:r w:rsidRPr="006D5AFF">
        <w:rPr>
          <w:b/>
          <w:bCs/>
          <w:i/>
          <w:iCs/>
        </w:rPr>
        <w:t>Подъемные установки рудника</w:t>
      </w:r>
      <w:r>
        <w:rPr>
          <w:b/>
          <w:bCs/>
          <w:i/>
          <w:iCs/>
        </w:rPr>
        <w:t xml:space="preserve"> "</w:t>
      </w:r>
      <w:r w:rsidRPr="006D5AFF">
        <w:rPr>
          <w:b/>
          <w:bCs/>
          <w:i/>
          <w:iCs/>
        </w:rPr>
        <w:t>Тишинский</w:t>
      </w:r>
      <w:r>
        <w:rPr>
          <w:b/>
          <w:bCs/>
          <w:i/>
          <w:iCs/>
        </w:rPr>
        <w:t>"</w:t>
      </w:r>
    </w:p>
    <w:p w:rsidR="006D5AFF" w:rsidRDefault="006D5AFF" w:rsidP="006D5AFF">
      <w:pPr>
        <w:ind w:firstLine="709"/>
      </w:pPr>
      <w:r w:rsidRPr="006D5AFF">
        <w:t>Клетьевая подъемная установка состоит из подъемной машины типа БЦК 8/4,5x2,2 двухэтажной клети 2НВ</w:t>
      </w:r>
      <w:r>
        <w:t>-</w:t>
      </w:r>
      <w:r w:rsidRPr="006D5AFF">
        <w:t>450</w:t>
      </w:r>
      <w:r>
        <w:t>-</w:t>
      </w:r>
      <w:r w:rsidRPr="006D5AFF">
        <w:t>15 размером 4500x1500 и грузоподъемностью 8500кг.</w:t>
      </w:r>
    </w:p>
    <w:p w:rsidR="006D5AFF" w:rsidRDefault="006D5AFF" w:rsidP="006D5AFF">
      <w:pPr>
        <w:ind w:firstLine="709"/>
      </w:pPr>
      <w:r w:rsidRPr="006D5AFF">
        <w:t>Скиповая подъемная установка состоит из подъемной машины типа ПМ БЦК 8/5x2,7 и не опрокидных скипов емкостью 9,5м</w:t>
      </w:r>
      <w:r w:rsidRPr="006D5AFF">
        <w:rPr>
          <w:vertAlign w:val="superscript"/>
        </w:rPr>
        <w:t>3</w:t>
      </w:r>
      <w:r w:rsidRPr="006D5AFF">
        <w:t>. Однокиповая ПУ</w:t>
      </w:r>
      <w:r w:rsidRPr="006D5AFF">
        <w:rPr>
          <w:vertAlign w:val="superscript"/>
        </w:rPr>
        <w:t xml:space="preserve"> </w:t>
      </w:r>
      <w:r w:rsidRPr="006D5AFF">
        <w:t>состоит из бицилиндрической ПМ БЦК 8/4,5x2,25 и скипа.</w:t>
      </w:r>
    </w:p>
    <w:p w:rsidR="006D5AFF" w:rsidRDefault="006D5AFF" w:rsidP="006D5AFF">
      <w:pPr>
        <w:ind w:firstLine="709"/>
      </w:pPr>
      <w:r w:rsidRPr="006D5AFF">
        <w:t>Подъемная установка шахты</w:t>
      </w:r>
      <w:r>
        <w:t xml:space="preserve"> "</w:t>
      </w:r>
      <w:r w:rsidRPr="006D5AFF">
        <w:t>Вентиляционная</w:t>
      </w:r>
      <w:r>
        <w:t xml:space="preserve">" </w:t>
      </w:r>
      <w:r w:rsidRPr="006D5AFF">
        <w:t>состоит из многоканатной подъемной машины типа ЦШ 2,25x4</w:t>
      </w:r>
      <w:r>
        <w:t xml:space="preserve"> (</w:t>
      </w:r>
      <w:r w:rsidRPr="006D5AFF">
        <w:t>цилиндр со шкивом трения), и клети 61КМ4,5 грузоподъемностью 10000 кг. Установка предназначена для аварийного подъема грузов, а также для спуска-подъема людей.</w:t>
      </w:r>
    </w:p>
    <w:p w:rsidR="006D5AFF" w:rsidRDefault="006D5AFF" w:rsidP="006D5AFF">
      <w:pPr>
        <w:ind w:firstLine="709"/>
      </w:pPr>
      <w:r w:rsidRPr="006D5AFF">
        <w:t>Подъемная установка шахты</w:t>
      </w:r>
      <w:r>
        <w:t xml:space="preserve"> "</w:t>
      </w:r>
      <w:r w:rsidRPr="006D5AFF">
        <w:t>Ульбинская</w:t>
      </w:r>
      <w:r>
        <w:t xml:space="preserve">" </w:t>
      </w:r>
      <w:r w:rsidRPr="006D5AFF">
        <w:t>состоит из ПМ ЦР 6х3,2/0,5 и унифицированной клети ЗУКН 4,5-2 размером 4500х1500, грузоподъемностью 7000 кг.</w:t>
      </w:r>
    </w:p>
    <w:p w:rsidR="006D5AFF" w:rsidRDefault="006D5AFF" w:rsidP="006D5AFF">
      <w:pPr>
        <w:ind w:firstLine="709"/>
      </w:pPr>
      <w:r w:rsidRPr="006D5AFF">
        <w:t>Подъемная одноклетьевая установка шахты</w:t>
      </w:r>
      <w:r>
        <w:t xml:space="preserve"> "</w:t>
      </w:r>
      <w:r w:rsidRPr="006D5AFF">
        <w:t>Западно-Вентиляционная</w:t>
      </w:r>
      <w:r>
        <w:t xml:space="preserve">" </w:t>
      </w:r>
      <w:r w:rsidRPr="006D5AFF">
        <w:t>состоит из ПМ 2 БМ 300/1520-2 и бадьи БПС-2.</w:t>
      </w:r>
    </w:p>
    <w:p w:rsidR="006D5AFF" w:rsidRDefault="006D5AFF" w:rsidP="006D5AFF">
      <w:pPr>
        <w:ind w:firstLine="709"/>
      </w:pPr>
      <w:r w:rsidRPr="006D5AFF">
        <w:t>Подъемная установка шахты</w:t>
      </w:r>
      <w:r>
        <w:t xml:space="preserve"> "</w:t>
      </w:r>
      <w:r w:rsidRPr="006D5AFF">
        <w:t>Слепая-Ульбинская</w:t>
      </w:r>
      <w:r>
        <w:t xml:space="preserve">" </w:t>
      </w:r>
      <w:r w:rsidRPr="006D5AFF">
        <w:t>состоит из ПМ Ц3х2, и клети 31 НВ 3,1 без противовеса. Установка предназначена для аварийного подъема.</w:t>
      </w:r>
    </w:p>
    <w:p w:rsidR="006D5AFF" w:rsidRPr="006D5AFF" w:rsidRDefault="006D5AFF" w:rsidP="006D5AFF">
      <w:pPr>
        <w:ind w:firstLine="709"/>
        <w:rPr>
          <w:b/>
          <w:bCs/>
        </w:rPr>
      </w:pPr>
    </w:p>
    <w:p w:rsidR="006D5AFF" w:rsidRPr="006D5AFF" w:rsidRDefault="006D5AFF" w:rsidP="00626267">
      <w:pPr>
        <w:pStyle w:val="20"/>
      </w:pPr>
      <w:bookmarkStart w:id="6" w:name="_Toc267122674"/>
      <w:r>
        <w:t>1.5</w:t>
      </w:r>
      <w:r w:rsidR="00626267">
        <w:t xml:space="preserve"> </w:t>
      </w:r>
      <w:r w:rsidRPr="006D5AFF">
        <w:t>Вентиляция, водоотлив и воздухоснабжение рудника</w:t>
      </w:r>
      <w:bookmarkEnd w:id="6"/>
    </w:p>
    <w:p w:rsidR="00626267" w:rsidRDefault="00626267" w:rsidP="006D5AFF">
      <w:pPr>
        <w:ind w:firstLine="709"/>
        <w:rPr>
          <w:b/>
          <w:bCs/>
          <w:i/>
          <w:iCs/>
        </w:rPr>
      </w:pPr>
    </w:p>
    <w:p w:rsidR="006D5AFF" w:rsidRPr="006D5AFF" w:rsidRDefault="006D5AFF" w:rsidP="006D5AFF">
      <w:pPr>
        <w:ind w:firstLine="709"/>
        <w:rPr>
          <w:b/>
          <w:bCs/>
          <w:i/>
          <w:iCs/>
        </w:rPr>
      </w:pPr>
      <w:r w:rsidRPr="006D5AFF">
        <w:rPr>
          <w:b/>
          <w:bCs/>
          <w:i/>
          <w:iCs/>
        </w:rPr>
        <w:t>Вентиляция</w:t>
      </w:r>
    </w:p>
    <w:p w:rsidR="006D5AFF" w:rsidRDefault="006D5AFF" w:rsidP="006D5AFF">
      <w:pPr>
        <w:ind w:firstLine="709"/>
      </w:pPr>
      <w:r w:rsidRPr="006D5AFF">
        <w:t>Для вентиляции рудника предусмотрен нагнетательно-всасывающий способ по центральной схеме.</w:t>
      </w:r>
    </w:p>
    <w:p w:rsidR="006D5AFF" w:rsidRDefault="006D5AFF" w:rsidP="006D5AFF">
      <w:pPr>
        <w:ind w:firstLine="709"/>
      </w:pPr>
      <w:r w:rsidRPr="006D5AFF">
        <w:t>Воздухо-подающими стволами являются:</w:t>
      </w:r>
    </w:p>
    <w:p w:rsidR="006D5AFF" w:rsidRDefault="006D5AFF" w:rsidP="006D5AFF">
      <w:pPr>
        <w:ind w:firstLine="709"/>
      </w:pPr>
      <w:r w:rsidRPr="006D5AFF">
        <w:t>1) ствол шахты</w:t>
      </w:r>
      <w:r>
        <w:t xml:space="preserve"> "</w:t>
      </w:r>
      <w:r w:rsidRPr="006D5AFF">
        <w:t>РЭШ</w:t>
      </w:r>
      <w:r>
        <w:t xml:space="preserve">", </w:t>
      </w:r>
      <w:r w:rsidRPr="006D5AFF">
        <w:t>подача воздуха происходит на 3, 5 и 6-ой горизонты в количестве 84,8 м</w:t>
      </w:r>
      <w:r w:rsidRPr="006D5AFF">
        <w:rPr>
          <w:vertAlign w:val="superscript"/>
        </w:rPr>
        <w:t>3</w:t>
      </w:r>
      <w:r w:rsidRPr="006D5AFF">
        <w:t>/с, где установлен вентилятор ВОД-21, производительностью 90 м</w:t>
      </w:r>
      <w:r w:rsidRPr="006D5AFF">
        <w:rPr>
          <w:vertAlign w:val="superscript"/>
        </w:rPr>
        <w:t>3</w:t>
      </w:r>
      <w:r w:rsidRPr="006D5AFF">
        <w:t>/с;</w:t>
      </w:r>
    </w:p>
    <w:p w:rsidR="006D5AFF" w:rsidRDefault="006D5AFF" w:rsidP="006D5AFF">
      <w:pPr>
        <w:ind w:firstLine="709"/>
      </w:pPr>
      <w:r w:rsidRPr="006D5AFF">
        <w:t>2) ствол шахты</w:t>
      </w:r>
      <w:r>
        <w:t xml:space="preserve"> "</w:t>
      </w:r>
      <w:r w:rsidRPr="006D5AFF">
        <w:t>Вентиляционная</w:t>
      </w:r>
      <w:r>
        <w:t xml:space="preserve">", </w:t>
      </w:r>
      <w:r w:rsidRPr="006D5AFF">
        <w:t xml:space="preserve">подача воздуха производится на 8, 9, 10, 11, 13, 14-ый горизонты и на отметку </w:t>
      </w:r>
      <w:r>
        <w:t>-</w:t>
      </w:r>
      <w:r w:rsidRPr="006D5AFF">
        <w:t>190, в количестве 238,5 м</w:t>
      </w:r>
      <w:r w:rsidRPr="006D5AFF">
        <w:rPr>
          <w:vertAlign w:val="superscript"/>
        </w:rPr>
        <w:t>3</w:t>
      </w:r>
      <w:r w:rsidRPr="006D5AFF">
        <w:t>/с, где установлен вентилятор ВОД-40, производительностью 275 м</w:t>
      </w:r>
      <w:r w:rsidRPr="006D5AFF">
        <w:rPr>
          <w:vertAlign w:val="superscript"/>
        </w:rPr>
        <w:t>3</w:t>
      </w:r>
      <w:r w:rsidRPr="006D5AFF">
        <w:t>/с.</w:t>
      </w:r>
    </w:p>
    <w:p w:rsidR="006D5AFF" w:rsidRDefault="006D5AFF" w:rsidP="006D5AFF">
      <w:pPr>
        <w:ind w:firstLine="709"/>
      </w:pPr>
      <w:r w:rsidRPr="006D5AFF">
        <w:t>Также свежий воздух подается по основному наклонному съезду в количестве 43,4 м</w:t>
      </w:r>
      <w:r w:rsidRPr="006D5AFF">
        <w:rPr>
          <w:vertAlign w:val="superscript"/>
        </w:rPr>
        <w:t>3</w:t>
      </w:r>
      <w:r w:rsidRPr="006D5AFF">
        <w:t>/с, где установлены два вентилятора ВМ-12, производительностью 50 м</w:t>
      </w:r>
      <w:r w:rsidRPr="006D5AFF">
        <w:rPr>
          <w:vertAlign w:val="superscript"/>
        </w:rPr>
        <w:t>3</w:t>
      </w:r>
      <w:r w:rsidRPr="006D5AFF">
        <w:t>/с.</w:t>
      </w:r>
    </w:p>
    <w:p w:rsidR="006D5AFF" w:rsidRDefault="006D5AFF" w:rsidP="006D5AFF">
      <w:pPr>
        <w:ind w:firstLine="709"/>
      </w:pPr>
      <w:r w:rsidRPr="006D5AFF">
        <w:t>Воздухо-выдающими являются стволы шахт:</w:t>
      </w:r>
    </w:p>
    <w:p w:rsidR="006D5AFF" w:rsidRDefault="006D5AFF" w:rsidP="006D5AFF">
      <w:pPr>
        <w:ind w:firstLine="709"/>
      </w:pPr>
      <w:r w:rsidRPr="006D5AFF">
        <w:t>1) ствол шахты</w:t>
      </w:r>
      <w:r>
        <w:t xml:space="preserve"> "</w:t>
      </w:r>
      <w:r w:rsidRPr="006D5AFF">
        <w:t>Западная</w:t>
      </w:r>
      <w:r>
        <w:t xml:space="preserve">", </w:t>
      </w:r>
      <w:r w:rsidRPr="006D5AFF">
        <w:t>воздух выдается с 4, 5, 6, 7, 8, 9, 10, 11 и 13-го горизонтов в количестве 231,2 м</w:t>
      </w:r>
      <w:r w:rsidRPr="006D5AFF">
        <w:rPr>
          <w:vertAlign w:val="superscript"/>
        </w:rPr>
        <w:t>3</w:t>
      </w:r>
      <w:r w:rsidRPr="006D5AFF">
        <w:t>/с, где установлен вентилятор ВОКД - 3,6 производительностью 250 м</w:t>
      </w:r>
      <w:r w:rsidRPr="006D5AFF">
        <w:rPr>
          <w:vertAlign w:val="superscript"/>
        </w:rPr>
        <w:t>3</w:t>
      </w:r>
      <w:r w:rsidRPr="006D5AFF">
        <w:t>/с, работающий на всасывание;</w:t>
      </w:r>
    </w:p>
    <w:p w:rsidR="006D5AFF" w:rsidRDefault="006D5AFF" w:rsidP="006D5AFF">
      <w:pPr>
        <w:ind w:firstLine="709"/>
      </w:pPr>
      <w:r w:rsidRPr="006D5AFF">
        <w:t>2) ствол шахты</w:t>
      </w:r>
      <w:r>
        <w:t xml:space="preserve"> "</w:t>
      </w:r>
      <w:r w:rsidRPr="006D5AFF">
        <w:t>Ульбинская</w:t>
      </w:r>
      <w:r>
        <w:t xml:space="preserve">", </w:t>
      </w:r>
      <w:r w:rsidRPr="006D5AFF">
        <w:t>воздух выдается с 6, 7, 8, 9 и 10-го горизонтов в количестве 86,6 м</w:t>
      </w:r>
      <w:r w:rsidRPr="006D5AFF">
        <w:rPr>
          <w:vertAlign w:val="superscript"/>
        </w:rPr>
        <w:t>3</w:t>
      </w:r>
      <w:r w:rsidRPr="006D5AFF">
        <w:t>/с, где установлен вентилятор ВОД-30, производительностью 140 м</w:t>
      </w:r>
      <w:r w:rsidRPr="006D5AFF">
        <w:rPr>
          <w:vertAlign w:val="superscript"/>
        </w:rPr>
        <w:t>3</w:t>
      </w:r>
      <w:r w:rsidRPr="006D5AFF">
        <w:t>/с, работающий на всасывание;</w:t>
      </w:r>
    </w:p>
    <w:p w:rsidR="006D5AFF" w:rsidRDefault="006D5AFF" w:rsidP="006D5AFF">
      <w:pPr>
        <w:ind w:firstLine="709"/>
      </w:pPr>
      <w:r w:rsidRPr="006D5AFF">
        <w:t>3) ствол шахты</w:t>
      </w:r>
      <w:r>
        <w:t xml:space="preserve"> "</w:t>
      </w:r>
      <w:r w:rsidRPr="006D5AFF">
        <w:t>Слепая-Ульбинская</w:t>
      </w:r>
      <w:r>
        <w:t xml:space="preserve">", </w:t>
      </w:r>
      <w:r w:rsidRPr="006D5AFF">
        <w:t>воздух под давлением выдается с11,13 и 16-го горизонтов в количестве 30,9 м</w:t>
      </w:r>
      <w:r w:rsidRPr="006D5AFF">
        <w:rPr>
          <w:vertAlign w:val="superscript"/>
        </w:rPr>
        <w:t>3</w:t>
      </w:r>
      <w:r w:rsidRPr="006D5AFF">
        <w:t>/с.</w:t>
      </w:r>
    </w:p>
    <w:p w:rsidR="006D5AFF" w:rsidRDefault="006D5AFF" w:rsidP="006D5AFF">
      <w:pPr>
        <w:ind w:firstLine="709"/>
      </w:pPr>
      <w:r w:rsidRPr="006D5AFF">
        <w:t>Ствол шахты</w:t>
      </w:r>
      <w:r>
        <w:t xml:space="preserve"> "</w:t>
      </w:r>
      <w:r w:rsidRPr="006D5AFF">
        <w:t>Тишинская</w:t>
      </w:r>
      <w:r>
        <w:t xml:space="preserve">" </w:t>
      </w:r>
      <w:r w:rsidRPr="006D5AFF">
        <w:t>является нейтральным, но для проветривания выработок околоствольных дворов 6, 7 и 10-го горизонтов предусмотрена выдача воздуха по нему в количестве 13,7 м</w:t>
      </w:r>
      <w:r w:rsidRPr="006D5AFF">
        <w:rPr>
          <w:vertAlign w:val="superscript"/>
        </w:rPr>
        <w:t>3</w:t>
      </w:r>
      <w:r w:rsidRPr="006D5AFF">
        <w:t>/с.</w:t>
      </w:r>
    </w:p>
    <w:p w:rsidR="006D5AFF" w:rsidRDefault="006D5AFF" w:rsidP="006D5AFF">
      <w:pPr>
        <w:ind w:firstLine="709"/>
      </w:pPr>
      <w:r w:rsidRPr="006D5AFF">
        <w:t>Регулирование подачи количества воздуха на отдельные горизонты производится с помощью вентиляционных дверей, установленных на квершлагах воздухо-подающих стволов, а также вентиляционных штор и перемычек.</w:t>
      </w:r>
    </w:p>
    <w:p w:rsidR="006D5AFF" w:rsidRDefault="006D5AFF" w:rsidP="006D5AFF">
      <w:pPr>
        <w:ind w:firstLine="709"/>
      </w:pPr>
      <w:r w:rsidRPr="006D5AFF">
        <w:t>Реверсирование воздушной струи осуществляется при помощи ляд и обводных каналов у вентиляторной установки шахт</w:t>
      </w:r>
      <w:r>
        <w:t xml:space="preserve"> "</w:t>
      </w:r>
      <w:r w:rsidRPr="006D5AFF">
        <w:t>Западная</w:t>
      </w:r>
      <w:r>
        <w:t xml:space="preserve">" </w:t>
      </w:r>
      <w:r w:rsidRPr="006D5AFF">
        <w:t>и</w:t>
      </w:r>
      <w:r>
        <w:t xml:space="preserve"> "</w:t>
      </w:r>
      <w:r w:rsidRPr="006D5AFF">
        <w:t>Вентиляционная</w:t>
      </w:r>
      <w:r>
        <w:t>".</w:t>
      </w:r>
    </w:p>
    <w:p w:rsidR="006D5AFF" w:rsidRDefault="006D5AFF" w:rsidP="006D5AFF">
      <w:pPr>
        <w:ind w:firstLine="709"/>
      </w:pPr>
      <w:r w:rsidRPr="006D5AFF">
        <w:t>Общее количество подающего и выдающего из шахт воздуха составляет 366,7 м</w:t>
      </w:r>
      <w:r w:rsidRPr="006D5AFF">
        <w:rPr>
          <w:vertAlign w:val="superscript"/>
        </w:rPr>
        <w:t>3</w:t>
      </w:r>
      <w:r w:rsidRPr="006D5AFF">
        <w:t>/с.</w:t>
      </w:r>
    </w:p>
    <w:p w:rsidR="006D5AFF" w:rsidRPr="006D5AFF" w:rsidRDefault="006D5AFF" w:rsidP="006D5AFF">
      <w:pPr>
        <w:ind w:firstLine="709"/>
        <w:rPr>
          <w:b/>
          <w:bCs/>
          <w:i/>
          <w:iCs/>
        </w:rPr>
      </w:pPr>
      <w:r w:rsidRPr="006D5AFF">
        <w:rPr>
          <w:b/>
          <w:bCs/>
          <w:i/>
          <w:iCs/>
        </w:rPr>
        <w:t>Водоснабжение</w:t>
      </w:r>
    </w:p>
    <w:p w:rsidR="006D5AFF" w:rsidRDefault="006D5AFF" w:rsidP="006D5AFF">
      <w:pPr>
        <w:ind w:firstLine="709"/>
      </w:pPr>
      <w:r w:rsidRPr="006D5AFF">
        <w:t>Общая потребность подземных работ в технической воде составляет 150м</w:t>
      </w:r>
      <w:r w:rsidRPr="006D5AFF">
        <w:rPr>
          <w:vertAlign w:val="superscript"/>
        </w:rPr>
        <w:t>3</w:t>
      </w:r>
      <w:r w:rsidRPr="006D5AFF">
        <w:t>/с. Расчетных расход воды на пожаротушение 57,6м</w:t>
      </w:r>
      <w:r w:rsidRPr="006D5AFF">
        <w:rPr>
          <w:vertAlign w:val="superscript"/>
        </w:rPr>
        <w:t>3</w:t>
      </w:r>
      <w:r w:rsidRPr="006D5AFF">
        <w:t>/с из расчета двух струй по 8 метров в секунду. Водоснабжение осуществляется по трубопроводам диаметром 100мм проложенным по наклонному съезду, стволу шахты</w:t>
      </w:r>
      <w:r>
        <w:t xml:space="preserve"> "</w:t>
      </w:r>
      <w:r w:rsidRPr="006D5AFF">
        <w:t>Тишинская</w:t>
      </w:r>
      <w:r>
        <w:t xml:space="preserve">" </w:t>
      </w:r>
      <w:r w:rsidRPr="006D5AFF">
        <w:t>и по стволу шахты</w:t>
      </w:r>
      <w:r>
        <w:t xml:space="preserve"> "</w:t>
      </w:r>
      <w:r w:rsidRPr="006D5AFF">
        <w:t>Ульбинская</w:t>
      </w:r>
      <w:r>
        <w:t xml:space="preserve">". </w:t>
      </w:r>
      <w:r w:rsidRPr="006D5AFF">
        <w:t>Для подпитки водой 10-го и нижележащих горизонтов, в стволах шахты</w:t>
      </w:r>
      <w:r>
        <w:t xml:space="preserve"> "</w:t>
      </w:r>
      <w:r w:rsidRPr="006D5AFF">
        <w:t>Тишинская</w:t>
      </w:r>
      <w:r>
        <w:t xml:space="preserve">" </w:t>
      </w:r>
      <w:r w:rsidRPr="006D5AFF">
        <w:t>и</w:t>
      </w:r>
      <w:r>
        <w:t xml:space="preserve"> "</w:t>
      </w:r>
      <w:r w:rsidRPr="006D5AFF">
        <w:t>Ульбинская</w:t>
      </w:r>
      <w:r>
        <w:t xml:space="preserve">" </w:t>
      </w:r>
      <w:r w:rsidRPr="006D5AFF">
        <w:t>в районе 7-го горизонта установлены водоулавливающие кольца и аккумулирующие баки.</w:t>
      </w:r>
    </w:p>
    <w:p w:rsidR="006D5AFF" w:rsidRPr="006D5AFF" w:rsidRDefault="006D5AFF" w:rsidP="006D5AFF">
      <w:pPr>
        <w:ind w:firstLine="709"/>
        <w:rPr>
          <w:b/>
          <w:bCs/>
          <w:i/>
          <w:iCs/>
        </w:rPr>
      </w:pPr>
      <w:r w:rsidRPr="006D5AFF">
        <w:rPr>
          <w:b/>
          <w:bCs/>
          <w:i/>
          <w:iCs/>
        </w:rPr>
        <w:t>Водоотлив</w:t>
      </w:r>
    </w:p>
    <w:p w:rsidR="006D5AFF" w:rsidRDefault="006D5AFF" w:rsidP="006D5AFF">
      <w:pPr>
        <w:ind w:firstLine="709"/>
      </w:pPr>
      <w:r w:rsidRPr="006D5AFF">
        <w:t>В связи с тем, что месторождение вскрыто несколькими стволами и работы ведутся одновременно на нескольких горизонтах, водоотлив на Тишинском руднике является многоступенчатым.</w:t>
      </w:r>
    </w:p>
    <w:p w:rsidR="00626267" w:rsidRDefault="006D5AFF" w:rsidP="006D5AFF">
      <w:pPr>
        <w:ind w:firstLine="709"/>
      </w:pPr>
      <w:r w:rsidRPr="006D5AFF">
        <w:t xml:space="preserve">Насосная станция 17-го горизонта оборудована тремя насосными установками. Двумя ЦНС-300/600 для откачки воды на 10-ый горизонт, откуда вода по водосточной канавке поступает в водосборники насосной 10-го горизонта. Еще один насос ЦНС-300/420 установлен на 17-ом горизонте для перекачки воды на 11-ый горизонт, где установлены три насоса ЦНС-300/120 для дальнейшей перекачки воды на 10-ый горизонт. </w:t>
      </w:r>
    </w:p>
    <w:p w:rsidR="006D5AFF" w:rsidRDefault="006D5AFF" w:rsidP="006D5AFF">
      <w:pPr>
        <w:ind w:firstLine="709"/>
      </w:pPr>
      <w:r w:rsidRPr="006D5AFF">
        <w:t>На восточном фланге месторождения, силами</w:t>
      </w:r>
      <w:r>
        <w:t xml:space="preserve"> "</w:t>
      </w:r>
      <w:r w:rsidRPr="006D5AFF">
        <w:t>Шахтострой управления</w:t>
      </w:r>
      <w:r>
        <w:t xml:space="preserve">" </w:t>
      </w:r>
      <w:r w:rsidRPr="006D5AFF">
        <w:t>ведутся работы по вводу в действие второй очереди Тишинского рудника. Для откачки воды с 16-го горизонта в насосной установлены три насоса ЦНС-300/240 для перекачки воды в водосборники насосной 10-го горизонта.</w:t>
      </w:r>
    </w:p>
    <w:p w:rsidR="006D5AFF" w:rsidRDefault="006D5AFF" w:rsidP="006D5AFF">
      <w:pPr>
        <w:ind w:firstLine="709"/>
      </w:pPr>
      <w:r w:rsidRPr="006D5AFF">
        <w:t>Главный водоотлив 10-го горизонта оборудован восьмью насосными установками типа ЦНС-300/360 с двигателями мощностью 500кВт. В связи с большим притоком воды одновременно в работе находятся три насоса, два из которых работают круглосуточно, а третий и при необходимости четвертый, включаются при увеличении водопритока.</w:t>
      </w:r>
    </w:p>
    <w:p w:rsidR="006D5AFF" w:rsidRDefault="006D5AFF" w:rsidP="006D5AFF">
      <w:pPr>
        <w:ind w:firstLine="709"/>
      </w:pPr>
      <w:r w:rsidRPr="006D5AFF">
        <w:t>Насосная станция 6-го горизонта, куда поступает вода с 10-го горизонта, оборудована четырьмя насосными установками ЦН-900/310 и перекачивает воду на очистные сооружения.</w:t>
      </w:r>
    </w:p>
    <w:p w:rsidR="006D5AFF" w:rsidRDefault="006D5AFF" w:rsidP="006D5AFF">
      <w:pPr>
        <w:ind w:firstLine="709"/>
      </w:pPr>
      <w:r w:rsidRPr="006D5AFF">
        <w:t>Для уменьшения количества ступеней на 16-ом горизонте сооружается насосная станция главного водоотлива на 6 насосов типа ЦНСТ-850/720 для перекачки воды сразу же на 6-ой горизонт, тогда сразу же отпадает необходимость в насосных установках 10, 11 и 13-го горизонтов, а насосная 17-го горизонта нужна только как зумпфовой водоотлив, для откачки водопритока по стволу шахты</w:t>
      </w:r>
      <w:r>
        <w:t xml:space="preserve"> "</w:t>
      </w:r>
      <w:r w:rsidRPr="006D5AFF">
        <w:t>Тишинская</w:t>
      </w:r>
      <w:r>
        <w:t xml:space="preserve">", </w:t>
      </w:r>
      <w:r w:rsidRPr="006D5AFF">
        <w:t>который составляет 40-50 м</w:t>
      </w:r>
      <w:r w:rsidRPr="006D5AFF">
        <w:rPr>
          <w:vertAlign w:val="superscript"/>
        </w:rPr>
        <w:t>3</w:t>
      </w:r>
      <w:r w:rsidRPr="006D5AFF">
        <w:t>/ч.</w:t>
      </w:r>
    </w:p>
    <w:p w:rsidR="006D5AFF" w:rsidRDefault="006D5AFF" w:rsidP="006D5AFF">
      <w:pPr>
        <w:ind w:firstLine="709"/>
      </w:pPr>
      <w:r w:rsidRPr="006D5AFF">
        <w:t>Все действующие насосные оборудованы илоотстойниками, так как в воде очень большое содержание взвешенных частиц</w:t>
      </w:r>
      <w:r>
        <w:t xml:space="preserve"> (</w:t>
      </w:r>
      <w:r w:rsidRPr="006D5AFF">
        <w:t>шламов). По мере накопления в илоотстойниках шламов, от них отводится вода в другой илоотстойник, а затем шламы с помощью скреперных лебедок загружаются в вагоны и выдаются на поверхность, где</w:t>
      </w:r>
      <w:r>
        <w:t xml:space="preserve"> "</w:t>
      </w:r>
      <w:r w:rsidRPr="006D5AFF">
        <w:t>Белазами</w:t>
      </w:r>
      <w:r>
        <w:t xml:space="preserve">" </w:t>
      </w:r>
      <w:r w:rsidRPr="006D5AFF">
        <w:t>перевозятся в хвостохранилища. Очистка водосборников производится как скреперными лебедками 30ЛС-2С, так и откачиванием шламов в илоотстойник насосами 5ПС-10.</w:t>
      </w:r>
    </w:p>
    <w:p w:rsidR="006D5AFF" w:rsidRPr="006D5AFF" w:rsidRDefault="006D5AFF" w:rsidP="006D5AFF">
      <w:pPr>
        <w:ind w:firstLine="709"/>
        <w:rPr>
          <w:b/>
          <w:bCs/>
          <w:i/>
          <w:iCs/>
        </w:rPr>
      </w:pPr>
      <w:r w:rsidRPr="006D5AFF">
        <w:rPr>
          <w:b/>
          <w:bCs/>
          <w:i/>
          <w:iCs/>
        </w:rPr>
        <w:t>Компрессорная станция</w:t>
      </w:r>
      <w:r w:rsidR="00865282">
        <w:rPr>
          <w:b/>
          <w:bCs/>
          <w:i/>
          <w:iCs/>
        </w:rPr>
        <w:t>.</w:t>
      </w:r>
    </w:p>
    <w:p w:rsidR="006D5AFF" w:rsidRDefault="006D5AFF" w:rsidP="006D5AFF">
      <w:pPr>
        <w:ind w:firstLine="709"/>
      </w:pPr>
      <w:r w:rsidRPr="006D5AFF">
        <w:t>Тишинский рудник обеспечивается сжатым воздухом от компрессорной станции, где установлено четыре рабочих и один резервный турбокомпрессор К-250-61, производительностью 250м</w:t>
      </w:r>
      <w:r w:rsidRPr="006D5AFF">
        <w:rPr>
          <w:vertAlign w:val="superscript"/>
        </w:rPr>
        <w:t>3</w:t>
      </w:r>
      <w:r w:rsidRPr="006D5AFF">
        <w:t>/мин каждый. Потребное количество сжатого воздуха 820м</w:t>
      </w:r>
      <w:r w:rsidRPr="006D5AFF">
        <w:rPr>
          <w:vertAlign w:val="superscript"/>
        </w:rPr>
        <w:t>3</w:t>
      </w:r>
      <w:r w:rsidRPr="006D5AFF">
        <w:t>/мин. Для воздухоснабжения ремонтных работ, в выходные дни имеется компрессор 4М10-100/8, производительностью 100м</w:t>
      </w:r>
      <w:r w:rsidRPr="006D5AFF">
        <w:rPr>
          <w:vertAlign w:val="superscript"/>
        </w:rPr>
        <w:t>3</w:t>
      </w:r>
      <w:r w:rsidRPr="006D5AFF">
        <w:t>/мин.</w:t>
      </w:r>
    </w:p>
    <w:p w:rsidR="006D5AFF" w:rsidRDefault="006D5AFF" w:rsidP="006D5AFF">
      <w:pPr>
        <w:ind w:firstLine="709"/>
      </w:pPr>
      <w:r w:rsidRPr="006D5AFF">
        <w:t>Воздухоснабжение рудника осуществляется по трубопроводу диаметром 425мм, проложенному по стволу шахты</w:t>
      </w:r>
      <w:r>
        <w:t xml:space="preserve"> "</w:t>
      </w:r>
      <w:r w:rsidRPr="006D5AFF">
        <w:t>Тишинская</w:t>
      </w:r>
      <w:r>
        <w:t xml:space="preserve">". </w:t>
      </w:r>
      <w:r w:rsidRPr="006D5AFF">
        <w:t>По трубопроводу диаметром 300мм, расположенному по наклонному съезду и стволу шахты</w:t>
      </w:r>
      <w:r>
        <w:t xml:space="preserve"> "</w:t>
      </w:r>
      <w:r w:rsidRPr="006D5AFF">
        <w:t>Ульбинская</w:t>
      </w:r>
      <w:r>
        <w:t>".</w:t>
      </w:r>
    </w:p>
    <w:p w:rsidR="00865282" w:rsidRDefault="00865282" w:rsidP="006D5AFF">
      <w:pPr>
        <w:ind w:firstLine="709"/>
      </w:pPr>
    </w:p>
    <w:p w:rsidR="006D5AFF" w:rsidRPr="006D5AFF" w:rsidRDefault="006D5AFF" w:rsidP="00865282">
      <w:pPr>
        <w:pStyle w:val="20"/>
      </w:pPr>
      <w:bookmarkStart w:id="7" w:name="_Toc267122675"/>
      <w:r>
        <w:t>1.6</w:t>
      </w:r>
      <w:r w:rsidRPr="006D5AFF">
        <w:t xml:space="preserve"> Электроснабжение поверхности рудника</w:t>
      </w:r>
      <w:bookmarkEnd w:id="7"/>
    </w:p>
    <w:p w:rsidR="00865282" w:rsidRDefault="00865282" w:rsidP="006D5AFF">
      <w:pPr>
        <w:ind w:firstLine="709"/>
      </w:pPr>
    </w:p>
    <w:p w:rsidR="006D5AFF" w:rsidRDefault="006D5AFF" w:rsidP="006D5AFF">
      <w:pPr>
        <w:ind w:firstLine="709"/>
      </w:pPr>
      <w:r w:rsidRPr="006D5AFF">
        <w:t>В настоящее время внешнее электроснабжение рудника осуществляется от действующих ЛЭП 110кВ. На ГПП-110/6 установлены три силовых трансформатора ТДН-1600/110 мощностью 16000кВ ·А, реактор РБА Н-10. На ГПП-110/6 установлены КРУ типа КСО-2У. На 17 ЦПП применяются следующие типы КРУ: КРУ-2М, КРУН-6, КСО-2М, КРУН-2М, ШВМЭ-0,3-630, К-Х</w:t>
      </w:r>
      <w:r w:rsidRPr="006D5AFF">
        <w:rPr>
          <w:lang w:val="en-US"/>
        </w:rPr>
        <w:t>V</w:t>
      </w:r>
      <w:r w:rsidRPr="006D5AFF">
        <w:t xml:space="preserve">-1. Число тяговых подстанций на горизонтах АТП-500А/275В </w:t>
      </w:r>
      <w:r>
        <w:t>-</w:t>
      </w:r>
      <w:r w:rsidRPr="006D5AFF">
        <w:t xml:space="preserve"> 7 штук. Число питающих и отходящих фидеров ЛЭП-110кВ </w:t>
      </w:r>
      <w:r>
        <w:t>-</w:t>
      </w:r>
      <w:r w:rsidRPr="006D5AFF">
        <w:t xml:space="preserve"> 36 штук. Для питания ЦПП и АМП применяются кабели типа ЦААБ, АСБ, ААБ, КТ.</w:t>
      </w:r>
    </w:p>
    <w:p w:rsidR="006D5AFF" w:rsidRDefault="006D5AFF" w:rsidP="006D5AFF">
      <w:pPr>
        <w:ind w:firstLine="709"/>
      </w:pPr>
      <w:r w:rsidRPr="006D5AFF">
        <w:t xml:space="preserve">Виды защит силовых трансформаторов: защита газовая, от КЗ, от перегрузок, от исчезновения напряжения; защита отходящих линий </w:t>
      </w:r>
      <w:r>
        <w:t>-</w:t>
      </w:r>
      <w:r w:rsidRPr="006D5AFF">
        <w:t xml:space="preserve"> от утечки тока на землю, от короткого замыкания.</w:t>
      </w:r>
    </w:p>
    <w:p w:rsidR="006D5AFF" w:rsidRPr="006D5AFF" w:rsidRDefault="006D5AFF" w:rsidP="006D5AFF">
      <w:pPr>
        <w:ind w:firstLine="709"/>
        <w:rPr>
          <w:b/>
          <w:bCs/>
        </w:rPr>
      </w:pPr>
    </w:p>
    <w:p w:rsidR="006D5AFF" w:rsidRPr="006D5AFF" w:rsidRDefault="006D5AFF" w:rsidP="00865282">
      <w:pPr>
        <w:pStyle w:val="20"/>
      </w:pPr>
      <w:bookmarkStart w:id="8" w:name="_Toc267122676"/>
      <w:r>
        <w:t>1.7</w:t>
      </w:r>
      <w:r w:rsidRPr="006D5AFF">
        <w:t xml:space="preserve"> Поверхностный комплекс рудника</w:t>
      </w:r>
      <w:bookmarkEnd w:id="8"/>
    </w:p>
    <w:p w:rsidR="00865282" w:rsidRDefault="00865282" w:rsidP="006D5AFF">
      <w:pPr>
        <w:ind w:firstLine="709"/>
      </w:pPr>
    </w:p>
    <w:p w:rsidR="006D5AFF" w:rsidRDefault="006D5AFF" w:rsidP="006D5AFF">
      <w:pPr>
        <w:ind w:firstLine="709"/>
      </w:pPr>
      <w:r w:rsidRPr="006D5AFF">
        <w:t>В поверхностный комплекс рудника входят: склад взрывчатых материалов, компрессорная, котельная, здания подъемных машин шахт</w:t>
      </w:r>
      <w:r>
        <w:t xml:space="preserve"> "</w:t>
      </w:r>
      <w:r w:rsidRPr="006D5AFF">
        <w:t>Тишинская</w:t>
      </w:r>
      <w:r>
        <w:t>", "</w:t>
      </w:r>
      <w:r w:rsidRPr="006D5AFF">
        <w:t>Ульбинская</w:t>
      </w:r>
      <w:r>
        <w:t>", "</w:t>
      </w:r>
      <w:r w:rsidRPr="006D5AFF">
        <w:t>Западная</w:t>
      </w:r>
      <w:r>
        <w:t>", "</w:t>
      </w:r>
      <w:r w:rsidRPr="006D5AFF">
        <w:t>Вентиляционная</w:t>
      </w:r>
      <w:r>
        <w:t xml:space="preserve">", </w:t>
      </w:r>
      <w:r w:rsidRPr="006D5AFF">
        <w:t>надшахтные здания</w:t>
      </w:r>
      <w:r>
        <w:t xml:space="preserve"> "</w:t>
      </w:r>
      <w:r w:rsidRPr="006D5AFF">
        <w:t>Тишинская</w:t>
      </w:r>
      <w:r>
        <w:t xml:space="preserve">" </w:t>
      </w:r>
      <w:r w:rsidRPr="006D5AFF">
        <w:t>и</w:t>
      </w:r>
      <w:r>
        <w:t xml:space="preserve"> "</w:t>
      </w:r>
      <w:r w:rsidRPr="006D5AFF">
        <w:t>Ульбинская</w:t>
      </w:r>
      <w:r>
        <w:t xml:space="preserve">", </w:t>
      </w:r>
      <w:r w:rsidRPr="006D5AFF">
        <w:t>здания вентиляционных установок</w:t>
      </w:r>
      <w:r>
        <w:t xml:space="preserve"> "</w:t>
      </w:r>
      <w:r w:rsidRPr="006D5AFF">
        <w:t>Западная</w:t>
      </w:r>
      <w:r>
        <w:t>", "</w:t>
      </w:r>
      <w:r w:rsidRPr="006D5AFF">
        <w:t>Ульбинская</w:t>
      </w:r>
      <w:r>
        <w:t>", "</w:t>
      </w:r>
      <w:r w:rsidRPr="006D5AFF">
        <w:t>РЭШ</w:t>
      </w:r>
      <w:r>
        <w:t xml:space="preserve">", </w:t>
      </w:r>
      <w:r w:rsidRPr="006D5AFF">
        <w:t>завод сухой смеси, бетонно-закладочный комплекс, боксы по ремонту самоходного оборудования, электромеханические мастерские, здания складских помещений, здания бытового комплекса, а также здания управления.</w:t>
      </w:r>
    </w:p>
    <w:p w:rsidR="00865282" w:rsidRDefault="00865282" w:rsidP="006D5AFF">
      <w:pPr>
        <w:ind w:firstLine="709"/>
      </w:pPr>
    </w:p>
    <w:p w:rsidR="006D5AFF" w:rsidRPr="006D5AFF" w:rsidRDefault="006D5AFF" w:rsidP="00865282">
      <w:pPr>
        <w:pStyle w:val="20"/>
      </w:pPr>
      <w:bookmarkStart w:id="9" w:name="_Toc267122677"/>
      <w:r>
        <w:t>1.8</w:t>
      </w:r>
      <w:r w:rsidRPr="006D5AFF">
        <w:t xml:space="preserve"> Исходные данные для проектирования</w:t>
      </w:r>
      <w:bookmarkEnd w:id="9"/>
    </w:p>
    <w:p w:rsidR="00865282" w:rsidRDefault="00865282" w:rsidP="006D5AFF">
      <w:pPr>
        <w:ind w:firstLine="709"/>
      </w:pPr>
    </w:p>
    <w:p w:rsidR="006D5AFF" w:rsidRDefault="006D5AFF" w:rsidP="006D5AFF">
      <w:pPr>
        <w:ind w:firstLine="709"/>
      </w:pPr>
      <w:r w:rsidRPr="006D5AFF">
        <w:t>Подъем шахты</w:t>
      </w:r>
      <w:r>
        <w:t xml:space="preserve"> "</w:t>
      </w:r>
      <w:r w:rsidRPr="006D5AFF">
        <w:t>Вентиляционная</w:t>
      </w:r>
      <w:r>
        <w:t xml:space="preserve">" </w:t>
      </w:r>
      <w:r w:rsidRPr="006D5AFF">
        <w:t>Тишинского рудника предназначена для обслуживания ствола, выдачи горной массы с 13-го и 11-го горизонтов на 10-ый горизонт, и аварийного подъема людей из шахты.</w:t>
      </w:r>
    </w:p>
    <w:p w:rsidR="006D5AFF" w:rsidRDefault="006D5AFF" w:rsidP="006D5AFF">
      <w:pPr>
        <w:ind w:firstLine="709"/>
      </w:pPr>
      <w:r w:rsidRPr="006D5AFF">
        <w:t>Проектная глубина ствола шахты</w:t>
      </w:r>
      <w:r>
        <w:t xml:space="preserve"> "</w:t>
      </w:r>
      <w:r w:rsidRPr="006D5AFF">
        <w:t>Вентиляционная</w:t>
      </w:r>
      <w:r>
        <w:t xml:space="preserve">" </w:t>
      </w:r>
      <w:r w:rsidRPr="006D5AFF">
        <w:t>958 метров.</w:t>
      </w:r>
    </w:p>
    <w:p w:rsidR="006D5AFF" w:rsidRDefault="006D5AFF" w:rsidP="006D5AFF">
      <w:pPr>
        <w:ind w:firstLine="709"/>
      </w:pPr>
      <w:r w:rsidRPr="006D5AFF">
        <w:t xml:space="preserve">Проектное количество горизонтов </w:t>
      </w:r>
      <w:r>
        <w:t>-</w:t>
      </w:r>
      <w:r w:rsidRPr="006D5AFF">
        <w:t xml:space="preserve"> 16.</w:t>
      </w:r>
    </w:p>
    <w:p w:rsidR="006D5AFF" w:rsidRPr="006D5AFF" w:rsidRDefault="00865282" w:rsidP="00865282">
      <w:pPr>
        <w:pStyle w:val="20"/>
      </w:pPr>
      <w:r>
        <w:br w:type="page"/>
      </w:r>
      <w:bookmarkStart w:id="10" w:name="_Toc267122678"/>
      <w:r w:rsidR="006D5AFF" w:rsidRPr="006D5AFF">
        <w:t>2</w:t>
      </w:r>
      <w:r>
        <w:t>.</w:t>
      </w:r>
      <w:r w:rsidR="006D5AFF" w:rsidRPr="006D5AFF">
        <w:t xml:space="preserve"> </w:t>
      </w:r>
      <w:r>
        <w:t>С</w:t>
      </w:r>
      <w:r w:rsidRPr="006D5AFF">
        <w:t>пециальная часть</w:t>
      </w:r>
      <w:bookmarkEnd w:id="10"/>
    </w:p>
    <w:p w:rsidR="006D5AFF" w:rsidRPr="006D5AFF" w:rsidRDefault="006D5AFF" w:rsidP="006D5AFF">
      <w:pPr>
        <w:ind w:firstLine="709"/>
        <w:rPr>
          <w:b/>
          <w:bCs/>
        </w:rPr>
      </w:pPr>
    </w:p>
    <w:p w:rsidR="006D5AFF" w:rsidRPr="006D5AFF" w:rsidRDefault="006D5AFF" w:rsidP="00865282">
      <w:pPr>
        <w:pStyle w:val="20"/>
      </w:pPr>
      <w:bookmarkStart w:id="11" w:name="_Toc267122679"/>
      <w:r>
        <w:t>2.1</w:t>
      </w:r>
      <w:r w:rsidRPr="006D5AFF">
        <w:t xml:space="preserve"> Расчет и выбор подъемного каната</w:t>
      </w:r>
      <w:bookmarkEnd w:id="11"/>
    </w:p>
    <w:p w:rsidR="00865282" w:rsidRDefault="00865282" w:rsidP="006D5AFF">
      <w:pPr>
        <w:ind w:firstLine="709"/>
      </w:pPr>
    </w:p>
    <w:p w:rsidR="006D5AFF" w:rsidRDefault="006D5AFF" w:rsidP="006D5AFF">
      <w:pPr>
        <w:ind w:firstLine="709"/>
      </w:pPr>
      <w:r w:rsidRPr="006D5AFF">
        <w:t>Исходя из назначения подъема</w:t>
      </w:r>
      <w:r>
        <w:t xml:space="preserve"> (</w:t>
      </w:r>
      <w:r w:rsidRPr="006D5AFF">
        <w:t>обслуживание вентиляционного ствола и аварийный подъем людей) выбираем одноэтажную шахтную клеть 61КМ4,5. Ее длина 4500мм, ширина 1720мм, грузоподъемность 10000кг, масса клети 6761кг, колея 750мм, количество поднимаемых людей не более 30 человек, расстояние между проводниками 2700мм.</w:t>
      </w:r>
    </w:p>
    <w:p w:rsidR="006D5AFF" w:rsidRDefault="006D5AFF" w:rsidP="006D5AFF">
      <w:pPr>
        <w:ind w:firstLine="709"/>
      </w:pPr>
      <w:r w:rsidRPr="006D5AFF">
        <w:t>Расчет подъемного каната сводится к определению массы одного погонного метра каната, которая определяется по формуле:</w:t>
      </w:r>
    </w:p>
    <w:p w:rsidR="00865282" w:rsidRDefault="00865282" w:rsidP="006D5AFF">
      <w:pPr>
        <w:ind w:firstLine="709"/>
      </w:pPr>
    </w:p>
    <w:p w:rsidR="00865282" w:rsidRDefault="003449AC" w:rsidP="006D5AFF">
      <w:pPr>
        <w:ind w:firstLine="709"/>
      </w:pPr>
      <w:r>
        <w:rPr>
          <w:position w:val="-6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51.75pt" fillcolor="window">
            <v:imagedata r:id="rId7" o:title=""/>
          </v:shape>
        </w:pict>
      </w:r>
      <w:r>
        <w:rPr>
          <w:position w:val="-10"/>
        </w:rPr>
        <w:pict>
          <v:shape id="_x0000_i1026" type="#_x0000_t75" style="width:9pt;height:17.25pt" fillcolor="window">
            <v:imagedata r:id="rId8" o:title=""/>
          </v:shape>
        </w:pict>
      </w:r>
      <w:r w:rsidR="006D5AFF" w:rsidRPr="006D5AFF">
        <w:t xml:space="preserve"> кг/м; </w:t>
      </w:r>
    </w:p>
    <w:p w:rsidR="00865282" w:rsidRDefault="00865282" w:rsidP="006D5AFF">
      <w:pPr>
        <w:ind w:firstLine="709"/>
      </w:pPr>
    </w:p>
    <w:p w:rsidR="006D5AFF" w:rsidRPr="006D5AFF" w:rsidRDefault="006D5AFF" w:rsidP="006D5AFF">
      <w:pPr>
        <w:ind w:firstLine="709"/>
      </w:pPr>
      <w:r w:rsidRPr="006D5AFF">
        <w:t>где</w:t>
      </w:r>
    </w:p>
    <w:p w:rsidR="006D5AFF" w:rsidRDefault="006D5AFF" w:rsidP="006D5AFF">
      <w:pPr>
        <w:ind w:firstLine="709"/>
      </w:pPr>
      <w:r w:rsidRPr="006D5AFF">
        <w:rPr>
          <w:i/>
          <w:iCs/>
          <w:lang w:val="en-US"/>
        </w:rPr>
        <w:t>Q</w:t>
      </w:r>
      <w:r w:rsidRPr="006D5AFF">
        <w:rPr>
          <w:i/>
          <w:iCs/>
          <w:vertAlign w:val="subscript"/>
          <w:lang w:val="en-US"/>
        </w:rPr>
        <w:t>n</w:t>
      </w:r>
      <w:r w:rsidRPr="006D5AFF">
        <w:t xml:space="preserve"> - масса полезного груза, поднимаемого в клети, кг;</w:t>
      </w:r>
    </w:p>
    <w:p w:rsidR="006D5AFF" w:rsidRDefault="006D5AFF" w:rsidP="006D5AFF">
      <w:pPr>
        <w:ind w:firstLine="709"/>
      </w:pPr>
      <w:r w:rsidRPr="006D5AFF">
        <w:rPr>
          <w:i/>
          <w:iCs/>
          <w:lang w:val="en-US"/>
        </w:rPr>
        <w:t>Q</w:t>
      </w:r>
      <w:r w:rsidRPr="006D5AFF">
        <w:rPr>
          <w:i/>
          <w:iCs/>
          <w:vertAlign w:val="subscript"/>
          <w:lang w:val="en-US"/>
        </w:rPr>
        <w:t>c</w:t>
      </w:r>
      <w:r w:rsidRPr="006D5AFF">
        <w:t xml:space="preserve"> - масса клети, кг;</w:t>
      </w:r>
    </w:p>
    <w:p w:rsidR="006D5AFF" w:rsidRDefault="006D5AFF" w:rsidP="006D5AFF">
      <w:pPr>
        <w:ind w:firstLine="709"/>
      </w:pPr>
      <w:r w:rsidRPr="006D5AFF">
        <w:rPr>
          <w:i/>
          <w:iCs/>
        </w:rPr>
        <w:sym w:font="Symbol" w:char="F064"/>
      </w:r>
      <w:r w:rsidRPr="006D5AFF">
        <w:rPr>
          <w:i/>
          <w:iCs/>
          <w:vertAlign w:val="subscript"/>
        </w:rPr>
        <w:t>в</w:t>
      </w:r>
      <w:r>
        <w:t>-</w:t>
      </w:r>
      <w:r w:rsidRPr="006D5AFF">
        <w:t xml:space="preserve"> предел прочности материала каната на разрыв, Н/мм</w:t>
      </w:r>
      <w:r w:rsidRPr="006D5AFF">
        <w:rPr>
          <w:vertAlign w:val="superscript"/>
        </w:rPr>
        <w:t>2</w:t>
      </w:r>
      <w:r w:rsidRPr="006D5AFF">
        <w:t>;</w:t>
      </w:r>
    </w:p>
    <w:p w:rsidR="006D5AFF" w:rsidRDefault="006D5AFF" w:rsidP="006D5AFF">
      <w:pPr>
        <w:ind w:firstLine="709"/>
      </w:pPr>
      <w:r w:rsidRPr="006D5AFF">
        <w:rPr>
          <w:i/>
          <w:iCs/>
          <w:lang w:val="en-US"/>
        </w:rPr>
        <w:t>m</w:t>
      </w:r>
      <w:r w:rsidRPr="006D5AFF">
        <w:t xml:space="preserve"> </w:t>
      </w:r>
      <w:r>
        <w:t>-</w:t>
      </w:r>
      <w:r w:rsidRPr="006D5AFF">
        <w:t xml:space="preserve"> условная масса каната, кг;</w:t>
      </w:r>
    </w:p>
    <w:p w:rsidR="006D5AFF" w:rsidRDefault="006D5AFF" w:rsidP="006D5AFF">
      <w:pPr>
        <w:ind w:firstLine="709"/>
      </w:pPr>
      <w:r w:rsidRPr="006D5AFF">
        <w:rPr>
          <w:i/>
          <w:iCs/>
        </w:rPr>
        <w:t>q</w:t>
      </w:r>
      <w:r w:rsidRPr="006D5AFF">
        <w:t xml:space="preserve"> - запас прочности каната</w:t>
      </w:r>
      <w:r>
        <w:t xml:space="preserve"> (</w:t>
      </w:r>
      <w:r w:rsidRPr="006D5AFF">
        <w:t>для грузолюдского подъема);</w:t>
      </w:r>
    </w:p>
    <w:p w:rsidR="006D5AFF" w:rsidRDefault="006D5AFF" w:rsidP="006D5AFF">
      <w:pPr>
        <w:ind w:firstLine="709"/>
      </w:pPr>
      <w:r w:rsidRPr="006D5AFF">
        <w:rPr>
          <w:i/>
          <w:iCs/>
        </w:rPr>
        <w:t>β</w:t>
      </w:r>
      <w:r w:rsidRPr="006D5AFF">
        <w:rPr>
          <w:i/>
          <w:iCs/>
          <w:vertAlign w:val="subscript"/>
        </w:rPr>
        <w:t>о</w:t>
      </w:r>
      <w:r>
        <w:t>-</w:t>
      </w:r>
      <w:r w:rsidRPr="006D5AFF">
        <w:t xml:space="preserve"> условная плотность каната, кг/м</w:t>
      </w:r>
      <w:r w:rsidRPr="006D5AFF">
        <w:rPr>
          <w:vertAlign w:val="superscript"/>
        </w:rPr>
        <w:t>3</w:t>
      </w:r>
      <w:r w:rsidRPr="006D5AFF">
        <w:t>;</w:t>
      </w:r>
    </w:p>
    <w:p w:rsidR="006D5AFF" w:rsidRDefault="006D5AFF" w:rsidP="006D5AFF">
      <w:pPr>
        <w:ind w:firstLine="709"/>
      </w:pPr>
      <w:r w:rsidRPr="006D5AFF">
        <w:rPr>
          <w:i/>
          <w:iCs/>
        </w:rPr>
        <w:t>Н</w:t>
      </w:r>
      <w:r w:rsidRPr="006D5AFF">
        <w:rPr>
          <w:i/>
          <w:iCs/>
          <w:vertAlign w:val="subscript"/>
        </w:rPr>
        <w:t>к</w:t>
      </w:r>
      <w:r>
        <w:t>-</w:t>
      </w:r>
      <w:r w:rsidRPr="006D5AFF">
        <w:t xml:space="preserve"> полная длина отвеса каната, м.</w:t>
      </w:r>
    </w:p>
    <w:p w:rsidR="006D5AFF" w:rsidRDefault="006D5AFF" w:rsidP="006D5AFF">
      <w:pPr>
        <w:ind w:firstLine="709"/>
      </w:pPr>
      <w:r w:rsidRPr="006D5AFF">
        <w:t>Производим расчет:</w:t>
      </w:r>
    </w:p>
    <w:p w:rsidR="00865282" w:rsidRDefault="00865282" w:rsidP="006D5AFF">
      <w:pPr>
        <w:ind w:firstLine="709"/>
      </w:pPr>
    </w:p>
    <w:p w:rsidR="006D5AFF" w:rsidRDefault="003449AC" w:rsidP="006D5AFF">
      <w:pPr>
        <w:ind w:firstLine="709"/>
      </w:pPr>
      <w:r>
        <w:rPr>
          <w:position w:val="-62"/>
        </w:rPr>
        <w:pict>
          <v:shape id="_x0000_i1027" type="#_x0000_t75" style="width:159.75pt;height:50.25pt" fillcolor="window">
            <v:imagedata r:id="rId9" o:title=""/>
          </v:shape>
        </w:pict>
      </w:r>
      <w:r w:rsidR="006D5AFF" w:rsidRPr="006D5AFF">
        <w:t>кг/м.</w:t>
      </w:r>
    </w:p>
    <w:p w:rsidR="00865282" w:rsidRDefault="00865282" w:rsidP="006D5AFF">
      <w:pPr>
        <w:ind w:firstLine="709"/>
      </w:pPr>
    </w:p>
    <w:p w:rsidR="006D5AFF" w:rsidRDefault="006D5AFF" w:rsidP="006D5AFF">
      <w:pPr>
        <w:ind w:firstLine="709"/>
      </w:pPr>
      <w:r w:rsidRPr="006D5AFF">
        <w:t>Но так как подъемная машина имеет четыре каната, тогда вес одного погонного метра каната будет равен:</w:t>
      </w:r>
    </w:p>
    <w:p w:rsidR="00865282" w:rsidRDefault="00865282" w:rsidP="006D5AFF">
      <w:pPr>
        <w:ind w:firstLine="709"/>
      </w:pPr>
    </w:p>
    <w:p w:rsidR="006D5AFF" w:rsidRDefault="003449AC" w:rsidP="006D5AFF">
      <w:pPr>
        <w:ind w:firstLine="709"/>
      </w:pPr>
      <w:r>
        <w:rPr>
          <w:position w:val="-24"/>
        </w:rPr>
        <w:pict>
          <v:shape id="_x0000_i1028" type="#_x0000_t75" style="width:81pt;height:30.75pt" fillcolor="window">
            <v:imagedata r:id="rId10" o:title=""/>
          </v:shape>
        </w:pict>
      </w:r>
      <w:r w:rsidR="006D5AFF" w:rsidRPr="006D5AFF">
        <w:t>кг/м.</w:t>
      </w:r>
    </w:p>
    <w:p w:rsidR="00865282" w:rsidRDefault="00865282" w:rsidP="006D5AFF">
      <w:pPr>
        <w:ind w:firstLine="709"/>
      </w:pPr>
    </w:p>
    <w:p w:rsidR="00865282" w:rsidRDefault="006D5AFF" w:rsidP="006D5AFF">
      <w:pPr>
        <w:ind w:firstLine="709"/>
      </w:pPr>
      <w:r w:rsidRPr="006D5AFF">
        <w:t>Выбираем канат с массой погонного метра больше расчетного значения: ГОСТ 3085-69, размером 6х30, диаметром равный 27,5мм, масса одного погонного метра каната 2,7кг, суммарное разрывное усилие всех проволок в канате 553500Н</w:t>
      </w:r>
      <w:r>
        <w:t xml:space="preserve"> (</w:t>
      </w:r>
      <w:r w:rsidRPr="006D5AFF">
        <w:t>при маркировочной группе по временному сопротивлению разрыва 1800</w:t>
      </w:r>
      <w:r w:rsidR="00865282">
        <w:t xml:space="preserve"> </w:t>
      </w:r>
      <w:r w:rsidRPr="006D5AFF">
        <w:t>Н/мм</w:t>
      </w:r>
      <w:r w:rsidRPr="006D5AFF">
        <w:rPr>
          <w:vertAlign w:val="superscript"/>
        </w:rPr>
        <w:t>2</w:t>
      </w:r>
      <w:r w:rsidRPr="006D5AFF">
        <w:t>).</w:t>
      </w:r>
    </w:p>
    <w:p w:rsidR="006D5AFF" w:rsidRDefault="006D5AFF" w:rsidP="006D5AFF">
      <w:pPr>
        <w:ind w:firstLine="709"/>
      </w:pPr>
      <w:r w:rsidRPr="006D5AFF">
        <w:t>Проверяем, подходит ли канат по запасу прочности по формуле:</w:t>
      </w:r>
    </w:p>
    <w:p w:rsidR="00865282" w:rsidRDefault="00865282" w:rsidP="006D5AFF">
      <w:pPr>
        <w:ind w:firstLine="709"/>
      </w:pPr>
    </w:p>
    <w:p w:rsidR="00865282" w:rsidRDefault="003449AC" w:rsidP="006D5AFF">
      <w:pPr>
        <w:ind w:firstLine="709"/>
      </w:pPr>
      <w:r>
        <w:rPr>
          <w:position w:val="-30"/>
        </w:rPr>
        <w:pict>
          <v:shape id="_x0000_i1029" type="#_x0000_t75" style="width:114.75pt;height:36pt" fillcolor="window">
            <v:imagedata r:id="rId11" o:title=""/>
          </v:shape>
        </w:pict>
      </w:r>
      <w:r w:rsidR="006D5AFF" w:rsidRPr="006D5AFF">
        <w:t xml:space="preserve"> кг; </w:t>
      </w:r>
    </w:p>
    <w:p w:rsidR="00865282" w:rsidRDefault="00865282" w:rsidP="006D5AFF">
      <w:pPr>
        <w:ind w:firstLine="709"/>
      </w:pPr>
    </w:p>
    <w:p w:rsidR="006D5AFF" w:rsidRPr="006D5AFF" w:rsidRDefault="006D5AFF" w:rsidP="006D5AFF">
      <w:pPr>
        <w:ind w:firstLine="709"/>
      </w:pPr>
      <w:r w:rsidRPr="006D5AFF">
        <w:t>где</w:t>
      </w:r>
    </w:p>
    <w:p w:rsidR="006D5AFF" w:rsidRDefault="006D5AFF" w:rsidP="006D5AFF">
      <w:pPr>
        <w:ind w:firstLine="709"/>
      </w:pPr>
      <w:r w:rsidRPr="006D5AFF">
        <w:rPr>
          <w:i/>
          <w:iCs/>
        </w:rPr>
        <w:t>Q</w:t>
      </w:r>
      <w:r w:rsidRPr="006D5AFF">
        <w:rPr>
          <w:i/>
          <w:iCs/>
          <w:vertAlign w:val="subscript"/>
        </w:rPr>
        <w:t>p</w:t>
      </w:r>
      <w:r w:rsidRPr="006D5AFF">
        <w:t xml:space="preserve"> </w:t>
      </w:r>
      <w:r>
        <w:t>-</w:t>
      </w:r>
      <w:r w:rsidRPr="006D5AFF">
        <w:t xml:space="preserve"> суммарное разрывное усилие всех проволок в канате, Н;</w:t>
      </w:r>
      <w:r w:rsidR="00865282">
        <w:t xml:space="preserve"> </w:t>
      </w:r>
      <w:r w:rsidRPr="006D5AFF">
        <w:t>так как глубина ствола более 600м, то значением рНк пренебрегаем.</w:t>
      </w:r>
    </w:p>
    <w:p w:rsidR="006D5AFF" w:rsidRDefault="006D5AFF" w:rsidP="006D5AFF">
      <w:pPr>
        <w:ind w:firstLine="709"/>
      </w:pPr>
      <w:r w:rsidRPr="006D5AFF">
        <w:t>Подставив значения, проверяем, подходит ли канат:</w:t>
      </w:r>
    </w:p>
    <w:p w:rsidR="00865282" w:rsidRDefault="00865282" w:rsidP="006D5AFF">
      <w:pPr>
        <w:ind w:firstLine="709"/>
      </w:pPr>
    </w:p>
    <w:p w:rsidR="006D5AFF" w:rsidRDefault="003449AC" w:rsidP="006D5AFF">
      <w:pPr>
        <w:ind w:firstLine="709"/>
      </w:pPr>
      <w:r>
        <w:rPr>
          <w:position w:val="-28"/>
        </w:rPr>
        <w:pict>
          <v:shape id="_x0000_i1030" type="#_x0000_t75" style="width:140.25pt;height:33pt" fillcolor="window">
            <v:imagedata r:id="rId12" o:title=""/>
          </v:shape>
        </w:pict>
      </w:r>
      <w:r>
        <w:rPr>
          <w:position w:val="-10"/>
        </w:rPr>
        <w:pict>
          <v:shape id="_x0000_i1031" type="#_x0000_t75" style="width:9pt;height:17.25pt" fillcolor="window">
            <v:imagedata r:id="rId8" o:title=""/>
          </v:shape>
        </w:pict>
      </w:r>
      <w:r w:rsidR="006D5AFF" w:rsidRPr="006D5AFF">
        <w:t>кг.</w:t>
      </w:r>
    </w:p>
    <w:p w:rsidR="00865282" w:rsidRDefault="00865282" w:rsidP="006D5AFF">
      <w:pPr>
        <w:ind w:firstLine="709"/>
      </w:pPr>
    </w:p>
    <w:p w:rsidR="006D5AFF" w:rsidRDefault="006D5AFF" w:rsidP="006D5AFF">
      <w:pPr>
        <w:ind w:firstLine="709"/>
      </w:pPr>
      <w:r w:rsidRPr="006D5AFF">
        <w:t>Так как подъем четырехканат</w:t>
      </w:r>
      <w:r w:rsidR="00865282">
        <w:t>н</w:t>
      </w:r>
      <w:r w:rsidRPr="006D5AFF">
        <w:t>ый, а мы рассчитали запас прочности одного каната, то</w:t>
      </w:r>
    </w:p>
    <w:p w:rsidR="00865282" w:rsidRPr="006D5AFF" w:rsidRDefault="00865282" w:rsidP="006D5AFF">
      <w:pPr>
        <w:ind w:firstLine="709"/>
      </w:pPr>
    </w:p>
    <w:p w:rsidR="006D5AFF" w:rsidRPr="006D5AFF" w:rsidRDefault="003449AC" w:rsidP="006D5AFF">
      <w:pPr>
        <w:ind w:firstLine="709"/>
      </w:pPr>
      <w:r>
        <w:rPr>
          <w:i/>
          <w:iCs/>
          <w:position w:val="-10"/>
        </w:rPr>
        <w:pict>
          <v:shape id="_x0000_i1032" type="#_x0000_t75" style="width:96.75pt;height:15.75pt" fillcolor="window">
            <v:imagedata r:id="rId13" o:title=""/>
          </v:shape>
        </w:pict>
      </w:r>
      <w:r w:rsidR="00865282">
        <w:rPr>
          <w:i/>
          <w:iCs/>
        </w:rPr>
        <w:t xml:space="preserve"> </w:t>
      </w:r>
      <w:r w:rsidR="006D5AFF" w:rsidRPr="006D5AFF">
        <w:t>кг,</w:t>
      </w:r>
    </w:p>
    <w:p w:rsidR="00865282" w:rsidRDefault="00865282" w:rsidP="006D5AFF">
      <w:pPr>
        <w:ind w:firstLine="709"/>
      </w:pPr>
    </w:p>
    <w:p w:rsidR="006D5AFF" w:rsidRDefault="006D5AFF" w:rsidP="006D5AFF">
      <w:pPr>
        <w:ind w:firstLine="709"/>
      </w:pPr>
      <w:r w:rsidRPr="006D5AFF">
        <w:t>что больше требуемого.</w:t>
      </w:r>
    </w:p>
    <w:p w:rsidR="00865282" w:rsidRDefault="006D5AFF" w:rsidP="006D5AFF">
      <w:pPr>
        <w:ind w:firstLine="709"/>
      </w:pPr>
      <w:r w:rsidRPr="006D5AFF">
        <w:t>Окончательно выбираем канат ГОСТ 3085-69 ЛК-3 6х30, диаметром 27,5мм.</w:t>
      </w:r>
    </w:p>
    <w:p w:rsidR="006D5AFF" w:rsidRDefault="006D5AFF" w:rsidP="006D5AFF">
      <w:pPr>
        <w:ind w:firstLine="709"/>
      </w:pPr>
    </w:p>
    <w:p w:rsidR="006D5AFF" w:rsidRPr="006D5AFF" w:rsidRDefault="006D5AFF" w:rsidP="00865282">
      <w:pPr>
        <w:pStyle w:val="20"/>
      </w:pPr>
      <w:bookmarkStart w:id="12" w:name="_Toc267122680"/>
      <w:r>
        <w:t>2.2</w:t>
      </w:r>
      <w:r w:rsidRPr="006D5AFF">
        <w:t xml:space="preserve"> Выбор и обоснование подъемной машины</w:t>
      </w:r>
      <w:bookmarkEnd w:id="12"/>
    </w:p>
    <w:p w:rsidR="00865282" w:rsidRDefault="00865282" w:rsidP="006D5AFF">
      <w:pPr>
        <w:ind w:firstLine="709"/>
      </w:pPr>
    </w:p>
    <w:p w:rsidR="006D5AFF" w:rsidRDefault="006D5AFF" w:rsidP="006D5AFF">
      <w:pPr>
        <w:ind w:firstLine="709"/>
      </w:pPr>
      <w:r w:rsidRPr="006D5AFF">
        <w:t>На подъемной установке шахты</w:t>
      </w:r>
      <w:r>
        <w:t xml:space="preserve"> "</w:t>
      </w:r>
      <w:r w:rsidRPr="006D5AFF">
        <w:t>Вентиляционная</w:t>
      </w:r>
      <w:r>
        <w:t xml:space="preserve">" </w:t>
      </w:r>
      <w:r w:rsidRPr="006D5AFF">
        <w:t>применена машина без отклоняющих шкивов, так как диаметр ведущего шкива равен расстоянию между осями подъемного сосуда и противовеса в стволе.</w:t>
      </w:r>
    </w:p>
    <w:p w:rsidR="006D5AFF" w:rsidRDefault="006D5AFF" w:rsidP="006D5AFF">
      <w:pPr>
        <w:ind w:firstLine="709"/>
      </w:pPr>
      <w:r w:rsidRPr="006D5AFF">
        <w:t>Диаметр многоканатного ведущего шкива определяем по формуле:</w:t>
      </w:r>
    </w:p>
    <w:p w:rsidR="00865282" w:rsidRDefault="00865282" w:rsidP="006D5AFF">
      <w:pPr>
        <w:ind w:firstLine="709"/>
      </w:pPr>
    </w:p>
    <w:p w:rsidR="006D5AFF" w:rsidRPr="006D5AFF" w:rsidRDefault="003449AC" w:rsidP="006D5AFF">
      <w:pPr>
        <w:ind w:firstLine="709"/>
      </w:pPr>
      <w:r>
        <w:rPr>
          <w:position w:val="-12"/>
        </w:rPr>
        <w:pict>
          <v:shape id="_x0000_i1033" type="#_x0000_t75" style="width:69.75pt;height:18pt" fillcolor="window">
            <v:imagedata r:id="rId14" o:title=""/>
          </v:shape>
        </w:pict>
      </w:r>
      <w:r w:rsidR="006D5AFF" w:rsidRPr="006D5AFF">
        <w:t xml:space="preserve"> м; где</w:t>
      </w:r>
    </w:p>
    <w:p w:rsidR="00865282" w:rsidRDefault="00865282" w:rsidP="006D5AFF">
      <w:pPr>
        <w:ind w:firstLine="709"/>
        <w:rPr>
          <w:i/>
          <w:iCs/>
        </w:rPr>
      </w:pPr>
    </w:p>
    <w:p w:rsidR="006D5AFF" w:rsidRDefault="006D5AFF" w:rsidP="006D5AFF">
      <w:pPr>
        <w:ind w:firstLine="709"/>
      </w:pPr>
      <w:r w:rsidRPr="006D5AFF">
        <w:rPr>
          <w:i/>
          <w:iCs/>
        </w:rPr>
        <w:t>dk</w:t>
      </w:r>
      <w:r w:rsidRPr="006D5AFF">
        <w:t xml:space="preserve"> - диаметр каната, мм.</w:t>
      </w:r>
    </w:p>
    <w:p w:rsidR="006D5AFF" w:rsidRDefault="006D5AFF" w:rsidP="006D5AFF">
      <w:pPr>
        <w:ind w:firstLine="709"/>
      </w:pPr>
      <w:r w:rsidRPr="006D5AFF">
        <w:t>Подставив значение диаметра каната получаем:</w:t>
      </w:r>
    </w:p>
    <w:p w:rsidR="00865282" w:rsidRDefault="00865282" w:rsidP="006D5AFF">
      <w:pPr>
        <w:ind w:firstLine="709"/>
      </w:pPr>
    </w:p>
    <w:p w:rsidR="006D5AFF" w:rsidRDefault="003449AC" w:rsidP="006D5AFF">
      <w:pPr>
        <w:ind w:firstLine="709"/>
      </w:pPr>
      <w:r>
        <w:rPr>
          <w:position w:val="-12"/>
        </w:rPr>
        <w:pict>
          <v:shape id="_x0000_i1034" type="#_x0000_t75" style="width:78pt;height:18pt" fillcolor="window">
            <v:imagedata r:id="rId15" o:title=""/>
          </v:shape>
        </w:pict>
      </w:r>
      <w:r w:rsidR="00865282">
        <w:t xml:space="preserve">, </w:t>
      </w:r>
      <w:r>
        <w:rPr>
          <w:position w:val="-12"/>
        </w:rPr>
        <w:pict>
          <v:shape id="_x0000_i1035" type="#_x0000_t75" style="width:71.25pt;height:18pt" fillcolor="window">
            <v:imagedata r:id="rId16" o:title=""/>
          </v:shape>
        </w:pict>
      </w:r>
      <w:r w:rsidR="006D5AFF" w:rsidRPr="006D5AFF">
        <w:t>мм.</w:t>
      </w:r>
    </w:p>
    <w:p w:rsidR="00865282" w:rsidRDefault="00865282" w:rsidP="006D5AFF">
      <w:pPr>
        <w:ind w:firstLine="709"/>
      </w:pPr>
    </w:p>
    <w:p w:rsidR="00865282" w:rsidRDefault="006D5AFF" w:rsidP="006D5AFF">
      <w:pPr>
        <w:ind w:firstLine="709"/>
      </w:pPr>
      <w:r w:rsidRPr="006D5AFF">
        <w:t xml:space="preserve">Принимаем многоканатную подъемную машину ЦШ </w:t>
      </w:r>
      <w:r>
        <w:t>-</w:t>
      </w:r>
      <w:r w:rsidRPr="006D5AFF">
        <w:t xml:space="preserve"> 2,25х4</w:t>
      </w:r>
      <w:r>
        <w:t xml:space="preserve"> (</w:t>
      </w:r>
      <w:r w:rsidRPr="006D5AFF">
        <w:t xml:space="preserve">где ЦШ-цилиндрический шкив; 2,25-диаметр ведущего шкива; 4-число рабочих канатов). </w:t>
      </w:r>
    </w:p>
    <w:p w:rsidR="006D5AFF" w:rsidRPr="006D5AFF" w:rsidRDefault="006D5AFF" w:rsidP="006D5AFF">
      <w:pPr>
        <w:ind w:firstLine="709"/>
        <w:rPr>
          <w:b/>
          <w:bCs/>
          <w:i/>
          <w:iCs/>
        </w:rPr>
      </w:pPr>
      <w:r w:rsidRPr="006D5AFF">
        <w:rPr>
          <w:b/>
          <w:bCs/>
          <w:i/>
          <w:iCs/>
        </w:rPr>
        <w:t>Техническая характеристика многоканатной</w:t>
      </w:r>
      <w:r w:rsidR="00865282">
        <w:rPr>
          <w:b/>
          <w:bCs/>
          <w:i/>
          <w:iCs/>
        </w:rPr>
        <w:t xml:space="preserve"> </w:t>
      </w:r>
      <w:r w:rsidRPr="006D5AFF">
        <w:rPr>
          <w:b/>
          <w:bCs/>
          <w:i/>
          <w:iCs/>
        </w:rPr>
        <w:t>подъемной установки ЦШ-2,25х4</w:t>
      </w:r>
    </w:p>
    <w:p w:rsidR="006D5AFF" w:rsidRPr="006D5AFF" w:rsidRDefault="006D5AFF" w:rsidP="006D5AFF">
      <w:pPr>
        <w:ind w:firstLine="709"/>
      </w:pPr>
      <w:r w:rsidRPr="006D5AFF">
        <w:t>Максимальное статическое натяжение ветви каната, кН 340</w:t>
      </w:r>
    </w:p>
    <w:p w:rsidR="006D5AFF" w:rsidRPr="006D5AFF" w:rsidRDefault="006D5AFF" w:rsidP="006D5AFF">
      <w:pPr>
        <w:ind w:firstLine="709"/>
      </w:pPr>
      <w:r w:rsidRPr="006D5AFF">
        <w:t>Максимальная разность статических натяжении канатов, кН 120</w:t>
      </w:r>
    </w:p>
    <w:p w:rsidR="006D5AFF" w:rsidRPr="006D5AFF" w:rsidRDefault="006D5AFF" w:rsidP="006D5AFF">
      <w:pPr>
        <w:ind w:firstLine="709"/>
      </w:pPr>
      <w:r w:rsidRPr="006D5AFF">
        <w:t>Максимальный диаметр каната, мм 28</w:t>
      </w:r>
    </w:p>
    <w:p w:rsidR="006D5AFF" w:rsidRPr="006D5AFF" w:rsidRDefault="006D5AFF" w:rsidP="006D5AFF">
      <w:pPr>
        <w:ind w:firstLine="709"/>
      </w:pPr>
      <w:r w:rsidRPr="006D5AFF">
        <w:t>Максимальная скорость подъема, м/с 12</w:t>
      </w:r>
    </w:p>
    <w:p w:rsidR="006D5AFF" w:rsidRPr="006D5AFF" w:rsidRDefault="006D5AFF" w:rsidP="006D5AFF">
      <w:pPr>
        <w:ind w:firstLine="709"/>
      </w:pPr>
      <w:r w:rsidRPr="006D5AFF">
        <w:t>Расстояние между канатами на канатоведущем шкиве, мм 250</w:t>
      </w:r>
    </w:p>
    <w:p w:rsidR="006D5AFF" w:rsidRPr="006D5AFF" w:rsidRDefault="006D5AFF" w:rsidP="006D5AFF">
      <w:pPr>
        <w:ind w:firstLine="709"/>
      </w:pPr>
      <w:r w:rsidRPr="006D5AFF">
        <w:t>Маховый момент</w:t>
      </w:r>
      <w:r>
        <w:t xml:space="preserve"> (</w:t>
      </w:r>
      <w:r w:rsidRPr="006D5AFF">
        <w:t>без редуктора и электродвигателя), кН м</w:t>
      </w:r>
      <w:r w:rsidRPr="006D5AFF">
        <w:rPr>
          <w:vertAlign w:val="superscript"/>
        </w:rPr>
        <w:t xml:space="preserve">2 </w:t>
      </w:r>
      <w:r w:rsidRPr="006D5AFF">
        <w:t>300</w:t>
      </w:r>
    </w:p>
    <w:p w:rsidR="00865282" w:rsidRDefault="006D5AFF" w:rsidP="006D5AFF">
      <w:pPr>
        <w:ind w:firstLine="709"/>
      </w:pPr>
      <w:r w:rsidRPr="006D5AFF">
        <w:t>Высота подъема, м 1200</w:t>
      </w:r>
    </w:p>
    <w:p w:rsidR="006D5AFF" w:rsidRPr="006D5AFF" w:rsidRDefault="00865282" w:rsidP="00865282">
      <w:pPr>
        <w:pStyle w:val="20"/>
      </w:pPr>
      <w:r>
        <w:br w:type="page"/>
      </w:r>
      <w:bookmarkStart w:id="13" w:name="_Toc267122681"/>
      <w:r w:rsidR="006D5AFF">
        <w:t>2.3</w:t>
      </w:r>
      <w:r w:rsidR="006D5AFF" w:rsidRPr="006D5AFF">
        <w:t xml:space="preserve"> Расположение подъемной установки относительно ствола</w:t>
      </w:r>
      <w:bookmarkEnd w:id="13"/>
    </w:p>
    <w:p w:rsidR="00865282" w:rsidRDefault="00865282" w:rsidP="006D5AFF">
      <w:pPr>
        <w:ind w:firstLine="709"/>
      </w:pPr>
    </w:p>
    <w:p w:rsidR="006D5AFF" w:rsidRDefault="006D5AFF" w:rsidP="006D5AFF">
      <w:pPr>
        <w:ind w:firstLine="709"/>
      </w:pPr>
      <w:r w:rsidRPr="006D5AFF">
        <w:t>Подъемную машину располагаем над стволом в башенном копре.</w:t>
      </w:r>
    </w:p>
    <w:p w:rsidR="006D5AFF" w:rsidRDefault="006D5AFF" w:rsidP="006D5AFF">
      <w:pPr>
        <w:ind w:firstLine="709"/>
      </w:pPr>
      <w:r w:rsidRPr="006D5AFF">
        <w:t>Высота башенного копра определяется по формуле:</w:t>
      </w:r>
    </w:p>
    <w:p w:rsidR="00865282" w:rsidRDefault="00865282" w:rsidP="006D5AFF">
      <w:pPr>
        <w:ind w:firstLine="709"/>
        <w:rPr>
          <w:i/>
          <w:iCs/>
        </w:rPr>
      </w:pPr>
    </w:p>
    <w:p w:rsidR="006D5AFF" w:rsidRPr="006D5AFF" w:rsidRDefault="006D5AFF" w:rsidP="006D5AFF">
      <w:pPr>
        <w:ind w:firstLine="709"/>
      </w:pPr>
      <w:r w:rsidRPr="006D5AFF">
        <w:rPr>
          <w:i/>
          <w:iCs/>
        </w:rPr>
        <w:t>Н</w:t>
      </w:r>
      <w:r w:rsidRPr="006D5AFF">
        <w:rPr>
          <w:i/>
          <w:iCs/>
          <w:vertAlign w:val="subscript"/>
        </w:rPr>
        <w:t>к</w:t>
      </w:r>
      <w:r w:rsidRPr="006D5AFF">
        <w:rPr>
          <w:i/>
          <w:iCs/>
        </w:rPr>
        <w:t>=</w:t>
      </w:r>
      <w:r w:rsidRPr="006D5AFF">
        <w:rPr>
          <w:i/>
          <w:iCs/>
          <w:lang w:val="en-US"/>
        </w:rPr>
        <w:t>k</w:t>
      </w:r>
      <w:r w:rsidRPr="006D5AFF">
        <w:rPr>
          <w:i/>
          <w:iCs/>
          <w:vertAlign w:val="subscript"/>
          <w:lang w:val="en-US"/>
        </w:rPr>
        <w:t>b</w:t>
      </w:r>
      <w:r w:rsidRPr="006D5AFF">
        <w:rPr>
          <w:i/>
          <w:iCs/>
        </w:rPr>
        <w:t xml:space="preserve"> + </w:t>
      </w:r>
      <w:r w:rsidRPr="006D5AFF">
        <w:rPr>
          <w:i/>
          <w:iCs/>
          <w:lang w:val="en-US"/>
        </w:rPr>
        <w:t>k</w:t>
      </w:r>
      <w:r w:rsidRPr="006D5AFF">
        <w:rPr>
          <w:i/>
          <w:iCs/>
          <w:vertAlign w:val="subscript"/>
          <w:lang w:val="en-US"/>
        </w:rPr>
        <w:t>c</w:t>
      </w:r>
      <w:r w:rsidRPr="006D5AFF">
        <w:rPr>
          <w:i/>
          <w:iCs/>
        </w:rPr>
        <w:t xml:space="preserve"> + </w:t>
      </w:r>
      <w:r w:rsidRPr="006D5AFF">
        <w:rPr>
          <w:i/>
          <w:iCs/>
          <w:lang w:val="en-US"/>
        </w:rPr>
        <w:t>k</w:t>
      </w:r>
      <w:r w:rsidRPr="006D5AFF">
        <w:rPr>
          <w:i/>
          <w:iCs/>
          <w:vertAlign w:val="subscript"/>
          <w:lang w:val="en-US"/>
        </w:rPr>
        <w:t>n</w:t>
      </w:r>
      <w:r w:rsidRPr="006D5AFF">
        <w:rPr>
          <w:i/>
          <w:iCs/>
        </w:rPr>
        <w:t xml:space="preserve"> + </w:t>
      </w:r>
      <w:r w:rsidRPr="006D5AFF">
        <w:rPr>
          <w:i/>
          <w:iCs/>
          <w:lang w:val="en-US"/>
        </w:rPr>
        <w:t>k</w:t>
      </w:r>
      <w:r w:rsidRPr="006D5AFF">
        <w:rPr>
          <w:i/>
          <w:iCs/>
          <w:vertAlign w:val="subscript"/>
          <w:lang w:val="en-US"/>
        </w:rPr>
        <w:t>a</w:t>
      </w:r>
      <w:r w:rsidRPr="006D5AFF">
        <w:rPr>
          <w:i/>
          <w:iCs/>
        </w:rPr>
        <w:t xml:space="preserve"> + </w:t>
      </w:r>
      <w:r w:rsidRPr="006D5AFF">
        <w:rPr>
          <w:i/>
          <w:iCs/>
          <w:lang w:val="en-US"/>
        </w:rPr>
        <w:t>k</w:t>
      </w:r>
      <w:r w:rsidRPr="006D5AFF">
        <w:rPr>
          <w:i/>
          <w:iCs/>
          <w:vertAlign w:val="subscript"/>
          <w:lang w:val="en-US"/>
        </w:rPr>
        <w:t>p</w:t>
      </w:r>
      <w:r w:rsidRPr="006D5AFF">
        <w:rPr>
          <w:i/>
          <w:iCs/>
        </w:rPr>
        <w:t xml:space="preserve"> + </w:t>
      </w:r>
      <w:r w:rsidRPr="006D5AFF">
        <w:rPr>
          <w:i/>
          <w:iCs/>
          <w:lang w:val="en-US"/>
        </w:rPr>
        <w:t>k</w:t>
      </w:r>
      <w:r w:rsidRPr="006D5AFF">
        <w:rPr>
          <w:i/>
          <w:iCs/>
          <w:vertAlign w:val="subscript"/>
        </w:rPr>
        <w:t xml:space="preserve">м </w:t>
      </w:r>
      <w:r w:rsidRPr="006D5AFF">
        <w:rPr>
          <w:i/>
          <w:iCs/>
        </w:rPr>
        <w:t>+ 0,75</w:t>
      </w:r>
      <w:r w:rsidRPr="006D5AFF">
        <w:rPr>
          <w:i/>
          <w:iCs/>
          <w:lang w:val="en-US"/>
        </w:rPr>
        <w:t>R</w:t>
      </w:r>
      <w:r w:rsidRPr="006D5AFF">
        <w:rPr>
          <w:i/>
          <w:iCs/>
        </w:rPr>
        <w:t>ш. т</w:t>
      </w:r>
      <w:r w:rsidRPr="006D5AFF">
        <w:t>, где</w:t>
      </w:r>
    </w:p>
    <w:p w:rsidR="00865282" w:rsidRDefault="00865282" w:rsidP="006D5AFF">
      <w:pPr>
        <w:ind w:firstLine="709"/>
        <w:rPr>
          <w:i/>
          <w:iCs/>
        </w:rPr>
      </w:pPr>
    </w:p>
    <w:p w:rsidR="006D5AFF" w:rsidRDefault="006D5AFF" w:rsidP="006D5AFF">
      <w:pPr>
        <w:ind w:firstLine="709"/>
      </w:pPr>
      <w:r w:rsidRPr="006D5AFF">
        <w:rPr>
          <w:i/>
          <w:iCs/>
          <w:lang w:val="en-US"/>
        </w:rPr>
        <w:t>k</w:t>
      </w:r>
      <w:r w:rsidRPr="006D5AFF">
        <w:rPr>
          <w:i/>
          <w:iCs/>
          <w:vertAlign w:val="subscript"/>
          <w:lang w:val="en-US"/>
        </w:rPr>
        <w:t>b</w:t>
      </w:r>
      <w:r w:rsidRPr="006D5AFF">
        <w:t xml:space="preserve"> </w:t>
      </w:r>
      <w:r>
        <w:t>-</w:t>
      </w:r>
      <w:r w:rsidRPr="006D5AFF">
        <w:t xml:space="preserve"> высота от уровня земли до приемной площадки, м;</w:t>
      </w:r>
    </w:p>
    <w:p w:rsidR="006D5AFF" w:rsidRDefault="006D5AFF" w:rsidP="006D5AFF">
      <w:pPr>
        <w:ind w:firstLine="709"/>
      </w:pPr>
      <w:r w:rsidRPr="006D5AFF">
        <w:rPr>
          <w:i/>
          <w:iCs/>
          <w:lang w:val="en-US"/>
        </w:rPr>
        <w:t>k</w:t>
      </w:r>
      <w:r w:rsidRPr="006D5AFF">
        <w:rPr>
          <w:i/>
          <w:iCs/>
          <w:vertAlign w:val="subscript"/>
          <w:lang w:val="en-US"/>
        </w:rPr>
        <w:t>c</w:t>
      </w:r>
      <w:r w:rsidRPr="006D5AFF">
        <w:t xml:space="preserve"> </w:t>
      </w:r>
      <w:r>
        <w:t>-</w:t>
      </w:r>
      <w:r w:rsidRPr="006D5AFF">
        <w:t xml:space="preserve"> высота клети, м;</w:t>
      </w:r>
    </w:p>
    <w:p w:rsidR="006D5AFF" w:rsidRDefault="006D5AFF" w:rsidP="006D5AFF">
      <w:pPr>
        <w:ind w:firstLine="709"/>
      </w:pPr>
      <w:r w:rsidRPr="006D5AFF">
        <w:rPr>
          <w:i/>
          <w:iCs/>
          <w:lang w:val="en-US"/>
        </w:rPr>
        <w:t>k</w:t>
      </w:r>
      <w:r w:rsidRPr="006D5AFF">
        <w:rPr>
          <w:i/>
          <w:iCs/>
          <w:vertAlign w:val="subscript"/>
          <w:lang w:val="en-US"/>
        </w:rPr>
        <w:t>n</w:t>
      </w:r>
      <w:r w:rsidRPr="006D5AFF">
        <w:t xml:space="preserve"> </w:t>
      </w:r>
      <w:r>
        <w:t>-</w:t>
      </w:r>
      <w:r w:rsidRPr="006D5AFF">
        <w:t xml:space="preserve"> высота свободного переподъема, м;</w:t>
      </w:r>
    </w:p>
    <w:p w:rsidR="006D5AFF" w:rsidRDefault="006D5AFF" w:rsidP="006D5AFF">
      <w:pPr>
        <w:ind w:firstLine="709"/>
      </w:pPr>
      <w:r w:rsidRPr="006D5AFF">
        <w:rPr>
          <w:i/>
          <w:iCs/>
          <w:lang w:val="en-US"/>
        </w:rPr>
        <w:t>k</w:t>
      </w:r>
      <w:r w:rsidRPr="006D5AFF">
        <w:rPr>
          <w:i/>
          <w:iCs/>
          <w:vertAlign w:val="subscript"/>
          <w:lang w:val="en-US"/>
        </w:rPr>
        <w:t>a</w:t>
      </w:r>
      <w:r w:rsidRPr="006D5AFF">
        <w:t xml:space="preserve"> </w:t>
      </w:r>
      <w:r>
        <w:t>-</w:t>
      </w:r>
      <w:r w:rsidRPr="006D5AFF">
        <w:t xml:space="preserve"> высота рабочего и резервного хода амортизаторов, м;</w:t>
      </w:r>
    </w:p>
    <w:p w:rsidR="006D5AFF" w:rsidRDefault="006D5AFF" w:rsidP="006D5AFF">
      <w:pPr>
        <w:ind w:firstLine="709"/>
      </w:pPr>
      <w:r w:rsidRPr="006D5AFF">
        <w:rPr>
          <w:i/>
          <w:iCs/>
          <w:lang w:val="en-US"/>
        </w:rPr>
        <w:t>k</w:t>
      </w:r>
      <w:r w:rsidRPr="006D5AFF">
        <w:rPr>
          <w:i/>
          <w:iCs/>
          <w:vertAlign w:val="subscript"/>
          <w:lang w:val="en-US"/>
        </w:rPr>
        <w:t>p</w:t>
      </w:r>
      <w:r w:rsidRPr="006D5AFF">
        <w:t xml:space="preserve"> </w:t>
      </w:r>
      <w:r>
        <w:t>-</w:t>
      </w:r>
      <w:r w:rsidRPr="006D5AFF">
        <w:t xml:space="preserve"> высота необходимая для размещения крепления амортизационных устройств, м;</w:t>
      </w:r>
    </w:p>
    <w:p w:rsidR="006D5AFF" w:rsidRDefault="006D5AFF" w:rsidP="006D5AFF">
      <w:pPr>
        <w:ind w:firstLine="709"/>
      </w:pPr>
      <w:r w:rsidRPr="006D5AFF">
        <w:rPr>
          <w:i/>
          <w:iCs/>
          <w:lang w:val="en-US"/>
        </w:rPr>
        <w:t>k</w:t>
      </w:r>
      <w:r w:rsidRPr="006D5AFF">
        <w:rPr>
          <w:i/>
          <w:iCs/>
          <w:vertAlign w:val="subscript"/>
        </w:rPr>
        <w:t>м</w:t>
      </w:r>
      <w:r w:rsidRPr="006D5AFF">
        <w:rPr>
          <w:i/>
          <w:iCs/>
        </w:rPr>
        <w:t xml:space="preserve"> </w:t>
      </w:r>
      <w:r>
        <w:t>-</w:t>
      </w:r>
      <w:r w:rsidRPr="006D5AFF">
        <w:t xml:space="preserve"> высота машинного зала, м;</w:t>
      </w:r>
    </w:p>
    <w:p w:rsidR="006D5AFF" w:rsidRDefault="006D5AFF" w:rsidP="006D5AFF">
      <w:pPr>
        <w:ind w:firstLine="709"/>
      </w:pPr>
      <w:r w:rsidRPr="006D5AFF">
        <w:rPr>
          <w:i/>
          <w:iCs/>
        </w:rPr>
        <w:t>0,75</w:t>
      </w:r>
      <w:r w:rsidRPr="006D5AFF">
        <w:rPr>
          <w:i/>
          <w:iCs/>
          <w:lang w:val="en-US"/>
        </w:rPr>
        <w:t>R</w:t>
      </w:r>
      <w:r w:rsidRPr="006D5AFF">
        <w:rPr>
          <w:i/>
          <w:iCs/>
        </w:rPr>
        <w:t>ш. т</w:t>
      </w:r>
      <w:r w:rsidRPr="006D5AFF">
        <w:t xml:space="preserve"> </w:t>
      </w:r>
      <w:r>
        <w:t>-</w:t>
      </w:r>
      <w:r w:rsidRPr="006D5AFF">
        <w:t xml:space="preserve"> высота от пола машинного зала до оси шкива трения, м.</w:t>
      </w:r>
    </w:p>
    <w:p w:rsidR="006D5AFF" w:rsidRDefault="006D5AFF" w:rsidP="006D5AFF">
      <w:pPr>
        <w:ind w:firstLine="709"/>
      </w:pPr>
      <w:r w:rsidRPr="006D5AFF">
        <w:t>Подставляя значения в формулу, находим:</w:t>
      </w:r>
    </w:p>
    <w:p w:rsidR="00865282" w:rsidRDefault="00865282" w:rsidP="006D5AFF">
      <w:pPr>
        <w:ind w:firstLine="709"/>
        <w:rPr>
          <w:i/>
          <w:iCs/>
        </w:rPr>
      </w:pPr>
    </w:p>
    <w:p w:rsidR="006D5AFF" w:rsidRDefault="006D5AFF" w:rsidP="006D5AFF">
      <w:pPr>
        <w:ind w:firstLine="709"/>
      </w:pPr>
      <w:r w:rsidRPr="006D5AFF">
        <w:rPr>
          <w:i/>
          <w:iCs/>
        </w:rPr>
        <w:t>Н</w:t>
      </w:r>
      <w:r w:rsidRPr="006D5AFF">
        <w:rPr>
          <w:i/>
          <w:iCs/>
          <w:vertAlign w:val="subscript"/>
        </w:rPr>
        <w:t>к</w:t>
      </w:r>
      <w:r w:rsidRPr="006D5AFF">
        <w:rPr>
          <w:i/>
          <w:iCs/>
        </w:rPr>
        <w:t>=0+6+3+6+7+10+0,75·1,12=32,84</w:t>
      </w:r>
      <w:r w:rsidRPr="006D5AFF">
        <w:t>м.</w:t>
      </w:r>
    </w:p>
    <w:p w:rsidR="00865282" w:rsidRDefault="00865282" w:rsidP="006D5AFF">
      <w:pPr>
        <w:ind w:firstLine="709"/>
      </w:pPr>
    </w:p>
    <w:p w:rsidR="006D5AFF" w:rsidRDefault="006D5AFF" w:rsidP="006D5AFF">
      <w:pPr>
        <w:ind w:firstLine="709"/>
      </w:pPr>
      <w:r w:rsidRPr="006D5AFF">
        <w:t>Принимаем башенный копер высотой 35 метров.</w:t>
      </w:r>
    </w:p>
    <w:p w:rsidR="006D5AFF" w:rsidRPr="006D5AFF" w:rsidRDefault="006D5AFF" w:rsidP="006D5AFF">
      <w:pPr>
        <w:ind w:firstLine="709"/>
        <w:rPr>
          <w:b/>
          <w:bCs/>
        </w:rPr>
      </w:pPr>
    </w:p>
    <w:p w:rsidR="006D5AFF" w:rsidRPr="006D5AFF" w:rsidRDefault="006D5AFF" w:rsidP="00865282">
      <w:pPr>
        <w:pStyle w:val="20"/>
      </w:pPr>
      <w:bookmarkStart w:id="14" w:name="_Toc267122682"/>
      <w:r>
        <w:t>2.4</w:t>
      </w:r>
      <w:r w:rsidRPr="006D5AFF">
        <w:t xml:space="preserve"> Кинематика и динамика подъема</w:t>
      </w:r>
      <w:bookmarkEnd w:id="14"/>
    </w:p>
    <w:p w:rsidR="00865282" w:rsidRDefault="00865282" w:rsidP="006D5AFF">
      <w:pPr>
        <w:ind w:firstLine="709"/>
      </w:pPr>
    </w:p>
    <w:p w:rsidR="006D5AFF" w:rsidRDefault="006D5AFF" w:rsidP="006D5AFF">
      <w:pPr>
        <w:ind w:firstLine="709"/>
      </w:pPr>
      <w:r w:rsidRPr="006D5AFF">
        <w:t>На клетьевых подъемных установках применяется трехпериодная диаграмма скорости. Принимаем ускорение α</w:t>
      </w:r>
      <w:r w:rsidRPr="006D5AFF">
        <w:rPr>
          <w:vertAlign w:val="subscript"/>
        </w:rPr>
        <w:t>1</w:t>
      </w:r>
      <w:r w:rsidRPr="006D5AFF">
        <w:t>=1м/с</w:t>
      </w:r>
      <w:r w:rsidRPr="006D5AFF">
        <w:rPr>
          <w:vertAlign w:val="superscript"/>
        </w:rPr>
        <w:t>2</w:t>
      </w:r>
      <w:r w:rsidRPr="006D5AFF">
        <w:t>, замедление α</w:t>
      </w:r>
      <w:r w:rsidRPr="006D5AFF">
        <w:rPr>
          <w:vertAlign w:val="subscript"/>
        </w:rPr>
        <w:t>3</w:t>
      </w:r>
      <w:r w:rsidRPr="006D5AFF">
        <w:t>=0,75м/с</w:t>
      </w:r>
      <w:r w:rsidRPr="006D5AFF">
        <w:rPr>
          <w:vertAlign w:val="superscript"/>
        </w:rPr>
        <w:t>2</w:t>
      </w:r>
      <w:r w:rsidRPr="006D5AFF">
        <w:t>, расчетная продолжительность движения клети Т</w:t>
      </w:r>
      <w:r w:rsidRPr="006D5AFF">
        <w:rPr>
          <w:vertAlign w:val="subscript"/>
        </w:rPr>
        <w:t>р</w:t>
      </w:r>
      <w:r w:rsidRPr="006D5AFF">
        <w:t>=210с, высота подъема Н=958 метров.</w:t>
      </w:r>
      <w:r w:rsidR="00865282">
        <w:t xml:space="preserve"> </w:t>
      </w:r>
      <w:r w:rsidRPr="006D5AFF">
        <w:t>Определяем максимальную скорость подъема по формуле:</w:t>
      </w:r>
    </w:p>
    <w:p w:rsidR="00865282" w:rsidRDefault="00865282" w:rsidP="006D5AFF">
      <w:pPr>
        <w:ind w:firstLine="709"/>
      </w:pPr>
    </w:p>
    <w:p w:rsidR="00865282" w:rsidRDefault="003449AC" w:rsidP="006D5AFF">
      <w:pPr>
        <w:ind w:firstLine="709"/>
      </w:pPr>
      <w:r>
        <w:rPr>
          <w:position w:val="-16"/>
        </w:rPr>
        <w:pict>
          <v:shape id="_x0000_i1036" type="#_x0000_t75" style="width:176.25pt;height:24.75pt" fillcolor="window">
            <v:imagedata r:id="rId17" o:title=""/>
          </v:shape>
        </w:pict>
      </w:r>
      <w:r w:rsidR="006D5AFF" w:rsidRPr="006D5AFF">
        <w:t>,</w:t>
      </w:r>
      <w:r w:rsidR="006D5AFF" w:rsidRPr="006D5AFF">
        <w:rPr>
          <w:b/>
          <w:bCs/>
        </w:rPr>
        <w:t xml:space="preserve"> </w:t>
      </w:r>
      <w:r w:rsidR="006D5AFF" w:rsidRPr="006D5AFF">
        <w:t xml:space="preserve">м/с </w:t>
      </w:r>
    </w:p>
    <w:p w:rsidR="00865282" w:rsidRDefault="00865282" w:rsidP="006D5AFF">
      <w:pPr>
        <w:ind w:firstLine="709"/>
      </w:pPr>
    </w:p>
    <w:p w:rsidR="006D5AFF" w:rsidRDefault="00D15572" w:rsidP="006D5AFF">
      <w:pPr>
        <w:ind w:firstLine="709"/>
      </w:pPr>
      <w:r w:rsidRPr="006D5AFF">
        <w:t>Г</w:t>
      </w:r>
      <w:r w:rsidR="006D5AFF" w:rsidRPr="006D5AFF">
        <w:t>де</w:t>
      </w:r>
      <w:r>
        <w:t xml:space="preserve"> </w:t>
      </w:r>
      <w:r w:rsidR="006D5AFF" w:rsidRPr="006D5AFF">
        <w:rPr>
          <w:i/>
          <w:iCs/>
        </w:rPr>
        <w:t>а</w:t>
      </w:r>
      <w:r w:rsidR="006D5AFF" w:rsidRPr="006D5AFF">
        <w:rPr>
          <w:i/>
          <w:iCs/>
          <w:vertAlign w:val="subscript"/>
        </w:rPr>
        <w:t>м</w:t>
      </w:r>
      <w:r w:rsidR="006D5AFF" w:rsidRPr="006D5AFF">
        <w:t xml:space="preserve"> -</w:t>
      </w:r>
      <w:r w:rsidR="006D5AFF">
        <w:t xml:space="preserve"> (</w:t>
      </w:r>
      <w:r w:rsidR="006D5AFF" w:rsidRPr="006D5AFF">
        <w:t>м/с</w:t>
      </w:r>
      <w:r w:rsidR="006D5AFF" w:rsidRPr="006D5AFF">
        <w:rPr>
          <w:vertAlign w:val="superscript"/>
        </w:rPr>
        <w:t>2</w:t>
      </w:r>
      <w:r w:rsidR="006D5AFF" w:rsidRPr="006D5AFF">
        <w:t xml:space="preserve">) </w:t>
      </w:r>
      <w:r w:rsidR="006D5AFF">
        <w:t>-</w:t>
      </w:r>
      <w:r w:rsidR="006D5AFF" w:rsidRPr="006D5AFF">
        <w:t xml:space="preserve"> модуль ускорения, определяется по формуле:</w:t>
      </w:r>
    </w:p>
    <w:p w:rsidR="00865282" w:rsidRDefault="00865282" w:rsidP="006D5AFF">
      <w:pPr>
        <w:ind w:firstLine="709"/>
      </w:pPr>
    </w:p>
    <w:p w:rsidR="006D5AFF" w:rsidRDefault="003449AC" w:rsidP="006D5AFF">
      <w:pPr>
        <w:ind w:firstLine="709"/>
      </w:pPr>
      <w:r>
        <w:rPr>
          <w:position w:val="-30"/>
        </w:rPr>
        <w:pict>
          <v:shape id="_x0000_i1037" type="#_x0000_t75" style="width:149.25pt;height:35.25pt" fillcolor="window">
            <v:imagedata r:id="rId18" o:title=""/>
          </v:shape>
        </w:pict>
      </w:r>
      <w:r w:rsidR="006D5AFF" w:rsidRPr="006D5AFF">
        <w:t>м/с</w:t>
      </w:r>
      <w:r w:rsidR="006D5AFF" w:rsidRPr="006D5AFF">
        <w:rPr>
          <w:vertAlign w:val="superscript"/>
        </w:rPr>
        <w:t>2</w:t>
      </w:r>
      <w:r w:rsidR="006D5AFF" w:rsidRPr="006D5AFF">
        <w:t>.</w:t>
      </w:r>
    </w:p>
    <w:p w:rsidR="00865282" w:rsidRDefault="00865282" w:rsidP="006D5AFF">
      <w:pPr>
        <w:ind w:firstLine="709"/>
      </w:pPr>
    </w:p>
    <w:p w:rsidR="006D5AFF" w:rsidRDefault="006D5AFF" w:rsidP="006D5AFF">
      <w:pPr>
        <w:ind w:firstLine="709"/>
      </w:pPr>
      <w:r w:rsidRPr="006D5AFF">
        <w:t>Найдя модуль ускорения, теперь можно найти максимальную скорость подъема:</w:t>
      </w:r>
    </w:p>
    <w:p w:rsidR="00865282" w:rsidRDefault="00865282" w:rsidP="006D5AFF">
      <w:pPr>
        <w:ind w:firstLine="709"/>
      </w:pPr>
    </w:p>
    <w:p w:rsidR="006D5AFF" w:rsidRDefault="003449AC" w:rsidP="006D5AFF">
      <w:pPr>
        <w:ind w:firstLine="709"/>
      </w:pPr>
      <w:r>
        <w:rPr>
          <w:position w:val="-14"/>
        </w:rPr>
        <w:pict>
          <v:shape id="_x0000_i1038" type="#_x0000_t75" style="width:260.25pt;height:24pt" fillcolor="window">
            <v:imagedata r:id="rId19" o:title=""/>
          </v:shape>
        </w:pict>
      </w:r>
      <w:r w:rsidR="006D5AFF" w:rsidRPr="006D5AFF">
        <w:t>м/с.</w:t>
      </w:r>
    </w:p>
    <w:p w:rsidR="00865282" w:rsidRDefault="00865282" w:rsidP="006D5AFF">
      <w:pPr>
        <w:ind w:firstLine="709"/>
      </w:pPr>
    </w:p>
    <w:p w:rsidR="006D5AFF" w:rsidRDefault="006D5AFF" w:rsidP="006D5AFF">
      <w:pPr>
        <w:ind w:firstLine="709"/>
      </w:pPr>
      <w:r w:rsidRPr="006D5AFF">
        <w:t>Фактическую максимальную скорость определяем по формуле:</w:t>
      </w:r>
    </w:p>
    <w:p w:rsidR="00865282" w:rsidRDefault="00865282" w:rsidP="006D5AFF">
      <w:pPr>
        <w:ind w:firstLine="709"/>
      </w:pPr>
    </w:p>
    <w:p w:rsidR="006D5AFF" w:rsidRPr="006D5AFF" w:rsidRDefault="003449AC" w:rsidP="006D5AFF">
      <w:pPr>
        <w:ind w:firstLine="709"/>
      </w:pPr>
      <w:r>
        <w:rPr>
          <w:position w:val="-24"/>
        </w:rPr>
        <w:pict>
          <v:shape id="_x0000_i1039" type="#_x0000_t75" style="width:89.25pt;height:32.25pt" fillcolor="window">
            <v:imagedata r:id="rId20" o:title=""/>
          </v:shape>
        </w:pict>
      </w:r>
      <w:r w:rsidR="006D5AFF" w:rsidRPr="006D5AFF">
        <w:t xml:space="preserve"> м/с; где</w:t>
      </w:r>
    </w:p>
    <w:p w:rsidR="00865282" w:rsidRDefault="00865282" w:rsidP="006D5AFF">
      <w:pPr>
        <w:ind w:firstLine="709"/>
        <w:rPr>
          <w:i/>
          <w:iCs/>
        </w:rPr>
      </w:pPr>
    </w:p>
    <w:p w:rsidR="006D5AFF" w:rsidRDefault="006D5AFF" w:rsidP="006D5AFF">
      <w:pPr>
        <w:ind w:firstLine="709"/>
      </w:pPr>
      <w:r w:rsidRPr="006D5AFF">
        <w:rPr>
          <w:i/>
          <w:iCs/>
        </w:rPr>
        <w:t>ί</w:t>
      </w:r>
      <w:r w:rsidRPr="006D5AFF">
        <w:t xml:space="preserve"> </w:t>
      </w:r>
      <w:r>
        <w:t>-</w:t>
      </w:r>
      <w:r w:rsidRPr="006D5AFF">
        <w:t xml:space="preserve"> передаточное число редуктора, принимаем из технических характеристик равное 11,29;</w:t>
      </w:r>
      <w:r w:rsidR="00D15572">
        <w:t xml:space="preserve"> </w:t>
      </w:r>
      <w:r w:rsidRPr="006D5AFF">
        <w:rPr>
          <w:i/>
          <w:iCs/>
          <w:lang w:val="en-US"/>
        </w:rPr>
        <w:t>n</w:t>
      </w:r>
      <w:r w:rsidRPr="006D5AFF">
        <w:t xml:space="preserve"> </w:t>
      </w:r>
      <w:r>
        <w:t>-</w:t>
      </w:r>
      <w:r w:rsidRPr="006D5AFF">
        <w:t xml:space="preserve"> частота вращения двигателя, принимаем </w:t>
      </w:r>
      <w:r w:rsidRPr="006D5AFF">
        <w:rPr>
          <w:i/>
          <w:iCs/>
          <w:lang w:val="en-US"/>
        </w:rPr>
        <w:t>n</w:t>
      </w:r>
      <w:r w:rsidRPr="006D5AFF">
        <w:rPr>
          <w:i/>
          <w:iCs/>
        </w:rPr>
        <w:t>=590</w:t>
      </w:r>
      <w:r w:rsidRPr="006D5AFF">
        <w:t>об/мин.</w:t>
      </w:r>
      <w:r w:rsidR="00D15572">
        <w:t xml:space="preserve"> </w:t>
      </w:r>
      <w:r w:rsidRPr="006D5AFF">
        <w:t>Подставляя значения находим:</w:t>
      </w:r>
    </w:p>
    <w:p w:rsidR="00865282" w:rsidRDefault="00865282" w:rsidP="006D5AFF">
      <w:pPr>
        <w:ind w:firstLine="709"/>
      </w:pPr>
    </w:p>
    <w:p w:rsidR="006D5AFF" w:rsidRPr="006D5AFF" w:rsidRDefault="003449AC" w:rsidP="006D5AFF">
      <w:pPr>
        <w:ind w:firstLine="709"/>
      </w:pPr>
      <w:r>
        <w:rPr>
          <w:position w:val="-28"/>
        </w:rPr>
        <w:pict>
          <v:shape id="_x0000_i1040" type="#_x0000_t75" style="width:141pt;height:33pt" fillcolor="window">
            <v:imagedata r:id="rId21" o:title=""/>
          </v:shape>
        </w:pict>
      </w:r>
      <w:r w:rsidR="006D5AFF" w:rsidRPr="006D5AFF">
        <w:t xml:space="preserve"> м/с,</w:t>
      </w:r>
    </w:p>
    <w:p w:rsidR="00865282" w:rsidRDefault="00865282" w:rsidP="006D5AFF">
      <w:pPr>
        <w:ind w:firstLine="709"/>
      </w:pPr>
    </w:p>
    <w:p w:rsidR="006D5AFF" w:rsidRDefault="006D5AFF" w:rsidP="006D5AFF">
      <w:pPr>
        <w:ind w:firstLine="709"/>
      </w:pPr>
      <w:r w:rsidRPr="006D5AFF">
        <w:t xml:space="preserve">то есть условие </w:t>
      </w:r>
      <w:r w:rsidRPr="006D5AFF">
        <w:rPr>
          <w:i/>
          <w:iCs/>
        </w:rPr>
        <w:t>υ</w:t>
      </w:r>
      <w:r w:rsidRPr="006D5AFF">
        <w:rPr>
          <w:i/>
          <w:iCs/>
          <w:vertAlign w:val="subscript"/>
        </w:rPr>
        <w:t xml:space="preserve">р. м. </w:t>
      </w:r>
      <w:r w:rsidRPr="006D5AFF">
        <w:rPr>
          <w:i/>
          <w:iCs/>
        </w:rPr>
        <w:t>≤ υ</w:t>
      </w:r>
      <w:r w:rsidRPr="006D5AFF">
        <w:rPr>
          <w:i/>
          <w:iCs/>
          <w:vertAlign w:val="subscript"/>
          <w:lang w:val="en-US"/>
        </w:rPr>
        <w:t>max</w:t>
      </w:r>
      <w:r w:rsidRPr="006D5AFF">
        <w:t>, а точнее 4,7 ≤ 6,15, выполняется.</w:t>
      </w:r>
    </w:p>
    <w:p w:rsidR="006D5AFF" w:rsidRDefault="006D5AFF" w:rsidP="006D5AFF">
      <w:pPr>
        <w:ind w:firstLine="709"/>
      </w:pPr>
      <w:r w:rsidRPr="006D5AFF">
        <w:t>Продолжительность и путь замедленного движения определяем по формулам:</w:t>
      </w:r>
    </w:p>
    <w:p w:rsidR="00865282" w:rsidRDefault="00865282" w:rsidP="006D5AFF">
      <w:pPr>
        <w:ind w:firstLine="709"/>
      </w:pPr>
    </w:p>
    <w:p w:rsidR="006D5AFF" w:rsidRDefault="003449AC" w:rsidP="006D5AFF">
      <w:pPr>
        <w:ind w:firstLine="709"/>
      </w:pPr>
      <w:r>
        <w:rPr>
          <w:position w:val="-30"/>
          <w:lang w:val="en-US"/>
        </w:rPr>
        <w:pict>
          <v:shape id="_x0000_i1041" type="#_x0000_t75" style="width:111pt;height:35.25pt" fillcolor="window">
            <v:imagedata r:id="rId22" o:title=""/>
          </v:shape>
        </w:pict>
      </w:r>
      <w:r w:rsidR="006D5AFF" w:rsidRPr="006D5AFF">
        <w:t>с.</w:t>
      </w:r>
    </w:p>
    <w:p w:rsidR="006D5AFF" w:rsidRDefault="003449AC" w:rsidP="006D5AFF">
      <w:pPr>
        <w:ind w:firstLine="709"/>
      </w:pPr>
      <w:r>
        <w:rPr>
          <w:position w:val="-24"/>
          <w:lang w:val="en-US"/>
        </w:rPr>
        <w:pict>
          <v:shape id="_x0000_i1042" type="#_x0000_t75" style="width:155.25pt;height:32.25pt" fillcolor="window">
            <v:imagedata r:id="rId23" o:title=""/>
          </v:shape>
        </w:pict>
      </w:r>
      <w:r w:rsidR="006D5AFF" w:rsidRPr="006D5AFF">
        <w:t>м.</w:t>
      </w:r>
    </w:p>
    <w:p w:rsidR="006D5AFF" w:rsidRPr="006D5AFF" w:rsidRDefault="006D5AFF" w:rsidP="006D5AFF">
      <w:pPr>
        <w:ind w:firstLine="709"/>
      </w:pPr>
    </w:p>
    <w:p w:rsidR="006D5AFF" w:rsidRDefault="006D5AFF" w:rsidP="006D5AFF">
      <w:pPr>
        <w:ind w:firstLine="709"/>
      </w:pPr>
      <w:r w:rsidRPr="006D5AFF">
        <w:t>Продолжительность и путь замедленного движения в нижней части ствола определяем по формулам:</w:t>
      </w:r>
    </w:p>
    <w:p w:rsidR="00865282" w:rsidRDefault="00865282" w:rsidP="006D5AFF">
      <w:pPr>
        <w:ind w:firstLine="709"/>
      </w:pPr>
    </w:p>
    <w:p w:rsidR="006D5AFF" w:rsidRDefault="003449AC" w:rsidP="006D5AFF">
      <w:pPr>
        <w:ind w:firstLine="709"/>
      </w:pPr>
      <w:r>
        <w:rPr>
          <w:position w:val="-30"/>
          <w:lang w:val="en-US"/>
        </w:rPr>
        <w:pict>
          <v:shape id="_x0000_i1043" type="#_x0000_t75" style="width:108pt;height:35.25pt" fillcolor="window">
            <v:imagedata r:id="rId24" o:title=""/>
          </v:shape>
        </w:pict>
      </w:r>
      <w:r w:rsidR="006D5AFF" w:rsidRPr="006D5AFF">
        <w:t>с.</w:t>
      </w:r>
    </w:p>
    <w:p w:rsidR="006D5AFF" w:rsidRDefault="003449AC" w:rsidP="006D5AFF">
      <w:pPr>
        <w:ind w:firstLine="709"/>
      </w:pPr>
      <w:r>
        <w:rPr>
          <w:position w:val="-24"/>
          <w:lang w:val="en-US"/>
        </w:rPr>
        <w:pict>
          <v:shape id="_x0000_i1044" type="#_x0000_t75" style="width:159pt;height:32.25pt" fillcolor="window">
            <v:imagedata r:id="rId25" o:title=""/>
          </v:shape>
        </w:pict>
      </w:r>
      <w:r w:rsidR="006D5AFF" w:rsidRPr="006D5AFF">
        <w:t>м.</w:t>
      </w:r>
    </w:p>
    <w:p w:rsidR="00865282" w:rsidRDefault="00865282" w:rsidP="006D5AFF">
      <w:pPr>
        <w:ind w:firstLine="709"/>
      </w:pPr>
    </w:p>
    <w:p w:rsidR="006D5AFF" w:rsidRDefault="006D5AFF" w:rsidP="006D5AFF">
      <w:pPr>
        <w:ind w:firstLine="709"/>
      </w:pPr>
      <w:r w:rsidRPr="006D5AFF">
        <w:t>Путь и продолжительность равномерного движения определяем по формулам:</w:t>
      </w:r>
    </w:p>
    <w:p w:rsidR="00865282" w:rsidRDefault="00865282" w:rsidP="006D5AFF">
      <w:pPr>
        <w:ind w:firstLine="709"/>
      </w:pPr>
    </w:p>
    <w:p w:rsidR="006D5AFF" w:rsidRDefault="003449AC" w:rsidP="006D5AFF">
      <w:pPr>
        <w:ind w:firstLine="709"/>
      </w:pPr>
      <w:r>
        <w:rPr>
          <w:position w:val="-12"/>
          <w:lang w:val="en-US"/>
        </w:rPr>
        <w:pict>
          <v:shape id="_x0000_i1045" type="#_x0000_t75" style="width:225.75pt;height:18pt" fillcolor="window">
            <v:imagedata r:id="rId26" o:title=""/>
          </v:shape>
        </w:pict>
      </w:r>
      <w:r w:rsidR="006D5AFF" w:rsidRPr="006D5AFF">
        <w:t>м.</w:t>
      </w:r>
    </w:p>
    <w:p w:rsidR="006D5AFF" w:rsidRDefault="003449AC" w:rsidP="006D5AFF">
      <w:pPr>
        <w:ind w:firstLine="709"/>
      </w:pPr>
      <w:r>
        <w:rPr>
          <w:position w:val="-30"/>
        </w:rPr>
        <w:pict>
          <v:shape id="_x0000_i1046" type="#_x0000_t75" style="width:119.25pt;height:35.25pt" fillcolor="window">
            <v:imagedata r:id="rId27" o:title=""/>
          </v:shape>
        </w:pict>
      </w:r>
      <w:r w:rsidR="006D5AFF" w:rsidRPr="006D5AFF">
        <w:t>с.</w:t>
      </w:r>
    </w:p>
    <w:p w:rsidR="00865282" w:rsidRDefault="00865282" w:rsidP="006D5AFF">
      <w:pPr>
        <w:ind w:firstLine="709"/>
      </w:pPr>
    </w:p>
    <w:p w:rsidR="006D5AFF" w:rsidRDefault="006D5AFF" w:rsidP="006D5AFF">
      <w:pPr>
        <w:ind w:firstLine="709"/>
      </w:pPr>
      <w:r w:rsidRPr="006D5AFF">
        <w:t>Продолжительность движения клети определяем по формуле:</w:t>
      </w:r>
    </w:p>
    <w:p w:rsidR="00865282" w:rsidRDefault="00865282" w:rsidP="006D5AFF">
      <w:pPr>
        <w:ind w:firstLine="709"/>
      </w:pPr>
    </w:p>
    <w:p w:rsidR="006D5AFF" w:rsidRDefault="003449AC" w:rsidP="006D5AFF">
      <w:pPr>
        <w:ind w:firstLine="709"/>
      </w:pPr>
      <w:r>
        <w:rPr>
          <w:position w:val="-12"/>
        </w:rPr>
        <w:pict>
          <v:shape id="_x0000_i1047" type="#_x0000_t75" style="width:210pt;height:18pt" fillcolor="window">
            <v:imagedata r:id="rId28" o:title=""/>
          </v:shape>
        </w:pict>
      </w:r>
      <w:r w:rsidR="006D5AFF" w:rsidRPr="006D5AFF">
        <w:t>с.</w:t>
      </w:r>
    </w:p>
    <w:p w:rsidR="00865282" w:rsidRDefault="00865282" w:rsidP="006D5AFF">
      <w:pPr>
        <w:ind w:firstLine="709"/>
      </w:pPr>
    </w:p>
    <w:p w:rsidR="006D5AFF" w:rsidRDefault="006D5AFF" w:rsidP="006D5AFF">
      <w:pPr>
        <w:ind w:firstLine="709"/>
      </w:pPr>
      <w:r w:rsidRPr="006D5AFF">
        <w:t>Проверим правильность расчета по формуле:</w:t>
      </w:r>
    </w:p>
    <w:p w:rsidR="00865282" w:rsidRDefault="00865282" w:rsidP="006D5AFF">
      <w:pPr>
        <w:ind w:firstLine="709"/>
      </w:pPr>
    </w:p>
    <w:p w:rsidR="006D5AFF" w:rsidRDefault="003449AC" w:rsidP="006D5AFF">
      <w:pPr>
        <w:ind w:firstLine="709"/>
      </w:pPr>
      <w:r>
        <w:rPr>
          <w:position w:val="-32"/>
        </w:rPr>
        <w:pict>
          <v:shape id="_x0000_i1048" type="#_x0000_t75" style="width:273pt;height:38.25pt" fillcolor="window">
            <v:imagedata r:id="rId29" o:title=""/>
          </v:shape>
        </w:pict>
      </w:r>
      <w:r w:rsidR="006D5AFF" w:rsidRPr="006D5AFF">
        <w:t>с.</w:t>
      </w:r>
    </w:p>
    <w:p w:rsidR="00865282" w:rsidRDefault="00865282" w:rsidP="006D5AFF">
      <w:pPr>
        <w:ind w:firstLine="709"/>
      </w:pPr>
    </w:p>
    <w:p w:rsidR="006D5AFF" w:rsidRDefault="006D5AFF" w:rsidP="006D5AFF">
      <w:pPr>
        <w:ind w:firstLine="709"/>
      </w:pPr>
      <w:r w:rsidRPr="006D5AFF">
        <w:t xml:space="preserve">Так как </w:t>
      </w:r>
      <w:r w:rsidRPr="006D5AFF">
        <w:rPr>
          <w:i/>
          <w:iCs/>
        </w:rPr>
        <w:t>Т ≤ Т</w:t>
      </w:r>
      <w:r w:rsidRPr="006D5AFF">
        <w:rPr>
          <w:i/>
          <w:iCs/>
          <w:vertAlign w:val="subscript"/>
        </w:rPr>
        <w:t>р</w:t>
      </w:r>
      <w:r w:rsidRPr="006D5AFF">
        <w:rPr>
          <w:vertAlign w:val="subscript"/>
        </w:rPr>
        <w:t>,</w:t>
      </w:r>
      <w:r w:rsidRPr="006D5AFF">
        <w:t xml:space="preserve"> </w:t>
      </w:r>
      <w:r w:rsidRPr="006D5AFF">
        <w:rPr>
          <w:i/>
          <w:iCs/>
        </w:rPr>
        <w:t>υ</w:t>
      </w:r>
      <w:r w:rsidRPr="006D5AFF">
        <w:rPr>
          <w:i/>
          <w:iCs/>
          <w:vertAlign w:val="subscript"/>
        </w:rPr>
        <w:t xml:space="preserve">мах </w:t>
      </w:r>
      <w:r w:rsidRPr="006D5AFF">
        <w:rPr>
          <w:i/>
          <w:iCs/>
        </w:rPr>
        <w:t>≥</w:t>
      </w:r>
      <w:r w:rsidRPr="006D5AFF">
        <w:rPr>
          <w:i/>
          <w:iCs/>
          <w:vertAlign w:val="subscript"/>
        </w:rPr>
        <w:t xml:space="preserve"> </w:t>
      </w:r>
      <w:r w:rsidRPr="006D5AFF">
        <w:rPr>
          <w:i/>
          <w:iCs/>
        </w:rPr>
        <w:t>υ</w:t>
      </w:r>
      <w:r w:rsidRPr="006D5AFF">
        <w:rPr>
          <w:i/>
          <w:iCs/>
          <w:vertAlign w:val="subscript"/>
        </w:rPr>
        <w:t xml:space="preserve">р. </w:t>
      </w:r>
      <w:r w:rsidRPr="006D5AFF">
        <w:rPr>
          <w:i/>
          <w:iCs/>
          <w:vertAlign w:val="subscript"/>
          <w:lang w:val="en-US"/>
        </w:rPr>
        <w:t>m</w:t>
      </w:r>
      <w:r>
        <w:rPr>
          <w:vertAlign w:val="subscript"/>
        </w:rPr>
        <w:t>.,</w:t>
      </w:r>
      <w:r w:rsidRPr="006D5AFF">
        <w:t xml:space="preserve"> то и фактический коэффициент резерва производительности подъемной установки будет равным или больше расчетного:</w:t>
      </w:r>
    </w:p>
    <w:p w:rsidR="00865282" w:rsidRDefault="00865282" w:rsidP="006D5AFF">
      <w:pPr>
        <w:ind w:firstLine="709"/>
      </w:pPr>
    </w:p>
    <w:p w:rsidR="006D5AFF" w:rsidRPr="006D5AFF" w:rsidRDefault="003449AC" w:rsidP="006D5AFF">
      <w:pPr>
        <w:ind w:firstLine="709"/>
      </w:pPr>
      <w:r>
        <w:rPr>
          <w:position w:val="-30"/>
        </w:rPr>
        <w:pict>
          <v:shape id="_x0000_i1049" type="#_x0000_t75" style="width:78pt;height:36pt" fillcolor="window">
            <v:imagedata r:id="rId30" o:title=""/>
          </v:shape>
        </w:pict>
      </w:r>
      <w:r w:rsidR="006D5AFF" w:rsidRPr="006D5AFF">
        <w:t>; где</w:t>
      </w:r>
    </w:p>
    <w:p w:rsidR="00865282" w:rsidRDefault="00865282" w:rsidP="006D5AFF">
      <w:pPr>
        <w:ind w:firstLine="709"/>
        <w:rPr>
          <w:i/>
          <w:iCs/>
        </w:rPr>
      </w:pPr>
    </w:p>
    <w:p w:rsidR="006D5AFF" w:rsidRDefault="006D5AFF" w:rsidP="006D5AFF">
      <w:pPr>
        <w:ind w:firstLine="709"/>
      </w:pPr>
      <w:r w:rsidRPr="006D5AFF">
        <w:rPr>
          <w:i/>
          <w:iCs/>
        </w:rPr>
        <w:t>С</w:t>
      </w:r>
      <w:r w:rsidRPr="006D5AFF">
        <w:t xml:space="preserve"> </w:t>
      </w:r>
      <w:r>
        <w:t>-</w:t>
      </w:r>
      <w:r w:rsidRPr="006D5AFF">
        <w:t xml:space="preserve"> коэффициент резерва производительности подъемной установки, учитывающий неравномерность ее работы, </w:t>
      </w:r>
      <w:r w:rsidRPr="006D5AFF">
        <w:rPr>
          <w:i/>
          <w:iCs/>
        </w:rPr>
        <w:t>С = 1,5</w:t>
      </w:r>
      <w:r w:rsidRPr="006D5AFF">
        <w:t>;</w:t>
      </w:r>
    </w:p>
    <w:p w:rsidR="006D5AFF" w:rsidRDefault="006D5AFF" w:rsidP="006D5AFF">
      <w:pPr>
        <w:ind w:firstLine="709"/>
      </w:pPr>
      <w:r w:rsidRPr="006D5AFF">
        <w:rPr>
          <w:i/>
          <w:iCs/>
          <w:lang w:val="en-US"/>
        </w:rPr>
        <w:t>t</w:t>
      </w:r>
      <w:r w:rsidRPr="006D5AFF">
        <w:rPr>
          <w:i/>
          <w:iCs/>
          <w:vertAlign w:val="subscript"/>
          <w:lang w:val="en-US"/>
        </w:rPr>
        <w:t>n</w:t>
      </w:r>
      <w:r w:rsidRPr="006D5AFF">
        <w:t xml:space="preserve"> </w:t>
      </w:r>
      <w:r>
        <w:t>-</w:t>
      </w:r>
      <w:r w:rsidRPr="006D5AFF">
        <w:t xml:space="preserve"> время паузы, для одноэтажной клети, </w:t>
      </w:r>
      <w:r w:rsidRPr="006D5AFF">
        <w:rPr>
          <w:i/>
          <w:iCs/>
          <w:lang w:val="en-US"/>
        </w:rPr>
        <w:t>t</w:t>
      </w:r>
      <w:r w:rsidRPr="006D5AFF">
        <w:rPr>
          <w:i/>
          <w:iCs/>
          <w:vertAlign w:val="subscript"/>
          <w:lang w:val="en-US"/>
        </w:rPr>
        <w:t>n</w:t>
      </w:r>
      <w:r w:rsidRPr="006D5AFF">
        <w:rPr>
          <w:i/>
          <w:iCs/>
        </w:rPr>
        <w:t xml:space="preserve"> = 20</w:t>
      </w:r>
      <w:r w:rsidRPr="006D5AFF">
        <w:rPr>
          <w:lang w:val="en-US"/>
        </w:rPr>
        <w:t>c</w:t>
      </w:r>
      <w:r w:rsidRPr="006D5AFF">
        <w:t>.</w:t>
      </w:r>
    </w:p>
    <w:p w:rsidR="006D5AFF" w:rsidRDefault="006D5AFF" w:rsidP="006D5AFF">
      <w:pPr>
        <w:ind w:firstLine="709"/>
      </w:pPr>
      <w:r w:rsidRPr="006D5AFF">
        <w:t>Подставляем значения в формулу, и получаем:</w:t>
      </w:r>
    </w:p>
    <w:p w:rsidR="00865282" w:rsidRDefault="00865282" w:rsidP="006D5AFF">
      <w:pPr>
        <w:ind w:firstLine="709"/>
      </w:pPr>
    </w:p>
    <w:p w:rsidR="006D5AFF" w:rsidRPr="006D5AFF" w:rsidRDefault="003449AC" w:rsidP="006D5AFF">
      <w:pPr>
        <w:ind w:firstLine="709"/>
      </w:pPr>
      <w:r>
        <w:rPr>
          <w:position w:val="-28"/>
        </w:rPr>
        <w:pict>
          <v:shape id="_x0000_i1050" type="#_x0000_t75" style="width:132pt;height:33pt" fillcolor="window">
            <v:imagedata r:id="rId31" o:title=""/>
          </v:shape>
        </w:pict>
      </w:r>
    </w:p>
    <w:p w:rsidR="006D5AFF" w:rsidRPr="006D5AFF" w:rsidRDefault="006D5AFF" w:rsidP="006D5AFF">
      <w:pPr>
        <w:ind w:firstLine="709"/>
      </w:pPr>
    </w:p>
    <w:p w:rsidR="006D5AFF" w:rsidRPr="006D5AFF" w:rsidRDefault="006D5AFF" w:rsidP="006D5AFF">
      <w:pPr>
        <w:ind w:firstLine="709"/>
      </w:pPr>
      <w:r w:rsidRPr="006D5AFF">
        <w:rPr>
          <w:b/>
          <w:bCs/>
          <w:i/>
          <w:iCs/>
        </w:rPr>
        <w:t>Динамика подъема</w:t>
      </w:r>
    </w:p>
    <w:p w:rsidR="006D5AFF" w:rsidRDefault="006D5AFF" w:rsidP="006D5AFF">
      <w:pPr>
        <w:ind w:firstLine="709"/>
      </w:pPr>
      <w:r w:rsidRPr="006D5AFF">
        <w:rPr>
          <w:i/>
          <w:iCs/>
        </w:rPr>
        <w:t xml:space="preserve">Уравновешивание установки. </w:t>
      </w:r>
      <w:r w:rsidRPr="006D5AFF">
        <w:t>Необходимость в уравновешивании подъемной системы устанавливается по значению степени статической неуравновешенности:</w:t>
      </w:r>
    </w:p>
    <w:p w:rsidR="00865282" w:rsidRDefault="00865282" w:rsidP="006D5AFF">
      <w:pPr>
        <w:ind w:firstLine="709"/>
      </w:pPr>
    </w:p>
    <w:p w:rsidR="006D5AFF" w:rsidRPr="006D5AFF" w:rsidRDefault="003449AC" w:rsidP="006D5AFF">
      <w:pPr>
        <w:ind w:firstLine="709"/>
      </w:pPr>
      <w:r>
        <w:rPr>
          <w:position w:val="-30"/>
        </w:rPr>
        <w:pict>
          <v:shape id="_x0000_i1051" type="#_x0000_t75" style="width:53.25pt;height:33.75pt" fillcolor="window">
            <v:imagedata r:id="rId32" o:title=""/>
          </v:shape>
        </w:pict>
      </w:r>
      <w:r w:rsidR="006D5AFF" w:rsidRPr="006D5AFF">
        <w:t>; где</w:t>
      </w:r>
    </w:p>
    <w:p w:rsidR="00865282" w:rsidRDefault="00865282" w:rsidP="006D5AFF">
      <w:pPr>
        <w:ind w:firstLine="709"/>
        <w:rPr>
          <w:i/>
          <w:iCs/>
        </w:rPr>
      </w:pPr>
    </w:p>
    <w:p w:rsidR="006D5AFF" w:rsidRDefault="006D5AFF" w:rsidP="006D5AFF">
      <w:pPr>
        <w:ind w:firstLine="709"/>
      </w:pPr>
      <w:r w:rsidRPr="006D5AFF">
        <w:rPr>
          <w:i/>
          <w:iCs/>
          <w:lang w:val="en-US"/>
        </w:rPr>
        <w:t>k</w:t>
      </w:r>
      <w:r w:rsidRPr="006D5AFF">
        <w:t xml:space="preserve"> </w:t>
      </w:r>
      <w:r>
        <w:t>-</w:t>
      </w:r>
      <w:r w:rsidRPr="006D5AFF">
        <w:t xml:space="preserve"> коэффициент вредных сопротивлений в стволе, для клетьевой установки, </w:t>
      </w:r>
      <w:r w:rsidRPr="006D5AFF">
        <w:rPr>
          <w:i/>
          <w:iCs/>
          <w:lang w:val="en-US"/>
        </w:rPr>
        <w:t>k</w:t>
      </w:r>
      <w:r w:rsidRPr="006D5AFF">
        <w:rPr>
          <w:i/>
          <w:iCs/>
        </w:rPr>
        <w:t xml:space="preserve"> = 1,2</w:t>
      </w:r>
      <w:r w:rsidRPr="006D5AFF">
        <w:t>.</w:t>
      </w:r>
    </w:p>
    <w:p w:rsidR="006D5AFF" w:rsidRDefault="006D5AFF" w:rsidP="006D5AFF">
      <w:pPr>
        <w:ind w:firstLine="709"/>
      </w:pPr>
      <w:r w:rsidRPr="006D5AFF">
        <w:t>Производим расчет по формуле:</w:t>
      </w:r>
    </w:p>
    <w:p w:rsidR="00865282" w:rsidRDefault="00865282" w:rsidP="006D5AFF">
      <w:pPr>
        <w:ind w:firstLine="709"/>
      </w:pPr>
    </w:p>
    <w:p w:rsidR="006D5AFF" w:rsidRDefault="003449AC" w:rsidP="006D5AFF">
      <w:pPr>
        <w:ind w:firstLine="709"/>
      </w:pPr>
      <w:r>
        <w:rPr>
          <w:position w:val="-28"/>
        </w:rPr>
        <w:pict>
          <v:shape id="_x0000_i1052" type="#_x0000_t75" style="width:102pt;height:33pt" fillcolor="window">
            <v:imagedata r:id="rId33" o:title=""/>
          </v:shape>
        </w:pict>
      </w:r>
      <w:r w:rsidR="006D5AFF" w:rsidRPr="006D5AFF">
        <w:t>.</w:t>
      </w:r>
    </w:p>
    <w:p w:rsidR="00865282" w:rsidRDefault="00865282" w:rsidP="006D5AFF">
      <w:pPr>
        <w:ind w:firstLine="709"/>
      </w:pPr>
    </w:p>
    <w:p w:rsidR="006D5AFF" w:rsidRDefault="006D5AFF" w:rsidP="006D5AFF">
      <w:pPr>
        <w:ind w:firstLine="709"/>
      </w:pPr>
      <w:r w:rsidRPr="006D5AFF">
        <w:t xml:space="preserve">Так как </w:t>
      </w:r>
      <w:r w:rsidRPr="006D5AFF">
        <w:rPr>
          <w:i/>
          <w:iCs/>
        </w:rPr>
        <w:t>δ ≥ 0,5</w:t>
      </w:r>
      <w:r w:rsidRPr="006D5AFF">
        <w:t>; то требуется применение уравновешивающих канатов. Применяем два хвостовых каната, вес одного метра хвостового каната определяем по формуле:</w:t>
      </w:r>
    </w:p>
    <w:p w:rsidR="00865282" w:rsidRDefault="00865282" w:rsidP="006D5AFF">
      <w:pPr>
        <w:ind w:firstLine="709"/>
      </w:pPr>
    </w:p>
    <w:p w:rsidR="006D5AFF" w:rsidRPr="006D5AFF" w:rsidRDefault="003449AC" w:rsidP="006D5AFF">
      <w:pPr>
        <w:ind w:firstLine="709"/>
      </w:pPr>
      <w:r>
        <w:rPr>
          <w:position w:val="-32"/>
        </w:rPr>
        <w:pict>
          <v:shape id="_x0000_i1053" type="#_x0000_t75" style="width:60pt;height:36pt" fillcolor="window">
            <v:imagedata r:id="rId34" o:title=""/>
          </v:shape>
        </w:pict>
      </w:r>
      <w:r w:rsidR="006D5AFF" w:rsidRPr="006D5AFF">
        <w:t xml:space="preserve"> кг/м; где</w:t>
      </w:r>
    </w:p>
    <w:p w:rsidR="00865282" w:rsidRDefault="00865282" w:rsidP="006D5AFF">
      <w:pPr>
        <w:ind w:firstLine="709"/>
        <w:rPr>
          <w:i/>
          <w:iCs/>
        </w:rPr>
      </w:pPr>
    </w:p>
    <w:p w:rsidR="006D5AFF" w:rsidRDefault="006D5AFF" w:rsidP="006D5AFF">
      <w:pPr>
        <w:ind w:firstLine="709"/>
      </w:pPr>
      <w:r w:rsidRPr="006D5AFF">
        <w:rPr>
          <w:i/>
          <w:iCs/>
        </w:rPr>
        <w:t>П</w:t>
      </w:r>
      <w:r w:rsidRPr="006D5AFF">
        <w:rPr>
          <w:i/>
          <w:iCs/>
          <w:vertAlign w:val="subscript"/>
        </w:rPr>
        <w:t>к</w:t>
      </w:r>
      <w:r w:rsidRPr="006D5AFF">
        <w:t xml:space="preserve"> </w:t>
      </w:r>
      <w:r>
        <w:t>-</w:t>
      </w:r>
      <w:r w:rsidRPr="006D5AFF">
        <w:t xml:space="preserve"> число головных канатов;</w:t>
      </w:r>
    </w:p>
    <w:p w:rsidR="006D5AFF" w:rsidRDefault="006D5AFF" w:rsidP="006D5AFF">
      <w:pPr>
        <w:ind w:firstLine="709"/>
      </w:pPr>
      <w:r w:rsidRPr="006D5AFF">
        <w:rPr>
          <w:i/>
          <w:iCs/>
        </w:rPr>
        <w:t>П</w:t>
      </w:r>
      <w:r w:rsidRPr="006D5AFF">
        <w:rPr>
          <w:i/>
          <w:iCs/>
          <w:vertAlign w:val="subscript"/>
        </w:rPr>
        <w:t>ук</w:t>
      </w:r>
      <w:r w:rsidRPr="006D5AFF">
        <w:t xml:space="preserve"> </w:t>
      </w:r>
      <w:r>
        <w:t>-</w:t>
      </w:r>
      <w:r w:rsidRPr="006D5AFF">
        <w:t xml:space="preserve"> число уравновешивающих канатов.</w:t>
      </w:r>
    </w:p>
    <w:p w:rsidR="00865282" w:rsidRDefault="00865282" w:rsidP="006D5AFF">
      <w:pPr>
        <w:ind w:firstLine="709"/>
      </w:pPr>
    </w:p>
    <w:p w:rsidR="006D5AFF" w:rsidRDefault="003449AC" w:rsidP="006D5AFF">
      <w:pPr>
        <w:ind w:firstLine="709"/>
      </w:pPr>
      <w:r>
        <w:rPr>
          <w:position w:val="-26"/>
        </w:rPr>
        <w:pict>
          <v:shape id="_x0000_i1054" type="#_x0000_t75" style="width:89.25pt;height:33.75pt" fillcolor="window">
            <v:imagedata r:id="rId35" o:title=""/>
          </v:shape>
        </w:pict>
      </w:r>
      <w:r w:rsidR="006D5AFF" w:rsidRPr="006D5AFF">
        <w:t>кг/м.</w:t>
      </w:r>
    </w:p>
    <w:p w:rsidR="00865282" w:rsidRDefault="00865282" w:rsidP="006D5AFF">
      <w:pPr>
        <w:ind w:firstLine="709"/>
      </w:pPr>
    </w:p>
    <w:p w:rsidR="006D5AFF" w:rsidRDefault="006D5AFF" w:rsidP="006D5AFF">
      <w:pPr>
        <w:ind w:firstLine="709"/>
      </w:pPr>
      <w:r w:rsidRPr="006D5AFF">
        <w:t>Исходя из полученных данных, принимаем два хвостовых каната с массой 1 погонного метра 5,4кг, шириной 107мм, толщиной 17,5мм, суммарное разрывное усилие всех проволок в канате 1040000 Н при маркировочной группе по временному сопротивлению на разрыв 1800 Н/мм</w:t>
      </w:r>
      <w:r w:rsidRPr="006D5AFF">
        <w:rPr>
          <w:vertAlign w:val="superscript"/>
        </w:rPr>
        <w:t>2</w:t>
      </w:r>
      <w:r w:rsidRPr="006D5AFF">
        <w:t>.</w:t>
      </w:r>
    </w:p>
    <w:p w:rsidR="006D5AFF" w:rsidRDefault="006D5AFF" w:rsidP="006D5AFF">
      <w:pPr>
        <w:ind w:firstLine="709"/>
      </w:pPr>
      <w:r w:rsidRPr="006D5AFF">
        <w:t>Ориентировочная мощность двигателя определяется по формуле:</w:t>
      </w:r>
    </w:p>
    <w:p w:rsidR="00865282" w:rsidRDefault="00865282" w:rsidP="006D5AFF">
      <w:pPr>
        <w:ind w:firstLine="709"/>
      </w:pPr>
    </w:p>
    <w:p w:rsidR="006D5AFF" w:rsidRDefault="003449AC" w:rsidP="006D5AFF">
      <w:pPr>
        <w:ind w:firstLine="709"/>
      </w:pPr>
      <w:r>
        <w:rPr>
          <w:position w:val="-30"/>
        </w:rPr>
        <w:pict>
          <v:shape id="_x0000_i1055" type="#_x0000_t75" style="width:234pt;height:35.25pt" fillcolor="window">
            <v:imagedata r:id="rId36" o:title=""/>
          </v:shape>
        </w:pict>
      </w:r>
      <w:r w:rsidR="006D5AFF" w:rsidRPr="006D5AFF">
        <w:t>кВт.</w:t>
      </w:r>
    </w:p>
    <w:p w:rsidR="00865282" w:rsidRDefault="00865282" w:rsidP="006D5AFF">
      <w:pPr>
        <w:ind w:firstLine="709"/>
      </w:pPr>
    </w:p>
    <w:p w:rsidR="00865282" w:rsidRDefault="006D5AFF" w:rsidP="006D5AFF">
      <w:pPr>
        <w:ind w:firstLine="709"/>
        <w:rPr>
          <w:i/>
          <w:iCs/>
        </w:rPr>
      </w:pPr>
      <w:r w:rsidRPr="006D5AFF">
        <w:t xml:space="preserve">Предварительно принимаем электродвигатель АК13 </w:t>
      </w:r>
      <w:r>
        <w:t>-</w:t>
      </w:r>
      <w:r w:rsidRPr="006D5AFF">
        <w:t xml:space="preserve"> 62 </w:t>
      </w:r>
      <w:r>
        <w:t>-</w:t>
      </w:r>
      <w:r w:rsidRPr="006D5AFF">
        <w:t xml:space="preserve"> 10 мощностью </w:t>
      </w:r>
      <w:r w:rsidRPr="006D5AFF">
        <w:rPr>
          <w:i/>
          <w:iCs/>
          <w:lang w:val="en-US"/>
        </w:rPr>
        <w:t>N</w:t>
      </w:r>
      <w:r w:rsidRPr="006D5AFF">
        <w:rPr>
          <w:i/>
          <w:iCs/>
          <w:lang w:val="ru-MD"/>
        </w:rPr>
        <w:t>=</w:t>
      </w:r>
      <w:r w:rsidRPr="006D5AFF">
        <w:rPr>
          <w:i/>
          <w:iCs/>
        </w:rPr>
        <w:t>500 кВт,</w:t>
      </w:r>
      <w:r w:rsidRPr="006D5AFF">
        <w:t xml:space="preserve"> </w:t>
      </w:r>
      <w:r w:rsidRPr="006D5AFF">
        <w:rPr>
          <w:i/>
          <w:iCs/>
          <w:lang w:val="en-US"/>
        </w:rPr>
        <w:t>n</w:t>
      </w:r>
      <w:r w:rsidRPr="006D5AFF">
        <w:rPr>
          <w:i/>
          <w:iCs/>
          <w:lang w:val="ru-MD"/>
        </w:rPr>
        <w:t xml:space="preserve"> </w:t>
      </w:r>
      <w:r w:rsidRPr="006D5AFF">
        <w:rPr>
          <w:i/>
          <w:iCs/>
        </w:rPr>
        <w:t>= 590 об/мин; η</w:t>
      </w:r>
      <w:r w:rsidRPr="006D5AFF">
        <w:rPr>
          <w:i/>
          <w:iCs/>
          <w:vertAlign w:val="subscript"/>
        </w:rPr>
        <w:t>д</w:t>
      </w:r>
      <w:r w:rsidRPr="006D5AFF">
        <w:t xml:space="preserve"> </w:t>
      </w:r>
      <w:r w:rsidRPr="006D5AFF">
        <w:rPr>
          <w:i/>
          <w:iCs/>
        </w:rPr>
        <w:t>= 0,93</w:t>
      </w:r>
      <w:r w:rsidRPr="006D5AFF">
        <w:t xml:space="preserve">; </w:t>
      </w:r>
      <w:r w:rsidRPr="006D5AFF">
        <w:rPr>
          <w:i/>
          <w:iCs/>
        </w:rPr>
        <w:t>М</w:t>
      </w:r>
      <w:r w:rsidRPr="006D5AFF">
        <w:rPr>
          <w:i/>
          <w:iCs/>
          <w:vertAlign w:val="subscript"/>
        </w:rPr>
        <w:t>мах</w:t>
      </w:r>
      <w:r w:rsidRPr="006D5AFF">
        <w:rPr>
          <w:i/>
          <w:iCs/>
        </w:rPr>
        <w:t>/М</w:t>
      </w:r>
      <w:r w:rsidRPr="006D5AFF">
        <w:rPr>
          <w:i/>
          <w:iCs/>
          <w:vertAlign w:val="subscript"/>
        </w:rPr>
        <w:t xml:space="preserve">пот. </w:t>
      </w:r>
      <w:r w:rsidRPr="006D5AFF">
        <w:rPr>
          <w:i/>
          <w:iCs/>
        </w:rPr>
        <w:t>= 1,9</w:t>
      </w:r>
      <w:r w:rsidRPr="006D5AFF">
        <w:t xml:space="preserve">; </w:t>
      </w:r>
      <w:r w:rsidRPr="006D5AFF">
        <w:rPr>
          <w:i/>
          <w:iCs/>
          <w:lang w:val="en-US"/>
        </w:rPr>
        <w:t>G</w:t>
      </w:r>
      <w:r w:rsidRPr="006D5AFF">
        <w:rPr>
          <w:i/>
          <w:iCs/>
          <w:lang w:val="ru-MD"/>
        </w:rPr>
        <w:t xml:space="preserve"> ·</w:t>
      </w:r>
      <w:r w:rsidRPr="006D5AFF">
        <w:rPr>
          <w:i/>
          <w:iCs/>
        </w:rPr>
        <w:t>Д</w:t>
      </w:r>
      <w:r w:rsidRPr="006D5AFF">
        <w:rPr>
          <w:i/>
          <w:iCs/>
          <w:vertAlign w:val="superscript"/>
        </w:rPr>
        <w:t>2</w:t>
      </w:r>
      <w:r w:rsidRPr="006D5AFF">
        <w:rPr>
          <w:i/>
          <w:iCs/>
        </w:rPr>
        <w:t xml:space="preserve"> = 4800 Нм</w:t>
      </w:r>
      <w:r w:rsidRPr="006D5AFF">
        <w:rPr>
          <w:i/>
          <w:iCs/>
          <w:vertAlign w:val="superscript"/>
        </w:rPr>
        <w:t>2</w:t>
      </w:r>
      <w:r w:rsidRPr="006D5AFF">
        <w:rPr>
          <w:i/>
          <w:iCs/>
        </w:rPr>
        <w:t xml:space="preserve">. </w:t>
      </w:r>
    </w:p>
    <w:p w:rsidR="006D5AFF" w:rsidRDefault="006D5AFF" w:rsidP="006D5AFF">
      <w:pPr>
        <w:ind w:firstLine="709"/>
      </w:pPr>
      <w:r w:rsidRPr="006D5AFF">
        <w:t>Крутящий момент на тихоходном валу редуктора определяем по формуле:</w:t>
      </w:r>
    </w:p>
    <w:p w:rsidR="00865282" w:rsidRDefault="00865282" w:rsidP="006D5AFF">
      <w:pPr>
        <w:ind w:firstLine="709"/>
      </w:pPr>
    </w:p>
    <w:p w:rsidR="006D5AFF" w:rsidRPr="006D5AFF" w:rsidRDefault="003449AC" w:rsidP="006D5AFF">
      <w:pPr>
        <w:ind w:firstLine="709"/>
      </w:pPr>
      <w:r>
        <w:rPr>
          <w:position w:val="-32"/>
        </w:rPr>
        <w:pict>
          <v:shape id="_x0000_i1056" type="#_x0000_t75" style="width:215.25pt;height:38.25pt" fillcolor="window">
            <v:imagedata r:id="rId37" o:title=""/>
          </v:shape>
        </w:pict>
      </w:r>
      <w:r w:rsidR="006D5AFF" w:rsidRPr="006D5AFF">
        <w:t>, Н; где</w:t>
      </w:r>
    </w:p>
    <w:p w:rsidR="00865282" w:rsidRDefault="00865282" w:rsidP="006D5AFF">
      <w:pPr>
        <w:ind w:firstLine="709"/>
        <w:rPr>
          <w:i/>
          <w:iCs/>
        </w:rPr>
      </w:pPr>
    </w:p>
    <w:p w:rsidR="006D5AFF" w:rsidRDefault="006D5AFF" w:rsidP="006D5AFF">
      <w:pPr>
        <w:ind w:firstLine="709"/>
      </w:pPr>
      <w:r w:rsidRPr="006D5AFF">
        <w:rPr>
          <w:i/>
          <w:iCs/>
          <w:lang w:val="en-US"/>
        </w:rPr>
        <w:t>R</w:t>
      </w:r>
      <w:r w:rsidRPr="006D5AFF">
        <w:t xml:space="preserve"> = 1,125м. </w:t>
      </w:r>
      <w:r>
        <w:t>-</w:t>
      </w:r>
      <w:r w:rsidRPr="006D5AFF">
        <w:t xml:space="preserve"> радиус ведущего шкива.</w:t>
      </w:r>
    </w:p>
    <w:p w:rsidR="006D5AFF" w:rsidRDefault="006D5AFF" w:rsidP="006D5AFF">
      <w:pPr>
        <w:ind w:firstLine="709"/>
      </w:pPr>
      <w:r w:rsidRPr="006D5AFF">
        <w:t>Подставляем значения в формулу для нахождения крутящего момента:</w:t>
      </w:r>
    </w:p>
    <w:p w:rsidR="00865282" w:rsidRDefault="00865282" w:rsidP="006D5AFF">
      <w:pPr>
        <w:ind w:firstLine="709"/>
      </w:pPr>
    </w:p>
    <w:p w:rsidR="006D5AFF" w:rsidRDefault="003449AC" w:rsidP="006D5AFF">
      <w:pPr>
        <w:ind w:firstLine="709"/>
      </w:pPr>
      <w:r>
        <w:rPr>
          <w:position w:val="-30"/>
        </w:rPr>
        <w:pict>
          <v:shape id="_x0000_i1057" type="#_x0000_t75" style="width:300pt;height:36pt" fillcolor="window">
            <v:imagedata r:id="rId38" o:title=""/>
          </v:shape>
        </w:pict>
      </w:r>
      <w:r w:rsidR="006D5AFF" w:rsidRPr="006D5AFF">
        <w:t>Н.</w:t>
      </w:r>
    </w:p>
    <w:p w:rsidR="00865282" w:rsidRDefault="00865282" w:rsidP="006D5AFF">
      <w:pPr>
        <w:ind w:firstLine="709"/>
      </w:pPr>
    </w:p>
    <w:p w:rsidR="006D5AFF" w:rsidRDefault="006D5AFF" w:rsidP="006D5AFF">
      <w:pPr>
        <w:ind w:firstLine="709"/>
      </w:pPr>
      <w:r w:rsidRPr="006D5AFF">
        <w:t xml:space="preserve">Принимаем редуктор Ц2Ш </w:t>
      </w:r>
      <w:r>
        <w:t>-</w:t>
      </w:r>
      <w:r w:rsidRPr="006D5AFF">
        <w:t xml:space="preserve"> 1000 с передаточным числом </w:t>
      </w:r>
      <w:r w:rsidRPr="006D5AFF">
        <w:rPr>
          <w:i/>
          <w:iCs/>
          <w:lang w:val="en-US"/>
        </w:rPr>
        <w:t>i</w:t>
      </w:r>
      <w:r w:rsidRPr="006D5AFF">
        <w:rPr>
          <w:i/>
          <w:iCs/>
        </w:rPr>
        <w:t xml:space="preserve"> =11,29; </w:t>
      </w:r>
      <w:r w:rsidRPr="006D5AFF">
        <w:rPr>
          <w:i/>
          <w:iCs/>
          <w:lang w:val="en-US"/>
        </w:rPr>
        <w:t>G</w:t>
      </w:r>
      <w:r w:rsidRPr="006D5AFF">
        <w:rPr>
          <w:i/>
          <w:iCs/>
        </w:rPr>
        <w:t>Д</w:t>
      </w:r>
      <w:r w:rsidRPr="006D5AFF">
        <w:rPr>
          <w:i/>
          <w:iCs/>
          <w:vertAlign w:val="superscript"/>
        </w:rPr>
        <w:t>2</w:t>
      </w:r>
      <w:r w:rsidRPr="006D5AFF">
        <w:rPr>
          <w:i/>
          <w:iCs/>
        </w:rPr>
        <w:t xml:space="preserve"> = 4800</w:t>
      </w:r>
      <w:r w:rsidRPr="006D5AFF">
        <w:t xml:space="preserve"> Нм</w:t>
      </w:r>
      <w:r w:rsidRPr="006D5AFF">
        <w:rPr>
          <w:vertAlign w:val="superscript"/>
        </w:rPr>
        <w:t>2</w:t>
      </w:r>
      <w:r w:rsidRPr="006D5AFF">
        <w:t xml:space="preserve">, способный передать максимальный крутящий момент на ведомом валу </w:t>
      </w:r>
      <w:r w:rsidRPr="006D5AFF">
        <w:rPr>
          <w:i/>
          <w:iCs/>
        </w:rPr>
        <w:t>М = 300000</w:t>
      </w:r>
      <w:r w:rsidRPr="006D5AFF">
        <w:t xml:space="preserve"> Н.</w:t>
      </w:r>
    </w:p>
    <w:p w:rsidR="006D5AFF" w:rsidRDefault="006D5AFF" w:rsidP="006D5AFF">
      <w:pPr>
        <w:ind w:firstLine="709"/>
      </w:pPr>
      <w:r w:rsidRPr="006D5AFF">
        <w:t>Приведенная к окружности шкива масса трения движущихся частей подъемной установки определяется по формуле:</w:t>
      </w:r>
    </w:p>
    <w:p w:rsidR="00865282" w:rsidRDefault="00865282" w:rsidP="006D5AFF">
      <w:pPr>
        <w:ind w:firstLine="709"/>
      </w:pPr>
    </w:p>
    <w:p w:rsidR="00B409D2" w:rsidRDefault="003449AC" w:rsidP="006D5AFF">
      <w:pPr>
        <w:ind w:firstLine="709"/>
      </w:pPr>
      <w:r>
        <w:rPr>
          <w:position w:val="-14"/>
        </w:rPr>
        <w:pict>
          <v:shape id="_x0000_i1058" type="#_x0000_t75" style="width:294.75pt;height:20.25pt" fillcolor="window">
            <v:imagedata r:id="rId39" o:title=""/>
          </v:shape>
        </w:pict>
      </w:r>
      <w:r w:rsidR="006D5AFF" w:rsidRPr="006D5AFF">
        <w:t xml:space="preserve">, </w:t>
      </w:r>
    </w:p>
    <w:p w:rsidR="00B409D2" w:rsidRDefault="00B409D2" w:rsidP="006D5AFF">
      <w:pPr>
        <w:ind w:firstLine="709"/>
      </w:pPr>
    </w:p>
    <w:p w:rsidR="00D15572" w:rsidRDefault="00B409D2" w:rsidP="006D5AFF">
      <w:pPr>
        <w:ind w:firstLine="709"/>
      </w:pPr>
      <w:r w:rsidRPr="006D5AFF">
        <w:t>Г</w:t>
      </w:r>
      <w:r w:rsidR="006D5AFF" w:rsidRPr="006D5AFF">
        <w:t>де</w:t>
      </w:r>
      <w:r>
        <w:t xml:space="preserve"> </w:t>
      </w:r>
    </w:p>
    <w:p w:rsidR="006D5AFF" w:rsidRDefault="006D5AFF" w:rsidP="006D5AFF">
      <w:pPr>
        <w:ind w:firstLine="709"/>
      </w:pPr>
      <w:r w:rsidRPr="006D5AFF">
        <w:rPr>
          <w:i/>
          <w:iCs/>
          <w:lang w:val="en-US"/>
        </w:rPr>
        <w:t>L</w:t>
      </w:r>
      <w:r w:rsidRPr="006D5AFF">
        <w:rPr>
          <w:i/>
          <w:iCs/>
          <w:vertAlign w:val="subscript"/>
          <w:lang w:val="en-US"/>
        </w:rPr>
        <w:t>nk</w:t>
      </w:r>
      <w:r w:rsidRPr="006D5AFF">
        <w:t xml:space="preserve"> </w:t>
      </w:r>
      <w:r>
        <w:t>-</w:t>
      </w:r>
      <w:r w:rsidRPr="006D5AFF">
        <w:t xml:space="preserve"> длина головки каната, м.</w:t>
      </w:r>
    </w:p>
    <w:p w:rsidR="006D5AFF" w:rsidRDefault="006D5AFF" w:rsidP="006D5AFF">
      <w:pPr>
        <w:ind w:firstLine="709"/>
      </w:pPr>
      <w:r w:rsidRPr="006D5AFF">
        <w:t>Для нахождения значения длины головки каната применяем формулу:</w:t>
      </w:r>
    </w:p>
    <w:p w:rsidR="00865282" w:rsidRDefault="00865282" w:rsidP="006D5AFF">
      <w:pPr>
        <w:ind w:firstLine="709"/>
      </w:pPr>
    </w:p>
    <w:p w:rsidR="006D5AFF" w:rsidRDefault="003449AC" w:rsidP="006D5AFF">
      <w:pPr>
        <w:ind w:firstLine="709"/>
      </w:pPr>
      <w:r>
        <w:rPr>
          <w:position w:val="-14"/>
          <w:lang w:val="en-US"/>
        </w:rPr>
        <w:pict>
          <v:shape id="_x0000_i1059" type="#_x0000_t75" style="width:369pt;height:18.75pt" fillcolor="window">
            <v:imagedata r:id="rId40" o:title=""/>
          </v:shape>
        </w:pict>
      </w:r>
      <w:r w:rsidR="006D5AFF" w:rsidRPr="006D5AFF">
        <w:t>м.</w:t>
      </w:r>
    </w:p>
    <w:p w:rsidR="00865282" w:rsidRDefault="00865282" w:rsidP="006D5AFF">
      <w:pPr>
        <w:ind w:firstLine="709"/>
        <w:rPr>
          <w:i/>
          <w:iCs/>
        </w:rPr>
      </w:pPr>
    </w:p>
    <w:p w:rsidR="00D15572" w:rsidRDefault="006D5AFF" w:rsidP="006D5AFF">
      <w:pPr>
        <w:ind w:firstLine="709"/>
      </w:pPr>
      <w:r w:rsidRPr="006D5AFF">
        <w:rPr>
          <w:i/>
          <w:iCs/>
          <w:lang w:val="en-US"/>
        </w:rPr>
        <w:t>L</w:t>
      </w:r>
      <w:r w:rsidRPr="006D5AFF">
        <w:rPr>
          <w:i/>
          <w:iCs/>
          <w:vertAlign w:val="subscript"/>
        </w:rPr>
        <w:t>ук</w:t>
      </w:r>
      <w:r w:rsidRPr="006D5AFF">
        <w:t xml:space="preserve"> </w:t>
      </w:r>
      <w:r>
        <w:t>-</w:t>
      </w:r>
      <w:r w:rsidRPr="006D5AFF">
        <w:t xml:space="preserve"> длина хвостового канала, м.</w:t>
      </w:r>
      <w:r w:rsidR="00B409D2">
        <w:t xml:space="preserve"> </w:t>
      </w:r>
    </w:p>
    <w:p w:rsidR="006D5AFF" w:rsidRDefault="006D5AFF" w:rsidP="006D5AFF">
      <w:pPr>
        <w:ind w:firstLine="709"/>
      </w:pPr>
      <w:r w:rsidRPr="006D5AFF">
        <w:t>Длину хвостового канала находим по формуле:</w:t>
      </w:r>
    </w:p>
    <w:p w:rsidR="00865282" w:rsidRDefault="00865282" w:rsidP="006D5AFF">
      <w:pPr>
        <w:ind w:firstLine="709"/>
      </w:pPr>
    </w:p>
    <w:p w:rsidR="006D5AFF" w:rsidRDefault="003449AC" w:rsidP="006D5AFF">
      <w:pPr>
        <w:ind w:firstLine="709"/>
      </w:pPr>
      <w:r>
        <w:rPr>
          <w:position w:val="-14"/>
        </w:rPr>
        <w:pict>
          <v:shape id="_x0000_i1060" type="#_x0000_t75" style="width:149.25pt;height:18.75pt" fillcolor="window">
            <v:imagedata r:id="rId41" o:title=""/>
          </v:shape>
        </w:pict>
      </w:r>
      <w:r w:rsidR="006D5AFF" w:rsidRPr="006D5AFF">
        <w:t>м.</w:t>
      </w:r>
    </w:p>
    <w:p w:rsidR="006D5AFF" w:rsidRDefault="003449AC" w:rsidP="006D5AFF">
      <w:pPr>
        <w:ind w:firstLine="709"/>
      </w:pPr>
      <w:r>
        <w:rPr>
          <w:position w:val="-30"/>
        </w:rPr>
        <w:pict>
          <v:shape id="_x0000_i1061" type="#_x0000_t75" style="width:216.75pt;height:36pt" fillcolor="window">
            <v:imagedata r:id="rId42" o:title=""/>
          </v:shape>
        </w:pict>
      </w:r>
      <w:r w:rsidR="006D5AFF" w:rsidRPr="006D5AFF">
        <w:t>кг.</w:t>
      </w:r>
    </w:p>
    <w:p w:rsidR="00865282" w:rsidRDefault="00865282" w:rsidP="006D5AFF">
      <w:pPr>
        <w:ind w:firstLine="709"/>
        <w:rPr>
          <w:i/>
          <w:iCs/>
        </w:rPr>
      </w:pPr>
    </w:p>
    <w:p w:rsidR="006D5AFF" w:rsidRDefault="006D5AFF" w:rsidP="006D5AFF">
      <w:pPr>
        <w:ind w:firstLine="709"/>
      </w:pPr>
      <w:r w:rsidRPr="006D5AFF">
        <w:rPr>
          <w:i/>
          <w:iCs/>
        </w:rPr>
        <w:t>т</w:t>
      </w:r>
      <w:r w:rsidRPr="006D5AFF">
        <w:rPr>
          <w:i/>
          <w:iCs/>
          <w:vertAlign w:val="superscript"/>
        </w:rPr>
        <w:t>1</w:t>
      </w:r>
      <w:r w:rsidRPr="006D5AFF">
        <w:rPr>
          <w:i/>
          <w:iCs/>
          <w:vertAlign w:val="subscript"/>
        </w:rPr>
        <w:t>шт</w:t>
      </w:r>
      <w:r w:rsidRPr="006D5AFF">
        <w:rPr>
          <w:i/>
          <w:iCs/>
        </w:rPr>
        <w:t xml:space="preserve"> </w:t>
      </w:r>
      <w:r>
        <w:t>-</w:t>
      </w:r>
      <w:r w:rsidRPr="006D5AFF">
        <w:t xml:space="preserve"> приведенная масса шкива трения; находим это значение по формуле:</w:t>
      </w:r>
    </w:p>
    <w:p w:rsidR="00865282" w:rsidRDefault="00865282" w:rsidP="006D5AFF">
      <w:pPr>
        <w:ind w:firstLine="709"/>
      </w:pPr>
    </w:p>
    <w:p w:rsidR="006D5AFF" w:rsidRDefault="003449AC" w:rsidP="006D5AFF">
      <w:pPr>
        <w:ind w:firstLine="709"/>
      </w:pPr>
      <w:r>
        <w:rPr>
          <w:position w:val="-30"/>
        </w:rPr>
        <w:pict>
          <v:shape id="_x0000_i1062" type="#_x0000_t75" style="width:176.25pt;height:36pt" fillcolor="window">
            <v:imagedata r:id="rId43" o:title=""/>
          </v:shape>
        </w:pict>
      </w:r>
      <w:r w:rsidR="006D5AFF" w:rsidRPr="006D5AFF">
        <w:t>кг.</w:t>
      </w:r>
    </w:p>
    <w:p w:rsidR="00865282" w:rsidRDefault="00865282" w:rsidP="006D5AFF">
      <w:pPr>
        <w:ind w:firstLine="709"/>
        <w:rPr>
          <w:i/>
          <w:iCs/>
        </w:rPr>
      </w:pPr>
    </w:p>
    <w:p w:rsidR="00D15572" w:rsidRDefault="006D5AFF" w:rsidP="006D5AFF">
      <w:pPr>
        <w:ind w:firstLine="709"/>
      </w:pPr>
      <w:r w:rsidRPr="006D5AFF">
        <w:rPr>
          <w:i/>
          <w:iCs/>
        </w:rPr>
        <w:t>т</w:t>
      </w:r>
      <w:r w:rsidRPr="006D5AFF">
        <w:rPr>
          <w:i/>
          <w:iCs/>
          <w:vertAlign w:val="superscript"/>
        </w:rPr>
        <w:t>1</w:t>
      </w:r>
      <w:r w:rsidRPr="006D5AFF">
        <w:rPr>
          <w:i/>
          <w:iCs/>
          <w:vertAlign w:val="subscript"/>
        </w:rPr>
        <w:t>ред</w:t>
      </w:r>
      <w:r w:rsidRPr="006D5AFF">
        <w:rPr>
          <w:i/>
          <w:iCs/>
        </w:rPr>
        <w:t xml:space="preserve"> </w:t>
      </w:r>
      <w:r>
        <w:t>-</w:t>
      </w:r>
      <w:r w:rsidRPr="006D5AFF">
        <w:t xml:space="preserve"> приведенная масса редуктора, кг.</w:t>
      </w:r>
      <w:r w:rsidR="00B409D2">
        <w:t xml:space="preserve"> </w:t>
      </w:r>
    </w:p>
    <w:p w:rsidR="006D5AFF" w:rsidRDefault="006D5AFF" w:rsidP="006D5AFF">
      <w:pPr>
        <w:ind w:firstLine="709"/>
      </w:pPr>
      <w:r w:rsidRPr="006D5AFF">
        <w:t>Массу приведенного редуктора находим по формуле:</w:t>
      </w:r>
    </w:p>
    <w:p w:rsidR="00865282" w:rsidRDefault="00865282" w:rsidP="006D5AFF">
      <w:pPr>
        <w:ind w:firstLine="709"/>
      </w:pPr>
    </w:p>
    <w:p w:rsidR="00865282" w:rsidRDefault="003449AC" w:rsidP="006D5AFF">
      <w:pPr>
        <w:ind w:firstLine="709"/>
      </w:pPr>
      <w:r>
        <w:rPr>
          <w:position w:val="-30"/>
        </w:rPr>
        <w:pict>
          <v:shape id="_x0000_i1063" type="#_x0000_t75" style="width:162pt;height:35.25pt" fillcolor="window">
            <v:imagedata r:id="rId44" o:title=""/>
          </v:shape>
        </w:pict>
      </w:r>
      <w:r w:rsidR="006D5AFF" w:rsidRPr="006D5AFF">
        <w:t xml:space="preserve">кг. </w:t>
      </w:r>
    </w:p>
    <w:p w:rsidR="00865282" w:rsidRDefault="00865282" w:rsidP="006D5AFF">
      <w:pPr>
        <w:ind w:firstLine="709"/>
      </w:pPr>
    </w:p>
    <w:p w:rsidR="006D5AFF" w:rsidRDefault="006D5AFF" w:rsidP="006D5AFF">
      <w:pPr>
        <w:ind w:firstLine="709"/>
      </w:pPr>
      <w:r w:rsidRPr="006D5AFF">
        <w:t>Найдя все необходимые значения, ставим их в формулу для нахождения массы трения движущихся частей:</w:t>
      </w:r>
    </w:p>
    <w:p w:rsidR="009A58D0" w:rsidRDefault="009A58D0" w:rsidP="006D5AFF">
      <w:pPr>
        <w:ind w:firstLine="709"/>
      </w:pPr>
    </w:p>
    <w:p w:rsidR="006D5AFF" w:rsidRDefault="003449AC" w:rsidP="006D5AFF">
      <w:pPr>
        <w:ind w:firstLine="709"/>
      </w:pPr>
      <w:r>
        <w:rPr>
          <w:position w:val="-12"/>
        </w:rPr>
        <w:pict>
          <v:shape id="_x0000_i1064" type="#_x0000_t75" style="width:392.25pt;height:18pt" fillcolor="window">
            <v:imagedata r:id="rId45" o:title=""/>
          </v:shape>
        </w:pict>
      </w:r>
      <w:r w:rsidR="006D5AFF" w:rsidRPr="006D5AFF">
        <w:t>кг.</w:t>
      </w:r>
    </w:p>
    <w:p w:rsidR="009A58D0" w:rsidRDefault="009A58D0" w:rsidP="006D5AFF">
      <w:pPr>
        <w:ind w:firstLine="709"/>
      </w:pPr>
    </w:p>
    <w:p w:rsidR="006D5AFF" w:rsidRDefault="006D5AFF" w:rsidP="006D5AFF">
      <w:pPr>
        <w:ind w:firstLine="709"/>
      </w:pPr>
      <w:r w:rsidRPr="006D5AFF">
        <w:t>Движущиеся усилия в характерных точках трехпериодной трапециидальной диаграммы определяем по шести формулам в зависимости от операции:</w:t>
      </w:r>
      <w:r w:rsidR="009A58D0">
        <w:t xml:space="preserve"> </w:t>
      </w:r>
      <w:r w:rsidRPr="006D5AFF">
        <w:t>в начале подъемной операции:</w:t>
      </w:r>
    </w:p>
    <w:p w:rsidR="009A58D0" w:rsidRDefault="009A58D0" w:rsidP="006D5AFF">
      <w:pPr>
        <w:ind w:firstLine="709"/>
      </w:pPr>
    </w:p>
    <w:p w:rsidR="006D5AFF" w:rsidRPr="006D5AFF" w:rsidRDefault="003449AC" w:rsidP="006D5AFF">
      <w:pPr>
        <w:ind w:firstLine="709"/>
      </w:pPr>
      <w:r>
        <w:rPr>
          <w:position w:val="-12"/>
        </w:rPr>
        <w:pict>
          <v:shape id="_x0000_i1065" type="#_x0000_t75" style="width:156pt;height:18pt" fillcolor="window">
            <v:imagedata r:id="rId46" o:title=""/>
          </v:shape>
        </w:pict>
      </w:r>
      <w:r w:rsidR="006D5AFF" w:rsidRPr="006D5AFF">
        <w:t xml:space="preserve"> Н,</w:t>
      </w:r>
    </w:p>
    <w:p w:rsidR="009A58D0" w:rsidRDefault="009A58D0" w:rsidP="006D5AFF">
      <w:pPr>
        <w:ind w:firstLine="709"/>
      </w:pPr>
    </w:p>
    <w:p w:rsidR="006D5AFF" w:rsidRDefault="006D5AFF" w:rsidP="006D5AFF">
      <w:pPr>
        <w:ind w:firstLine="709"/>
      </w:pPr>
      <w:r w:rsidRPr="006D5AFF">
        <w:t>подставляя значения из ранее найденных, находим:</w:t>
      </w:r>
    </w:p>
    <w:p w:rsidR="009A58D0" w:rsidRDefault="009A58D0" w:rsidP="006D5AFF">
      <w:pPr>
        <w:ind w:firstLine="709"/>
      </w:pPr>
    </w:p>
    <w:p w:rsidR="006D5AFF" w:rsidRDefault="003449AC" w:rsidP="006D5AFF">
      <w:pPr>
        <w:ind w:firstLine="709"/>
      </w:pPr>
      <w:r>
        <w:rPr>
          <w:position w:val="-10"/>
        </w:rPr>
        <w:pict>
          <v:shape id="_x0000_i1066" type="#_x0000_t75" style="width:303.75pt;height:18pt" fillcolor="window">
            <v:imagedata r:id="rId47" o:title=""/>
          </v:shape>
        </w:pict>
      </w:r>
      <w:r w:rsidR="006D5AFF" w:rsidRPr="006D5AFF">
        <w:t>Н;</w:t>
      </w:r>
    </w:p>
    <w:p w:rsidR="009A58D0" w:rsidRDefault="009A58D0" w:rsidP="006D5AFF">
      <w:pPr>
        <w:ind w:firstLine="709"/>
      </w:pPr>
    </w:p>
    <w:p w:rsidR="006D5AFF" w:rsidRDefault="006D5AFF" w:rsidP="006D5AFF">
      <w:pPr>
        <w:ind w:firstLine="709"/>
      </w:pPr>
      <w:r w:rsidRPr="006D5AFF">
        <w:t>в конце операции ускорения:</w:t>
      </w:r>
    </w:p>
    <w:p w:rsidR="009A58D0" w:rsidRDefault="009A58D0" w:rsidP="006D5AFF">
      <w:pPr>
        <w:ind w:firstLine="709"/>
      </w:pPr>
    </w:p>
    <w:p w:rsidR="006D5AFF" w:rsidRPr="006D5AFF" w:rsidRDefault="003449AC" w:rsidP="006D5AFF">
      <w:pPr>
        <w:ind w:firstLine="709"/>
      </w:pPr>
      <w:r>
        <w:rPr>
          <w:position w:val="-12"/>
        </w:rPr>
        <w:pict>
          <v:shape id="_x0000_i1067" type="#_x0000_t75" style="width:192pt;height:18pt" fillcolor="window">
            <v:imagedata r:id="rId48" o:title=""/>
          </v:shape>
        </w:pict>
      </w:r>
      <w:r w:rsidR="006D5AFF" w:rsidRPr="006D5AFF">
        <w:t xml:space="preserve"> Н,</w:t>
      </w:r>
    </w:p>
    <w:p w:rsidR="009A58D0" w:rsidRDefault="009A58D0" w:rsidP="006D5AFF">
      <w:pPr>
        <w:ind w:firstLine="709"/>
      </w:pPr>
    </w:p>
    <w:p w:rsidR="006D5AFF" w:rsidRDefault="006D5AFF" w:rsidP="006D5AFF">
      <w:pPr>
        <w:ind w:firstLine="709"/>
      </w:pPr>
      <w:r w:rsidRPr="006D5AFF">
        <w:t>подставляя значения в формулу, находим:</w:t>
      </w:r>
    </w:p>
    <w:p w:rsidR="009A58D0" w:rsidRDefault="009A58D0" w:rsidP="006D5AFF">
      <w:pPr>
        <w:ind w:firstLine="709"/>
      </w:pPr>
    </w:p>
    <w:p w:rsidR="006D5AFF" w:rsidRDefault="003449AC" w:rsidP="006D5AFF">
      <w:pPr>
        <w:ind w:firstLine="709"/>
      </w:pPr>
      <w:r>
        <w:rPr>
          <w:position w:val="-10"/>
        </w:rPr>
        <w:pict>
          <v:shape id="_x0000_i1068" type="#_x0000_t75" style="width:357pt;height:18pt" fillcolor="window">
            <v:imagedata r:id="rId49" o:title=""/>
          </v:shape>
        </w:pict>
      </w:r>
      <w:r w:rsidR="006D5AFF" w:rsidRPr="006D5AFF">
        <w:t>Н;</w:t>
      </w:r>
    </w:p>
    <w:p w:rsidR="009A58D0" w:rsidRDefault="009A58D0" w:rsidP="006D5AFF">
      <w:pPr>
        <w:ind w:firstLine="709"/>
      </w:pPr>
    </w:p>
    <w:p w:rsidR="006D5AFF" w:rsidRDefault="006D5AFF" w:rsidP="006D5AFF">
      <w:pPr>
        <w:ind w:firstLine="709"/>
      </w:pPr>
      <w:r w:rsidRPr="006D5AFF">
        <w:t>в начале операции равномерного движения:</w:t>
      </w:r>
    </w:p>
    <w:p w:rsidR="009A58D0" w:rsidRDefault="009A58D0" w:rsidP="006D5AFF">
      <w:pPr>
        <w:ind w:firstLine="709"/>
      </w:pPr>
    </w:p>
    <w:p w:rsidR="006D5AFF" w:rsidRPr="006D5AFF" w:rsidRDefault="003449AC" w:rsidP="006D5AFF">
      <w:pPr>
        <w:ind w:firstLine="709"/>
      </w:pPr>
      <w:r>
        <w:rPr>
          <w:position w:val="-12"/>
        </w:rPr>
        <w:pict>
          <v:shape id="_x0000_i1069" type="#_x0000_t75" style="width:149.25pt;height:18pt" fillcolor="window">
            <v:imagedata r:id="rId50" o:title=""/>
          </v:shape>
        </w:pict>
      </w:r>
      <w:r w:rsidR="006D5AFF" w:rsidRPr="006D5AFF">
        <w:t xml:space="preserve"> Н,</w:t>
      </w:r>
    </w:p>
    <w:p w:rsidR="009A58D0" w:rsidRDefault="009A58D0" w:rsidP="006D5AFF">
      <w:pPr>
        <w:ind w:firstLine="709"/>
      </w:pPr>
    </w:p>
    <w:p w:rsidR="006D5AFF" w:rsidRDefault="006D5AFF" w:rsidP="006D5AFF">
      <w:pPr>
        <w:ind w:firstLine="709"/>
      </w:pPr>
      <w:r w:rsidRPr="006D5AFF">
        <w:t>подставляем значения в формулу:</w:t>
      </w:r>
    </w:p>
    <w:p w:rsidR="009A58D0" w:rsidRDefault="009A58D0" w:rsidP="006D5AFF">
      <w:pPr>
        <w:ind w:firstLine="709"/>
      </w:pPr>
    </w:p>
    <w:p w:rsidR="006D5AFF" w:rsidRDefault="003449AC" w:rsidP="006D5AFF">
      <w:pPr>
        <w:ind w:firstLine="709"/>
      </w:pPr>
      <w:r>
        <w:rPr>
          <w:position w:val="-12"/>
        </w:rPr>
        <w:pict>
          <v:shape id="_x0000_i1070" type="#_x0000_t75" style="width:300.75pt;height:18.75pt" fillcolor="window">
            <v:imagedata r:id="rId51" o:title=""/>
          </v:shape>
        </w:pict>
      </w:r>
      <w:r w:rsidR="006D5AFF" w:rsidRPr="006D5AFF">
        <w:t>Н;</w:t>
      </w:r>
    </w:p>
    <w:p w:rsidR="009A58D0" w:rsidRDefault="009A58D0" w:rsidP="006D5AFF">
      <w:pPr>
        <w:ind w:firstLine="709"/>
      </w:pPr>
    </w:p>
    <w:p w:rsidR="006D5AFF" w:rsidRDefault="006D5AFF" w:rsidP="006D5AFF">
      <w:pPr>
        <w:ind w:firstLine="709"/>
      </w:pPr>
      <w:r w:rsidRPr="006D5AFF">
        <w:t>в конце операции равномерного движения:</w:t>
      </w:r>
    </w:p>
    <w:p w:rsidR="009A58D0" w:rsidRDefault="009A58D0" w:rsidP="006D5AFF">
      <w:pPr>
        <w:ind w:firstLine="709"/>
      </w:pPr>
    </w:p>
    <w:p w:rsidR="006D5AFF" w:rsidRPr="006D5AFF" w:rsidRDefault="003449AC" w:rsidP="006D5AFF">
      <w:pPr>
        <w:ind w:firstLine="709"/>
      </w:pPr>
      <w:r>
        <w:rPr>
          <w:position w:val="-12"/>
        </w:rPr>
        <w:pict>
          <v:shape id="_x0000_i1071" type="#_x0000_t75" style="width:186.75pt;height:18pt" fillcolor="window">
            <v:imagedata r:id="rId52" o:title=""/>
          </v:shape>
        </w:pict>
      </w:r>
      <w:r w:rsidR="006D5AFF" w:rsidRPr="006D5AFF">
        <w:t xml:space="preserve"> Н,</w:t>
      </w:r>
    </w:p>
    <w:p w:rsidR="009A58D0" w:rsidRDefault="009A58D0" w:rsidP="006D5AFF">
      <w:pPr>
        <w:ind w:firstLine="709"/>
      </w:pPr>
    </w:p>
    <w:p w:rsidR="006D5AFF" w:rsidRDefault="006D5AFF" w:rsidP="006D5AFF">
      <w:pPr>
        <w:ind w:firstLine="709"/>
      </w:pPr>
      <w:r w:rsidRPr="006D5AFF">
        <w:t>подставляем значения в формулу:</w:t>
      </w:r>
    </w:p>
    <w:p w:rsidR="009A58D0" w:rsidRDefault="009A58D0" w:rsidP="006D5AFF">
      <w:pPr>
        <w:ind w:firstLine="709"/>
      </w:pPr>
    </w:p>
    <w:p w:rsidR="006D5AFF" w:rsidRDefault="003449AC" w:rsidP="006D5AFF">
      <w:pPr>
        <w:ind w:firstLine="709"/>
      </w:pPr>
      <w:r>
        <w:rPr>
          <w:position w:val="-10"/>
        </w:rPr>
        <w:pict>
          <v:shape id="_x0000_i1072" type="#_x0000_t75" style="width:344.25pt;height:18pt" fillcolor="window">
            <v:imagedata r:id="rId53" o:title=""/>
          </v:shape>
        </w:pict>
      </w:r>
      <w:r w:rsidR="006D5AFF" w:rsidRPr="006D5AFF">
        <w:t>Н;</w:t>
      </w:r>
    </w:p>
    <w:p w:rsidR="009A58D0" w:rsidRDefault="009A58D0" w:rsidP="006D5AFF">
      <w:pPr>
        <w:ind w:firstLine="709"/>
      </w:pPr>
    </w:p>
    <w:p w:rsidR="006D5AFF" w:rsidRDefault="006D5AFF" w:rsidP="006D5AFF">
      <w:pPr>
        <w:ind w:firstLine="709"/>
      </w:pPr>
      <w:r w:rsidRPr="006D5AFF">
        <w:t>в начале операции замедленного движения:</w:t>
      </w:r>
    </w:p>
    <w:p w:rsidR="009A58D0" w:rsidRDefault="009A58D0" w:rsidP="006D5AFF">
      <w:pPr>
        <w:ind w:firstLine="709"/>
      </w:pPr>
    </w:p>
    <w:p w:rsidR="006D5AFF" w:rsidRPr="006D5AFF" w:rsidRDefault="003449AC" w:rsidP="006D5AFF">
      <w:pPr>
        <w:ind w:firstLine="709"/>
      </w:pPr>
      <w:r>
        <w:rPr>
          <w:position w:val="-12"/>
        </w:rPr>
        <w:pict>
          <v:shape id="_x0000_i1073" type="#_x0000_t75" style="width:231pt;height:18pt" fillcolor="window">
            <v:imagedata r:id="rId54" o:title=""/>
          </v:shape>
        </w:pict>
      </w:r>
      <w:r w:rsidR="006D5AFF" w:rsidRPr="006D5AFF">
        <w:t xml:space="preserve"> Н,</w:t>
      </w:r>
    </w:p>
    <w:p w:rsidR="009A58D0" w:rsidRDefault="009A58D0" w:rsidP="006D5AFF">
      <w:pPr>
        <w:ind w:firstLine="709"/>
      </w:pPr>
    </w:p>
    <w:p w:rsidR="006D5AFF" w:rsidRDefault="006D5AFF" w:rsidP="006D5AFF">
      <w:pPr>
        <w:ind w:firstLine="709"/>
      </w:pPr>
      <w:r w:rsidRPr="006D5AFF">
        <w:t>подставляем значения в формулу:</w:t>
      </w:r>
    </w:p>
    <w:p w:rsidR="009A58D0" w:rsidRDefault="009A58D0" w:rsidP="006D5AFF">
      <w:pPr>
        <w:ind w:firstLine="709"/>
      </w:pPr>
    </w:p>
    <w:p w:rsidR="006D5AFF" w:rsidRDefault="003449AC" w:rsidP="006D5AFF">
      <w:pPr>
        <w:ind w:firstLine="709"/>
      </w:pPr>
      <w:r>
        <w:rPr>
          <w:position w:val="-12"/>
        </w:rPr>
        <w:pict>
          <v:shape id="_x0000_i1074" type="#_x0000_t75" style="width:401.25pt;height:18.75pt" fillcolor="window">
            <v:imagedata r:id="rId55" o:title=""/>
          </v:shape>
        </w:pict>
      </w:r>
      <w:r w:rsidR="006D5AFF" w:rsidRPr="006D5AFF">
        <w:t>Н;</w:t>
      </w:r>
    </w:p>
    <w:p w:rsidR="009A58D0" w:rsidRDefault="009A58D0" w:rsidP="006D5AFF">
      <w:pPr>
        <w:ind w:firstLine="709"/>
      </w:pPr>
    </w:p>
    <w:p w:rsidR="006D5AFF" w:rsidRDefault="006D5AFF" w:rsidP="006D5AFF">
      <w:pPr>
        <w:ind w:firstLine="709"/>
      </w:pPr>
      <w:r w:rsidRPr="006D5AFF">
        <w:t>в конце подъемной операции:</w:t>
      </w:r>
    </w:p>
    <w:p w:rsidR="009A58D0" w:rsidRDefault="009A58D0" w:rsidP="006D5AFF">
      <w:pPr>
        <w:ind w:firstLine="709"/>
      </w:pPr>
    </w:p>
    <w:p w:rsidR="006D5AFF" w:rsidRPr="006D5AFF" w:rsidRDefault="003449AC" w:rsidP="006D5AFF">
      <w:pPr>
        <w:ind w:firstLine="709"/>
      </w:pPr>
      <w:r>
        <w:rPr>
          <w:position w:val="-12"/>
        </w:rPr>
        <w:pict>
          <v:shape id="_x0000_i1075" type="#_x0000_t75" style="width:156.75pt;height:18pt" fillcolor="window">
            <v:imagedata r:id="rId56" o:title=""/>
          </v:shape>
        </w:pict>
      </w:r>
      <w:r w:rsidR="006D5AFF" w:rsidRPr="006D5AFF">
        <w:t xml:space="preserve"> Н,</w:t>
      </w:r>
    </w:p>
    <w:p w:rsidR="009A58D0" w:rsidRDefault="009A58D0" w:rsidP="006D5AFF">
      <w:pPr>
        <w:ind w:firstLine="709"/>
      </w:pPr>
    </w:p>
    <w:p w:rsidR="006D5AFF" w:rsidRDefault="006D5AFF" w:rsidP="006D5AFF">
      <w:pPr>
        <w:ind w:firstLine="709"/>
      </w:pPr>
      <w:r w:rsidRPr="006D5AFF">
        <w:t>подставляем значения в формулу:</w:t>
      </w:r>
    </w:p>
    <w:p w:rsidR="009A58D0" w:rsidRDefault="009A58D0" w:rsidP="006D5AFF">
      <w:pPr>
        <w:ind w:firstLine="709"/>
      </w:pPr>
    </w:p>
    <w:p w:rsidR="009A58D0" w:rsidRDefault="003449AC" w:rsidP="009A58D0">
      <w:pPr>
        <w:ind w:firstLine="709"/>
      </w:pPr>
      <w:r>
        <w:rPr>
          <w:position w:val="-12"/>
        </w:rPr>
        <w:pict>
          <v:shape id="_x0000_i1076" type="#_x0000_t75" style="width:303pt;height:18.75pt" fillcolor="window">
            <v:imagedata r:id="rId57" o:title=""/>
          </v:shape>
        </w:pict>
      </w:r>
      <w:r w:rsidR="009A58D0">
        <w:t>Н.</w:t>
      </w:r>
    </w:p>
    <w:p w:rsidR="006D5AFF" w:rsidRPr="009A58D0" w:rsidRDefault="00D15572" w:rsidP="00D15572">
      <w:pPr>
        <w:pStyle w:val="20"/>
      </w:pPr>
      <w:r>
        <w:br w:type="page"/>
      </w:r>
      <w:bookmarkStart w:id="15" w:name="_Toc267122683"/>
      <w:r>
        <w:t xml:space="preserve">2.5 </w:t>
      </w:r>
      <w:r w:rsidR="006D5AFF" w:rsidRPr="006D5AFF">
        <w:rPr>
          <w:lang w:val="ru-MD"/>
        </w:rPr>
        <w:t>Выбор и обоснование приводного двигателя</w:t>
      </w:r>
      <w:bookmarkEnd w:id="15"/>
    </w:p>
    <w:p w:rsidR="00D15572" w:rsidRDefault="00D15572" w:rsidP="006D5AFF">
      <w:pPr>
        <w:ind w:firstLine="709"/>
      </w:pPr>
    </w:p>
    <w:p w:rsidR="006D5AFF" w:rsidRDefault="006D5AFF" w:rsidP="006D5AFF">
      <w:pPr>
        <w:ind w:firstLine="709"/>
      </w:pPr>
      <w:r w:rsidRPr="006D5AFF">
        <w:t>Эквивалентное усилие определяем по формуле:</w:t>
      </w:r>
    </w:p>
    <w:p w:rsidR="00D15572" w:rsidRDefault="00D15572" w:rsidP="006D5AFF">
      <w:pPr>
        <w:ind w:firstLine="709"/>
      </w:pPr>
    </w:p>
    <w:p w:rsidR="00D15572" w:rsidRDefault="003449AC" w:rsidP="006D5AFF">
      <w:pPr>
        <w:ind w:firstLine="709"/>
      </w:pPr>
      <w:r>
        <w:rPr>
          <w:position w:val="-26"/>
        </w:rPr>
        <w:pict>
          <v:shape id="_x0000_i1077" type="#_x0000_t75" style="width:357pt;height:44.25pt" fillcolor="window">
            <v:imagedata r:id="rId58" o:title=""/>
          </v:shape>
        </w:pict>
      </w:r>
      <w:r w:rsidR="006D5AFF" w:rsidRPr="006D5AFF">
        <w:t xml:space="preserve"> Н, </w:t>
      </w:r>
    </w:p>
    <w:p w:rsidR="00D15572" w:rsidRDefault="00D15572" w:rsidP="006D5AFF">
      <w:pPr>
        <w:ind w:firstLine="709"/>
      </w:pPr>
    </w:p>
    <w:p w:rsidR="006D5AFF" w:rsidRDefault="006D5AFF" w:rsidP="006D5AFF">
      <w:pPr>
        <w:ind w:firstLine="709"/>
      </w:pPr>
      <w:r w:rsidRPr="006D5AFF">
        <w:t xml:space="preserve">где значение </w:t>
      </w:r>
      <w:r w:rsidRPr="006D5AFF">
        <w:rPr>
          <w:i/>
          <w:iCs/>
        </w:rPr>
        <w:t>Т</w:t>
      </w:r>
      <w:r w:rsidRPr="006D5AFF">
        <w:t xml:space="preserve"> находим по формуле:</w:t>
      </w:r>
    </w:p>
    <w:p w:rsidR="00D15572" w:rsidRDefault="00D15572" w:rsidP="006D5AFF">
      <w:pPr>
        <w:ind w:firstLine="709"/>
      </w:pPr>
    </w:p>
    <w:p w:rsidR="006D5AFF" w:rsidRPr="006D5AFF" w:rsidRDefault="003449AC" w:rsidP="006D5AFF">
      <w:pPr>
        <w:ind w:firstLine="709"/>
      </w:pPr>
      <w:r>
        <w:rPr>
          <w:position w:val="-14"/>
        </w:rPr>
        <w:pict>
          <v:shape id="_x0000_i1078" type="#_x0000_t75" style="width:141pt;height:18.75pt" fillcolor="window">
            <v:imagedata r:id="rId59" o:title=""/>
          </v:shape>
        </w:pict>
      </w:r>
      <w:r w:rsidR="006D5AFF" w:rsidRPr="006D5AFF">
        <w:t xml:space="preserve"> с,</w:t>
      </w:r>
    </w:p>
    <w:p w:rsidR="00D15572" w:rsidRDefault="00D15572" w:rsidP="006D5AFF">
      <w:pPr>
        <w:ind w:firstLine="709"/>
        <w:rPr>
          <w:i/>
          <w:iCs/>
        </w:rPr>
      </w:pPr>
    </w:p>
    <w:p w:rsidR="006D5AFF" w:rsidRDefault="006D5AFF" w:rsidP="006D5AFF">
      <w:pPr>
        <w:ind w:firstLine="709"/>
      </w:pPr>
      <w:r w:rsidRPr="006D5AFF">
        <w:rPr>
          <w:i/>
          <w:iCs/>
        </w:rPr>
        <w:t>К</w:t>
      </w:r>
      <w:r w:rsidRPr="006D5AFF">
        <w:rPr>
          <w:i/>
          <w:iCs/>
          <w:vertAlign w:val="subscript"/>
        </w:rPr>
        <w:t>уд</w:t>
      </w:r>
      <w:r w:rsidRPr="006D5AFF">
        <w:rPr>
          <w:vertAlign w:val="subscript"/>
        </w:rPr>
        <w:t xml:space="preserve"> </w:t>
      </w:r>
      <w:r>
        <w:t>-</w:t>
      </w:r>
      <w:r w:rsidRPr="006D5AFF">
        <w:t xml:space="preserve"> коэффициент, учитывающий ухудшение условий охлаждения во время ускоренного и замедленного движения, </w:t>
      </w:r>
      <w:r w:rsidRPr="006D5AFF">
        <w:rPr>
          <w:i/>
          <w:iCs/>
        </w:rPr>
        <w:t>К</w:t>
      </w:r>
      <w:r w:rsidRPr="006D5AFF">
        <w:rPr>
          <w:i/>
          <w:iCs/>
          <w:vertAlign w:val="subscript"/>
        </w:rPr>
        <w:t>уд</w:t>
      </w:r>
      <w:r w:rsidRPr="006D5AFF">
        <w:rPr>
          <w:i/>
          <w:iCs/>
        </w:rPr>
        <w:t>=1</w:t>
      </w:r>
      <w:r w:rsidRPr="006D5AFF">
        <w:t>;</w:t>
      </w:r>
    </w:p>
    <w:p w:rsidR="006D5AFF" w:rsidRDefault="006D5AFF" w:rsidP="006D5AFF">
      <w:pPr>
        <w:ind w:firstLine="709"/>
      </w:pPr>
      <w:r w:rsidRPr="006D5AFF">
        <w:rPr>
          <w:i/>
          <w:iCs/>
          <w:lang w:val="en-US"/>
        </w:rPr>
        <w:t>Rn</w:t>
      </w:r>
      <w:r w:rsidRPr="006D5AFF">
        <w:t xml:space="preserve"> - коэффициент, учитывающий паузы между движением клети, </w:t>
      </w:r>
      <w:r w:rsidRPr="006D5AFF">
        <w:rPr>
          <w:i/>
          <w:iCs/>
          <w:lang w:val="en-US"/>
        </w:rPr>
        <w:t>R</w:t>
      </w:r>
      <w:r w:rsidRPr="006D5AFF">
        <w:rPr>
          <w:i/>
          <w:iCs/>
          <w:vertAlign w:val="subscript"/>
          <w:lang w:val="en-US"/>
        </w:rPr>
        <w:t>n</w:t>
      </w:r>
      <w:r w:rsidRPr="006D5AFF">
        <w:rPr>
          <w:i/>
          <w:iCs/>
        </w:rPr>
        <w:t>=0,33</w:t>
      </w:r>
      <w:r w:rsidRPr="006D5AFF">
        <w:t>.</w:t>
      </w:r>
    </w:p>
    <w:p w:rsidR="006D5AFF" w:rsidRPr="006D5AFF" w:rsidRDefault="006D5AFF" w:rsidP="006D5AFF">
      <w:pPr>
        <w:ind w:firstLine="709"/>
      </w:pPr>
      <w:r w:rsidRPr="006D5AFF">
        <w:t xml:space="preserve">Найдем вначале значение </w:t>
      </w:r>
      <w:r w:rsidRPr="006D5AFF">
        <w:rPr>
          <w:i/>
          <w:iCs/>
        </w:rPr>
        <w:t>Т</w:t>
      </w:r>
      <w:r w:rsidRPr="006D5AFF">
        <w:t>, то есть</w:t>
      </w:r>
    </w:p>
    <w:p w:rsidR="00D15572" w:rsidRDefault="00D15572" w:rsidP="006D5AFF">
      <w:pPr>
        <w:ind w:firstLine="709"/>
      </w:pPr>
    </w:p>
    <w:p w:rsidR="006D5AFF" w:rsidRDefault="003449AC" w:rsidP="006D5AFF">
      <w:pPr>
        <w:ind w:firstLine="709"/>
      </w:pPr>
      <w:r>
        <w:rPr>
          <w:position w:val="-10"/>
        </w:rPr>
        <w:pict>
          <v:shape id="_x0000_i1079" type="#_x0000_t75" style="width:219pt;height:17.25pt" fillcolor="window">
            <v:imagedata r:id="rId60" o:title=""/>
          </v:shape>
        </w:pict>
      </w:r>
      <w:r w:rsidR="006D5AFF" w:rsidRPr="006D5AFF">
        <w:t>с.</w:t>
      </w:r>
    </w:p>
    <w:p w:rsidR="00D15572" w:rsidRDefault="00D15572" w:rsidP="006D5AFF">
      <w:pPr>
        <w:ind w:firstLine="709"/>
      </w:pPr>
    </w:p>
    <w:p w:rsidR="00D15572" w:rsidRDefault="006D5AFF" w:rsidP="006D5AFF">
      <w:pPr>
        <w:ind w:firstLine="709"/>
      </w:pPr>
      <w:r w:rsidRPr="006D5AFF">
        <w:t xml:space="preserve">Для нахождения эквивалентного усилия мы нашли все значения, а значит, можем подставлять их непосредственно в формулу: </w:t>
      </w:r>
    </w:p>
    <w:p w:rsidR="00D15572" w:rsidRDefault="00D15572" w:rsidP="006D5AFF">
      <w:pPr>
        <w:ind w:firstLine="709"/>
      </w:pPr>
    </w:p>
    <w:p w:rsidR="00D15572" w:rsidRDefault="003449AC" w:rsidP="006D5AFF">
      <w:pPr>
        <w:ind w:firstLine="709"/>
      </w:pPr>
      <w:r>
        <w:rPr>
          <w:position w:val="-30"/>
        </w:rPr>
        <w:pict>
          <v:shape id="_x0000_i1080" type="#_x0000_t75" style="width:403.5pt;height:41.25pt" fillcolor="window">
            <v:imagedata r:id="rId61" o:title=""/>
          </v:shape>
        </w:pict>
      </w:r>
    </w:p>
    <w:p w:rsidR="006D5AFF" w:rsidRDefault="003449AC" w:rsidP="006D5AFF">
      <w:pPr>
        <w:ind w:firstLine="709"/>
      </w:pPr>
      <w:r>
        <w:rPr>
          <w:position w:val="-12"/>
        </w:rPr>
        <w:pict>
          <v:shape id="_x0000_i1081" type="#_x0000_t75" style="width:108.75pt;height:18.75pt" fillcolor="window">
            <v:imagedata r:id="rId62" o:title=""/>
          </v:shape>
        </w:pict>
      </w:r>
      <w:r w:rsidR="006D5AFF" w:rsidRPr="006D5AFF">
        <w:t>Н.</w:t>
      </w:r>
    </w:p>
    <w:p w:rsidR="00D15572" w:rsidRDefault="00D15572" w:rsidP="006D5AFF">
      <w:pPr>
        <w:ind w:firstLine="709"/>
      </w:pPr>
    </w:p>
    <w:p w:rsidR="006D5AFF" w:rsidRDefault="006D5AFF" w:rsidP="006D5AFF">
      <w:pPr>
        <w:ind w:firstLine="709"/>
      </w:pPr>
      <w:r w:rsidRPr="006D5AFF">
        <w:t>Проверяем электродвигатель на перегрузку. Коэффициент перегруза при подъеме определим по соответствующей формуле:</w:t>
      </w:r>
    </w:p>
    <w:p w:rsidR="00D15572" w:rsidRDefault="00D15572" w:rsidP="006D5AFF">
      <w:pPr>
        <w:ind w:firstLine="709"/>
      </w:pPr>
    </w:p>
    <w:p w:rsidR="006D5AFF" w:rsidRPr="006D5AFF" w:rsidRDefault="003449AC" w:rsidP="006D5AFF">
      <w:pPr>
        <w:ind w:firstLine="709"/>
      </w:pPr>
      <w:r>
        <w:rPr>
          <w:position w:val="-30"/>
        </w:rPr>
        <w:pict>
          <v:shape id="_x0000_i1082" type="#_x0000_t75" style="width:141pt;height:36pt" fillcolor="window">
            <v:imagedata r:id="rId63" o:title=""/>
          </v:shape>
        </w:pict>
      </w:r>
      <w:r w:rsidR="006D5AFF" w:rsidRPr="006D5AFF">
        <w:t>; что</w:t>
      </w:r>
    </w:p>
    <w:p w:rsidR="00D15572" w:rsidRDefault="00D15572" w:rsidP="006D5AFF">
      <w:pPr>
        <w:ind w:firstLine="709"/>
      </w:pPr>
    </w:p>
    <w:p w:rsidR="006D5AFF" w:rsidRDefault="006D5AFF" w:rsidP="006D5AFF">
      <w:pPr>
        <w:ind w:firstLine="709"/>
      </w:pPr>
      <w:r w:rsidRPr="006D5AFF">
        <w:t xml:space="preserve">недопустимо, так как при асинхронном двигателе </w:t>
      </w:r>
      <w:r w:rsidRPr="006D5AFF">
        <w:rPr>
          <w:i/>
          <w:iCs/>
        </w:rPr>
        <w:t>К</w:t>
      </w:r>
      <w:r w:rsidRPr="006D5AFF">
        <w:rPr>
          <w:i/>
          <w:iCs/>
          <w:vertAlign w:val="subscript"/>
          <w:lang w:val="en-US"/>
        </w:rPr>
        <w:t>n</w:t>
      </w:r>
      <w:r w:rsidRPr="006D5AFF">
        <w:rPr>
          <w:i/>
          <w:iCs/>
        </w:rPr>
        <w:t xml:space="preserve"> ≤ 1,8</w:t>
      </w:r>
      <w:r w:rsidRPr="006D5AFF">
        <w:t>; в связи с этим примем:</w:t>
      </w:r>
    </w:p>
    <w:p w:rsidR="00D15572" w:rsidRDefault="00D15572" w:rsidP="006D5AFF">
      <w:pPr>
        <w:ind w:firstLine="709"/>
      </w:pPr>
    </w:p>
    <w:p w:rsidR="006D5AFF" w:rsidRDefault="003449AC" w:rsidP="006D5AFF">
      <w:pPr>
        <w:ind w:firstLine="709"/>
      </w:pPr>
      <w:r>
        <w:rPr>
          <w:position w:val="-28"/>
        </w:rPr>
        <w:pict>
          <v:shape id="_x0000_i1083" type="#_x0000_t75" style="width:165pt;height:35.25pt" fillcolor="window">
            <v:imagedata r:id="rId64" o:title=""/>
          </v:shape>
        </w:pict>
      </w:r>
      <w:r w:rsidR="006D5AFF" w:rsidRPr="006D5AFF">
        <w:t>Н.</w:t>
      </w:r>
    </w:p>
    <w:p w:rsidR="006D5AFF" w:rsidRPr="006D5AFF" w:rsidRDefault="006D5AFF" w:rsidP="006D5AFF">
      <w:pPr>
        <w:ind w:firstLine="709"/>
      </w:pPr>
    </w:p>
    <w:p w:rsidR="006D5AFF" w:rsidRDefault="006D5AFF" w:rsidP="006D5AFF">
      <w:pPr>
        <w:ind w:firstLine="709"/>
      </w:pPr>
      <w:r w:rsidRPr="006D5AFF">
        <w:t>Эквивалентная мощность двигателя определяется по формуле:</w:t>
      </w:r>
    </w:p>
    <w:p w:rsidR="00D15572" w:rsidRDefault="00D15572" w:rsidP="006D5AFF">
      <w:pPr>
        <w:ind w:firstLine="709"/>
      </w:pPr>
    </w:p>
    <w:p w:rsidR="006D5AFF" w:rsidRPr="006D5AFF" w:rsidRDefault="003449AC" w:rsidP="006D5AFF">
      <w:pPr>
        <w:ind w:firstLine="709"/>
      </w:pPr>
      <w:r>
        <w:rPr>
          <w:position w:val="-30"/>
        </w:rPr>
        <w:pict>
          <v:shape id="_x0000_i1084" type="#_x0000_t75" style="width:195pt;height:36pt" fillcolor="window">
            <v:imagedata r:id="rId65" o:title=""/>
          </v:shape>
        </w:pict>
      </w:r>
      <w:r w:rsidR="006D5AFF" w:rsidRPr="006D5AFF">
        <w:t>кВт, что</w:t>
      </w:r>
    </w:p>
    <w:p w:rsidR="00D15572" w:rsidRDefault="00D15572" w:rsidP="006D5AFF">
      <w:pPr>
        <w:ind w:firstLine="709"/>
      </w:pPr>
    </w:p>
    <w:p w:rsidR="006D5AFF" w:rsidRDefault="006D5AFF" w:rsidP="006D5AFF">
      <w:pPr>
        <w:ind w:firstLine="709"/>
      </w:pPr>
      <w:r w:rsidRPr="006D5AFF">
        <w:t xml:space="preserve">больше принятой ранее мощности двигателя АК13 </w:t>
      </w:r>
      <w:r>
        <w:t>-</w:t>
      </w:r>
      <w:r w:rsidRPr="006D5AFF">
        <w:t xml:space="preserve"> 62 </w:t>
      </w:r>
      <w:r>
        <w:t>-</w:t>
      </w:r>
      <w:r w:rsidRPr="006D5AFF">
        <w:t xml:space="preserve"> 10</w:t>
      </w:r>
      <w:r>
        <w:t xml:space="preserve"> (</w:t>
      </w:r>
      <w:r w:rsidRPr="006D5AFF">
        <w:rPr>
          <w:i/>
          <w:iCs/>
          <w:lang w:val="en-US"/>
        </w:rPr>
        <w:t>N</w:t>
      </w:r>
      <w:r w:rsidRPr="006D5AFF">
        <w:rPr>
          <w:i/>
          <w:iCs/>
          <w:vertAlign w:val="subscript"/>
        </w:rPr>
        <w:t>ор</w:t>
      </w:r>
      <w:r w:rsidRPr="006D5AFF">
        <w:rPr>
          <w:i/>
          <w:iCs/>
        </w:rPr>
        <w:t xml:space="preserve"> = 483кВт),</w:t>
      </w:r>
      <w:r w:rsidRPr="006D5AFF">
        <w:t xml:space="preserve"> поэтому принимаем двигатель АК15 </w:t>
      </w:r>
      <w:r>
        <w:t>-</w:t>
      </w:r>
      <w:r w:rsidRPr="006D5AFF">
        <w:t xml:space="preserve"> 36 </w:t>
      </w:r>
      <w:r>
        <w:t>-</w:t>
      </w:r>
      <w:r w:rsidRPr="006D5AFF">
        <w:t xml:space="preserve"> 8, мощностью электродвигателя 750кВт, </w:t>
      </w:r>
      <w:r w:rsidRPr="006D5AFF">
        <w:rPr>
          <w:i/>
          <w:iCs/>
          <w:lang w:val="en-US"/>
        </w:rPr>
        <w:t>n</w:t>
      </w:r>
      <w:r w:rsidRPr="006D5AFF">
        <w:rPr>
          <w:i/>
          <w:iCs/>
        </w:rPr>
        <w:t xml:space="preserve"> = 590</w:t>
      </w:r>
      <w:r w:rsidRPr="006D5AFF">
        <w:t xml:space="preserve"> об/мин.</w:t>
      </w:r>
    </w:p>
    <w:p w:rsidR="006D5AFF" w:rsidRDefault="006D5AFF" w:rsidP="006D5AFF">
      <w:pPr>
        <w:ind w:firstLine="709"/>
      </w:pPr>
      <w:r w:rsidRPr="006D5AFF">
        <w:t>Запас мощности электродвигателя определяем по формуле:</w:t>
      </w:r>
    </w:p>
    <w:p w:rsidR="00D15572" w:rsidRDefault="00D15572" w:rsidP="006D5AFF">
      <w:pPr>
        <w:ind w:firstLine="709"/>
      </w:pPr>
    </w:p>
    <w:p w:rsidR="006D5AFF" w:rsidRPr="006D5AFF" w:rsidRDefault="003449AC" w:rsidP="006D5AFF">
      <w:pPr>
        <w:ind w:firstLine="709"/>
      </w:pPr>
      <w:r>
        <w:rPr>
          <w:position w:val="-30"/>
          <w:lang w:val="en-US"/>
        </w:rPr>
        <w:pict>
          <v:shape id="_x0000_i1085" type="#_x0000_t75" style="width:117pt;height:33.75pt" fillcolor="window">
            <v:imagedata r:id="rId66" o:title=""/>
          </v:shape>
        </w:pict>
      </w:r>
      <w:r w:rsidR="006D5AFF" w:rsidRPr="006D5AFF">
        <w:t>; что</w:t>
      </w:r>
    </w:p>
    <w:p w:rsidR="00D15572" w:rsidRDefault="00D15572" w:rsidP="006D5AFF">
      <w:pPr>
        <w:ind w:firstLine="709"/>
      </w:pPr>
    </w:p>
    <w:p w:rsidR="006D5AFF" w:rsidRDefault="006D5AFF" w:rsidP="006D5AFF">
      <w:pPr>
        <w:ind w:firstLine="709"/>
      </w:pPr>
      <w:r w:rsidRPr="006D5AFF">
        <w:t>допустимо условиями выбора электродвигателей.</w:t>
      </w:r>
    </w:p>
    <w:p w:rsidR="006D5AFF" w:rsidRDefault="006D5AFF" w:rsidP="006D5AFF">
      <w:pPr>
        <w:ind w:firstLine="709"/>
      </w:pPr>
      <w:r w:rsidRPr="006D5AFF">
        <w:t>Определим мощность на валу подъемного двигателя по формулам:</w:t>
      </w:r>
    </w:p>
    <w:p w:rsidR="007D6B6C" w:rsidRDefault="007D6B6C" w:rsidP="006D5AFF">
      <w:pPr>
        <w:ind w:firstLine="709"/>
      </w:pPr>
    </w:p>
    <w:p w:rsidR="006D5AFF" w:rsidRPr="006D5AFF" w:rsidRDefault="003449AC" w:rsidP="006D5AFF">
      <w:pPr>
        <w:ind w:firstLine="709"/>
      </w:pPr>
      <w:r>
        <w:rPr>
          <w:position w:val="-10"/>
        </w:rPr>
        <w:pict>
          <v:shape id="_x0000_i1086" type="#_x0000_t75" style="width:36pt;height:17.25pt" fillcolor="window">
            <v:imagedata r:id="rId67" o:title=""/>
          </v:shape>
        </w:pict>
      </w:r>
    </w:p>
    <w:p w:rsidR="006D5AFF" w:rsidRDefault="003449AC" w:rsidP="006D5AFF">
      <w:pPr>
        <w:ind w:firstLine="709"/>
      </w:pPr>
      <w:r>
        <w:rPr>
          <w:position w:val="-30"/>
        </w:rPr>
        <w:pict>
          <v:shape id="_x0000_i1087" type="#_x0000_t75" style="width:192.75pt;height:36pt" fillcolor="window">
            <v:imagedata r:id="rId68" o:title=""/>
          </v:shape>
        </w:pict>
      </w:r>
      <w:r w:rsidR="006D5AFF" w:rsidRPr="006D5AFF">
        <w:t>кВт.</w:t>
      </w:r>
    </w:p>
    <w:p w:rsidR="006D5AFF" w:rsidRDefault="003449AC" w:rsidP="006D5AFF">
      <w:pPr>
        <w:ind w:firstLine="709"/>
      </w:pPr>
      <w:r>
        <w:rPr>
          <w:position w:val="-30"/>
        </w:rPr>
        <w:pict>
          <v:shape id="_x0000_i1088" type="#_x0000_t75" style="width:186.75pt;height:36pt" fillcolor="window">
            <v:imagedata r:id="rId69" o:title=""/>
          </v:shape>
        </w:pict>
      </w:r>
      <w:r w:rsidR="006D5AFF" w:rsidRPr="006D5AFF">
        <w:t>кВт.</w:t>
      </w:r>
    </w:p>
    <w:p w:rsidR="006D5AFF" w:rsidRDefault="003449AC" w:rsidP="006D5AFF">
      <w:pPr>
        <w:ind w:firstLine="709"/>
      </w:pPr>
      <w:r>
        <w:rPr>
          <w:position w:val="-30"/>
        </w:rPr>
        <w:pict>
          <v:shape id="_x0000_i1089" type="#_x0000_t75" style="width:185.25pt;height:36pt" fillcolor="window">
            <v:imagedata r:id="rId70" o:title=""/>
          </v:shape>
        </w:pict>
      </w:r>
      <w:r w:rsidR="006D5AFF" w:rsidRPr="006D5AFF">
        <w:t>кВт.</w:t>
      </w:r>
    </w:p>
    <w:p w:rsidR="006D5AFF" w:rsidRDefault="003449AC" w:rsidP="006D5AFF">
      <w:pPr>
        <w:ind w:firstLine="709"/>
      </w:pPr>
      <w:r>
        <w:rPr>
          <w:position w:val="-30"/>
        </w:rPr>
        <w:pict>
          <v:shape id="_x0000_i1090" type="#_x0000_t75" style="width:191.25pt;height:36pt" fillcolor="window">
            <v:imagedata r:id="rId71" o:title=""/>
          </v:shape>
        </w:pict>
      </w:r>
      <w:r w:rsidR="006D5AFF" w:rsidRPr="006D5AFF">
        <w:t>кВт.</w:t>
      </w:r>
    </w:p>
    <w:p w:rsidR="006D5AFF" w:rsidRDefault="003449AC" w:rsidP="006D5AFF">
      <w:pPr>
        <w:ind w:firstLine="709"/>
      </w:pPr>
      <w:r>
        <w:rPr>
          <w:position w:val="-12"/>
        </w:rPr>
        <w:pict>
          <v:shape id="_x0000_i1091" type="#_x0000_t75" style="width:36.75pt;height:18pt" fillcolor="window">
            <v:imagedata r:id="rId72" o:title=""/>
          </v:shape>
        </w:pict>
      </w:r>
      <w:r w:rsidR="006D5AFF" w:rsidRPr="006D5AFF">
        <w:t>.</w:t>
      </w:r>
    </w:p>
    <w:p w:rsidR="007D6B6C" w:rsidRDefault="007D6B6C" w:rsidP="006D5AFF">
      <w:pPr>
        <w:ind w:firstLine="709"/>
      </w:pPr>
    </w:p>
    <w:p w:rsidR="006D5AFF" w:rsidRDefault="006D5AFF" w:rsidP="006D5AFF">
      <w:pPr>
        <w:ind w:firstLine="709"/>
      </w:pPr>
      <w:r w:rsidRPr="006D5AFF">
        <w:t>По полученным данным строим диаграммы подъемной установки:</w:t>
      </w:r>
    </w:p>
    <w:p w:rsidR="006D5AFF" w:rsidRDefault="006D5AFF" w:rsidP="006D5AFF">
      <w:pPr>
        <w:ind w:firstLine="709"/>
      </w:pPr>
      <w:r w:rsidRPr="006D5AFF">
        <w:t>диаграмма скорости;</w:t>
      </w:r>
    </w:p>
    <w:p w:rsidR="006D5AFF" w:rsidRDefault="006D5AFF" w:rsidP="006D5AFF">
      <w:pPr>
        <w:ind w:firstLine="709"/>
      </w:pPr>
      <w:r w:rsidRPr="006D5AFF">
        <w:t>диаграмма ускорения;</w:t>
      </w:r>
    </w:p>
    <w:p w:rsidR="006D5AFF" w:rsidRDefault="006D5AFF" w:rsidP="006D5AFF">
      <w:pPr>
        <w:ind w:firstLine="709"/>
      </w:pPr>
      <w:r w:rsidRPr="006D5AFF">
        <w:t>диаграмма движущихся усилий;</w:t>
      </w:r>
    </w:p>
    <w:p w:rsidR="006D5AFF" w:rsidRDefault="006D5AFF" w:rsidP="006D5AFF">
      <w:pPr>
        <w:ind w:firstLine="709"/>
      </w:pPr>
      <w:r w:rsidRPr="006D5AFF">
        <w:t>диаграмма мощности на валу подъемного электродвигателя.</w:t>
      </w:r>
    </w:p>
    <w:p w:rsidR="006D5AFF" w:rsidRPr="006D5AFF" w:rsidRDefault="006D5AFF" w:rsidP="006D5AFF">
      <w:pPr>
        <w:ind w:firstLine="709"/>
      </w:pPr>
    </w:p>
    <w:p w:rsidR="006D5AFF" w:rsidRPr="006D5AFF" w:rsidRDefault="006D5AFF" w:rsidP="005433D3">
      <w:pPr>
        <w:pStyle w:val="20"/>
      </w:pPr>
      <w:bookmarkStart w:id="16" w:name="_Toc267122684"/>
      <w:r>
        <w:t>2.6</w:t>
      </w:r>
      <w:r w:rsidRPr="006D5AFF">
        <w:t xml:space="preserve"> </w:t>
      </w:r>
      <w:r w:rsidRPr="006D5AFF">
        <w:rPr>
          <w:lang w:val="en-US"/>
        </w:rPr>
        <w:t>Cos</w:t>
      </w:r>
      <w:r w:rsidRPr="006D5AFF">
        <w:t xml:space="preserve"> </w:t>
      </w:r>
      <w:r w:rsidRPr="006D5AFF">
        <w:rPr>
          <w:lang w:val="en-US"/>
        </w:rPr>
        <w:t>φ</w:t>
      </w:r>
      <w:r w:rsidRPr="006D5AFF">
        <w:t xml:space="preserve"> на подстанции подъема</w:t>
      </w:r>
      <w:bookmarkEnd w:id="16"/>
    </w:p>
    <w:p w:rsidR="005433D3" w:rsidRDefault="005433D3" w:rsidP="006D5AFF">
      <w:pPr>
        <w:ind w:firstLine="709"/>
        <w:rPr>
          <w:i/>
          <w:iCs/>
        </w:rPr>
      </w:pPr>
    </w:p>
    <w:p w:rsidR="006D5AFF" w:rsidRDefault="006D5AFF" w:rsidP="006D5AFF">
      <w:pPr>
        <w:ind w:firstLine="709"/>
      </w:pPr>
      <w:r w:rsidRPr="006D5AFF">
        <w:rPr>
          <w:i/>
          <w:iCs/>
          <w:lang w:val="en-US"/>
        </w:rPr>
        <w:t>Cos</w:t>
      </w:r>
      <w:r w:rsidRPr="006D5AFF">
        <w:rPr>
          <w:i/>
          <w:iCs/>
        </w:rPr>
        <w:t xml:space="preserve"> </w:t>
      </w:r>
      <w:r w:rsidRPr="006D5AFF">
        <w:rPr>
          <w:i/>
          <w:iCs/>
          <w:lang w:val="en-US"/>
        </w:rPr>
        <w:t>φ</w:t>
      </w:r>
      <w:r w:rsidRPr="006D5AFF">
        <w:t xml:space="preserve"> </w:t>
      </w:r>
      <w:r>
        <w:t>-</w:t>
      </w:r>
      <w:r w:rsidRPr="006D5AFF">
        <w:t xml:space="preserve"> коэффициент мощности, характеризующий эффективность использования электроустановок.</w:t>
      </w:r>
    </w:p>
    <w:p w:rsidR="006D5AFF" w:rsidRDefault="006D5AFF" w:rsidP="006D5AFF">
      <w:pPr>
        <w:ind w:firstLine="709"/>
      </w:pPr>
      <w:r w:rsidRPr="006D5AFF">
        <w:t xml:space="preserve">Расчет </w:t>
      </w:r>
      <w:r w:rsidRPr="006D5AFF">
        <w:rPr>
          <w:i/>
          <w:iCs/>
          <w:lang w:val="en-US"/>
        </w:rPr>
        <w:t>cos</w:t>
      </w:r>
      <w:r w:rsidRPr="006D5AFF">
        <w:rPr>
          <w:i/>
          <w:iCs/>
        </w:rPr>
        <w:t xml:space="preserve"> </w:t>
      </w:r>
      <w:r w:rsidRPr="006D5AFF">
        <w:rPr>
          <w:i/>
          <w:iCs/>
          <w:lang w:val="en-US"/>
        </w:rPr>
        <w:t>φ</w:t>
      </w:r>
      <w:r w:rsidRPr="006D5AFF">
        <w:t xml:space="preserve"> производится по формуле:</w:t>
      </w:r>
    </w:p>
    <w:p w:rsidR="005433D3" w:rsidRDefault="005433D3" w:rsidP="006D5AFF">
      <w:pPr>
        <w:ind w:firstLine="709"/>
      </w:pPr>
    </w:p>
    <w:p w:rsidR="005433D3" w:rsidRDefault="003449AC" w:rsidP="006D5AFF">
      <w:pPr>
        <w:ind w:firstLine="709"/>
      </w:pPr>
      <w:r>
        <w:rPr>
          <w:position w:val="-32"/>
        </w:rPr>
        <w:pict>
          <v:shape id="_x0000_i1092" type="#_x0000_t75" style="width:126.75pt;height:36.75pt" fillcolor="window">
            <v:imagedata r:id="rId73" o:title=""/>
          </v:shape>
        </w:pict>
      </w:r>
      <w:r w:rsidR="006D5AFF" w:rsidRPr="006D5AFF">
        <w:t xml:space="preserve">; </w:t>
      </w:r>
    </w:p>
    <w:p w:rsidR="005433D3" w:rsidRDefault="005433D3" w:rsidP="006D5AFF">
      <w:pPr>
        <w:ind w:firstLine="709"/>
      </w:pPr>
    </w:p>
    <w:p w:rsidR="006D5AFF" w:rsidRPr="006D5AFF" w:rsidRDefault="006D5AFF" w:rsidP="006D5AFF">
      <w:pPr>
        <w:ind w:firstLine="709"/>
      </w:pPr>
      <w:r w:rsidRPr="006D5AFF">
        <w:t>где</w:t>
      </w:r>
    </w:p>
    <w:p w:rsidR="006D5AFF" w:rsidRDefault="006D5AFF" w:rsidP="006D5AFF">
      <w:pPr>
        <w:ind w:firstLine="709"/>
      </w:pPr>
      <w:r w:rsidRPr="006D5AFF">
        <w:t xml:space="preserve">значение </w:t>
      </w:r>
      <w:r w:rsidRPr="006D5AFF">
        <w:rPr>
          <w:i/>
          <w:iCs/>
        </w:rPr>
        <w:t>Р</w:t>
      </w:r>
      <w:r w:rsidRPr="006D5AFF">
        <w:rPr>
          <w:i/>
          <w:iCs/>
          <w:vertAlign w:val="subscript"/>
        </w:rPr>
        <w:t>р</w:t>
      </w:r>
      <w:r w:rsidRPr="006D5AFF">
        <w:t xml:space="preserve"> находится по формуле:</w:t>
      </w:r>
    </w:p>
    <w:p w:rsidR="005433D3" w:rsidRDefault="005433D3" w:rsidP="006D5AFF">
      <w:pPr>
        <w:ind w:firstLine="709"/>
      </w:pPr>
    </w:p>
    <w:p w:rsidR="006D5AFF" w:rsidRDefault="003449AC" w:rsidP="006D5AFF">
      <w:pPr>
        <w:ind w:firstLine="709"/>
      </w:pPr>
      <w:r>
        <w:rPr>
          <w:position w:val="-14"/>
        </w:rPr>
        <w:pict>
          <v:shape id="_x0000_i1093" type="#_x0000_t75" style="width:114.75pt;height:20.25pt" fillcolor="window">
            <v:imagedata r:id="rId74" o:title=""/>
          </v:shape>
        </w:pict>
      </w:r>
      <w:r w:rsidR="006D5AFF" w:rsidRPr="006D5AFF">
        <w:t>кВ·Ар;</w:t>
      </w:r>
    </w:p>
    <w:p w:rsidR="005433D3" w:rsidRDefault="005433D3" w:rsidP="006D5AFF">
      <w:pPr>
        <w:ind w:firstLine="709"/>
      </w:pPr>
    </w:p>
    <w:p w:rsidR="006D5AFF" w:rsidRDefault="006D5AFF" w:rsidP="006D5AFF">
      <w:pPr>
        <w:ind w:firstLine="709"/>
      </w:pPr>
      <w:r w:rsidRPr="006D5AFF">
        <w:t xml:space="preserve">значение </w:t>
      </w:r>
      <w:r w:rsidRPr="006D5AFF">
        <w:rPr>
          <w:i/>
          <w:iCs/>
          <w:lang w:val="en-US"/>
        </w:rPr>
        <w:t>S</w:t>
      </w:r>
      <w:r w:rsidRPr="006D5AFF">
        <w:rPr>
          <w:i/>
          <w:iCs/>
          <w:vertAlign w:val="subscript"/>
        </w:rPr>
        <w:t>р</w:t>
      </w:r>
      <w:r w:rsidRPr="006D5AFF">
        <w:t xml:space="preserve"> находится по формуле:</w:t>
      </w:r>
    </w:p>
    <w:p w:rsidR="005433D3" w:rsidRDefault="005433D3" w:rsidP="006D5AFF">
      <w:pPr>
        <w:ind w:firstLine="709"/>
      </w:pPr>
    </w:p>
    <w:p w:rsidR="006D5AFF" w:rsidRDefault="003449AC" w:rsidP="006D5AFF">
      <w:pPr>
        <w:ind w:firstLine="709"/>
      </w:pPr>
      <w:r>
        <w:rPr>
          <w:position w:val="-16"/>
        </w:rPr>
        <w:pict>
          <v:shape id="_x0000_i1094" type="#_x0000_t75" style="width:114.75pt;height:24pt" fillcolor="window">
            <v:imagedata r:id="rId75" o:title=""/>
          </v:shape>
        </w:pict>
      </w:r>
      <w:r w:rsidR="006D5AFF" w:rsidRPr="006D5AFF">
        <w:t>кВ·Ар;</w:t>
      </w:r>
    </w:p>
    <w:p w:rsidR="005433D3" w:rsidRDefault="005433D3" w:rsidP="006D5AFF">
      <w:pPr>
        <w:ind w:firstLine="709"/>
      </w:pPr>
    </w:p>
    <w:p w:rsidR="006D5AFF" w:rsidRDefault="006D5AFF" w:rsidP="006D5AFF">
      <w:pPr>
        <w:ind w:firstLine="709"/>
      </w:pPr>
      <w:r w:rsidRPr="006D5AFF">
        <w:t xml:space="preserve">значение </w:t>
      </w:r>
      <w:r w:rsidRPr="006D5AFF">
        <w:rPr>
          <w:i/>
          <w:iCs/>
          <w:lang w:val="en-US"/>
        </w:rPr>
        <w:t>Q</w:t>
      </w:r>
      <w:r w:rsidRPr="006D5AFF">
        <w:rPr>
          <w:i/>
          <w:iCs/>
          <w:vertAlign w:val="subscript"/>
        </w:rPr>
        <w:t xml:space="preserve">Р </w:t>
      </w:r>
      <w:r w:rsidRPr="006D5AFF">
        <w:t>находим по формуле:</w:t>
      </w:r>
    </w:p>
    <w:p w:rsidR="005433D3" w:rsidRDefault="005433D3" w:rsidP="006D5AFF">
      <w:pPr>
        <w:ind w:firstLine="709"/>
      </w:pPr>
    </w:p>
    <w:p w:rsidR="006D5AFF" w:rsidRDefault="003449AC" w:rsidP="006D5AFF">
      <w:pPr>
        <w:ind w:firstLine="709"/>
      </w:pPr>
      <w:r>
        <w:rPr>
          <w:position w:val="-14"/>
        </w:rPr>
        <w:pict>
          <v:shape id="_x0000_i1095" type="#_x0000_t75" style="width:99pt;height:18.75pt" fillcolor="window">
            <v:imagedata r:id="rId76" o:title=""/>
          </v:shape>
        </w:pict>
      </w:r>
      <w:r w:rsidR="006D5AFF" w:rsidRPr="006D5AFF">
        <w:t>кВ·Ар.</w:t>
      </w:r>
    </w:p>
    <w:p w:rsidR="005433D3" w:rsidRDefault="005433D3" w:rsidP="006D5AFF">
      <w:pPr>
        <w:ind w:firstLine="709"/>
      </w:pPr>
    </w:p>
    <w:p w:rsidR="006D5AFF" w:rsidRDefault="006D5AFF" w:rsidP="006D5AFF">
      <w:pPr>
        <w:ind w:firstLine="709"/>
      </w:pPr>
      <w:r w:rsidRPr="006D5AFF">
        <w:t>Определим по формуле реактивную мощность необходимую для компенсации повышения коэффициента мощности</w:t>
      </w:r>
      <w:r>
        <w:t xml:space="preserve"> (</w:t>
      </w:r>
      <w:r w:rsidRPr="006D5AFF">
        <w:rPr>
          <w:i/>
          <w:iCs/>
          <w:lang w:val="en-US"/>
        </w:rPr>
        <w:t>cos</w:t>
      </w:r>
      <w:r w:rsidRPr="006D5AFF">
        <w:rPr>
          <w:i/>
          <w:iCs/>
        </w:rPr>
        <w:t xml:space="preserve"> </w:t>
      </w:r>
      <w:r w:rsidRPr="006D5AFF">
        <w:rPr>
          <w:i/>
          <w:iCs/>
          <w:lang w:val="en-US"/>
        </w:rPr>
        <w:t>φ</w:t>
      </w:r>
      <w:r w:rsidRPr="006D5AFF">
        <w:t>):</w:t>
      </w:r>
    </w:p>
    <w:p w:rsidR="005433D3" w:rsidRDefault="005433D3" w:rsidP="006D5AFF">
      <w:pPr>
        <w:ind w:firstLine="709"/>
      </w:pPr>
    </w:p>
    <w:p w:rsidR="006D5AFF" w:rsidRDefault="003449AC" w:rsidP="006D5AFF">
      <w:pPr>
        <w:ind w:firstLine="709"/>
      </w:pPr>
      <w:r>
        <w:rPr>
          <w:position w:val="-14"/>
        </w:rPr>
        <w:pict>
          <v:shape id="_x0000_i1096" type="#_x0000_t75" style="width:117.75pt;height:18.75pt" fillcolor="window">
            <v:imagedata r:id="rId77" o:title=""/>
          </v:shape>
        </w:pict>
      </w:r>
      <w:r w:rsidR="006D5AFF" w:rsidRPr="006D5AFF">
        <w:t>, кВ · Ар.</w:t>
      </w:r>
    </w:p>
    <w:p w:rsidR="005433D3" w:rsidRDefault="005433D3" w:rsidP="006D5AFF">
      <w:pPr>
        <w:ind w:firstLine="709"/>
      </w:pPr>
    </w:p>
    <w:p w:rsidR="006D5AFF" w:rsidRDefault="006D5AFF" w:rsidP="006D5AFF">
      <w:pPr>
        <w:ind w:firstLine="709"/>
      </w:pPr>
      <w:r w:rsidRPr="006D5AFF">
        <w:t xml:space="preserve">Значение </w:t>
      </w:r>
      <w:r w:rsidRPr="006D5AFF">
        <w:rPr>
          <w:i/>
          <w:iCs/>
          <w:lang w:val="en-US"/>
        </w:rPr>
        <w:t>tg</w:t>
      </w:r>
      <w:r w:rsidRPr="006D5AFF">
        <w:rPr>
          <w:i/>
          <w:iCs/>
        </w:rPr>
        <w:t xml:space="preserve"> </w:t>
      </w:r>
      <w:r w:rsidRPr="006D5AFF">
        <w:rPr>
          <w:i/>
          <w:iCs/>
          <w:lang w:val="en-US"/>
        </w:rPr>
        <w:t>φ</w:t>
      </w:r>
      <w:r w:rsidRPr="006D5AFF">
        <w:rPr>
          <w:i/>
          <w:iCs/>
          <w:vertAlign w:val="subscript"/>
        </w:rPr>
        <w:t>1</w:t>
      </w:r>
      <w:r w:rsidRPr="006D5AFF">
        <w:t xml:space="preserve"> соответствует расчетному </w:t>
      </w:r>
      <w:r w:rsidRPr="006D5AFF">
        <w:rPr>
          <w:i/>
          <w:iCs/>
          <w:lang w:val="en-US"/>
        </w:rPr>
        <w:t>cos</w:t>
      </w:r>
      <w:r w:rsidRPr="006D5AFF">
        <w:rPr>
          <w:i/>
          <w:iCs/>
        </w:rPr>
        <w:t xml:space="preserve"> </w:t>
      </w:r>
      <w:r w:rsidRPr="006D5AFF">
        <w:rPr>
          <w:i/>
          <w:iCs/>
          <w:lang w:val="en-US"/>
        </w:rPr>
        <w:t>φ</w:t>
      </w:r>
      <w:r w:rsidRPr="006D5AFF">
        <w:t xml:space="preserve">, так как </w:t>
      </w:r>
      <w:r w:rsidRPr="006D5AFF">
        <w:rPr>
          <w:i/>
          <w:iCs/>
          <w:lang w:val="en-US"/>
        </w:rPr>
        <w:t>cos</w:t>
      </w:r>
      <w:r w:rsidRPr="006D5AFF">
        <w:rPr>
          <w:i/>
          <w:iCs/>
        </w:rPr>
        <w:t xml:space="preserve"> </w:t>
      </w:r>
      <w:r w:rsidRPr="006D5AFF">
        <w:rPr>
          <w:i/>
          <w:iCs/>
          <w:lang w:val="en-US"/>
        </w:rPr>
        <w:t>φ</w:t>
      </w:r>
      <w:r w:rsidRPr="006D5AFF">
        <w:rPr>
          <w:i/>
          <w:iCs/>
        </w:rPr>
        <w:t xml:space="preserve"> = 0,86</w:t>
      </w:r>
      <w:r w:rsidRPr="006D5AFF">
        <w:t xml:space="preserve">; то </w:t>
      </w:r>
      <w:r w:rsidRPr="006D5AFF">
        <w:rPr>
          <w:i/>
          <w:iCs/>
          <w:lang w:val="en-US"/>
        </w:rPr>
        <w:t>tg</w:t>
      </w:r>
      <w:r w:rsidRPr="006D5AFF">
        <w:rPr>
          <w:i/>
          <w:iCs/>
        </w:rPr>
        <w:t xml:space="preserve"> </w:t>
      </w:r>
      <w:r w:rsidRPr="006D5AFF">
        <w:rPr>
          <w:i/>
          <w:iCs/>
          <w:lang w:val="en-US"/>
        </w:rPr>
        <w:t>φ</w:t>
      </w:r>
      <w:r w:rsidRPr="006D5AFF">
        <w:rPr>
          <w:i/>
          <w:iCs/>
          <w:vertAlign w:val="subscript"/>
        </w:rPr>
        <w:t>1</w:t>
      </w:r>
      <w:r w:rsidRPr="006D5AFF">
        <w:rPr>
          <w:i/>
          <w:iCs/>
        </w:rPr>
        <w:t xml:space="preserve"> = 0,6</w:t>
      </w:r>
      <w:r w:rsidRPr="006D5AFF">
        <w:t xml:space="preserve">. Значение </w:t>
      </w:r>
      <w:r w:rsidRPr="006D5AFF">
        <w:rPr>
          <w:i/>
          <w:iCs/>
          <w:lang w:val="en-US"/>
        </w:rPr>
        <w:t>tg</w:t>
      </w:r>
      <w:r w:rsidRPr="006D5AFF">
        <w:rPr>
          <w:i/>
          <w:iCs/>
        </w:rPr>
        <w:t xml:space="preserve"> </w:t>
      </w:r>
      <w:r w:rsidRPr="006D5AFF">
        <w:rPr>
          <w:i/>
          <w:iCs/>
          <w:lang w:val="en-US"/>
        </w:rPr>
        <w:t>φ</w:t>
      </w:r>
      <w:r w:rsidRPr="006D5AFF">
        <w:rPr>
          <w:i/>
          <w:iCs/>
          <w:vertAlign w:val="subscript"/>
        </w:rPr>
        <w:t>2</w:t>
      </w:r>
      <w:r w:rsidRPr="006D5AFF">
        <w:t xml:space="preserve"> соответствует проектному </w:t>
      </w:r>
      <w:r w:rsidRPr="006D5AFF">
        <w:rPr>
          <w:i/>
          <w:iCs/>
          <w:lang w:val="en-US"/>
        </w:rPr>
        <w:t>cos</w:t>
      </w:r>
      <w:r w:rsidRPr="006D5AFF">
        <w:rPr>
          <w:i/>
          <w:iCs/>
        </w:rPr>
        <w:t xml:space="preserve"> φ = 0,96</w:t>
      </w:r>
      <w:r w:rsidRPr="006D5AFF">
        <w:t xml:space="preserve">; тогда </w:t>
      </w:r>
      <w:r w:rsidRPr="006D5AFF">
        <w:rPr>
          <w:i/>
          <w:iCs/>
          <w:lang w:val="en-US"/>
        </w:rPr>
        <w:t>tg</w:t>
      </w:r>
      <w:r w:rsidRPr="006D5AFF">
        <w:rPr>
          <w:i/>
          <w:iCs/>
        </w:rPr>
        <w:t xml:space="preserve"> </w:t>
      </w:r>
      <w:r w:rsidRPr="006D5AFF">
        <w:rPr>
          <w:i/>
          <w:iCs/>
          <w:lang w:val="en-US"/>
        </w:rPr>
        <w:t>φ</w:t>
      </w:r>
      <w:r w:rsidRPr="006D5AFF">
        <w:rPr>
          <w:i/>
          <w:iCs/>
          <w:vertAlign w:val="subscript"/>
        </w:rPr>
        <w:t>2</w:t>
      </w:r>
      <w:r w:rsidRPr="006D5AFF">
        <w:rPr>
          <w:i/>
          <w:iCs/>
        </w:rPr>
        <w:t xml:space="preserve"> = 0,29</w:t>
      </w:r>
      <w:r w:rsidRPr="006D5AFF">
        <w:t>.</w:t>
      </w:r>
    </w:p>
    <w:p w:rsidR="006D5AFF" w:rsidRDefault="006D5AFF" w:rsidP="006D5AFF">
      <w:pPr>
        <w:ind w:firstLine="709"/>
      </w:pPr>
      <w:r w:rsidRPr="006D5AFF">
        <w:t xml:space="preserve">Подставляем значения в формулу для нахождения реактивной мощности необходимой для компенсации повышения </w:t>
      </w:r>
      <w:r w:rsidRPr="006D5AFF">
        <w:rPr>
          <w:i/>
          <w:iCs/>
          <w:lang w:val="en-US"/>
        </w:rPr>
        <w:t>cos</w:t>
      </w:r>
      <w:r w:rsidRPr="006D5AFF">
        <w:rPr>
          <w:i/>
          <w:iCs/>
        </w:rPr>
        <w:t xml:space="preserve"> </w:t>
      </w:r>
      <w:r w:rsidRPr="006D5AFF">
        <w:rPr>
          <w:i/>
          <w:iCs/>
          <w:lang w:val="en-US"/>
        </w:rPr>
        <w:t>φ</w:t>
      </w:r>
      <w:r w:rsidRPr="006D5AFF">
        <w:t>:</w:t>
      </w:r>
    </w:p>
    <w:p w:rsidR="005433D3" w:rsidRDefault="005433D3" w:rsidP="006D5AFF">
      <w:pPr>
        <w:ind w:firstLine="709"/>
      </w:pPr>
    </w:p>
    <w:p w:rsidR="006D5AFF" w:rsidRDefault="003449AC" w:rsidP="006D5AFF">
      <w:pPr>
        <w:ind w:firstLine="709"/>
      </w:pPr>
      <w:r>
        <w:rPr>
          <w:position w:val="-12"/>
        </w:rPr>
        <w:pict>
          <v:shape id="_x0000_i1097" type="#_x0000_t75" style="width:2in;height:18pt" fillcolor="window">
            <v:imagedata r:id="rId78" o:title=""/>
          </v:shape>
        </w:pict>
      </w:r>
      <w:r w:rsidR="006D5AFF" w:rsidRPr="006D5AFF">
        <w:t>кВ · Ар.</w:t>
      </w:r>
    </w:p>
    <w:p w:rsidR="005433D3" w:rsidRDefault="005433D3" w:rsidP="006D5AFF">
      <w:pPr>
        <w:ind w:firstLine="709"/>
      </w:pPr>
    </w:p>
    <w:p w:rsidR="006D5AFF" w:rsidRDefault="006D5AFF" w:rsidP="006D5AFF">
      <w:pPr>
        <w:ind w:firstLine="709"/>
      </w:pPr>
      <w:r w:rsidRPr="006D5AFF">
        <w:t>Для нахождения количества конденсаторов применяем формулу:</w:t>
      </w:r>
    </w:p>
    <w:p w:rsidR="005433D3" w:rsidRDefault="005433D3" w:rsidP="006D5AFF">
      <w:pPr>
        <w:ind w:firstLine="709"/>
      </w:pPr>
    </w:p>
    <w:p w:rsidR="006D5AFF" w:rsidRPr="006D5AFF" w:rsidRDefault="003449AC" w:rsidP="006D5AFF">
      <w:pPr>
        <w:ind w:firstLine="709"/>
      </w:pPr>
      <w:r>
        <w:rPr>
          <w:position w:val="-30"/>
        </w:rPr>
        <w:pict>
          <v:shape id="_x0000_i1098" type="#_x0000_t75" style="width:101.25pt;height:35.25pt" fillcolor="window">
            <v:imagedata r:id="rId79" o:title=""/>
          </v:shape>
        </w:pict>
      </w:r>
      <w:r w:rsidR="006D5AFF" w:rsidRPr="006D5AFF">
        <w:t>; где</w:t>
      </w:r>
    </w:p>
    <w:p w:rsidR="005433D3" w:rsidRDefault="005433D3" w:rsidP="006D5AFF">
      <w:pPr>
        <w:ind w:firstLine="709"/>
        <w:rPr>
          <w:i/>
          <w:iCs/>
        </w:rPr>
      </w:pPr>
    </w:p>
    <w:p w:rsidR="006D5AFF" w:rsidRDefault="006D5AFF" w:rsidP="006D5AFF">
      <w:pPr>
        <w:ind w:firstLine="709"/>
      </w:pPr>
      <w:r w:rsidRPr="006D5AFF">
        <w:rPr>
          <w:i/>
          <w:iCs/>
          <w:lang w:val="en-US"/>
        </w:rPr>
        <w:t>Q</w:t>
      </w:r>
      <w:r w:rsidRPr="006D5AFF">
        <w:rPr>
          <w:i/>
          <w:iCs/>
          <w:vertAlign w:val="subscript"/>
        </w:rPr>
        <w:t>п</w:t>
      </w:r>
      <w:r w:rsidRPr="006D5AFF">
        <w:t xml:space="preserve"> </w:t>
      </w:r>
      <w:r>
        <w:t>-</w:t>
      </w:r>
      <w:r w:rsidRPr="006D5AFF">
        <w:t xml:space="preserve"> реактивная мощность одного конденсатора.</w:t>
      </w:r>
    </w:p>
    <w:p w:rsidR="006D5AFF" w:rsidRDefault="006D5AFF" w:rsidP="006D5AFF">
      <w:pPr>
        <w:ind w:firstLine="709"/>
      </w:pPr>
      <w:r w:rsidRPr="006D5AFF">
        <w:t xml:space="preserve">Количество конденсаторов на фазу составит 4, а на три фазы соответственно </w:t>
      </w:r>
      <w:r>
        <w:t>-</w:t>
      </w:r>
      <w:r w:rsidRPr="006D5AFF">
        <w:t xml:space="preserve"> 12.</w:t>
      </w:r>
    </w:p>
    <w:p w:rsidR="006D5AFF" w:rsidRDefault="006D5AFF" w:rsidP="006D5AFF">
      <w:pPr>
        <w:ind w:firstLine="709"/>
      </w:pPr>
      <w:r w:rsidRPr="006D5AFF">
        <w:t xml:space="preserve">Тип устанавливаемых конденсаторов КС2 </w:t>
      </w:r>
      <w:r>
        <w:t>-</w:t>
      </w:r>
      <w:r w:rsidRPr="006D5AFF">
        <w:t xml:space="preserve"> 6,3.</w:t>
      </w:r>
    </w:p>
    <w:p w:rsidR="006D5AFF" w:rsidRPr="006D5AFF" w:rsidRDefault="006D5AFF" w:rsidP="006D5AFF">
      <w:pPr>
        <w:ind w:firstLine="709"/>
      </w:pPr>
    </w:p>
    <w:p w:rsidR="006D5AFF" w:rsidRDefault="005433D3" w:rsidP="005433D3">
      <w:pPr>
        <w:pStyle w:val="20"/>
      </w:pPr>
      <w:r>
        <w:br w:type="page"/>
      </w:r>
      <w:bookmarkStart w:id="17" w:name="_Toc267122685"/>
      <w:r>
        <w:t xml:space="preserve">2.6 </w:t>
      </w:r>
      <w:r w:rsidR="006D5AFF" w:rsidRPr="006D5AFF">
        <w:t>Расчет нагрузок на шинах центральной понизительной подстанции</w:t>
      </w:r>
      <w:r w:rsidR="006D5AFF">
        <w:t xml:space="preserve"> (</w:t>
      </w:r>
      <w:r w:rsidR="006D5AFF" w:rsidRPr="006D5AFF">
        <w:t>ЦПП)</w:t>
      </w:r>
      <w:bookmarkEnd w:id="17"/>
    </w:p>
    <w:p w:rsidR="005433D3" w:rsidRDefault="005433D3" w:rsidP="006D5AFF">
      <w:pPr>
        <w:ind w:firstLine="709"/>
      </w:pPr>
    </w:p>
    <w:p w:rsidR="006D5AFF" w:rsidRDefault="006D5AFF" w:rsidP="006D5AFF">
      <w:pPr>
        <w:ind w:firstLine="709"/>
      </w:pPr>
      <w:r w:rsidRPr="006D5AFF">
        <w:t>Для удобства расчет произведем его порядок:</w:t>
      </w:r>
    </w:p>
    <w:p w:rsidR="006D5AFF" w:rsidRDefault="006D5AFF" w:rsidP="006D5AFF">
      <w:pPr>
        <w:ind w:firstLine="709"/>
      </w:pPr>
      <w:r w:rsidRPr="006D5AFF">
        <w:t>Все потребители разбиваются на группы однородные по характеру работы.</w:t>
      </w:r>
    </w:p>
    <w:p w:rsidR="006D5AFF" w:rsidRDefault="006D5AFF" w:rsidP="006D5AFF">
      <w:pPr>
        <w:ind w:firstLine="709"/>
      </w:pPr>
      <w:r w:rsidRPr="006D5AFF">
        <w:t xml:space="preserve">По справочным таблицам определяется </w:t>
      </w:r>
      <w:r w:rsidRPr="006D5AFF">
        <w:rPr>
          <w:i/>
          <w:iCs/>
        </w:rPr>
        <w:t>К</w:t>
      </w:r>
      <w:r w:rsidRPr="006D5AFF">
        <w:rPr>
          <w:i/>
          <w:iCs/>
          <w:vertAlign w:val="subscript"/>
        </w:rPr>
        <w:t>с</w:t>
      </w:r>
      <w:r w:rsidRPr="006D5AFF">
        <w:t xml:space="preserve"> и </w:t>
      </w:r>
      <w:r w:rsidRPr="006D5AFF">
        <w:rPr>
          <w:i/>
          <w:iCs/>
          <w:lang w:val="en-US"/>
        </w:rPr>
        <w:t>cos</w:t>
      </w:r>
      <w:r w:rsidRPr="006D5AFF">
        <w:rPr>
          <w:i/>
          <w:iCs/>
        </w:rPr>
        <w:t xml:space="preserve"> </w:t>
      </w:r>
      <w:r w:rsidRPr="006D5AFF">
        <w:rPr>
          <w:i/>
          <w:iCs/>
          <w:lang w:val="en-US"/>
        </w:rPr>
        <w:t>φ</w:t>
      </w:r>
      <w:r w:rsidRPr="006D5AFF">
        <w:t xml:space="preserve"> для каждой группы.</w:t>
      </w:r>
    </w:p>
    <w:p w:rsidR="006D5AFF" w:rsidRDefault="006D5AFF" w:rsidP="006D5AFF">
      <w:pPr>
        <w:ind w:firstLine="709"/>
      </w:pPr>
      <w:r w:rsidRPr="006D5AFF">
        <w:t>Определяем активную расчетную и реактивную мощность каждой группы по формулам:</w:t>
      </w:r>
    </w:p>
    <w:p w:rsidR="005433D3" w:rsidRDefault="005433D3" w:rsidP="006D5AFF">
      <w:pPr>
        <w:ind w:firstLine="709"/>
      </w:pPr>
    </w:p>
    <w:p w:rsidR="006D5AFF" w:rsidRDefault="003449AC" w:rsidP="006D5AFF">
      <w:pPr>
        <w:ind w:firstLine="709"/>
      </w:pPr>
      <w:r>
        <w:rPr>
          <w:i/>
          <w:iCs/>
          <w:position w:val="-16"/>
        </w:rPr>
        <w:pict>
          <v:shape id="_x0000_i1099" type="#_x0000_t75" style="width:111.75pt;height:21pt" fillcolor="window">
            <v:imagedata r:id="rId80" o:title=""/>
          </v:shape>
        </w:pict>
      </w:r>
      <w:r w:rsidR="006D5AFF" w:rsidRPr="006D5AFF">
        <w:t>, кВт;</w:t>
      </w:r>
    </w:p>
    <w:p w:rsidR="006D5AFF" w:rsidRDefault="003449AC" w:rsidP="006D5AFF">
      <w:pPr>
        <w:ind w:firstLine="709"/>
      </w:pPr>
      <w:r>
        <w:rPr>
          <w:i/>
          <w:iCs/>
          <w:position w:val="-16"/>
        </w:rPr>
        <w:pict>
          <v:shape id="_x0000_i1100" type="#_x0000_t75" style="width:113.25pt;height:21pt" fillcolor="window">
            <v:imagedata r:id="rId81" o:title=""/>
          </v:shape>
        </w:pict>
      </w:r>
      <w:r w:rsidR="006D5AFF" w:rsidRPr="006D5AFF">
        <w:t>, кВт;</w:t>
      </w:r>
    </w:p>
    <w:p w:rsidR="006D5AFF" w:rsidRDefault="003449AC" w:rsidP="006D5AFF">
      <w:pPr>
        <w:ind w:firstLine="709"/>
      </w:pPr>
      <w:r>
        <w:rPr>
          <w:i/>
          <w:iCs/>
          <w:position w:val="-16"/>
        </w:rPr>
        <w:pict>
          <v:shape id="_x0000_i1101" type="#_x0000_t75" style="width:99.75pt;height:20.25pt" fillcolor="window">
            <v:imagedata r:id="rId82" o:title=""/>
          </v:shape>
        </w:pict>
      </w:r>
      <w:r w:rsidR="006D5AFF" w:rsidRPr="006D5AFF">
        <w:t>, кВт;</w:t>
      </w:r>
    </w:p>
    <w:p w:rsidR="006D5AFF" w:rsidRPr="006D5AFF" w:rsidRDefault="003449AC" w:rsidP="006D5AFF">
      <w:pPr>
        <w:ind w:firstLine="709"/>
      </w:pPr>
      <w:r>
        <w:rPr>
          <w:i/>
          <w:iCs/>
          <w:position w:val="-16"/>
        </w:rPr>
        <w:pict>
          <v:shape id="_x0000_i1102" type="#_x0000_t75" style="width:101.25pt;height:20.25pt" fillcolor="window">
            <v:imagedata r:id="rId83" o:title=""/>
          </v:shape>
        </w:pict>
      </w:r>
      <w:r w:rsidR="006D5AFF" w:rsidRPr="006D5AFF">
        <w:t>, кВт; где</w:t>
      </w:r>
    </w:p>
    <w:p w:rsidR="005433D3" w:rsidRDefault="005433D3" w:rsidP="006D5AFF">
      <w:pPr>
        <w:ind w:firstLine="709"/>
        <w:rPr>
          <w:i/>
          <w:iCs/>
        </w:rPr>
      </w:pPr>
    </w:p>
    <w:p w:rsidR="006D5AFF" w:rsidRDefault="006D5AFF" w:rsidP="006D5AFF">
      <w:pPr>
        <w:ind w:firstLine="709"/>
      </w:pPr>
      <w:r w:rsidRPr="006D5AFF">
        <w:rPr>
          <w:i/>
          <w:iCs/>
        </w:rPr>
        <w:t>К</w:t>
      </w:r>
      <w:r w:rsidRPr="006D5AFF">
        <w:rPr>
          <w:i/>
          <w:iCs/>
          <w:vertAlign w:val="subscript"/>
        </w:rPr>
        <w:t>С гр</w:t>
      </w:r>
      <w:r w:rsidRPr="006D5AFF">
        <w:rPr>
          <w:i/>
          <w:iCs/>
        </w:rPr>
        <w:t xml:space="preserve"> </w:t>
      </w:r>
      <w:r>
        <w:rPr>
          <w:i/>
          <w:iCs/>
        </w:rPr>
        <w:t>-</w:t>
      </w:r>
      <w:r w:rsidRPr="006D5AFF">
        <w:rPr>
          <w:i/>
          <w:iCs/>
        </w:rPr>
        <w:t xml:space="preserve"> </w:t>
      </w:r>
      <w:r w:rsidRPr="006D5AFF">
        <w:t>значение коэффициента спроса для группы приемников;</w:t>
      </w:r>
    </w:p>
    <w:p w:rsidR="006D5AFF" w:rsidRDefault="006D5AFF" w:rsidP="006D5AFF">
      <w:pPr>
        <w:ind w:firstLine="709"/>
      </w:pPr>
      <w:r w:rsidRPr="006D5AFF">
        <w:rPr>
          <w:i/>
          <w:iCs/>
        </w:rPr>
        <w:t>∑Р</w:t>
      </w:r>
      <w:r w:rsidRPr="006D5AFF">
        <w:rPr>
          <w:i/>
          <w:iCs/>
          <w:vertAlign w:val="subscript"/>
        </w:rPr>
        <w:t>Н гр</w:t>
      </w:r>
      <w:r w:rsidRPr="006D5AFF">
        <w:rPr>
          <w:i/>
          <w:iCs/>
        </w:rPr>
        <w:t xml:space="preserve"> </w:t>
      </w:r>
      <w:r>
        <w:rPr>
          <w:i/>
          <w:iCs/>
        </w:rPr>
        <w:t>-</w:t>
      </w:r>
      <w:r w:rsidRPr="006D5AFF">
        <w:rPr>
          <w:i/>
          <w:iCs/>
        </w:rPr>
        <w:t xml:space="preserve"> </w:t>
      </w:r>
      <w:r w:rsidRPr="006D5AFF">
        <w:t>суммарная номинальная мощность потребителей группы, кВт;</w:t>
      </w:r>
    </w:p>
    <w:p w:rsidR="006D5AFF" w:rsidRDefault="006D5AFF" w:rsidP="006D5AFF">
      <w:pPr>
        <w:ind w:firstLine="709"/>
      </w:pPr>
      <w:r w:rsidRPr="006D5AFF">
        <w:rPr>
          <w:i/>
          <w:iCs/>
          <w:lang w:val="en-US"/>
        </w:rPr>
        <w:t>tgφ</w:t>
      </w:r>
      <w:r w:rsidRPr="006D5AFF">
        <w:rPr>
          <w:i/>
          <w:iCs/>
          <w:vertAlign w:val="subscript"/>
        </w:rPr>
        <w:t>гр</w:t>
      </w:r>
      <w:r w:rsidRPr="006D5AFF">
        <w:t xml:space="preserve"> </w:t>
      </w:r>
      <w:r>
        <w:t>-</w:t>
      </w:r>
      <w:r w:rsidRPr="006D5AFF">
        <w:t xml:space="preserve"> значение тангенса соответствующего.</w:t>
      </w:r>
    </w:p>
    <w:p w:rsidR="006D5AFF" w:rsidRDefault="006D5AFF" w:rsidP="006D5AFF">
      <w:pPr>
        <w:ind w:firstLine="709"/>
      </w:pPr>
      <w:r w:rsidRPr="006D5AFF">
        <w:t>Определяем суммарную активную и реактивную расчетные мощности всех групп.</w:t>
      </w:r>
    </w:p>
    <w:p w:rsidR="005433D3" w:rsidRDefault="005433D3" w:rsidP="006D5AFF">
      <w:pPr>
        <w:ind w:firstLine="709"/>
      </w:pPr>
    </w:p>
    <w:p w:rsidR="006D5AFF" w:rsidRDefault="003449AC" w:rsidP="006D5AFF">
      <w:pPr>
        <w:ind w:firstLine="709"/>
      </w:pPr>
      <w:r>
        <w:rPr>
          <w:i/>
          <w:iCs/>
          <w:position w:val="-16"/>
        </w:rPr>
        <w:pict>
          <v:shape id="_x0000_i1103" type="#_x0000_t75" style="width:108pt;height:20.25pt" fillcolor="window">
            <v:imagedata r:id="rId84" o:title=""/>
          </v:shape>
        </w:pict>
      </w:r>
      <w:r w:rsidR="006D5AFF" w:rsidRPr="006D5AFF">
        <w:t>…</w:t>
      </w:r>
      <w:r w:rsidR="006D5AFF">
        <w:t>., к</w:t>
      </w:r>
      <w:r w:rsidR="006D5AFF" w:rsidRPr="006D5AFF">
        <w:t>Вт;</w:t>
      </w:r>
    </w:p>
    <w:p w:rsidR="006D5AFF" w:rsidRDefault="003449AC" w:rsidP="006D5AFF">
      <w:pPr>
        <w:ind w:firstLine="709"/>
      </w:pPr>
      <w:r>
        <w:rPr>
          <w:i/>
          <w:iCs/>
          <w:position w:val="-16"/>
        </w:rPr>
        <w:pict>
          <v:shape id="_x0000_i1104" type="#_x0000_t75" style="width:110.25pt;height:20.25pt" fillcolor="window">
            <v:imagedata r:id="rId85" o:title=""/>
          </v:shape>
        </w:pict>
      </w:r>
      <w:r w:rsidR="006D5AFF" w:rsidRPr="006D5AFF">
        <w:t>…</w:t>
      </w:r>
      <w:r w:rsidR="006D5AFF">
        <w:t>., к</w:t>
      </w:r>
      <w:r w:rsidR="006D5AFF" w:rsidRPr="006D5AFF">
        <w:t>Вт · Ар.</w:t>
      </w:r>
    </w:p>
    <w:p w:rsidR="005433D3" w:rsidRDefault="005433D3" w:rsidP="006D5AFF">
      <w:pPr>
        <w:ind w:firstLine="709"/>
      </w:pPr>
    </w:p>
    <w:p w:rsidR="006D5AFF" w:rsidRDefault="006D5AFF" w:rsidP="006D5AFF">
      <w:pPr>
        <w:ind w:firstLine="709"/>
      </w:pPr>
      <w:r w:rsidRPr="006D5AFF">
        <w:t>Определяем расчетную нагрузку по формуле:</w:t>
      </w:r>
    </w:p>
    <w:p w:rsidR="005433D3" w:rsidRDefault="005433D3" w:rsidP="006D5AFF">
      <w:pPr>
        <w:ind w:firstLine="709"/>
      </w:pPr>
    </w:p>
    <w:p w:rsidR="006D5AFF" w:rsidRDefault="003449AC" w:rsidP="006D5AFF">
      <w:pPr>
        <w:ind w:firstLine="709"/>
      </w:pPr>
      <w:r>
        <w:rPr>
          <w:i/>
          <w:iCs/>
          <w:position w:val="-20"/>
        </w:rPr>
        <w:pict>
          <v:shape id="_x0000_i1105" type="#_x0000_t75" style="width:117pt;height:24pt" fillcolor="window">
            <v:imagedata r:id="rId86" o:title=""/>
          </v:shape>
        </w:pict>
      </w:r>
      <w:r w:rsidR="006D5AFF">
        <w:t>, к</w:t>
      </w:r>
      <w:r w:rsidR="006D5AFF" w:rsidRPr="006D5AFF">
        <w:t>В · А.</w:t>
      </w:r>
    </w:p>
    <w:p w:rsidR="005433D3" w:rsidRDefault="005433D3" w:rsidP="006D5AFF">
      <w:pPr>
        <w:ind w:firstLine="709"/>
      </w:pPr>
    </w:p>
    <w:p w:rsidR="006D5AFF" w:rsidRDefault="006D5AFF" w:rsidP="006D5AFF">
      <w:pPr>
        <w:ind w:firstLine="709"/>
      </w:pPr>
      <w:r w:rsidRPr="006D5AFF">
        <w:t>Определяем расчетный коэффициент мощности по формуле:</w:t>
      </w:r>
    </w:p>
    <w:p w:rsidR="005433D3" w:rsidRDefault="005433D3" w:rsidP="006D5AFF">
      <w:pPr>
        <w:ind w:firstLine="709"/>
      </w:pPr>
    </w:p>
    <w:p w:rsidR="006D5AFF" w:rsidRDefault="003449AC" w:rsidP="006D5AFF">
      <w:pPr>
        <w:ind w:firstLine="709"/>
      </w:pPr>
      <w:r>
        <w:rPr>
          <w:position w:val="-32"/>
        </w:rPr>
        <w:pict>
          <v:shape id="_x0000_i1106" type="#_x0000_t75" style="width:153.75pt;height:36.75pt" fillcolor="window">
            <v:imagedata r:id="rId87" o:title=""/>
          </v:shape>
        </w:pict>
      </w:r>
      <w:r w:rsidR="006D5AFF" w:rsidRPr="006D5AFF">
        <w:t>.</w:t>
      </w:r>
    </w:p>
    <w:p w:rsidR="006D5AFF" w:rsidRPr="006D5AFF" w:rsidRDefault="006D5AFF" w:rsidP="006D5AFF">
      <w:pPr>
        <w:ind w:firstLine="709"/>
      </w:pPr>
    </w:p>
    <w:p w:rsidR="006D5AFF" w:rsidRPr="006D5AFF" w:rsidRDefault="005433D3" w:rsidP="005433D3">
      <w:pPr>
        <w:pStyle w:val="20"/>
      </w:pPr>
      <w:bookmarkStart w:id="18" w:name="_Toc267122686"/>
      <w:r>
        <w:t xml:space="preserve">2.7 </w:t>
      </w:r>
      <w:r w:rsidR="006D5AFF" w:rsidRPr="006D5AFF">
        <w:t>Электроснабжение подъема</w:t>
      </w:r>
      <w:bookmarkEnd w:id="18"/>
    </w:p>
    <w:p w:rsidR="005433D3" w:rsidRDefault="005433D3" w:rsidP="006D5AFF">
      <w:pPr>
        <w:ind w:firstLine="709"/>
      </w:pPr>
    </w:p>
    <w:p w:rsidR="006D5AFF" w:rsidRDefault="006D5AFF" w:rsidP="006D5AFF">
      <w:pPr>
        <w:ind w:firstLine="709"/>
      </w:pPr>
      <w:r w:rsidRPr="006D5AFF">
        <w:t>Расчет высоковольтной линии сводится к определению сечения жил кабеля, которое выбирается по нескольким показателям:</w:t>
      </w:r>
    </w:p>
    <w:p w:rsidR="006D5AFF" w:rsidRDefault="006D5AFF" w:rsidP="006D5AFF">
      <w:pPr>
        <w:ind w:firstLine="709"/>
      </w:pPr>
      <w:r w:rsidRPr="006D5AFF">
        <w:rPr>
          <w:i/>
          <w:iCs/>
        </w:rPr>
        <w:t xml:space="preserve">а) </w:t>
      </w:r>
      <w:r w:rsidRPr="006D5AFF">
        <w:t>по нагреву, определяем по формуле:</w:t>
      </w:r>
    </w:p>
    <w:p w:rsidR="005433D3" w:rsidRDefault="005433D3" w:rsidP="006D5AFF">
      <w:pPr>
        <w:ind w:firstLine="709"/>
      </w:pPr>
    </w:p>
    <w:p w:rsidR="006D5AFF" w:rsidRPr="006D5AFF" w:rsidRDefault="003449AC" w:rsidP="006D5AFF">
      <w:pPr>
        <w:ind w:firstLine="709"/>
      </w:pPr>
      <w:r>
        <w:rPr>
          <w:position w:val="-30"/>
        </w:rPr>
        <w:pict>
          <v:shape id="_x0000_i1107" type="#_x0000_t75" style="width:69.75pt;height:36pt" fillcolor="window">
            <v:imagedata r:id="rId88" o:title=""/>
          </v:shape>
        </w:pict>
      </w:r>
      <w:r w:rsidR="006D5AFF" w:rsidRPr="006D5AFF">
        <w:t xml:space="preserve"> А, где</w:t>
      </w:r>
    </w:p>
    <w:p w:rsidR="005433D3" w:rsidRDefault="005433D3" w:rsidP="006D5AFF">
      <w:pPr>
        <w:ind w:firstLine="709"/>
        <w:rPr>
          <w:i/>
          <w:iCs/>
        </w:rPr>
      </w:pPr>
    </w:p>
    <w:p w:rsidR="006D5AFF" w:rsidRDefault="006D5AFF" w:rsidP="006D5AFF">
      <w:pPr>
        <w:ind w:firstLine="709"/>
      </w:pPr>
      <w:r w:rsidRPr="006D5AFF">
        <w:rPr>
          <w:i/>
          <w:iCs/>
          <w:lang w:val="en-US"/>
        </w:rPr>
        <w:t>J</w:t>
      </w:r>
      <w:r w:rsidRPr="006D5AFF">
        <w:rPr>
          <w:i/>
          <w:iCs/>
          <w:vertAlign w:val="subscript"/>
        </w:rPr>
        <w:t>дл. доп</w:t>
      </w:r>
      <w:r w:rsidRPr="006D5AFF">
        <w:t xml:space="preserve"> </w:t>
      </w:r>
      <w:r>
        <w:t>-</w:t>
      </w:r>
      <w:r w:rsidRPr="006D5AFF">
        <w:t xml:space="preserve"> длительно допустимый ток для кабеля выбранного сечения;</w:t>
      </w:r>
    </w:p>
    <w:p w:rsidR="006D5AFF" w:rsidRDefault="006D5AFF" w:rsidP="006D5AFF">
      <w:pPr>
        <w:ind w:firstLine="709"/>
      </w:pPr>
      <w:r w:rsidRPr="006D5AFF">
        <w:rPr>
          <w:i/>
          <w:iCs/>
        </w:rPr>
        <w:t>К</w:t>
      </w:r>
      <w:r w:rsidRPr="006D5AFF">
        <w:rPr>
          <w:i/>
          <w:iCs/>
          <w:vertAlign w:val="subscript"/>
        </w:rPr>
        <w:t>1</w:t>
      </w:r>
      <w:r w:rsidRPr="006D5AFF">
        <w:t xml:space="preserve"> </w:t>
      </w:r>
      <w:r>
        <w:t>-</w:t>
      </w:r>
      <w:r w:rsidRPr="006D5AFF">
        <w:t xml:space="preserve"> коэффициент, учитывающий температуру окружающей среды, для температуры 15</w:t>
      </w:r>
      <w:r w:rsidRPr="006D5AFF">
        <w:rPr>
          <w:vertAlign w:val="superscript"/>
        </w:rPr>
        <w:t xml:space="preserve">0 </w:t>
      </w:r>
      <w:r w:rsidRPr="006D5AFF">
        <w:t xml:space="preserve">С принимаем </w:t>
      </w:r>
      <w:r w:rsidRPr="006D5AFF">
        <w:rPr>
          <w:i/>
          <w:iCs/>
        </w:rPr>
        <w:t>К</w:t>
      </w:r>
      <w:r w:rsidRPr="006D5AFF">
        <w:rPr>
          <w:i/>
          <w:iCs/>
          <w:vertAlign w:val="subscript"/>
        </w:rPr>
        <w:t>1</w:t>
      </w:r>
      <w:r w:rsidRPr="006D5AFF">
        <w:rPr>
          <w:i/>
          <w:iCs/>
        </w:rPr>
        <w:t xml:space="preserve"> = 1</w:t>
      </w:r>
      <w:r w:rsidRPr="006D5AFF">
        <w:t>;</w:t>
      </w:r>
    </w:p>
    <w:p w:rsidR="006D5AFF" w:rsidRDefault="006D5AFF" w:rsidP="006D5AFF">
      <w:pPr>
        <w:ind w:firstLine="709"/>
      </w:pPr>
      <w:r w:rsidRPr="006D5AFF">
        <w:rPr>
          <w:i/>
          <w:iCs/>
          <w:lang w:val="en-US"/>
        </w:rPr>
        <w:t>J</w:t>
      </w:r>
      <w:r w:rsidRPr="006D5AFF">
        <w:rPr>
          <w:i/>
          <w:iCs/>
          <w:vertAlign w:val="subscript"/>
        </w:rPr>
        <w:t>расч</w:t>
      </w:r>
      <w:r w:rsidRPr="006D5AFF">
        <w:t xml:space="preserve"> </w:t>
      </w:r>
      <w:r>
        <w:t>-</w:t>
      </w:r>
      <w:r w:rsidRPr="006D5AFF">
        <w:t xml:space="preserve"> расчетный ток нагрузки, который определяется по формуле:</w:t>
      </w:r>
    </w:p>
    <w:p w:rsidR="005433D3" w:rsidRDefault="005433D3" w:rsidP="006D5AFF">
      <w:pPr>
        <w:ind w:firstLine="709"/>
      </w:pPr>
    </w:p>
    <w:p w:rsidR="005433D3" w:rsidRDefault="003449AC" w:rsidP="006D5AFF">
      <w:pPr>
        <w:ind w:firstLine="709"/>
      </w:pPr>
      <w:r>
        <w:rPr>
          <w:position w:val="-32"/>
        </w:rPr>
        <w:pict>
          <v:shape id="_x0000_i1108" type="#_x0000_t75" style="width:2in;height:36pt" fillcolor="window">
            <v:imagedata r:id="rId89" o:title=""/>
          </v:shape>
        </w:pict>
      </w:r>
      <w:r w:rsidR="006D5AFF" w:rsidRPr="006D5AFF">
        <w:t xml:space="preserve"> А, </w:t>
      </w:r>
    </w:p>
    <w:p w:rsidR="005433D3" w:rsidRDefault="005433D3" w:rsidP="006D5AFF">
      <w:pPr>
        <w:ind w:firstLine="709"/>
      </w:pPr>
    </w:p>
    <w:p w:rsidR="006D5AFF" w:rsidRDefault="005433D3" w:rsidP="006D5AFF">
      <w:pPr>
        <w:ind w:firstLine="709"/>
        <w:rPr>
          <w:i/>
          <w:iCs/>
        </w:rPr>
      </w:pPr>
      <w:r w:rsidRPr="006D5AFF">
        <w:t>Г</w:t>
      </w:r>
      <w:r w:rsidR="006D5AFF" w:rsidRPr="006D5AFF">
        <w:t>де</w:t>
      </w:r>
      <w:r>
        <w:t xml:space="preserve"> </w:t>
      </w:r>
      <w:r w:rsidR="006D5AFF" w:rsidRPr="006D5AFF">
        <w:rPr>
          <w:i/>
          <w:iCs/>
        </w:rPr>
        <w:t>К</w:t>
      </w:r>
      <w:r w:rsidR="006D5AFF" w:rsidRPr="006D5AFF">
        <w:rPr>
          <w:i/>
          <w:iCs/>
          <w:vertAlign w:val="subscript"/>
        </w:rPr>
        <w:t>с</w:t>
      </w:r>
      <w:r w:rsidR="006D5AFF" w:rsidRPr="006D5AFF">
        <w:t xml:space="preserve"> </w:t>
      </w:r>
      <w:r w:rsidR="006D5AFF">
        <w:t>-</w:t>
      </w:r>
      <w:r w:rsidR="006D5AFF" w:rsidRPr="006D5AFF">
        <w:t xml:space="preserve"> коэффициент спроса, </w:t>
      </w:r>
      <w:r w:rsidR="006D5AFF" w:rsidRPr="006D5AFF">
        <w:rPr>
          <w:i/>
          <w:iCs/>
        </w:rPr>
        <w:t>К</w:t>
      </w:r>
      <w:r w:rsidR="006D5AFF" w:rsidRPr="006D5AFF">
        <w:rPr>
          <w:i/>
          <w:iCs/>
          <w:vertAlign w:val="subscript"/>
        </w:rPr>
        <w:t>с</w:t>
      </w:r>
      <w:r w:rsidR="006D5AFF" w:rsidRPr="006D5AFF">
        <w:rPr>
          <w:i/>
          <w:iCs/>
        </w:rPr>
        <w:t xml:space="preserve"> = 0,75 </w:t>
      </w:r>
      <w:r w:rsidR="006D5AFF">
        <w:rPr>
          <w:i/>
          <w:iCs/>
        </w:rPr>
        <w:t>-</w:t>
      </w:r>
      <w:r w:rsidR="006D5AFF" w:rsidRPr="006D5AFF">
        <w:rPr>
          <w:i/>
          <w:iCs/>
        </w:rPr>
        <w:t xml:space="preserve"> 0,95.</w:t>
      </w:r>
    </w:p>
    <w:p w:rsidR="006D5AFF" w:rsidRDefault="006D5AFF" w:rsidP="006D5AFF">
      <w:pPr>
        <w:ind w:firstLine="709"/>
      </w:pPr>
      <w:r w:rsidRPr="006D5AFF">
        <w:t>Подставляем значения в формулу:</w:t>
      </w:r>
    </w:p>
    <w:p w:rsidR="005433D3" w:rsidRDefault="005433D3" w:rsidP="006D5AFF">
      <w:pPr>
        <w:ind w:firstLine="709"/>
      </w:pPr>
    </w:p>
    <w:p w:rsidR="006D5AFF" w:rsidRDefault="003449AC" w:rsidP="006D5AFF">
      <w:pPr>
        <w:ind w:firstLine="709"/>
      </w:pPr>
      <w:r>
        <w:rPr>
          <w:position w:val="-30"/>
        </w:rPr>
        <w:pict>
          <v:shape id="_x0000_i1109" type="#_x0000_t75" style="width:156pt;height:33.75pt" fillcolor="window">
            <v:imagedata r:id="rId90" o:title=""/>
          </v:shape>
        </w:pict>
      </w:r>
      <w:r w:rsidR="006D5AFF" w:rsidRPr="006D5AFF">
        <w:t>А.</w:t>
      </w:r>
    </w:p>
    <w:p w:rsidR="005433D3" w:rsidRDefault="005433D3" w:rsidP="006D5AFF">
      <w:pPr>
        <w:ind w:firstLine="709"/>
      </w:pPr>
    </w:p>
    <w:p w:rsidR="006D5AFF" w:rsidRDefault="006D5AFF" w:rsidP="006D5AFF">
      <w:pPr>
        <w:ind w:firstLine="709"/>
      </w:pPr>
      <w:r w:rsidRPr="006D5AFF">
        <w:t xml:space="preserve">Предварительно выбираем трехжильный кабель с алюминиевыми жилами, </w:t>
      </w:r>
      <w:r w:rsidRPr="006D5AFF">
        <w:rPr>
          <w:i/>
          <w:iCs/>
          <w:lang w:val="en-US"/>
        </w:rPr>
        <w:t>J</w:t>
      </w:r>
      <w:r w:rsidRPr="006D5AFF">
        <w:rPr>
          <w:i/>
          <w:iCs/>
          <w:vertAlign w:val="subscript"/>
        </w:rPr>
        <w:t>дл. доп</w:t>
      </w:r>
      <w:r w:rsidRPr="006D5AFF">
        <w:rPr>
          <w:i/>
          <w:iCs/>
        </w:rPr>
        <w:t xml:space="preserve"> = 80</w:t>
      </w:r>
      <w:r w:rsidRPr="006D5AFF">
        <w:t xml:space="preserve"> А, сечением 16мм</w:t>
      </w:r>
      <w:r w:rsidRPr="006D5AFF">
        <w:rPr>
          <w:vertAlign w:val="superscript"/>
        </w:rPr>
        <w:t>2</w:t>
      </w:r>
      <w:r w:rsidRPr="006D5AFF">
        <w:t xml:space="preserve">, </w:t>
      </w:r>
      <w:r w:rsidRPr="006D5AFF">
        <w:rPr>
          <w:i/>
          <w:iCs/>
          <w:lang w:val="en-US"/>
        </w:rPr>
        <w:t>J</w:t>
      </w:r>
      <w:r w:rsidRPr="006D5AFF">
        <w:rPr>
          <w:i/>
          <w:iCs/>
          <w:vertAlign w:val="subscript"/>
        </w:rPr>
        <w:t>дл. доп</w:t>
      </w:r>
      <w:r w:rsidRPr="006D5AFF">
        <w:rPr>
          <w:i/>
          <w:iCs/>
        </w:rPr>
        <w:t xml:space="preserve"> = 80</w:t>
      </w:r>
      <w:r w:rsidRPr="006D5AFF">
        <w:t xml:space="preserve"> А ≥ </w:t>
      </w:r>
      <w:r w:rsidRPr="006D5AFF">
        <w:rPr>
          <w:i/>
          <w:iCs/>
          <w:lang w:val="en-US"/>
        </w:rPr>
        <w:t>J</w:t>
      </w:r>
      <w:r w:rsidRPr="006D5AFF">
        <w:rPr>
          <w:i/>
          <w:iCs/>
          <w:vertAlign w:val="subscript"/>
        </w:rPr>
        <w:t>расч</w:t>
      </w:r>
      <w:r w:rsidRPr="006D5AFF">
        <w:rPr>
          <w:i/>
          <w:iCs/>
        </w:rPr>
        <w:t xml:space="preserve"> = 76,8</w:t>
      </w:r>
      <w:r w:rsidRPr="006D5AFF">
        <w:t xml:space="preserve"> А.</w:t>
      </w:r>
    </w:p>
    <w:p w:rsidR="005433D3" w:rsidRDefault="005433D3" w:rsidP="006D5AFF">
      <w:pPr>
        <w:ind w:firstLine="709"/>
      </w:pPr>
    </w:p>
    <w:p w:rsidR="006D5AFF" w:rsidRDefault="006D5AFF" w:rsidP="006D5AFF">
      <w:pPr>
        <w:ind w:firstLine="709"/>
      </w:pPr>
      <w:r w:rsidRPr="006D5AFF">
        <w:rPr>
          <w:i/>
          <w:iCs/>
        </w:rPr>
        <w:t xml:space="preserve">б) </w:t>
      </w:r>
      <w:r w:rsidRPr="006D5AFF">
        <w:t>по экономической плотности тока определяем по формуле:</w:t>
      </w:r>
    </w:p>
    <w:p w:rsidR="005433D3" w:rsidRDefault="005433D3" w:rsidP="006D5AFF">
      <w:pPr>
        <w:ind w:firstLine="709"/>
      </w:pPr>
    </w:p>
    <w:p w:rsidR="006D5AFF" w:rsidRPr="006D5AFF" w:rsidRDefault="003449AC" w:rsidP="006D5AFF">
      <w:pPr>
        <w:ind w:firstLine="709"/>
      </w:pPr>
      <w:r>
        <w:rPr>
          <w:position w:val="-30"/>
        </w:rPr>
        <w:pict>
          <v:shape id="_x0000_i1110" type="#_x0000_t75" style="width:57pt;height:36pt" fillcolor="window">
            <v:imagedata r:id="rId91" o:title=""/>
          </v:shape>
        </w:pict>
      </w:r>
      <w:r w:rsidR="006D5AFF" w:rsidRPr="006D5AFF">
        <w:t xml:space="preserve"> где</w:t>
      </w:r>
    </w:p>
    <w:p w:rsidR="005433D3" w:rsidRDefault="005433D3" w:rsidP="006D5AFF">
      <w:pPr>
        <w:ind w:firstLine="709"/>
      </w:pPr>
    </w:p>
    <w:p w:rsidR="006D5AFF" w:rsidRDefault="006D5AFF" w:rsidP="006D5AFF">
      <w:pPr>
        <w:ind w:firstLine="709"/>
      </w:pPr>
      <w:r w:rsidRPr="006D5AFF">
        <w:t>γ</w:t>
      </w:r>
      <w:r w:rsidRPr="006D5AFF">
        <w:rPr>
          <w:vertAlign w:val="subscript"/>
        </w:rPr>
        <w:t>эк</w:t>
      </w:r>
      <w:r w:rsidRPr="006D5AFF">
        <w:t xml:space="preserve"> </w:t>
      </w:r>
      <w:r>
        <w:t>-</w:t>
      </w:r>
      <w:r w:rsidRPr="006D5AFF">
        <w:t xml:space="preserve"> экономическая плотность тока, при числе часов использования нагрузки в год от 1000 до 3000, принимаем γ</w:t>
      </w:r>
      <w:r w:rsidRPr="006D5AFF">
        <w:rPr>
          <w:vertAlign w:val="subscript"/>
        </w:rPr>
        <w:t>эк</w:t>
      </w:r>
      <w:r w:rsidRPr="006D5AFF">
        <w:t xml:space="preserve"> = 1,6 А/мм</w:t>
      </w:r>
      <w:r w:rsidRPr="006D5AFF">
        <w:rPr>
          <w:vertAlign w:val="superscript"/>
        </w:rPr>
        <w:t>2</w:t>
      </w:r>
      <w:r w:rsidRPr="006D5AFF">
        <w:t>.</w:t>
      </w:r>
    </w:p>
    <w:p w:rsidR="006D5AFF" w:rsidRDefault="006D5AFF" w:rsidP="006D5AFF">
      <w:pPr>
        <w:ind w:firstLine="709"/>
      </w:pPr>
      <w:r w:rsidRPr="006D5AFF">
        <w:t>Находим экономическую плотность:</w:t>
      </w:r>
    </w:p>
    <w:p w:rsidR="005433D3" w:rsidRDefault="005433D3" w:rsidP="006D5AFF">
      <w:pPr>
        <w:ind w:firstLine="709"/>
      </w:pPr>
    </w:p>
    <w:p w:rsidR="006D5AFF" w:rsidRDefault="003449AC" w:rsidP="006D5AFF">
      <w:pPr>
        <w:ind w:firstLine="709"/>
      </w:pPr>
      <w:r>
        <w:rPr>
          <w:position w:val="-28"/>
        </w:rPr>
        <w:pict>
          <v:shape id="_x0000_i1111" type="#_x0000_t75" style="width:78pt;height:33pt" fillcolor="window">
            <v:imagedata r:id="rId92" o:title=""/>
          </v:shape>
        </w:pict>
      </w:r>
      <w:r w:rsidR="006D5AFF" w:rsidRPr="006D5AFF">
        <w:t>мм</w:t>
      </w:r>
      <w:r w:rsidR="006D5AFF" w:rsidRPr="006D5AFF">
        <w:rPr>
          <w:vertAlign w:val="superscript"/>
        </w:rPr>
        <w:t>2</w:t>
      </w:r>
      <w:r w:rsidR="006D5AFF" w:rsidRPr="006D5AFF">
        <w:t>.</w:t>
      </w:r>
    </w:p>
    <w:p w:rsidR="005433D3" w:rsidRDefault="005433D3" w:rsidP="006D5AFF">
      <w:pPr>
        <w:ind w:firstLine="709"/>
      </w:pPr>
    </w:p>
    <w:p w:rsidR="006D5AFF" w:rsidRDefault="006D5AFF" w:rsidP="006D5AFF">
      <w:pPr>
        <w:ind w:firstLine="709"/>
      </w:pPr>
      <w:r w:rsidRPr="006D5AFF">
        <w:t>Предварительно выбираем трехжильный кабель с алюминиевыми жилами, с нагрузкой до 155 А, сечением 50мм</w:t>
      </w:r>
      <w:r w:rsidRPr="006D5AFF">
        <w:rPr>
          <w:vertAlign w:val="superscript"/>
        </w:rPr>
        <w:t>2</w:t>
      </w:r>
      <w:r w:rsidRPr="006D5AFF">
        <w:t>.</w:t>
      </w:r>
    </w:p>
    <w:p w:rsidR="006D5AFF" w:rsidRDefault="006D5AFF" w:rsidP="006D5AFF">
      <w:pPr>
        <w:ind w:firstLine="709"/>
      </w:pPr>
      <w:r w:rsidRPr="006D5AFF">
        <w:rPr>
          <w:i/>
          <w:iCs/>
        </w:rPr>
        <w:t xml:space="preserve">в) </w:t>
      </w:r>
      <w:r w:rsidRPr="006D5AFF">
        <w:t>по потерям напряжения определяем по формуле:</w:t>
      </w:r>
    </w:p>
    <w:p w:rsidR="005433D3" w:rsidRDefault="005433D3" w:rsidP="006D5AFF">
      <w:pPr>
        <w:ind w:firstLine="709"/>
      </w:pPr>
    </w:p>
    <w:p w:rsidR="006D5AFF" w:rsidRPr="006D5AFF" w:rsidRDefault="003449AC" w:rsidP="006D5AFF">
      <w:pPr>
        <w:ind w:firstLine="709"/>
      </w:pPr>
      <w:r>
        <w:rPr>
          <w:position w:val="-30"/>
        </w:rPr>
        <w:pict>
          <v:shape id="_x0000_i1112" type="#_x0000_t75" style="width:246pt;height:39pt" fillcolor="window">
            <v:imagedata r:id="rId93" o:title=""/>
          </v:shape>
        </w:pict>
      </w:r>
      <w:r w:rsidR="006D5AFF" w:rsidRPr="006D5AFF">
        <w:t>%, где</w:t>
      </w:r>
    </w:p>
    <w:p w:rsidR="005433D3" w:rsidRDefault="005433D3" w:rsidP="006D5AFF">
      <w:pPr>
        <w:ind w:firstLine="709"/>
        <w:rPr>
          <w:i/>
          <w:iCs/>
        </w:rPr>
      </w:pPr>
    </w:p>
    <w:p w:rsidR="006D5AFF" w:rsidRDefault="006D5AFF" w:rsidP="006D5AFF">
      <w:pPr>
        <w:ind w:firstLine="709"/>
      </w:pPr>
      <w:r w:rsidRPr="006D5AFF">
        <w:rPr>
          <w:i/>
          <w:iCs/>
          <w:lang w:val="en-US"/>
        </w:rPr>
        <w:t>l</w:t>
      </w:r>
      <w:r w:rsidRPr="006D5AFF">
        <w:rPr>
          <w:i/>
          <w:iCs/>
        </w:rPr>
        <w:t xml:space="preserve"> </w:t>
      </w:r>
      <w:r>
        <w:t>-</w:t>
      </w:r>
      <w:r w:rsidRPr="006D5AFF">
        <w:t xml:space="preserve"> длина линии, км;</w:t>
      </w:r>
    </w:p>
    <w:p w:rsidR="006D5AFF" w:rsidRDefault="006D5AFF" w:rsidP="006D5AFF">
      <w:pPr>
        <w:ind w:firstLine="709"/>
      </w:pPr>
      <w:r w:rsidRPr="006D5AFF">
        <w:rPr>
          <w:i/>
          <w:iCs/>
        </w:rPr>
        <w:t>ч</w:t>
      </w:r>
      <w:r w:rsidRPr="006D5AFF">
        <w:rPr>
          <w:i/>
          <w:iCs/>
          <w:vertAlign w:val="subscript"/>
        </w:rPr>
        <w:t>о</w:t>
      </w:r>
      <w:r w:rsidRPr="006D5AFF">
        <w:t xml:space="preserve"> </w:t>
      </w:r>
      <w:r>
        <w:t>-</w:t>
      </w:r>
      <w:r w:rsidRPr="006D5AFF">
        <w:t xml:space="preserve"> активное сопротивление линий, определяется по формуле:</w:t>
      </w:r>
    </w:p>
    <w:p w:rsidR="005433D3" w:rsidRDefault="005433D3" w:rsidP="006D5AFF">
      <w:pPr>
        <w:ind w:firstLine="709"/>
      </w:pPr>
    </w:p>
    <w:p w:rsidR="006D5AFF" w:rsidRPr="006D5AFF" w:rsidRDefault="003449AC" w:rsidP="006D5AFF">
      <w:pPr>
        <w:ind w:firstLine="709"/>
      </w:pPr>
      <w:r>
        <w:rPr>
          <w:position w:val="-30"/>
        </w:rPr>
        <w:pict>
          <v:shape id="_x0000_i1113" type="#_x0000_t75" style="width:51.75pt;height:33.75pt" fillcolor="window">
            <v:imagedata r:id="rId94" o:title=""/>
          </v:shape>
        </w:pict>
      </w:r>
      <w:r w:rsidR="006D5AFF" w:rsidRPr="006D5AFF">
        <w:t xml:space="preserve"> Ом/км; где</w:t>
      </w:r>
    </w:p>
    <w:p w:rsidR="005433D3" w:rsidRDefault="005433D3" w:rsidP="006D5AFF">
      <w:pPr>
        <w:ind w:firstLine="709"/>
        <w:rPr>
          <w:i/>
          <w:iCs/>
        </w:rPr>
      </w:pPr>
    </w:p>
    <w:p w:rsidR="006D5AFF" w:rsidRDefault="006D5AFF" w:rsidP="006D5AFF">
      <w:pPr>
        <w:ind w:firstLine="709"/>
      </w:pPr>
      <w:r w:rsidRPr="006D5AFF">
        <w:rPr>
          <w:i/>
          <w:iCs/>
        </w:rPr>
        <w:t>γ</w:t>
      </w:r>
      <w:r w:rsidRPr="006D5AFF">
        <w:t xml:space="preserve"> </w:t>
      </w:r>
      <w:r>
        <w:t>-</w:t>
      </w:r>
      <w:r w:rsidRPr="006D5AFF">
        <w:t xml:space="preserve"> удельная проводимость материала кабеля, м/Ом · мм</w:t>
      </w:r>
      <w:r w:rsidRPr="006D5AFF">
        <w:rPr>
          <w:vertAlign w:val="superscript"/>
        </w:rPr>
        <w:t>2</w:t>
      </w:r>
      <w:r w:rsidRPr="006D5AFF">
        <w:t>;</w:t>
      </w:r>
    </w:p>
    <w:p w:rsidR="006D5AFF" w:rsidRDefault="006D5AFF" w:rsidP="006D5AFF">
      <w:pPr>
        <w:ind w:firstLine="709"/>
      </w:pPr>
      <w:r w:rsidRPr="006D5AFF">
        <w:rPr>
          <w:i/>
          <w:iCs/>
          <w:lang w:val="en-US"/>
        </w:rPr>
        <w:t>S</w:t>
      </w:r>
      <w:r w:rsidRPr="006D5AFF">
        <w:t xml:space="preserve"> </w:t>
      </w:r>
      <w:r>
        <w:t>-</w:t>
      </w:r>
      <w:r w:rsidRPr="006D5AFF">
        <w:t xml:space="preserve"> сечение кабеля, мм</w:t>
      </w:r>
      <w:r w:rsidRPr="006D5AFF">
        <w:rPr>
          <w:vertAlign w:val="superscript"/>
        </w:rPr>
        <w:t>2</w:t>
      </w:r>
      <w:r w:rsidRPr="006D5AFF">
        <w:t>.</w:t>
      </w:r>
    </w:p>
    <w:p w:rsidR="006D5AFF" w:rsidRDefault="006D5AFF" w:rsidP="006D5AFF">
      <w:pPr>
        <w:ind w:firstLine="709"/>
      </w:pPr>
      <w:r w:rsidRPr="006D5AFF">
        <w:t>Подставляем значения в формулу для нахождения активного сопротивления:</w:t>
      </w:r>
    </w:p>
    <w:p w:rsidR="005433D3" w:rsidRDefault="005433D3" w:rsidP="006D5AFF">
      <w:pPr>
        <w:ind w:firstLine="709"/>
      </w:pPr>
    </w:p>
    <w:p w:rsidR="006D5AFF" w:rsidRDefault="003449AC" w:rsidP="006D5AFF">
      <w:pPr>
        <w:ind w:firstLine="709"/>
      </w:pPr>
      <w:r>
        <w:rPr>
          <w:position w:val="-24"/>
        </w:rPr>
        <w:pict>
          <v:shape id="_x0000_i1114" type="#_x0000_t75" style="width:98.25pt;height:30.75pt" fillcolor="window">
            <v:imagedata r:id="rId95" o:title=""/>
          </v:shape>
        </w:pict>
      </w:r>
      <w:r w:rsidR="006D5AFF" w:rsidRPr="006D5AFF">
        <w:t xml:space="preserve"> Ом/км.</w:t>
      </w:r>
    </w:p>
    <w:p w:rsidR="005433D3" w:rsidRDefault="005433D3" w:rsidP="006D5AFF">
      <w:pPr>
        <w:ind w:firstLine="709"/>
      </w:pPr>
    </w:p>
    <w:p w:rsidR="006D5AFF" w:rsidRDefault="006D5AFF" w:rsidP="006D5AFF">
      <w:pPr>
        <w:ind w:firstLine="709"/>
      </w:pPr>
      <w:r w:rsidRPr="006D5AFF">
        <w:t>Для нахождения потерь напряжения подставляем все найденные значения в формулу:</w:t>
      </w:r>
    </w:p>
    <w:p w:rsidR="005433D3" w:rsidRDefault="005433D3" w:rsidP="006D5AFF">
      <w:pPr>
        <w:ind w:firstLine="709"/>
      </w:pPr>
    </w:p>
    <w:p w:rsidR="006D5AFF" w:rsidRDefault="003449AC" w:rsidP="006D5AFF">
      <w:pPr>
        <w:ind w:firstLine="709"/>
      </w:pPr>
      <w:r>
        <w:rPr>
          <w:position w:val="-26"/>
        </w:rPr>
        <w:pict>
          <v:shape id="_x0000_i1115" type="#_x0000_t75" style="width:228.75pt;height:35.25pt" fillcolor="window">
            <v:imagedata r:id="rId96" o:title=""/>
          </v:shape>
        </w:pict>
      </w:r>
      <w:r w:rsidR="006D5AFF" w:rsidRPr="006D5AFF">
        <w:t xml:space="preserve">% &lt; </w:t>
      </w:r>
      <w:r w:rsidR="006D5AFF" w:rsidRPr="006D5AFF">
        <w:rPr>
          <w:i/>
          <w:iCs/>
          <w:lang w:val="en-US"/>
        </w:rPr>
        <w:t>U</w:t>
      </w:r>
      <w:r w:rsidR="006D5AFF" w:rsidRPr="006D5AFF">
        <w:rPr>
          <w:i/>
          <w:iCs/>
          <w:vertAlign w:val="subscript"/>
        </w:rPr>
        <w:t>доп</w:t>
      </w:r>
      <w:r w:rsidR="006D5AFF" w:rsidRPr="006D5AFF">
        <w:rPr>
          <w:i/>
          <w:iCs/>
        </w:rPr>
        <w:t xml:space="preserve"> </w:t>
      </w:r>
      <w:r w:rsidR="006D5AFF" w:rsidRPr="006D5AFF">
        <w:t>= 5%.</w:t>
      </w:r>
    </w:p>
    <w:p w:rsidR="005433D3" w:rsidRDefault="005433D3" w:rsidP="006D5AFF">
      <w:pPr>
        <w:ind w:firstLine="709"/>
        <w:rPr>
          <w:i/>
          <w:iCs/>
        </w:rPr>
      </w:pPr>
    </w:p>
    <w:p w:rsidR="006D5AFF" w:rsidRDefault="006D5AFF" w:rsidP="006D5AFF">
      <w:pPr>
        <w:ind w:firstLine="709"/>
      </w:pPr>
      <w:r w:rsidRPr="006D5AFF">
        <w:rPr>
          <w:i/>
          <w:iCs/>
        </w:rPr>
        <w:t xml:space="preserve">г) </w:t>
      </w:r>
      <w:r w:rsidRPr="006D5AFF">
        <w:t>по термической стойкости расчет производим по формуле:</w:t>
      </w:r>
    </w:p>
    <w:p w:rsidR="005433D3" w:rsidRDefault="005433D3" w:rsidP="006D5AFF">
      <w:pPr>
        <w:ind w:firstLine="709"/>
      </w:pPr>
    </w:p>
    <w:p w:rsidR="006D5AFF" w:rsidRPr="006D5AFF" w:rsidRDefault="003449AC" w:rsidP="006D5AFF">
      <w:pPr>
        <w:ind w:firstLine="709"/>
      </w:pPr>
      <w:r>
        <w:rPr>
          <w:position w:val="-24"/>
        </w:rPr>
        <w:pict>
          <v:shape id="_x0000_i1116" type="#_x0000_t75" style="width:77.25pt;height:36.75pt" fillcolor="window">
            <v:imagedata r:id="rId97" o:title=""/>
          </v:shape>
        </w:pict>
      </w:r>
      <w:r w:rsidR="006D5AFF" w:rsidRPr="006D5AFF">
        <w:t>мм</w:t>
      </w:r>
      <w:r w:rsidR="006D5AFF" w:rsidRPr="006D5AFF">
        <w:rPr>
          <w:vertAlign w:val="superscript"/>
        </w:rPr>
        <w:t>2</w:t>
      </w:r>
      <w:r w:rsidR="006D5AFF" w:rsidRPr="006D5AFF">
        <w:t xml:space="preserve"> где</w:t>
      </w:r>
    </w:p>
    <w:p w:rsidR="005433D3" w:rsidRDefault="005433D3" w:rsidP="006D5AFF">
      <w:pPr>
        <w:ind w:firstLine="709"/>
        <w:rPr>
          <w:i/>
          <w:iCs/>
        </w:rPr>
      </w:pPr>
    </w:p>
    <w:p w:rsidR="006D5AFF" w:rsidRDefault="006D5AFF" w:rsidP="006D5AFF">
      <w:pPr>
        <w:ind w:firstLine="709"/>
      </w:pPr>
      <w:r w:rsidRPr="006D5AFF">
        <w:rPr>
          <w:i/>
          <w:iCs/>
          <w:lang w:val="en-US"/>
        </w:rPr>
        <w:t>J</w:t>
      </w:r>
      <w:r w:rsidRPr="006D5AFF">
        <w:rPr>
          <w:i/>
          <w:iCs/>
        </w:rPr>
        <w:t>∞</w:t>
      </w:r>
      <w:r w:rsidRPr="006D5AFF">
        <w:t xml:space="preserve"> - установившийся ток короткого замыкания;</w:t>
      </w:r>
    </w:p>
    <w:p w:rsidR="006D5AFF" w:rsidRDefault="006D5AFF" w:rsidP="006D5AFF">
      <w:pPr>
        <w:ind w:firstLine="709"/>
      </w:pPr>
      <w:r w:rsidRPr="006D5AFF">
        <w:rPr>
          <w:i/>
          <w:iCs/>
        </w:rPr>
        <w:t>С</w:t>
      </w:r>
      <w:r w:rsidRPr="006D5AFF">
        <w:t xml:space="preserve"> </w:t>
      </w:r>
      <w:r>
        <w:t>-</w:t>
      </w:r>
      <w:r w:rsidRPr="006D5AFF">
        <w:t xml:space="preserve"> коэффициент для кабелей с алюминиевыми жилами, </w:t>
      </w:r>
      <w:r w:rsidRPr="006D5AFF">
        <w:rPr>
          <w:i/>
          <w:iCs/>
        </w:rPr>
        <w:t>С = 90</w:t>
      </w:r>
      <w:r w:rsidRPr="006D5AFF">
        <w:t>;</w:t>
      </w:r>
    </w:p>
    <w:p w:rsidR="006D5AFF" w:rsidRDefault="006D5AFF" w:rsidP="006D5AFF">
      <w:pPr>
        <w:ind w:firstLine="709"/>
      </w:pPr>
      <w:r w:rsidRPr="006D5AFF">
        <w:rPr>
          <w:i/>
          <w:iCs/>
          <w:lang w:val="en-US"/>
        </w:rPr>
        <w:t>t</w:t>
      </w:r>
      <w:r w:rsidRPr="006D5AFF">
        <w:rPr>
          <w:i/>
          <w:iCs/>
          <w:vertAlign w:val="subscript"/>
        </w:rPr>
        <w:t>ф</w:t>
      </w:r>
      <w:r w:rsidRPr="006D5AFF">
        <w:rPr>
          <w:i/>
          <w:iCs/>
        </w:rPr>
        <w:t xml:space="preserve"> </w:t>
      </w:r>
      <w:r>
        <w:t>-</w:t>
      </w:r>
      <w:r w:rsidRPr="006D5AFF">
        <w:t xml:space="preserve"> фиктивное время действия тока короткого замыкания.</w:t>
      </w:r>
    </w:p>
    <w:p w:rsidR="006D5AFF" w:rsidRDefault="006D5AFF" w:rsidP="006D5AFF">
      <w:pPr>
        <w:ind w:firstLine="709"/>
      </w:pPr>
      <w:r w:rsidRPr="006D5AFF">
        <w:t>Подставляем значения в формулу для нахождения термической стойкости:</w:t>
      </w:r>
    </w:p>
    <w:p w:rsidR="005433D3" w:rsidRDefault="005433D3" w:rsidP="006D5AFF">
      <w:pPr>
        <w:ind w:firstLine="709"/>
      </w:pPr>
    </w:p>
    <w:p w:rsidR="006D5AFF" w:rsidRDefault="003449AC" w:rsidP="006D5AFF">
      <w:pPr>
        <w:ind w:firstLine="709"/>
      </w:pPr>
      <w:r>
        <w:rPr>
          <w:position w:val="-24"/>
        </w:rPr>
        <w:pict>
          <v:shape id="_x0000_i1117" type="#_x0000_t75" style="width:108.75pt;height:33.75pt" fillcolor="window">
            <v:imagedata r:id="rId98" o:title=""/>
          </v:shape>
        </w:pict>
      </w:r>
      <w:r w:rsidR="006D5AFF" w:rsidRPr="006D5AFF">
        <w:t>мм</w:t>
      </w:r>
      <w:r w:rsidR="006D5AFF" w:rsidRPr="006D5AFF">
        <w:rPr>
          <w:vertAlign w:val="superscript"/>
        </w:rPr>
        <w:t>2</w:t>
      </w:r>
      <w:r w:rsidR="006D5AFF" w:rsidRPr="006D5AFF">
        <w:t>.</w:t>
      </w:r>
    </w:p>
    <w:p w:rsidR="005433D3" w:rsidRDefault="005433D3" w:rsidP="006D5AFF">
      <w:pPr>
        <w:ind w:firstLine="709"/>
      </w:pPr>
    </w:p>
    <w:p w:rsidR="006D5AFF" w:rsidRDefault="006D5AFF" w:rsidP="006D5AFF">
      <w:pPr>
        <w:ind w:firstLine="709"/>
      </w:pPr>
      <w:r w:rsidRPr="006D5AFF">
        <w:t>Окончательно выбираем трехжильный кабель с алюминиевыми жилами, с бумажной пропитанной масло-канефольной и не стекающей изоляцией, в свинцовой оболочке, прокладываемый в земле, сечением 120мм</w:t>
      </w:r>
      <w:r w:rsidRPr="006D5AFF">
        <w:rPr>
          <w:vertAlign w:val="superscript"/>
        </w:rPr>
        <w:t>2</w:t>
      </w:r>
      <w:r w:rsidRPr="006D5AFF">
        <w:t xml:space="preserve">; </w:t>
      </w:r>
      <w:r w:rsidRPr="006D5AFF">
        <w:rPr>
          <w:i/>
          <w:iCs/>
          <w:lang w:val="en-US"/>
        </w:rPr>
        <w:t>J</w:t>
      </w:r>
      <w:r w:rsidRPr="006D5AFF">
        <w:rPr>
          <w:i/>
          <w:iCs/>
          <w:vertAlign w:val="subscript"/>
        </w:rPr>
        <w:t>дл. доп</w:t>
      </w:r>
      <w:r w:rsidRPr="006D5AFF">
        <w:rPr>
          <w:i/>
          <w:iCs/>
        </w:rPr>
        <w:t xml:space="preserve"> = 260</w:t>
      </w:r>
      <w:r w:rsidRPr="006D5AFF">
        <w:t xml:space="preserve"> А.</w:t>
      </w:r>
    </w:p>
    <w:p w:rsidR="006D5AFF" w:rsidRPr="006D5AFF" w:rsidRDefault="006D5AFF" w:rsidP="006D5AFF">
      <w:pPr>
        <w:ind w:firstLine="709"/>
      </w:pPr>
    </w:p>
    <w:p w:rsidR="006D5AFF" w:rsidRPr="006D5AFF" w:rsidRDefault="005433D3" w:rsidP="005433D3">
      <w:pPr>
        <w:pStyle w:val="20"/>
      </w:pPr>
      <w:r>
        <w:br w:type="page"/>
      </w:r>
      <w:bookmarkStart w:id="19" w:name="_Toc267122687"/>
      <w:r w:rsidR="006D5AFF">
        <w:t>2.</w:t>
      </w:r>
      <w:r>
        <w:t>8</w:t>
      </w:r>
      <w:r w:rsidR="006D5AFF" w:rsidRPr="006D5AFF">
        <w:t xml:space="preserve"> Расчет токов короткого замыкания</w:t>
      </w:r>
      <w:bookmarkEnd w:id="19"/>
    </w:p>
    <w:p w:rsidR="005433D3" w:rsidRDefault="005433D3" w:rsidP="006D5AFF">
      <w:pPr>
        <w:ind w:firstLine="709"/>
      </w:pPr>
    </w:p>
    <w:p w:rsidR="006D5AFF" w:rsidRDefault="006D5AFF" w:rsidP="006D5AFF">
      <w:pPr>
        <w:ind w:firstLine="709"/>
      </w:pPr>
      <w:r w:rsidRPr="006D5AFF">
        <w:t>Для расчета токов короткого замыкания составляем расчетную схему и схему замещения, в которой реальные элементы заменяем сопротивлениями.</w:t>
      </w:r>
    </w:p>
    <w:p w:rsidR="006D5AFF" w:rsidRDefault="006D5AFF" w:rsidP="006D5AFF">
      <w:pPr>
        <w:ind w:firstLine="709"/>
      </w:pPr>
      <w:r w:rsidRPr="006D5AFF">
        <w:t>Определяем сопротивление всех элементов, до шин подстанции.</w:t>
      </w:r>
    </w:p>
    <w:p w:rsidR="005433D3" w:rsidRDefault="005433D3" w:rsidP="006D5AFF">
      <w:pPr>
        <w:ind w:firstLine="709"/>
        <w:rPr>
          <w:i/>
          <w:iCs/>
        </w:rPr>
      </w:pPr>
    </w:p>
    <w:p w:rsidR="006D5AFF" w:rsidRPr="006D5AFF" w:rsidRDefault="003449AC" w:rsidP="006D5AFF">
      <w:pPr>
        <w:ind w:firstLine="709"/>
        <w:rPr>
          <w:i/>
          <w:iCs/>
          <w:vertAlign w:val="subscript"/>
        </w:rPr>
      </w:pPr>
      <w:r>
        <w:rPr>
          <w:noProof/>
        </w:rPr>
        <w:pict>
          <v:group id="_x0000_s1026" style="position:absolute;left:0;text-align:left;margin-left:21.6pt;margin-top:10.7pt;width:223.2pt;height:57.6pt;z-index:251658240" coordorigin="2133,3763" coordsize="4464,1152">
            <v:line id="_x0000_s1027" style="position:absolute" from="2421,4195" to="5589,4195" o:allowincell="f" strokeweight="1.5pt"/>
            <v:line id="_x0000_s1028" style="position:absolute" from="4005,3907" to="4005,4627" o:allowincell="f"/>
            <v:line id="_x0000_s1029" style="position:absolute" from="2709,3907" to="2709,4627" o:allowincell="f"/>
            <v:line id="_x0000_s1030" style="position:absolute;flip:y" from="2565,3907" to="2997,4339" o:allowincell="f">
              <v:stroke endarrow="block"/>
            </v:line>
            <v:line id="_x0000_s1031" style="position:absolute;flip:y" from="2565,4195" to="2565,4339" o:allowincell="f"/>
            <v:line id="_x0000_s1032" style="position:absolute;flip:x" from="2133,4195" to="2565,4627" o:allowincell="f"/>
            <v:line id="_x0000_s1033" style="position:absolute;flip:y" from="3717,4051" to="4293,4627" o:allowincell="f">
              <v:stroke endarrow="block"/>
            </v:line>
            <v:line id="_x0000_s1034" style="position:absolute;flip:y" from="3717,4483" to="3717,4627" o:allowincell="f"/>
            <v:line id="_x0000_s1035" style="position:absolute;flip:x" from="3285,4483" to="3717,4915" o:allowincell="f"/>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36" type="#_x0000_t23" style="position:absolute;left:5589;top:3763;width:1008;height:864" o:allowincell="f" adj="8250" strokeweight="1.5pt"/>
          </v:group>
        </w:pict>
      </w:r>
      <w:r w:rsidR="006D5AFF" w:rsidRPr="006D5AFF">
        <w:rPr>
          <w:i/>
          <w:iCs/>
          <w:lang w:val="en-US"/>
        </w:rPr>
        <w:t>l</w:t>
      </w:r>
      <w:r w:rsidR="006D5AFF" w:rsidRPr="006D5AFF">
        <w:rPr>
          <w:i/>
          <w:iCs/>
        </w:rPr>
        <w:t xml:space="preserve"> =0,5</w:t>
      </w:r>
      <w:r w:rsidR="006D5AFF" w:rsidRPr="006D5AFF">
        <w:t xml:space="preserve"> </w:t>
      </w:r>
      <w:r w:rsidR="006D5AFF" w:rsidRPr="006D5AFF">
        <w:rPr>
          <w:i/>
          <w:iCs/>
        </w:rPr>
        <w:t>Р</w:t>
      </w:r>
      <w:r w:rsidR="006D5AFF" w:rsidRPr="006D5AFF">
        <w:rPr>
          <w:i/>
          <w:iCs/>
          <w:vertAlign w:val="subscript"/>
        </w:rPr>
        <w:t>ном</w:t>
      </w:r>
    </w:p>
    <w:p w:rsidR="006D5AFF" w:rsidRPr="006D5AFF" w:rsidRDefault="006D5AFF" w:rsidP="006D5AFF">
      <w:pPr>
        <w:ind w:firstLine="709"/>
      </w:pPr>
    </w:p>
    <w:p w:rsidR="006D5AFF" w:rsidRPr="006D5AFF" w:rsidRDefault="006D5AFF" w:rsidP="006D5AFF">
      <w:pPr>
        <w:ind w:firstLine="709"/>
        <w:rPr>
          <w:i/>
          <w:iCs/>
          <w:vertAlign w:val="subscript"/>
        </w:rPr>
      </w:pPr>
      <w:r w:rsidRPr="006D5AFF">
        <w:rPr>
          <w:i/>
          <w:iCs/>
        </w:rPr>
        <w:t>К</w:t>
      </w:r>
      <w:r w:rsidRPr="006D5AFF">
        <w:rPr>
          <w:i/>
          <w:iCs/>
          <w:vertAlign w:val="subscript"/>
        </w:rPr>
        <w:t>1</w:t>
      </w:r>
    </w:p>
    <w:p w:rsidR="005433D3" w:rsidRDefault="005433D3" w:rsidP="006D5AFF">
      <w:pPr>
        <w:ind w:firstLine="709"/>
      </w:pPr>
    </w:p>
    <w:p w:rsidR="006D5AFF" w:rsidRDefault="006D5AFF" w:rsidP="006D5AFF">
      <w:pPr>
        <w:ind w:firstLine="709"/>
      </w:pPr>
      <w:r w:rsidRPr="006D5AFF">
        <w:t xml:space="preserve">Значение </w:t>
      </w:r>
      <w:r w:rsidRPr="006D5AFF">
        <w:rPr>
          <w:i/>
          <w:iCs/>
        </w:rPr>
        <w:t>К</w:t>
      </w:r>
      <w:r w:rsidRPr="006D5AFF">
        <w:rPr>
          <w:i/>
          <w:iCs/>
          <w:vertAlign w:val="subscript"/>
        </w:rPr>
        <w:t>1</w:t>
      </w:r>
      <w:r w:rsidRPr="006D5AFF">
        <w:rPr>
          <w:vertAlign w:val="subscript"/>
        </w:rPr>
        <w:t xml:space="preserve"> </w:t>
      </w:r>
      <w:r w:rsidRPr="006D5AFF">
        <w:t>находим по формуле:</w:t>
      </w:r>
    </w:p>
    <w:p w:rsidR="005433D3" w:rsidRDefault="005433D3" w:rsidP="006D5AFF">
      <w:pPr>
        <w:ind w:firstLine="709"/>
      </w:pPr>
    </w:p>
    <w:p w:rsidR="006D5AFF" w:rsidRPr="006D5AFF" w:rsidRDefault="003449AC" w:rsidP="006D5AFF">
      <w:pPr>
        <w:ind w:firstLine="709"/>
      </w:pPr>
      <w:r>
        <w:rPr>
          <w:position w:val="-30"/>
        </w:rPr>
        <w:pict>
          <v:shape id="_x0000_i1118" type="#_x0000_t75" style="width:96pt;height:35.25pt" fillcolor="window">
            <v:imagedata r:id="rId99" o:title=""/>
          </v:shape>
        </w:pict>
      </w:r>
      <w:r w:rsidR="006D5AFF" w:rsidRPr="006D5AFF">
        <w:t xml:space="preserve"> где</w:t>
      </w:r>
    </w:p>
    <w:p w:rsidR="005433D3" w:rsidRDefault="005433D3" w:rsidP="006D5AFF">
      <w:pPr>
        <w:ind w:firstLine="709"/>
        <w:rPr>
          <w:i/>
          <w:iCs/>
        </w:rPr>
      </w:pPr>
    </w:p>
    <w:p w:rsidR="006D5AFF" w:rsidRDefault="006D5AFF" w:rsidP="006D5AFF">
      <w:pPr>
        <w:ind w:firstLine="709"/>
      </w:pPr>
      <w:r w:rsidRPr="006D5AFF">
        <w:rPr>
          <w:i/>
          <w:iCs/>
          <w:lang w:val="en-US"/>
        </w:rPr>
        <w:t>S</w:t>
      </w:r>
      <w:r w:rsidRPr="006D5AFF">
        <w:rPr>
          <w:i/>
          <w:iCs/>
          <w:vertAlign w:val="subscript"/>
        </w:rPr>
        <w:t>б</w:t>
      </w:r>
      <w:r w:rsidRPr="006D5AFF">
        <w:rPr>
          <w:i/>
          <w:iCs/>
        </w:rPr>
        <w:t xml:space="preserve"> = 100</w:t>
      </w:r>
      <w:r w:rsidRPr="006D5AFF">
        <w:t xml:space="preserve"> </w:t>
      </w:r>
      <w:r>
        <w:t>-</w:t>
      </w:r>
      <w:r w:rsidRPr="006D5AFF">
        <w:t xml:space="preserve"> значение базисной мощности;</w:t>
      </w:r>
    </w:p>
    <w:p w:rsidR="006D5AFF" w:rsidRDefault="006D5AFF" w:rsidP="006D5AFF">
      <w:pPr>
        <w:ind w:firstLine="709"/>
      </w:pPr>
      <w:r w:rsidRPr="006D5AFF">
        <w:rPr>
          <w:i/>
          <w:iCs/>
          <w:lang w:val="en-US"/>
        </w:rPr>
        <w:t>S</w:t>
      </w:r>
      <w:r w:rsidRPr="006D5AFF">
        <w:rPr>
          <w:i/>
          <w:iCs/>
          <w:vertAlign w:val="subscript"/>
        </w:rPr>
        <w:t xml:space="preserve">к. з. </w:t>
      </w:r>
      <w:r w:rsidRPr="006D5AFF">
        <w:rPr>
          <w:i/>
          <w:iCs/>
        </w:rPr>
        <w:t>= 100</w:t>
      </w:r>
      <w:r w:rsidRPr="006D5AFF">
        <w:t xml:space="preserve"> </w:t>
      </w:r>
      <w:r>
        <w:t>-</w:t>
      </w:r>
      <w:r w:rsidRPr="006D5AFF">
        <w:t xml:space="preserve"> мощность короткого замыкания.</w:t>
      </w:r>
    </w:p>
    <w:p w:rsidR="006D5AFF" w:rsidRDefault="006D5AFF" w:rsidP="006D5AFF">
      <w:pPr>
        <w:ind w:firstLine="709"/>
      </w:pPr>
      <w:r w:rsidRPr="006D5AFF">
        <w:t>Определим относительное базисное сопротивление кабеля находим по формуле:</w:t>
      </w:r>
    </w:p>
    <w:p w:rsidR="005433D3" w:rsidRDefault="005433D3" w:rsidP="006D5AFF">
      <w:pPr>
        <w:ind w:firstLine="709"/>
      </w:pPr>
    </w:p>
    <w:p w:rsidR="006D5AFF" w:rsidRPr="006D5AFF" w:rsidRDefault="003449AC" w:rsidP="006D5AFF">
      <w:pPr>
        <w:ind w:firstLine="709"/>
      </w:pPr>
      <w:r>
        <w:rPr>
          <w:position w:val="-30"/>
        </w:rPr>
        <w:pict>
          <v:shape id="_x0000_i1119" type="#_x0000_t75" style="width:81pt;height:35.25pt" fillcolor="window">
            <v:imagedata r:id="rId100" o:title=""/>
          </v:shape>
        </w:pict>
      </w:r>
      <w:r w:rsidR="006D5AFF" w:rsidRPr="006D5AFF">
        <w:t xml:space="preserve"> где</w:t>
      </w:r>
    </w:p>
    <w:p w:rsidR="005433D3" w:rsidRDefault="005433D3" w:rsidP="006D5AFF">
      <w:pPr>
        <w:ind w:firstLine="709"/>
        <w:rPr>
          <w:i/>
          <w:iCs/>
        </w:rPr>
      </w:pPr>
    </w:p>
    <w:p w:rsidR="006D5AFF" w:rsidRDefault="006D5AFF" w:rsidP="006D5AFF">
      <w:pPr>
        <w:ind w:firstLine="709"/>
      </w:pPr>
      <w:r w:rsidRPr="006D5AFF">
        <w:rPr>
          <w:i/>
          <w:iCs/>
        </w:rPr>
        <w:t>х</w:t>
      </w:r>
      <w:r w:rsidRPr="006D5AFF">
        <w:rPr>
          <w:i/>
          <w:iCs/>
          <w:vertAlign w:val="subscript"/>
        </w:rPr>
        <w:t>о</w:t>
      </w:r>
      <w:r w:rsidRPr="006D5AFF">
        <w:rPr>
          <w:i/>
          <w:iCs/>
        </w:rPr>
        <w:t xml:space="preserve"> </w:t>
      </w:r>
      <w:r>
        <w:t>-</w:t>
      </w:r>
      <w:r w:rsidRPr="006D5AFF">
        <w:t xml:space="preserve"> индуктивное сопротивление 1км кабельной линии, Ом/км; принимаем из технических характеристик равное 0,08 Ом/км;</w:t>
      </w:r>
    </w:p>
    <w:p w:rsidR="006D5AFF" w:rsidRDefault="006D5AFF" w:rsidP="006D5AFF">
      <w:pPr>
        <w:ind w:firstLine="709"/>
      </w:pPr>
      <w:r w:rsidRPr="006D5AFF">
        <w:t>Подставляем значения в формулу для определения относительного базисного сопротивления кабеля:</w:t>
      </w:r>
    </w:p>
    <w:p w:rsidR="005433D3" w:rsidRDefault="005433D3" w:rsidP="006D5AFF">
      <w:pPr>
        <w:ind w:firstLine="709"/>
      </w:pPr>
    </w:p>
    <w:p w:rsidR="006D5AFF" w:rsidRDefault="003449AC" w:rsidP="006D5AFF">
      <w:pPr>
        <w:ind w:firstLine="709"/>
      </w:pPr>
      <w:r>
        <w:rPr>
          <w:position w:val="-28"/>
          <w:vertAlign w:val="subscript"/>
        </w:rPr>
        <w:pict>
          <v:shape id="_x0000_i1120" type="#_x0000_t75" style="width:129.75pt;height:33pt" fillcolor="window">
            <v:imagedata r:id="rId101" o:title=""/>
          </v:shape>
        </w:pict>
      </w:r>
    </w:p>
    <w:p w:rsidR="005433D3" w:rsidRPr="006D5AFF" w:rsidRDefault="005433D3" w:rsidP="006D5AFF">
      <w:pPr>
        <w:ind w:firstLine="709"/>
      </w:pPr>
    </w:p>
    <w:p w:rsidR="006D5AFF" w:rsidRDefault="006D5AFF" w:rsidP="006D5AFF">
      <w:pPr>
        <w:ind w:firstLine="709"/>
      </w:pPr>
      <w:r w:rsidRPr="006D5AFF">
        <w:t>Определим активное относительное базисное сопротивление кабельной линии по формуле:</w:t>
      </w:r>
    </w:p>
    <w:p w:rsidR="005433D3" w:rsidRDefault="005433D3" w:rsidP="006D5AFF">
      <w:pPr>
        <w:ind w:firstLine="709"/>
      </w:pPr>
    </w:p>
    <w:p w:rsidR="006D5AFF" w:rsidRDefault="003449AC" w:rsidP="006D5AFF">
      <w:pPr>
        <w:ind w:firstLine="709"/>
      </w:pPr>
      <w:r>
        <w:rPr>
          <w:position w:val="-30"/>
          <w:vertAlign w:val="subscript"/>
        </w:rPr>
        <w:pict>
          <v:shape id="_x0000_i1121" type="#_x0000_t75" style="width:198.75pt;height:35.25pt" fillcolor="window">
            <v:imagedata r:id="rId102" o:title=""/>
          </v:shape>
        </w:pict>
      </w:r>
      <w:r w:rsidR="006D5AFF" w:rsidRPr="006D5AFF">
        <w:t>Ом/км.</w:t>
      </w:r>
    </w:p>
    <w:p w:rsidR="005433D3" w:rsidRDefault="005433D3" w:rsidP="006D5AFF">
      <w:pPr>
        <w:ind w:firstLine="709"/>
      </w:pPr>
    </w:p>
    <w:p w:rsidR="006D5AFF" w:rsidRDefault="006D5AFF" w:rsidP="006D5AFF">
      <w:pPr>
        <w:ind w:firstLine="709"/>
      </w:pPr>
      <w:r w:rsidRPr="006D5AFF">
        <w:t xml:space="preserve">Определим результирующее сопротивление до точки </w:t>
      </w:r>
      <w:r w:rsidRPr="006D5AFF">
        <w:rPr>
          <w:i/>
          <w:iCs/>
        </w:rPr>
        <w:t>К</w:t>
      </w:r>
      <w:r w:rsidRPr="006D5AFF">
        <w:rPr>
          <w:i/>
          <w:iCs/>
          <w:vertAlign w:val="subscript"/>
        </w:rPr>
        <w:t>1</w:t>
      </w:r>
      <w:r w:rsidRPr="006D5AFF">
        <w:t xml:space="preserve"> по формуле, но так как </w:t>
      </w:r>
      <w:r w:rsidRPr="006D5AFF">
        <w:rPr>
          <w:i/>
          <w:iCs/>
        </w:rPr>
        <w:t>ч</w:t>
      </w:r>
      <w:r w:rsidRPr="006D5AFF">
        <w:rPr>
          <w:i/>
          <w:iCs/>
          <w:vertAlign w:val="subscript"/>
        </w:rPr>
        <w:t>*1</w:t>
      </w:r>
      <w:r w:rsidRPr="006D5AFF">
        <w:rPr>
          <w:i/>
          <w:iCs/>
        </w:rPr>
        <w:t xml:space="preserve"> &lt; 1/3 х</w:t>
      </w:r>
      <w:r w:rsidRPr="006D5AFF">
        <w:rPr>
          <w:i/>
          <w:iCs/>
          <w:vertAlign w:val="subscript"/>
        </w:rPr>
        <w:t>*1</w:t>
      </w:r>
      <w:r w:rsidRPr="006D5AFF">
        <w:rPr>
          <w:i/>
          <w:iCs/>
        </w:rPr>
        <w:t>,</w:t>
      </w:r>
      <w:r w:rsidRPr="006D5AFF">
        <w:t xml:space="preserve"> то </w:t>
      </w:r>
      <w:r w:rsidRPr="006D5AFF">
        <w:rPr>
          <w:i/>
          <w:iCs/>
        </w:rPr>
        <w:t>ч</w:t>
      </w:r>
      <w:r w:rsidRPr="006D5AFF">
        <w:rPr>
          <w:i/>
          <w:iCs/>
          <w:vertAlign w:val="subscript"/>
        </w:rPr>
        <w:t>*1</w:t>
      </w:r>
      <w:r w:rsidRPr="006D5AFF">
        <w:t xml:space="preserve"> не учитываем в формуле.</w:t>
      </w:r>
    </w:p>
    <w:p w:rsidR="005433D3" w:rsidRDefault="005433D3" w:rsidP="006D5AFF">
      <w:pPr>
        <w:ind w:firstLine="709"/>
      </w:pPr>
    </w:p>
    <w:p w:rsidR="006D5AFF" w:rsidRDefault="003449AC" w:rsidP="006D5AFF">
      <w:pPr>
        <w:ind w:firstLine="709"/>
      </w:pPr>
      <w:r>
        <w:rPr>
          <w:position w:val="-14"/>
        </w:rPr>
        <w:pict>
          <v:shape id="_x0000_i1122" type="#_x0000_t75" style="width:147.75pt;height:18.75pt" fillcolor="window">
            <v:imagedata r:id="rId103" o:title=""/>
          </v:shape>
        </w:pict>
      </w:r>
      <w:r w:rsidR="006D5AFF" w:rsidRPr="006D5AFF">
        <w:t>Ом.</w:t>
      </w:r>
    </w:p>
    <w:p w:rsidR="006D5AFF" w:rsidRPr="006D5AFF" w:rsidRDefault="006D5AFF" w:rsidP="006D5AFF">
      <w:pPr>
        <w:ind w:firstLine="709"/>
      </w:pPr>
    </w:p>
    <w:p w:rsidR="006D5AFF" w:rsidRDefault="006D5AFF" w:rsidP="006D5AFF">
      <w:pPr>
        <w:ind w:firstLine="709"/>
      </w:pPr>
      <w:r w:rsidRPr="006D5AFF">
        <w:t xml:space="preserve">Определим по формуле токи короткого замыкания в точке </w:t>
      </w:r>
      <w:r w:rsidRPr="006D5AFF">
        <w:rPr>
          <w:i/>
          <w:iCs/>
        </w:rPr>
        <w:t>К</w:t>
      </w:r>
      <w:r w:rsidRPr="006D5AFF">
        <w:rPr>
          <w:i/>
          <w:iCs/>
          <w:vertAlign w:val="subscript"/>
        </w:rPr>
        <w:t>1</w:t>
      </w:r>
      <w:r w:rsidRPr="006D5AFF">
        <w:t xml:space="preserve"> от действия системы:</w:t>
      </w:r>
    </w:p>
    <w:p w:rsidR="00C97894" w:rsidRDefault="00C97894" w:rsidP="006D5AFF">
      <w:pPr>
        <w:ind w:firstLine="709"/>
      </w:pPr>
    </w:p>
    <w:p w:rsidR="006D5AFF" w:rsidRPr="006D5AFF" w:rsidRDefault="003449AC" w:rsidP="006D5AFF">
      <w:pPr>
        <w:ind w:firstLine="709"/>
      </w:pPr>
      <w:r>
        <w:rPr>
          <w:position w:val="-32"/>
        </w:rPr>
        <w:pict>
          <v:shape id="_x0000_i1123" type="#_x0000_t75" style="width:107.25pt;height:36pt" fillcolor="window">
            <v:imagedata r:id="rId104" o:title=""/>
          </v:shape>
        </w:pict>
      </w:r>
      <w:r w:rsidR="006D5AFF" w:rsidRPr="006D5AFF">
        <w:t>, где</w:t>
      </w:r>
    </w:p>
    <w:p w:rsidR="00C97894" w:rsidRDefault="00C97894" w:rsidP="006D5AFF">
      <w:pPr>
        <w:ind w:firstLine="709"/>
        <w:rPr>
          <w:i/>
          <w:iCs/>
        </w:rPr>
      </w:pPr>
    </w:p>
    <w:p w:rsidR="006D5AFF" w:rsidRDefault="006D5AFF" w:rsidP="006D5AFF">
      <w:pPr>
        <w:ind w:firstLine="709"/>
      </w:pPr>
      <w:r w:rsidRPr="006D5AFF">
        <w:rPr>
          <w:i/>
          <w:iCs/>
          <w:lang w:val="en-US"/>
        </w:rPr>
        <w:t>J</w:t>
      </w:r>
      <w:r w:rsidRPr="006D5AFF">
        <w:rPr>
          <w:i/>
          <w:iCs/>
          <w:vertAlign w:val="subscript"/>
        </w:rPr>
        <w:t>о</w:t>
      </w:r>
      <w:r w:rsidRPr="006D5AFF">
        <w:t xml:space="preserve"> </w:t>
      </w:r>
      <w:r>
        <w:t>-</w:t>
      </w:r>
      <w:r w:rsidRPr="006D5AFF">
        <w:t xml:space="preserve"> действующее значение тока в момент возникновения короткого замыкания;</w:t>
      </w:r>
      <w:r w:rsidR="00C97894">
        <w:t xml:space="preserve"> </w:t>
      </w:r>
      <w:r w:rsidRPr="006D5AFF">
        <w:rPr>
          <w:i/>
          <w:iCs/>
          <w:lang w:val="en-US"/>
        </w:rPr>
        <w:t>J</w:t>
      </w:r>
      <w:r w:rsidRPr="006D5AFF">
        <w:rPr>
          <w:i/>
          <w:iCs/>
          <w:vertAlign w:val="subscript"/>
          <w:lang w:val="en-US"/>
        </w:rPr>
        <w:t>t</w:t>
      </w:r>
      <w:r w:rsidRPr="006D5AFF">
        <w:t xml:space="preserve"> </w:t>
      </w:r>
      <w:r>
        <w:t>-</w:t>
      </w:r>
      <w:r w:rsidRPr="006D5AFF">
        <w:t xml:space="preserve"> действующее значение тока в момент времени при </w:t>
      </w:r>
      <w:r w:rsidRPr="006D5AFF">
        <w:rPr>
          <w:i/>
          <w:iCs/>
          <w:lang w:val="en-US"/>
        </w:rPr>
        <w:t>t</w:t>
      </w:r>
      <w:r w:rsidRPr="006D5AFF">
        <w:rPr>
          <w:i/>
          <w:iCs/>
        </w:rPr>
        <w:t xml:space="preserve"> = 0,2</w:t>
      </w:r>
      <w:r w:rsidRPr="006D5AFF">
        <w:t>с;</w:t>
      </w:r>
    </w:p>
    <w:p w:rsidR="006D5AFF" w:rsidRDefault="006D5AFF" w:rsidP="006D5AFF">
      <w:pPr>
        <w:ind w:firstLine="709"/>
      </w:pPr>
      <w:r w:rsidRPr="006D5AFF">
        <w:rPr>
          <w:i/>
          <w:iCs/>
          <w:lang w:val="en-US"/>
        </w:rPr>
        <w:t>J</w:t>
      </w:r>
      <w:r w:rsidRPr="006D5AFF">
        <w:rPr>
          <w:i/>
          <w:iCs/>
        </w:rPr>
        <w:t>∞</w:t>
      </w:r>
      <w:r w:rsidRPr="006D5AFF">
        <w:t xml:space="preserve"> - установившейся ток короткого замыкания;</w:t>
      </w:r>
    </w:p>
    <w:p w:rsidR="006D5AFF" w:rsidRDefault="006D5AFF" w:rsidP="006D5AFF">
      <w:pPr>
        <w:ind w:firstLine="709"/>
      </w:pPr>
      <w:r w:rsidRPr="006D5AFF">
        <w:rPr>
          <w:i/>
          <w:iCs/>
          <w:lang w:val="en-US"/>
        </w:rPr>
        <w:t>J</w:t>
      </w:r>
      <w:r w:rsidRPr="006D5AFF">
        <w:rPr>
          <w:i/>
          <w:iCs/>
          <w:vertAlign w:val="subscript"/>
        </w:rPr>
        <w:t>б</w:t>
      </w:r>
      <w:r w:rsidRPr="006D5AFF">
        <w:t xml:space="preserve"> </w:t>
      </w:r>
      <w:r>
        <w:t>-</w:t>
      </w:r>
      <w:r w:rsidRPr="006D5AFF">
        <w:t xml:space="preserve"> базисный ток, определяемый по формуле:</w:t>
      </w:r>
    </w:p>
    <w:p w:rsidR="00C97894" w:rsidRDefault="00C97894" w:rsidP="006D5AFF">
      <w:pPr>
        <w:ind w:firstLine="709"/>
      </w:pPr>
    </w:p>
    <w:p w:rsidR="006D5AFF" w:rsidRDefault="003449AC" w:rsidP="006D5AFF">
      <w:pPr>
        <w:ind w:firstLine="709"/>
      </w:pPr>
      <w:r>
        <w:rPr>
          <w:position w:val="-32"/>
        </w:rPr>
        <w:pict>
          <v:shape id="_x0000_i1124" type="#_x0000_t75" style="width:147.75pt;height:36pt" fillcolor="window">
            <v:imagedata r:id="rId105" o:title=""/>
          </v:shape>
        </w:pict>
      </w:r>
      <w:r w:rsidR="006D5AFF" w:rsidRPr="006D5AFF">
        <w:t xml:space="preserve"> кА.</w:t>
      </w:r>
    </w:p>
    <w:p w:rsidR="00C97894" w:rsidRDefault="00C97894" w:rsidP="006D5AFF">
      <w:pPr>
        <w:ind w:firstLine="709"/>
      </w:pPr>
    </w:p>
    <w:p w:rsidR="006D5AFF" w:rsidRDefault="006D5AFF" w:rsidP="006D5AFF">
      <w:pPr>
        <w:ind w:firstLine="709"/>
      </w:pPr>
      <w:r w:rsidRPr="006D5AFF">
        <w:t>Зная все значения для определения действующего значения тока в момент возникновения короткого замыкания, подставляем их в формулу:</w:t>
      </w:r>
    </w:p>
    <w:p w:rsidR="00C97894" w:rsidRDefault="00C97894" w:rsidP="006D5AFF">
      <w:pPr>
        <w:ind w:firstLine="709"/>
      </w:pPr>
    </w:p>
    <w:p w:rsidR="006D5AFF" w:rsidRDefault="003449AC" w:rsidP="006D5AFF">
      <w:pPr>
        <w:ind w:firstLine="709"/>
      </w:pPr>
      <w:r>
        <w:rPr>
          <w:position w:val="-28"/>
        </w:rPr>
        <w:pict>
          <v:shape id="_x0000_i1125" type="#_x0000_t75" style="width:123.75pt;height:33pt" fillcolor="window">
            <v:imagedata r:id="rId106" o:title=""/>
          </v:shape>
        </w:pict>
      </w:r>
      <w:r w:rsidR="006D5AFF" w:rsidRPr="006D5AFF">
        <w:t>кА.</w:t>
      </w:r>
    </w:p>
    <w:p w:rsidR="00C97894" w:rsidRDefault="00C97894" w:rsidP="006D5AFF">
      <w:pPr>
        <w:ind w:firstLine="709"/>
      </w:pPr>
    </w:p>
    <w:p w:rsidR="006D5AFF" w:rsidRDefault="006D5AFF" w:rsidP="006D5AFF">
      <w:pPr>
        <w:ind w:firstLine="709"/>
      </w:pPr>
      <w:r w:rsidRPr="006D5AFF">
        <w:t>Определяем ударный ток короткого замыкания по формуле:</w:t>
      </w:r>
    </w:p>
    <w:p w:rsidR="00C97894" w:rsidRDefault="00C97894" w:rsidP="006D5AFF">
      <w:pPr>
        <w:ind w:firstLine="709"/>
      </w:pPr>
    </w:p>
    <w:p w:rsidR="006D5AFF" w:rsidRPr="006D5AFF" w:rsidRDefault="003449AC" w:rsidP="006D5AFF">
      <w:pPr>
        <w:ind w:firstLine="709"/>
      </w:pPr>
      <w:r>
        <w:rPr>
          <w:position w:val="-14"/>
        </w:rPr>
        <w:pict>
          <v:shape id="_x0000_i1126" type="#_x0000_t75" style="width:81.75pt;height:21pt" fillcolor="window">
            <v:imagedata r:id="rId107" o:title=""/>
          </v:shape>
        </w:pict>
      </w:r>
      <w:r w:rsidR="006D5AFF" w:rsidRPr="006D5AFF">
        <w:t>, кА; где</w:t>
      </w:r>
    </w:p>
    <w:p w:rsidR="00C97894" w:rsidRDefault="00C97894" w:rsidP="006D5AFF">
      <w:pPr>
        <w:ind w:firstLine="709"/>
        <w:rPr>
          <w:i/>
          <w:iCs/>
        </w:rPr>
      </w:pPr>
    </w:p>
    <w:p w:rsidR="006D5AFF" w:rsidRDefault="006D5AFF" w:rsidP="006D5AFF">
      <w:pPr>
        <w:ind w:firstLine="709"/>
      </w:pPr>
      <w:r w:rsidRPr="006D5AFF">
        <w:rPr>
          <w:i/>
          <w:iCs/>
        </w:rPr>
        <w:t>К</w:t>
      </w:r>
      <w:r w:rsidRPr="006D5AFF">
        <w:rPr>
          <w:i/>
          <w:iCs/>
          <w:vertAlign w:val="subscript"/>
        </w:rPr>
        <w:t>у</w:t>
      </w:r>
      <w:r w:rsidRPr="006D5AFF">
        <w:rPr>
          <w:i/>
          <w:iCs/>
        </w:rPr>
        <w:t xml:space="preserve"> = 1,3</w:t>
      </w:r>
      <w:r w:rsidRPr="006D5AFF">
        <w:t xml:space="preserve"> </w:t>
      </w:r>
      <w:r>
        <w:t>-</w:t>
      </w:r>
      <w:r w:rsidRPr="006D5AFF">
        <w:t xml:space="preserve"> ударный коэффициент.</w:t>
      </w:r>
    </w:p>
    <w:p w:rsidR="006D5AFF" w:rsidRDefault="006D5AFF" w:rsidP="006D5AFF">
      <w:pPr>
        <w:ind w:firstLine="709"/>
      </w:pPr>
      <w:r w:rsidRPr="006D5AFF">
        <w:t>Подставляем значения в формулу для определения ударного тока замыкания:</w:t>
      </w:r>
    </w:p>
    <w:p w:rsidR="00C97894" w:rsidRDefault="00C97894" w:rsidP="006D5AFF">
      <w:pPr>
        <w:ind w:firstLine="709"/>
      </w:pPr>
    </w:p>
    <w:p w:rsidR="006D5AFF" w:rsidRDefault="003449AC" w:rsidP="006D5AFF">
      <w:pPr>
        <w:ind w:firstLine="709"/>
      </w:pPr>
      <w:r>
        <w:rPr>
          <w:position w:val="-14"/>
        </w:rPr>
        <w:pict>
          <v:shape id="_x0000_i1127" type="#_x0000_t75" style="width:111.75pt;height:21pt" fillcolor="window">
            <v:imagedata r:id="rId108" o:title=""/>
          </v:shape>
        </w:pict>
      </w:r>
      <w:r w:rsidR="006D5AFF" w:rsidRPr="006D5AFF">
        <w:t>кА.</w:t>
      </w:r>
    </w:p>
    <w:p w:rsidR="00C97894" w:rsidRDefault="00C97894" w:rsidP="006D5AFF">
      <w:pPr>
        <w:ind w:firstLine="709"/>
      </w:pPr>
    </w:p>
    <w:p w:rsidR="006D5AFF" w:rsidRDefault="006D5AFF" w:rsidP="006D5AFF">
      <w:pPr>
        <w:ind w:firstLine="709"/>
      </w:pPr>
      <w:r w:rsidRPr="006D5AFF">
        <w:t xml:space="preserve">Определим по формуле мощность короткого замыкания в точке </w:t>
      </w:r>
      <w:r w:rsidRPr="006D5AFF">
        <w:rPr>
          <w:i/>
          <w:iCs/>
        </w:rPr>
        <w:t>К</w:t>
      </w:r>
      <w:r w:rsidRPr="006D5AFF">
        <w:rPr>
          <w:i/>
          <w:iCs/>
          <w:vertAlign w:val="subscript"/>
        </w:rPr>
        <w:t>1</w:t>
      </w:r>
      <w:r w:rsidRPr="006D5AFF">
        <w:t xml:space="preserve"> от действия системы:</w:t>
      </w:r>
    </w:p>
    <w:p w:rsidR="00C97894" w:rsidRDefault="00C97894" w:rsidP="006D5AFF">
      <w:pPr>
        <w:ind w:firstLine="709"/>
      </w:pPr>
    </w:p>
    <w:p w:rsidR="006D5AFF" w:rsidRDefault="003449AC" w:rsidP="006D5AFF">
      <w:pPr>
        <w:ind w:firstLine="709"/>
      </w:pPr>
      <w:r>
        <w:rPr>
          <w:position w:val="-32"/>
        </w:rPr>
        <w:pict>
          <v:shape id="_x0000_i1128" type="#_x0000_t75" style="width:177pt;height:36pt" fillcolor="window">
            <v:imagedata r:id="rId109" o:title=""/>
          </v:shape>
        </w:pict>
      </w:r>
      <w:r w:rsidR="006D5AFF" w:rsidRPr="006D5AFF">
        <w:t>мВ · А.</w:t>
      </w:r>
    </w:p>
    <w:p w:rsidR="00C97894" w:rsidRDefault="00C97894" w:rsidP="006D5AFF">
      <w:pPr>
        <w:ind w:firstLine="709"/>
      </w:pPr>
    </w:p>
    <w:p w:rsidR="006D5AFF" w:rsidRDefault="006D5AFF" w:rsidP="006D5AFF">
      <w:pPr>
        <w:ind w:firstLine="709"/>
      </w:pPr>
      <w:r w:rsidRPr="006D5AFF">
        <w:t>Определяем по формуле влияние асинхронного двигателя на величину ударного тока короткого замыкания:</w:t>
      </w:r>
    </w:p>
    <w:p w:rsidR="00C97894" w:rsidRDefault="00C97894" w:rsidP="006D5AFF">
      <w:pPr>
        <w:ind w:firstLine="709"/>
      </w:pPr>
    </w:p>
    <w:p w:rsidR="006D5AFF" w:rsidRPr="006D5AFF" w:rsidRDefault="003449AC" w:rsidP="006D5AFF">
      <w:pPr>
        <w:ind w:firstLine="709"/>
      </w:pPr>
      <w:r>
        <w:rPr>
          <w:position w:val="-14"/>
        </w:rPr>
        <w:pict>
          <v:shape id="_x0000_i1129" type="#_x0000_t75" style="width:84pt;height:18.75pt" fillcolor="window">
            <v:imagedata r:id="rId110" o:title=""/>
          </v:shape>
        </w:pict>
      </w:r>
      <w:r w:rsidR="006D5AFF" w:rsidRPr="006D5AFF">
        <w:t>, кА; где</w:t>
      </w:r>
    </w:p>
    <w:p w:rsidR="006D5AFF" w:rsidRPr="006D5AFF" w:rsidRDefault="006D5AFF" w:rsidP="006D5AFF">
      <w:pPr>
        <w:ind w:firstLine="709"/>
      </w:pPr>
    </w:p>
    <w:p w:rsidR="006D5AFF" w:rsidRDefault="006D5AFF" w:rsidP="006D5AFF">
      <w:pPr>
        <w:ind w:firstLine="709"/>
      </w:pPr>
      <w:r w:rsidRPr="006D5AFF">
        <w:rPr>
          <w:i/>
          <w:iCs/>
          <w:lang w:val="en-US"/>
        </w:rPr>
        <w:t>J</w:t>
      </w:r>
      <w:r w:rsidRPr="006D5AFF">
        <w:rPr>
          <w:i/>
          <w:iCs/>
          <w:vertAlign w:val="subscript"/>
        </w:rPr>
        <w:t>ном. ад</w:t>
      </w:r>
      <w:r w:rsidRPr="006D5AFF">
        <w:t xml:space="preserve"> </w:t>
      </w:r>
      <w:r>
        <w:t>-</w:t>
      </w:r>
      <w:r w:rsidRPr="006D5AFF">
        <w:t xml:space="preserve"> номинальный ток асинхронного двигателя, который определяется по формуле:</w:t>
      </w:r>
    </w:p>
    <w:p w:rsidR="00C97894" w:rsidRDefault="00C97894" w:rsidP="006D5AFF">
      <w:pPr>
        <w:ind w:firstLine="709"/>
      </w:pPr>
    </w:p>
    <w:p w:rsidR="006D5AFF" w:rsidRPr="006D5AFF" w:rsidRDefault="003449AC" w:rsidP="006D5AFF">
      <w:pPr>
        <w:ind w:firstLine="709"/>
      </w:pPr>
      <w:r>
        <w:rPr>
          <w:position w:val="-32"/>
        </w:rPr>
        <w:pict>
          <v:shape id="_x0000_i1130" type="#_x0000_t75" style="width:2in;height:36pt" fillcolor="window">
            <v:imagedata r:id="rId111" o:title=""/>
          </v:shape>
        </w:pict>
      </w:r>
      <w:r w:rsidR="006D5AFF" w:rsidRPr="006D5AFF">
        <w:t>, кА где</w:t>
      </w:r>
    </w:p>
    <w:p w:rsidR="00C97894" w:rsidRDefault="00C97894" w:rsidP="006D5AFF">
      <w:pPr>
        <w:ind w:firstLine="709"/>
      </w:pPr>
    </w:p>
    <w:p w:rsidR="006D5AFF" w:rsidRDefault="006D5AFF" w:rsidP="006D5AFF">
      <w:pPr>
        <w:ind w:firstLine="709"/>
      </w:pPr>
      <w:r w:rsidRPr="006D5AFF">
        <w:t xml:space="preserve">значение </w:t>
      </w:r>
      <w:r w:rsidRPr="006D5AFF">
        <w:rPr>
          <w:i/>
          <w:iCs/>
          <w:lang w:val="en-US"/>
        </w:rPr>
        <w:t>S</w:t>
      </w:r>
      <w:r w:rsidRPr="006D5AFF">
        <w:rPr>
          <w:i/>
          <w:iCs/>
          <w:vertAlign w:val="subscript"/>
        </w:rPr>
        <w:t>ном</w:t>
      </w:r>
      <w:r w:rsidRPr="006D5AFF">
        <w:rPr>
          <w:i/>
          <w:iCs/>
        </w:rPr>
        <w:t xml:space="preserve"> </w:t>
      </w:r>
      <w:r w:rsidRPr="006D5AFF">
        <w:t>находим по формуле:</w:t>
      </w:r>
    </w:p>
    <w:p w:rsidR="00C97894" w:rsidRDefault="00C97894" w:rsidP="006D5AFF">
      <w:pPr>
        <w:ind w:firstLine="709"/>
      </w:pPr>
    </w:p>
    <w:p w:rsidR="006D5AFF" w:rsidRDefault="003449AC" w:rsidP="006D5AFF">
      <w:pPr>
        <w:ind w:firstLine="709"/>
      </w:pPr>
      <w:r>
        <w:rPr>
          <w:position w:val="-30"/>
        </w:rPr>
        <w:pict>
          <v:shape id="_x0000_i1131" type="#_x0000_t75" style="width:237pt;height:35.25pt" fillcolor="window">
            <v:imagedata r:id="rId112" o:title=""/>
          </v:shape>
        </w:pict>
      </w:r>
      <w:r w:rsidR="006D5AFF" w:rsidRPr="006D5AFF">
        <w:t xml:space="preserve"> мВ ·А.</w:t>
      </w:r>
    </w:p>
    <w:p w:rsidR="00C97894" w:rsidRDefault="00C97894" w:rsidP="006D5AFF">
      <w:pPr>
        <w:ind w:firstLine="709"/>
      </w:pPr>
    </w:p>
    <w:p w:rsidR="006D5AFF" w:rsidRDefault="006D5AFF" w:rsidP="006D5AFF">
      <w:pPr>
        <w:ind w:firstLine="709"/>
      </w:pPr>
      <w:r w:rsidRPr="006D5AFF">
        <w:t xml:space="preserve">Теперь зная значение </w:t>
      </w:r>
      <w:r w:rsidRPr="006D5AFF">
        <w:rPr>
          <w:i/>
          <w:iCs/>
          <w:lang w:val="en-US"/>
        </w:rPr>
        <w:t>S</w:t>
      </w:r>
      <w:r w:rsidRPr="006D5AFF">
        <w:rPr>
          <w:i/>
          <w:iCs/>
          <w:vertAlign w:val="subscript"/>
        </w:rPr>
        <w:t>ном</w:t>
      </w:r>
      <w:r w:rsidRPr="006D5AFF">
        <w:t>, подставляем его в формулу для нахождения номинального тока асинхронного двигателя:</w:t>
      </w:r>
    </w:p>
    <w:p w:rsidR="00C97894" w:rsidRDefault="00C97894" w:rsidP="006D5AFF">
      <w:pPr>
        <w:ind w:firstLine="709"/>
      </w:pPr>
    </w:p>
    <w:p w:rsidR="006D5AFF" w:rsidRDefault="003449AC" w:rsidP="006D5AFF">
      <w:pPr>
        <w:ind w:firstLine="709"/>
      </w:pPr>
      <w:r>
        <w:rPr>
          <w:position w:val="-30"/>
        </w:rPr>
        <w:pict>
          <v:shape id="_x0000_i1132" type="#_x0000_t75" style="width:167.25pt;height:33.75pt" fillcolor="window">
            <v:imagedata r:id="rId113" o:title=""/>
          </v:shape>
        </w:pict>
      </w:r>
      <w:r w:rsidR="006D5AFF" w:rsidRPr="006D5AFF">
        <w:t>кА.</w:t>
      </w:r>
    </w:p>
    <w:p w:rsidR="00C97894" w:rsidRDefault="00C97894" w:rsidP="006D5AFF">
      <w:pPr>
        <w:ind w:firstLine="709"/>
      </w:pPr>
    </w:p>
    <w:p w:rsidR="006D5AFF" w:rsidRDefault="006D5AFF" w:rsidP="006D5AFF">
      <w:pPr>
        <w:ind w:firstLine="709"/>
      </w:pPr>
      <w:r w:rsidRPr="006D5AFF">
        <w:t>Все найденные значения подставляем в формулу для нахождения влияния асинхронного двигателя на величину ударного тока короткого замыкания:</w:t>
      </w:r>
    </w:p>
    <w:p w:rsidR="00C97894" w:rsidRDefault="00C97894" w:rsidP="006D5AFF">
      <w:pPr>
        <w:ind w:firstLine="709"/>
      </w:pPr>
    </w:p>
    <w:p w:rsidR="006D5AFF" w:rsidRDefault="003449AC" w:rsidP="006D5AFF">
      <w:pPr>
        <w:ind w:firstLine="709"/>
      </w:pPr>
      <w:r>
        <w:rPr>
          <w:position w:val="-14"/>
          <w:lang w:val="en-US"/>
        </w:rPr>
        <w:pict>
          <v:shape id="_x0000_i1133" type="#_x0000_t75" style="width:113.25pt;height:18.75pt" fillcolor="window">
            <v:imagedata r:id="rId114" o:title=""/>
          </v:shape>
        </w:pict>
      </w:r>
      <w:r w:rsidR="006D5AFF" w:rsidRPr="006D5AFF">
        <w:t>кА.</w:t>
      </w:r>
    </w:p>
    <w:p w:rsidR="00C97894" w:rsidRDefault="00C97894" w:rsidP="006D5AFF">
      <w:pPr>
        <w:ind w:firstLine="709"/>
        <w:rPr>
          <w:b/>
          <w:bCs/>
        </w:rPr>
      </w:pPr>
    </w:p>
    <w:p w:rsidR="006D5AFF" w:rsidRPr="006D5AFF" w:rsidRDefault="00C97894" w:rsidP="00C97894">
      <w:pPr>
        <w:pStyle w:val="20"/>
      </w:pPr>
      <w:bookmarkStart w:id="20" w:name="_Toc267122688"/>
      <w:r>
        <w:t xml:space="preserve">2.9 </w:t>
      </w:r>
      <w:r w:rsidR="006D5AFF" w:rsidRPr="006D5AFF">
        <w:t>Выбор комплектного распредустройства</w:t>
      </w:r>
      <w:bookmarkEnd w:id="20"/>
    </w:p>
    <w:p w:rsidR="00C97894" w:rsidRDefault="00C97894" w:rsidP="006D5AFF">
      <w:pPr>
        <w:ind w:firstLine="709"/>
      </w:pPr>
    </w:p>
    <w:p w:rsidR="006D5AFF" w:rsidRDefault="006D5AFF" w:rsidP="006D5AFF">
      <w:pPr>
        <w:ind w:firstLine="709"/>
      </w:pPr>
      <w:r w:rsidRPr="006D5AFF">
        <w:t xml:space="preserve">Выбор комплектного распредустройства сводится к выбору силового выключателя, а другие элементы оборудования соответствуют его параметрам. Предварительно выбираем комплектное оборудование КМ 1, в котором установлен выключатель ВМПЭ </w:t>
      </w:r>
      <w:r>
        <w:t>-</w:t>
      </w:r>
      <w:r w:rsidRPr="006D5AFF">
        <w:t xml:space="preserve"> 10 </w:t>
      </w:r>
      <w:r>
        <w:t>-</w:t>
      </w:r>
      <w:r w:rsidRPr="006D5AFF">
        <w:t xml:space="preserve"> 630 </w:t>
      </w:r>
      <w:r>
        <w:t>-</w:t>
      </w:r>
      <w:r w:rsidRPr="006D5AFF">
        <w:t xml:space="preserve"> 20 УЗ.</w:t>
      </w:r>
    </w:p>
    <w:p w:rsidR="006D5AFF" w:rsidRDefault="006D5AFF" w:rsidP="006D5AFF">
      <w:pPr>
        <w:ind w:firstLine="709"/>
        <w:rPr>
          <w:b/>
          <w:bCs/>
          <w:i/>
          <w:iCs/>
        </w:rPr>
      </w:pPr>
      <w:r w:rsidRPr="006D5AFF">
        <w:rPr>
          <w:b/>
          <w:bCs/>
          <w:i/>
          <w:iCs/>
        </w:rPr>
        <w:t>Проверочный расчет входящего в КМ 1 оборудования.</w:t>
      </w:r>
    </w:p>
    <w:p w:rsidR="006D5AFF" w:rsidRDefault="006D5AFF" w:rsidP="006D5AFF">
      <w:pPr>
        <w:ind w:firstLine="709"/>
      </w:pPr>
      <w:r w:rsidRPr="006D5AFF">
        <w:t>Проверяем силовой выключатель.</w:t>
      </w:r>
    </w:p>
    <w:p w:rsidR="006D5AFF" w:rsidRDefault="006D5AFF" w:rsidP="006D5AFF">
      <w:pPr>
        <w:ind w:firstLine="709"/>
      </w:pPr>
      <w:r w:rsidRPr="006D5AFF">
        <w:t>Производим выбор по напряжению и току, необходимо чтобы:</w:t>
      </w:r>
    </w:p>
    <w:p w:rsidR="00C97894" w:rsidRDefault="00C97894" w:rsidP="006D5AFF">
      <w:pPr>
        <w:ind w:firstLine="709"/>
        <w:rPr>
          <w:i/>
          <w:iCs/>
        </w:rPr>
      </w:pPr>
    </w:p>
    <w:p w:rsidR="006D5AFF" w:rsidRPr="006D5AFF" w:rsidRDefault="006D5AFF" w:rsidP="006D5AFF">
      <w:pPr>
        <w:ind w:firstLine="709"/>
        <w:rPr>
          <w:i/>
          <w:iCs/>
          <w:vertAlign w:val="subscript"/>
        </w:rPr>
      </w:pPr>
      <w:r w:rsidRPr="006D5AFF">
        <w:rPr>
          <w:i/>
          <w:iCs/>
          <w:lang w:val="en-US"/>
        </w:rPr>
        <w:t>U</w:t>
      </w:r>
      <w:r w:rsidRPr="006D5AFF">
        <w:rPr>
          <w:i/>
          <w:iCs/>
          <w:vertAlign w:val="subscript"/>
        </w:rPr>
        <w:t>ном</w:t>
      </w:r>
      <w:r w:rsidRPr="006D5AFF">
        <w:rPr>
          <w:i/>
          <w:iCs/>
        </w:rPr>
        <w:t xml:space="preserve"> ≥ </w:t>
      </w:r>
      <w:r w:rsidRPr="006D5AFF">
        <w:rPr>
          <w:i/>
          <w:iCs/>
          <w:lang w:val="en-US"/>
        </w:rPr>
        <w:t>U</w:t>
      </w:r>
      <w:r w:rsidRPr="006D5AFF">
        <w:rPr>
          <w:i/>
          <w:iCs/>
          <w:vertAlign w:val="subscript"/>
          <w:lang w:val="en-US"/>
        </w:rPr>
        <w:t>c</w:t>
      </w:r>
      <w:r w:rsidRPr="006D5AFF">
        <w:rPr>
          <w:i/>
          <w:iCs/>
          <w:vertAlign w:val="subscript"/>
        </w:rPr>
        <w:t>ети</w:t>
      </w:r>
      <w:r w:rsidRPr="006D5AFF">
        <w:rPr>
          <w:i/>
          <w:iCs/>
        </w:rPr>
        <w:t xml:space="preserve"> </w:t>
      </w:r>
      <w:r w:rsidRPr="006D5AFF">
        <w:rPr>
          <w:i/>
          <w:iCs/>
          <w:lang w:val="en-US"/>
        </w:rPr>
        <w:t>J</w:t>
      </w:r>
      <w:r w:rsidRPr="006D5AFF">
        <w:rPr>
          <w:i/>
          <w:iCs/>
          <w:vertAlign w:val="subscript"/>
        </w:rPr>
        <w:t>ном</w:t>
      </w:r>
      <w:r w:rsidRPr="006D5AFF">
        <w:rPr>
          <w:i/>
          <w:iCs/>
        </w:rPr>
        <w:t xml:space="preserve"> ≥ </w:t>
      </w:r>
      <w:r w:rsidRPr="006D5AFF">
        <w:rPr>
          <w:i/>
          <w:iCs/>
          <w:lang w:val="en-US"/>
        </w:rPr>
        <w:t>J</w:t>
      </w:r>
      <w:r w:rsidRPr="006D5AFF">
        <w:rPr>
          <w:i/>
          <w:iCs/>
          <w:vertAlign w:val="subscript"/>
        </w:rPr>
        <w:t>расч</w:t>
      </w:r>
    </w:p>
    <w:p w:rsidR="006D5AFF" w:rsidRPr="006D5AFF" w:rsidRDefault="006D5AFF" w:rsidP="006D5AFF">
      <w:pPr>
        <w:ind w:firstLine="709"/>
      </w:pPr>
      <w:r w:rsidRPr="006D5AFF">
        <w:rPr>
          <w:i/>
          <w:iCs/>
        </w:rPr>
        <w:t>6</w:t>
      </w:r>
      <w:r w:rsidRPr="006D5AFF">
        <w:t xml:space="preserve">кВ </w:t>
      </w:r>
      <w:r w:rsidRPr="006D5AFF">
        <w:rPr>
          <w:i/>
          <w:iCs/>
        </w:rPr>
        <w:t>=</w:t>
      </w:r>
      <w:r w:rsidRPr="006D5AFF">
        <w:t xml:space="preserve"> </w:t>
      </w:r>
      <w:r w:rsidRPr="006D5AFF">
        <w:rPr>
          <w:i/>
          <w:iCs/>
        </w:rPr>
        <w:t>6</w:t>
      </w:r>
      <w:r w:rsidRPr="006D5AFF">
        <w:t xml:space="preserve">кВ </w:t>
      </w:r>
      <w:r w:rsidRPr="006D5AFF">
        <w:rPr>
          <w:i/>
          <w:iCs/>
        </w:rPr>
        <w:t>630</w:t>
      </w:r>
      <w:r w:rsidRPr="006D5AFF">
        <w:t xml:space="preserve">А </w:t>
      </w:r>
      <w:r w:rsidRPr="006D5AFF">
        <w:rPr>
          <w:i/>
          <w:iCs/>
        </w:rPr>
        <w:t>&gt; 78,8</w:t>
      </w:r>
      <w:r w:rsidRPr="006D5AFF">
        <w:t>А</w:t>
      </w:r>
    </w:p>
    <w:p w:rsidR="00C97894" w:rsidRDefault="00C97894" w:rsidP="006D5AFF">
      <w:pPr>
        <w:ind w:firstLine="709"/>
      </w:pPr>
    </w:p>
    <w:p w:rsidR="006D5AFF" w:rsidRDefault="006D5AFF" w:rsidP="006D5AFF">
      <w:pPr>
        <w:ind w:firstLine="709"/>
      </w:pPr>
      <w:r w:rsidRPr="006D5AFF">
        <w:t>Выбор по отключающей способности:</w:t>
      </w:r>
    </w:p>
    <w:p w:rsidR="00C97894" w:rsidRDefault="00C97894" w:rsidP="006D5AFF">
      <w:pPr>
        <w:ind w:firstLine="709"/>
        <w:rPr>
          <w:i/>
          <w:iCs/>
        </w:rPr>
      </w:pPr>
    </w:p>
    <w:p w:rsidR="006D5AFF" w:rsidRPr="006D5AFF" w:rsidRDefault="006D5AFF" w:rsidP="006D5AFF">
      <w:pPr>
        <w:ind w:firstLine="709"/>
      </w:pPr>
      <w:r w:rsidRPr="006D5AFF">
        <w:rPr>
          <w:i/>
          <w:iCs/>
          <w:lang w:val="en-US"/>
        </w:rPr>
        <w:t>J</w:t>
      </w:r>
      <w:r w:rsidRPr="006D5AFF">
        <w:rPr>
          <w:i/>
          <w:iCs/>
          <w:vertAlign w:val="subscript"/>
        </w:rPr>
        <w:t>откл</w:t>
      </w:r>
      <w:r w:rsidRPr="006D5AFF">
        <w:rPr>
          <w:i/>
          <w:iCs/>
        </w:rPr>
        <w:t xml:space="preserve"> ≥ </w:t>
      </w:r>
      <w:r w:rsidRPr="006D5AFF">
        <w:rPr>
          <w:i/>
          <w:iCs/>
          <w:lang w:val="en-US"/>
        </w:rPr>
        <w:t>J</w:t>
      </w:r>
      <w:r w:rsidRPr="006D5AFF">
        <w:rPr>
          <w:i/>
          <w:iCs/>
          <w:vertAlign w:val="subscript"/>
        </w:rPr>
        <w:t>б</w:t>
      </w:r>
    </w:p>
    <w:p w:rsidR="00C97894" w:rsidRDefault="006D5AFF" w:rsidP="006D5AFF">
      <w:pPr>
        <w:ind w:firstLine="709"/>
      </w:pPr>
      <w:r w:rsidRPr="006D5AFF">
        <w:rPr>
          <w:i/>
          <w:iCs/>
        </w:rPr>
        <w:t>20</w:t>
      </w:r>
      <w:r w:rsidRPr="006D5AFF">
        <w:t xml:space="preserve">кА </w:t>
      </w:r>
      <w:r w:rsidRPr="006D5AFF">
        <w:rPr>
          <w:i/>
          <w:iCs/>
        </w:rPr>
        <w:t>&gt; 9,1</w:t>
      </w:r>
      <w:r w:rsidRPr="006D5AFF">
        <w:t xml:space="preserve">А. </w:t>
      </w:r>
    </w:p>
    <w:p w:rsidR="006D5AFF" w:rsidRPr="006D5AFF" w:rsidRDefault="006D5AFF" w:rsidP="006D5AFF">
      <w:pPr>
        <w:ind w:firstLine="709"/>
      </w:pPr>
    </w:p>
    <w:p w:rsidR="006D5AFF" w:rsidRDefault="006D5AFF" w:rsidP="006D5AFF">
      <w:pPr>
        <w:ind w:firstLine="709"/>
      </w:pPr>
      <w:r w:rsidRPr="006D5AFF">
        <w:t>Проверка на термическую устойчивость:</w:t>
      </w:r>
    </w:p>
    <w:p w:rsidR="00C97894" w:rsidRDefault="00C97894" w:rsidP="006D5AFF">
      <w:pPr>
        <w:ind w:firstLine="709"/>
      </w:pPr>
    </w:p>
    <w:p w:rsidR="006D5AFF" w:rsidRPr="006D5AFF" w:rsidRDefault="006D5AFF" w:rsidP="006D5AFF">
      <w:pPr>
        <w:ind w:firstLine="709"/>
      </w:pPr>
      <w:r w:rsidRPr="006D5AFF">
        <w:rPr>
          <w:i/>
          <w:iCs/>
          <w:lang w:val="en-US"/>
        </w:rPr>
        <w:t>J</w:t>
      </w:r>
      <w:r w:rsidRPr="006D5AFF">
        <w:rPr>
          <w:i/>
          <w:iCs/>
          <w:vertAlign w:val="subscript"/>
          <w:lang w:val="en-US"/>
        </w:rPr>
        <w:t>t</w:t>
      </w:r>
      <w:r w:rsidRPr="006D5AFF">
        <w:rPr>
          <w:i/>
          <w:iCs/>
          <w:vertAlign w:val="subscript"/>
        </w:rPr>
        <w:t>. кат</w:t>
      </w:r>
      <w:r w:rsidRPr="006D5AFF">
        <w:rPr>
          <w:i/>
          <w:iCs/>
        </w:rPr>
        <w:t xml:space="preserve"> ≥ </w:t>
      </w:r>
      <w:r w:rsidRPr="006D5AFF">
        <w:rPr>
          <w:i/>
          <w:iCs/>
          <w:lang w:val="en-US"/>
        </w:rPr>
        <w:t>J</w:t>
      </w:r>
      <w:r w:rsidRPr="006D5AFF">
        <w:rPr>
          <w:i/>
          <w:iCs/>
          <w:vertAlign w:val="subscript"/>
          <w:lang w:val="en-US"/>
        </w:rPr>
        <w:t>t</w:t>
      </w:r>
      <w:r w:rsidRPr="006D5AFF">
        <w:rPr>
          <w:i/>
          <w:iCs/>
          <w:vertAlign w:val="subscript"/>
        </w:rPr>
        <w:t>. расч</w:t>
      </w:r>
      <w:r w:rsidRPr="006D5AFF">
        <w:t>, где</w:t>
      </w:r>
    </w:p>
    <w:p w:rsidR="00C97894" w:rsidRDefault="00C97894" w:rsidP="006D5AFF">
      <w:pPr>
        <w:ind w:firstLine="709"/>
        <w:rPr>
          <w:i/>
          <w:iCs/>
        </w:rPr>
      </w:pPr>
    </w:p>
    <w:p w:rsidR="006D5AFF" w:rsidRDefault="006D5AFF" w:rsidP="006D5AFF">
      <w:pPr>
        <w:ind w:firstLine="709"/>
      </w:pPr>
      <w:r w:rsidRPr="006D5AFF">
        <w:rPr>
          <w:i/>
          <w:iCs/>
          <w:lang w:val="en-US"/>
        </w:rPr>
        <w:t>J</w:t>
      </w:r>
      <w:r w:rsidRPr="006D5AFF">
        <w:rPr>
          <w:i/>
          <w:iCs/>
          <w:vertAlign w:val="subscript"/>
          <w:lang w:val="en-US"/>
        </w:rPr>
        <w:t>t</w:t>
      </w:r>
      <w:r w:rsidRPr="006D5AFF">
        <w:rPr>
          <w:i/>
          <w:iCs/>
          <w:vertAlign w:val="subscript"/>
        </w:rPr>
        <w:t>. кат</w:t>
      </w:r>
      <w:r w:rsidRPr="006D5AFF">
        <w:t xml:space="preserve"> </w:t>
      </w:r>
      <w:r>
        <w:t>-</w:t>
      </w:r>
      <w:r w:rsidRPr="006D5AFF">
        <w:t xml:space="preserve"> ток термической стойкости по каталогу, кА; определяем его по формуле:</w:t>
      </w:r>
    </w:p>
    <w:p w:rsidR="00C97894" w:rsidRDefault="00C97894" w:rsidP="006D5AFF">
      <w:pPr>
        <w:ind w:firstLine="709"/>
      </w:pPr>
    </w:p>
    <w:p w:rsidR="006D5AFF" w:rsidRPr="006D5AFF" w:rsidRDefault="003449AC" w:rsidP="006D5AFF">
      <w:pPr>
        <w:ind w:firstLine="709"/>
      </w:pPr>
      <w:r>
        <w:rPr>
          <w:position w:val="-32"/>
        </w:rPr>
        <w:pict>
          <v:shape id="_x0000_i1134" type="#_x0000_t75" style="width:87pt;height:39.75pt" fillcolor="window">
            <v:imagedata r:id="rId115" o:title=""/>
          </v:shape>
        </w:pict>
      </w:r>
      <w:r w:rsidR="006D5AFF" w:rsidRPr="006D5AFF">
        <w:t>, где</w:t>
      </w:r>
    </w:p>
    <w:p w:rsidR="00C97894" w:rsidRDefault="00C97894" w:rsidP="006D5AFF">
      <w:pPr>
        <w:ind w:firstLine="709"/>
        <w:rPr>
          <w:i/>
          <w:iCs/>
        </w:rPr>
      </w:pPr>
    </w:p>
    <w:p w:rsidR="006D5AFF" w:rsidRDefault="006D5AFF" w:rsidP="006D5AFF">
      <w:pPr>
        <w:ind w:firstLine="709"/>
      </w:pPr>
      <w:r w:rsidRPr="006D5AFF">
        <w:rPr>
          <w:i/>
          <w:iCs/>
          <w:lang w:val="en-US"/>
        </w:rPr>
        <w:t>t</w:t>
      </w:r>
      <w:r w:rsidRPr="006D5AFF">
        <w:rPr>
          <w:i/>
          <w:iCs/>
          <w:vertAlign w:val="subscript"/>
        </w:rPr>
        <w:t>кат</w:t>
      </w:r>
      <w:r w:rsidRPr="006D5AFF">
        <w:t xml:space="preserve"> </w:t>
      </w:r>
      <w:r>
        <w:t>-</w:t>
      </w:r>
      <w:r w:rsidRPr="006D5AFF">
        <w:t xml:space="preserve"> допустимое время действия тока термической стойкости.</w:t>
      </w:r>
    </w:p>
    <w:p w:rsidR="006D5AFF" w:rsidRDefault="006D5AFF" w:rsidP="006D5AFF">
      <w:pPr>
        <w:ind w:firstLine="709"/>
      </w:pPr>
      <w:r w:rsidRPr="006D5AFF">
        <w:t>Подставляем значения в формулу для определения тока термической стойкости:</w:t>
      </w:r>
    </w:p>
    <w:p w:rsidR="00C97894" w:rsidRDefault="00C97894" w:rsidP="006D5AFF">
      <w:pPr>
        <w:ind w:firstLine="709"/>
      </w:pPr>
    </w:p>
    <w:p w:rsidR="006D5AFF" w:rsidRDefault="003449AC" w:rsidP="006D5AFF">
      <w:pPr>
        <w:ind w:firstLine="709"/>
      </w:pPr>
      <w:r>
        <w:rPr>
          <w:position w:val="-26"/>
        </w:rPr>
        <w:pict>
          <v:shape id="_x0000_i1135" type="#_x0000_t75" style="width:114.75pt;height:35.25pt" fillcolor="window">
            <v:imagedata r:id="rId116" o:title=""/>
          </v:shape>
        </w:pict>
      </w:r>
      <w:r w:rsidR="006D5AFF" w:rsidRPr="006D5AFF">
        <w:t>кА;</w:t>
      </w:r>
    </w:p>
    <w:p w:rsidR="006D5AFF" w:rsidRDefault="006D5AFF" w:rsidP="006D5AFF">
      <w:pPr>
        <w:ind w:firstLine="709"/>
      </w:pPr>
      <w:r w:rsidRPr="006D5AFF">
        <w:rPr>
          <w:i/>
          <w:iCs/>
          <w:lang w:val="en-US"/>
        </w:rPr>
        <w:t>J</w:t>
      </w:r>
      <w:r w:rsidRPr="006D5AFF">
        <w:rPr>
          <w:i/>
          <w:iCs/>
          <w:vertAlign w:val="subscript"/>
          <w:lang w:val="en-US"/>
        </w:rPr>
        <w:t>t</w:t>
      </w:r>
      <w:r w:rsidRPr="006D5AFF">
        <w:rPr>
          <w:i/>
          <w:iCs/>
          <w:vertAlign w:val="subscript"/>
        </w:rPr>
        <w:t>. расч</w:t>
      </w:r>
      <w:r w:rsidRPr="006D5AFF">
        <w:rPr>
          <w:i/>
          <w:iCs/>
        </w:rPr>
        <w:t xml:space="preserve"> = 20</w:t>
      </w:r>
      <w:r w:rsidRPr="006D5AFF">
        <w:t xml:space="preserve">кА &gt; </w:t>
      </w:r>
      <w:r w:rsidRPr="006D5AFF">
        <w:rPr>
          <w:i/>
          <w:iCs/>
          <w:lang w:val="en-US"/>
        </w:rPr>
        <w:t>J</w:t>
      </w:r>
      <w:r w:rsidRPr="006D5AFF">
        <w:rPr>
          <w:i/>
          <w:iCs/>
          <w:vertAlign w:val="subscript"/>
          <w:lang w:val="en-US"/>
        </w:rPr>
        <w:t>t</w:t>
      </w:r>
      <w:r w:rsidRPr="006D5AFF">
        <w:rPr>
          <w:i/>
          <w:iCs/>
          <w:vertAlign w:val="subscript"/>
        </w:rPr>
        <w:t>. расч</w:t>
      </w:r>
      <w:r w:rsidRPr="006D5AFF">
        <w:rPr>
          <w:i/>
          <w:iCs/>
        </w:rPr>
        <w:t xml:space="preserve"> = 3,2</w:t>
      </w:r>
      <w:r w:rsidRPr="006D5AFF">
        <w:t>кА.</w:t>
      </w:r>
    </w:p>
    <w:p w:rsidR="00C97894" w:rsidRDefault="00C97894" w:rsidP="006D5AFF">
      <w:pPr>
        <w:ind w:firstLine="709"/>
      </w:pPr>
    </w:p>
    <w:p w:rsidR="006D5AFF" w:rsidRDefault="006D5AFF" w:rsidP="006D5AFF">
      <w:pPr>
        <w:ind w:firstLine="709"/>
      </w:pPr>
      <w:r w:rsidRPr="006D5AFF">
        <w:t>Произведем проверку динамической устойчивости:</w:t>
      </w:r>
    </w:p>
    <w:p w:rsidR="00C97894" w:rsidRDefault="00C97894" w:rsidP="006D5AFF">
      <w:pPr>
        <w:ind w:firstLine="709"/>
        <w:rPr>
          <w:i/>
          <w:iCs/>
        </w:rPr>
      </w:pPr>
    </w:p>
    <w:p w:rsidR="006D5AFF" w:rsidRPr="006D5AFF" w:rsidRDefault="006D5AFF" w:rsidP="006D5AFF">
      <w:pPr>
        <w:ind w:firstLine="709"/>
      </w:pPr>
      <w:r w:rsidRPr="006D5AFF">
        <w:rPr>
          <w:i/>
          <w:iCs/>
          <w:lang w:val="en-US"/>
        </w:rPr>
        <w:t>i</w:t>
      </w:r>
      <w:r w:rsidRPr="006D5AFF">
        <w:rPr>
          <w:i/>
          <w:iCs/>
          <w:vertAlign w:val="subscript"/>
        </w:rPr>
        <w:t>амп</w:t>
      </w:r>
      <w:r w:rsidRPr="006D5AFF">
        <w:rPr>
          <w:i/>
          <w:iCs/>
        </w:rPr>
        <w:t xml:space="preserve"> ≥ </w:t>
      </w:r>
      <w:r w:rsidRPr="006D5AFF">
        <w:rPr>
          <w:i/>
          <w:iCs/>
          <w:lang w:val="en-US"/>
        </w:rPr>
        <w:t>i</w:t>
      </w:r>
      <w:r w:rsidRPr="006D5AFF">
        <w:rPr>
          <w:i/>
          <w:iCs/>
          <w:vertAlign w:val="subscript"/>
        </w:rPr>
        <w:t>у</w:t>
      </w:r>
      <w:r w:rsidRPr="006D5AFF">
        <w:t>; где</w:t>
      </w:r>
    </w:p>
    <w:p w:rsidR="00C97894" w:rsidRDefault="00C97894" w:rsidP="006D5AFF">
      <w:pPr>
        <w:ind w:firstLine="709"/>
        <w:rPr>
          <w:i/>
          <w:iCs/>
        </w:rPr>
      </w:pPr>
    </w:p>
    <w:p w:rsidR="006D5AFF" w:rsidRDefault="006D5AFF" w:rsidP="006D5AFF">
      <w:pPr>
        <w:ind w:firstLine="709"/>
      </w:pPr>
      <w:r w:rsidRPr="006D5AFF">
        <w:rPr>
          <w:i/>
          <w:iCs/>
          <w:lang w:val="en-US"/>
        </w:rPr>
        <w:t>i</w:t>
      </w:r>
      <w:r w:rsidRPr="006D5AFF">
        <w:rPr>
          <w:i/>
          <w:iCs/>
          <w:vertAlign w:val="subscript"/>
        </w:rPr>
        <w:t>амп</w:t>
      </w:r>
      <w:r w:rsidRPr="006D5AFF">
        <w:t xml:space="preserve"> </w:t>
      </w:r>
      <w:r>
        <w:t>-</w:t>
      </w:r>
      <w:r w:rsidRPr="006D5AFF">
        <w:t xml:space="preserve"> предельный сквозной ток;</w:t>
      </w:r>
    </w:p>
    <w:p w:rsidR="006D5AFF" w:rsidRDefault="006D5AFF" w:rsidP="006D5AFF">
      <w:pPr>
        <w:ind w:firstLine="709"/>
      </w:pPr>
      <w:r w:rsidRPr="006D5AFF">
        <w:rPr>
          <w:i/>
          <w:iCs/>
          <w:lang w:val="en-US"/>
        </w:rPr>
        <w:t>i</w:t>
      </w:r>
      <w:r w:rsidRPr="006D5AFF">
        <w:rPr>
          <w:i/>
          <w:iCs/>
          <w:vertAlign w:val="subscript"/>
        </w:rPr>
        <w:t>амп</w:t>
      </w:r>
      <w:r w:rsidRPr="006D5AFF">
        <w:rPr>
          <w:i/>
          <w:iCs/>
        </w:rPr>
        <w:t xml:space="preserve"> = 52</w:t>
      </w:r>
      <w:r w:rsidRPr="006D5AFF">
        <w:t xml:space="preserve">кА &gt; </w:t>
      </w:r>
      <w:r w:rsidRPr="006D5AFF">
        <w:rPr>
          <w:i/>
          <w:iCs/>
          <w:lang w:val="en-US"/>
        </w:rPr>
        <w:t>i</w:t>
      </w:r>
      <w:r w:rsidRPr="006D5AFF">
        <w:rPr>
          <w:i/>
          <w:iCs/>
          <w:vertAlign w:val="subscript"/>
        </w:rPr>
        <w:t>у</w:t>
      </w:r>
      <w:r w:rsidRPr="006D5AFF">
        <w:rPr>
          <w:i/>
          <w:iCs/>
        </w:rPr>
        <w:t xml:space="preserve"> =15,2</w:t>
      </w:r>
      <w:r w:rsidRPr="006D5AFF">
        <w:t>кА.</w:t>
      </w:r>
    </w:p>
    <w:p w:rsidR="006D5AFF" w:rsidRDefault="006D5AFF" w:rsidP="006D5AFF">
      <w:pPr>
        <w:ind w:firstLine="709"/>
      </w:pPr>
      <w:r w:rsidRPr="006D5AFF">
        <w:t xml:space="preserve">Окончательно выбираем выключатель внутренней установки, маломасляный ВМПЭ </w:t>
      </w:r>
      <w:r>
        <w:t>-</w:t>
      </w:r>
      <w:r w:rsidRPr="006D5AFF">
        <w:t xml:space="preserve"> 10 </w:t>
      </w:r>
      <w:r>
        <w:t>-</w:t>
      </w:r>
      <w:r w:rsidRPr="006D5AFF">
        <w:t xml:space="preserve"> 630 </w:t>
      </w:r>
      <w:r>
        <w:t>-</w:t>
      </w:r>
      <w:r w:rsidRPr="006D5AFF">
        <w:t xml:space="preserve"> 20 УЗ. Выбираем шкаф выкачного исполнения на базе силового выключателя ВМПЭ.</w:t>
      </w:r>
    </w:p>
    <w:p w:rsidR="006D5AFF" w:rsidRDefault="006D5AFF" w:rsidP="006D5AFF">
      <w:pPr>
        <w:ind w:firstLine="709"/>
      </w:pPr>
      <w:r w:rsidRPr="006D5AFF">
        <w:t>Выбор сечения шин.</w:t>
      </w:r>
    </w:p>
    <w:p w:rsidR="006D5AFF" w:rsidRDefault="006D5AFF" w:rsidP="006D5AFF">
      <w:pPr>
        <w:ind w:firstLine="709"/>
      </w:pPr>
      <w:r w:rsidRPr="006D5AFF">
        <w:t xml:space="preserve">ВКМ </w:t>
      </w:r>
      <w:r>
        <w:t>-</w:t>
      </w:r>
      <w:r w:rsidRPr="006D5AFF">
        <w:t xml:space="preserve"> 1 установлены шины, рассчитанные на 1000 А. Необходимо выполнить условие:</w:t>
      </w:r>
    </w:p>
    <w:p w:rsidR="00C97894" w:rsidRDefault="00C97894" w:rsidP="006D5AFF">
      <w:pPr>
        <w:ind w:firstLine="709"/>
        <w:rPr>
          <w:i/>
          <w:iCs/>
        </w:rPr>
      </w:pPr>
    </w:p>
    <w:p w:rsidR="006D5AFF" w:rsidRDefault="006D5AFF" w:rsidP="006D5AFF">
      <w:pPr>
        <w:ind w:firstLine="709"/>
        <w:rPr>
          <w:i/>
          <w:iCs/>
          <w:vertAlign w:val="subscript"/>
        </w:rPr>
      </w:pPr>
      <w:r w:rsidRPr="006D5AFF">
        <w:rPr>
          <w:i/>
          <w:iCs/>
          <w:lang w:val="en-US"/>
        </w:rPr>
        <w:t>J</w:t>
      </w:r>
      <w:r w:rsidRPr="006D5AFF">
        <w:rPr>
          <w:i/>
          <w:iCs/>
          <w:vertAlign w:val="subscript"/>
        </w:rPr>
        <w:t>дл. доп</w:t>
      </w:r>
      <w:r w:rsidRPr="006D5AFF">
        <w:rPr>
          <w:i/>
          <w:iCs/>
        </w:rPr>
        <w:t xml:space="preserve"> ≥ </w:t>
      </w:r>
      <w:r w:rsidRPr="006D5AFF">
        <w:rPr>
          <w:i/>
          <w:iCs/>
          <w:lang w:val="en-US"/>
        </w:rPr>
        <w:t>J</w:t>
      </w:r>
      <w:r w:rsidRPr="006D5AFF">
        <w:rPr>
          <w:i/>
          <w:iCs/>
          <w:vertAlign w:val="subscript"/>
        </w:rPr>
        <w:t>расч.</w:t>
      </w:r>
    </w:p>
    <w:p w:rsidR="006D5AFF" w:rsidRDefault="006D5AFF" w:rsidP="006D5AFF">
      <w:pPr>
        <w:ind w:firstLine="709"/>
      </w:pPr>
      <w:r w:rsidRPr="006D5AFF">
        <w:rPr>
          <w:i/>
          <w:iCs/>
          <w:lang w:val="en-US"/>
        </w:rPr>
        <w:t>J</w:t>
      </w:r>
      <w:r w:rsidRPr="006D5AFF">
        <w:rPr>
          <w:i/>
          <w:iCs/>
          <w:vertAlign w:val="subscript"/>
        </w:rPr>
        <w:t>дл. доп</w:t>
      </w:r>
      <w:r w:rsidRPr="006D5AFF">
        <w:rPr>
          <w:i/>
          <w:iCs/>
        </w:rPr>
        <w:t xml:space="preserve"> = 1000</w:t>
      </w:r>
      <w:r w:rsidRPr="006D5AFF">
        <w:t xml:space="preserve">А &gt; </w:t>
      </w:r>
      <w:r w:rsidRPr="006D5AFF">
        <w:rPr>
          <w:i/>
          <w:iCs/>
          <w:lang w:val="en-US"/>
        </w:rPr>
        <w:t>J</w:t>
      </w:r>
      <w:r w:rsidRPr="006D5AFF">
        <w:rPr>
          <w:i/>
          <w:iCs/>
          <w:vertAlign w:val="subscript"/>
        </w:rPr>
        <w:t xml:space="preserve">расч. </w:t>
      </w:r>
      <w:r w:rsidRPr="006D5AFF">
        <w:rPr>
          <w:i/>
          <w:iCs/>
        </w:rPr>
        <w:t>= 76,8</w:t>
      </w:r>
      <w:r w:rsidRPr="006D5AFF">
        <w:t>А.</w:t>
      </w:r>
    </w:p>
    <w:p w:rsidR="00C97894" w:rsidRDefault="00C97894" w:rsidP="006D5AFF">
      <w:pPr>
        <w:ind w:firstLine="709"/>
      </w:pPr>
    </w:p>
    <w:p w:rsidR="006D5AFF" w:rsidRDefault="006D5AFF" w:rsidP="006D5AFF">
      <w:pPr>
        <w:ind w:firstLine="709"/>
      </w:pPr>
      <w:r w:rsidRPr="006D5AFF">
        <w:t xml:space="preserve">Предварительно принимаем алюминиевые шины прямоугольного сечения, размером 30х4мм, </w:t>
      </w:r>
      <w:r w:rsidRPr="006D5AFF">
        <w:rPr>
          <w:i/>
          <w:iCs/>
          <w:lang w:val="en-US"/>
        </w:rPr>
        <w:t>S</w:t>
      </w:r>
      <w:r w:rsidRPr="006D5AFF">
        <w:rPr>
          <w:i/>
          <w:iCs/>
          <w:lang w:val="ru-MD"/>
        </w:rPr>
        <w:t xml:space="preserve"> = </w:t>
      </w:r>
      <w:r w:rsidRPr="006D5AFF">
        <w:rPr>
          <w:i/>
          <w:iCs/>
        </w:rPr>
        <w:t>120</w:t>
      </w:r>
      <w:r w:rsidRPr="006D5AFF">
        <w:t>мм</w:t>
      </w:r>
      <w:r w:rsidRPr="006D5AFF">
        <w:rPr>
          <w:vertAlign w:val="superscript"/>
        </w:rPr>
        <w:t>2</w:t>
      </w:r>
      <w:r w:rsidRPr="006D5AFF">
        <w:t xml:space="preserve"> и проверяем их на динамическую прочность при ТК 3.</w:t>
      </w:r>
    </w:p>
    <w:p w:rsidR="006D5AFF" w:rsidRDefault="006D5AFF" w:rsidP="006D5AFF">
      <w:pPr>
        <w:ind w:firstLine="709"/>
      </w:pPr>
      <w:r w:rsidRPr="006D5AFF">
        <w:t>Усилие, действующее на шины определяем по формуле:</w:t>
      </w:r>
    </w:p>
    <w:p w:rsidR="006D5AFF" w:rsidRPr="006D5AFF" w:rsidRDefault="006D5AFF" w:rsidP="006D5AFF">
      <w:pPr>
        <w:ind w:firstLine="709"/>
      </w:pPr>
    </w:p>
    <w:p w:rsidR="006D5AFF" w:rsidRPr="006D5AFF" w:rsidRDefault="003449AC" w:rsidP="006D5AFF">
      <w:pPr>
        <w:ind w:firstLine="709"/>
      </w:pPr>
      <w:r>
        <w:rPr>
          <w:position w:val="-24"/>
        </w:rPr>
        <w:pict>
          <v:shape id="_x0000_i1136" type="#_x0000_t75" style="width:102.75pt;height:30.75pt" fillcolor="window">
            <v:imagedata r:id="rId117" o:title=""/>
          </v:shape>
        </w:pict>
      </w:r>
      <w:r w:rsidR="006D5AFF" w:rsidRPr="006D5AFF">
        <w:t>, даН; где</w:t>
      </w:r>
    </w:p>
    <w:p w:rsidR="00C97894" w:rsidRDefault="00C97894" w:rsidP="006D5AFF">
      <w:pPr>
        <w:ind w:firstLine="709"/>
        <w:rPr>
          <w:i/>
          <w:iCs/>
        </w:rPr>
      </w:pPr>
    </w:p>
    <w:p w:rsidR="006D5AFF" w:rsidRDefault="006D5AFF" w:rsidP="006D5AFF">
      <w:pPr>
        <w:ind w:firstLine="709"/>
      </w:pPr>
      <w:r w:rsidRPr="006D5AFF">
        <w:rPr>
          <w:i/>
          <w:iCs/>
          <w:lang w:val="en-US"/>
        </w:rPr>
        <w:t>l</w:t>
      </w:r>
      <w:r w:rsidRPr="006D5AFF">
        <w:rPr>
          <w:i/>
          <w:iCs/>
          <w:lang w:val="ru-MD"/>
        </w:rPr>
        <w:t xml:space="preserve"> =120</w:t>
      </w:r>
      <w:r w:rsidRPr="006D5AFF">
        <w:t xml:space="preserve">см </w:t>
      </w:r>
      <w:r>
        <w:t>-</w:t>
      </w:r>
      <w:r w:rsidRPr="006D5AFF">
        <w:t xml:space="preserve"> расстояние между опорными изоляторами, см;</w:t>
      </w:r>
    </w:p>
    <w:p w:rsidR="006D5AFF" w:rsidRDefault="006D5AFF" w:rsidP="006D5AFF">
      <w:pPr>
        <w:ind w:firstLine="709"/>
      </w:pPr>
      <w:r w:rsidRPr="006D5AFF">
        <w:rPr>
          <w:i/>
          <w:iCs/>
        </w:rPr>
        <w:t>а =30</w:t>
      </w:r>
      <w:r w:rsidRPr="006D5AFF">
        <w:t xml:space="preserve">см </w:t>
      </w:r>
      <w:r>
        <w:t>-</w:t>
      </w:r>
      <w:r w:rsidRPr="006D5AFF">
        <w:t xml:space="preserve"> расстояние между осями шин, см.</w:t>
      </w:r>
    </w:p>
    <w:p w:rsidR="006D5AFF" w:rsidRDefault="006D5AFF" w:rsidP="006D5AFF">
      <w:pPr>
        <w:ind w:firstLine="709"/>
      </w:pPr>
      <w:r w:rsidRPr="006D5AFF">
        <w:t>Подставляем значения в формулу для нахождения усилия действующего на шины:</w:t>
      </w:r>
    </w:p>
    <w:p w:rsidR="00C97894" w:rsidRDefault="00C97894" w:rsidP="006D5AFF">
      <w:pPr>
        <w:ind w:firstLine="709"/>
      </w:pPr>
    </w:p>
    <w:p w:rsidR="006D5AFF" w:rsidRDefault="003449AC" w:rsidP="006D5AFF">
      <w:pPr>
        <w:ind w:firstLine="709"/>
      </w:pPr>
      <w:r>
        <w:rPr>
          <w:position w:val="-24"/>
        </w:rPr>
        <w:pict>
          <v:shape id="_x0000_i1137" type="#_x0000_t75" style="width:168.75pt;height:30.75pt" fillcolor="window">
            <v:imagedata r:id="rId118" o:title=""/>
          </v:shape>
        </w:pict>
      </w:r>
      <w:r w:rsidR="006D5AFF" w:rsidRPr="006D5AFF">
        <w:t>даН.</w:t>
      </w:r>
    </w:p>
    <w:p w:rsidR="00C97894" w:rsidRDefault="00C97894" w:rsidP="006D5AFF">
      <w:pPr>
        <w:ind w:firstLine="709"/>
      </w:pPr>
    </w:p>
    <w:p w:rsidR="006D5AFF" w:rsidRDefault="006D5AFF" w:rsidP="006D5AFF">
      <w:pPr>
        <w:ind w:firstLine="709"/>
      </w:pPr>
      <w:r w:rsidRPr="006D5AFF">
        <w:t>Изгибающий момент определяем по формуле:</w:t>
      </w:r>
    </w:p>
    <w:p w:rsidR="00C97894" w:rsidRDefault="00C97894" w:rsidP="006D5AFF">
      <w:pPr>
        <w:ind w:firstLine="709"/>
      </w:pPr>
    </w:p>
    <w:p w:rsidR="006D5AFF" w:rsidRDefault="003449AC" w:rsidP="006D5AFF">
      <w:pPr>
        <w:ind w:firstLine="709"/>
      </w:pPr>
      <w:r>
        <w:rPr>
          <w:position w:val="-24"/>
        </w:rPr>
        <w:pict>
          <v:shape id="_x0000_i1138" type="#_x0000_t75" style="width:150.75pt;height:30.75pt" fillcolor="window">
            <v:imagedata r:id="rId119" o:title=""/>
          </v:shape>
        </w:pict>
      </w:r>
      <w:r w:rsidR="006D5AFF" w:rsidRPr="006D5AFF">
        <w:t xml:space="preserve"> даН · см.</w:t>
      </w:r>
    </w:p>
    <w:p w:rsidR="00C97894" w:rsidRDefault="00C97894" w:rsidP="006D5AFF">
      <w:pPr>
        <w:ind w:firstLine="709"/>
      </w:pPr>
    </w:p>
    <w:p w:rsidR="006D5AFF" w:rsidRDefault="006D5AFF" w:rsidP="006D5AFF">
      <w:pPr>
        <w:ind w:firstLine="709"/>
      </w:pPr>
      <w:r w:rsidRPr="006D5AFF">
        <w:t>Момент сопротивления определяем по формуле:</w:t>
      </w:r>
    </w:p>
    <w:p w:rsidR="00C97894" w:rsidRDefault="00C97894" w:rsidP="006D5AFF">
      <w:pPr>
        <w:ind w:firstLine="709"/>
      </w:pPr>
    </w:p>
    <w:p w:rsidR="006D5AFF" w:rsidRPr="006D5AFF" w:rsidRDefault="003449AC" w:rsidP="006D5AFF">
      <w:pPr>
        <w:ind w:firstLine="709"/>
      </w:pPr>
      <w:r>
        <w:rPr>
          <w:position w:val="-24"/>
        </w:rPr>
        <w:pict>
          <v:shape id="_x0000_i1139" type="#_x0000_t75" style="width:128.25pt;height:33pt" fillcolor="window">
            <v:imagedata r:id="rId120" o:title=""/>
          </v:shape>
        </w:pict>
      </w:r>
      <w:r w:rsidR="006D5AFF" w:rsidRPr="006D5AFF">
        <w:t>см</w:t>
      </w:r>
      <w:r w:rsidR="006D5AFF" w:rsidRPr="006D5AFF">
        <w:rPr>
          <w:vertAlign w:val="superscript"/>
        </w:rPr>
        <w:t>3</w:t>
      </w:r>
      <w:r w:rsidR="006D5AFF" w:rsidRPr="006D5AFF">
        <w:t xml:space="preserve"> где</w:t>
      </w:r>
    </w:p>
    <w:p w:rsidR="00C97894" w:rsidRDefault="00C97894" w:rsidP="006D5AFF">
      <w:pPr>
        <w:ind w:firstLine="709"/>
        <w:rPr>
          <w:i/>
          <w:iCs/>
        </w:rPr>
      </w:pPr>
    </w:p>
    <w:p w:rsidR="006D5AFF" w:rsidRDefault="006D5AFF" w:rsidP="006D5AFF">
      <w:pPr>
        <w:ind w:firstLine="709"/>
      </w:pPr>
      <w:r w:rsidRPr="006D5AFF">
        <w:rPr>
          <w:i/>
          <w:iCs/>
        </w:rPr>
        <w:t>в</w:t>
      </w:r>
      <w:r w:rsidRPr="006D5AFF">
        <w:t xml:space="preserve"> и </w:t>
      </w:r>
      <w:r w:rsidRPr="006D5AFF">
        <w:rPr>
          <w:i/>
          <w:iCs/>
          <w:lang w:val="en-US"/>
        </w:rPr>
        <w:t>h</w:t>
      </w:r>
      <w:r w:rsidRPr="006D5AFF">
        <w:t xml:space="preserve"> </w:t>
      </w:r>
      <w:r>
        <w:t>-</w:t>
      </w:r>
      <w:r w:rsidRPr="006D5AFF">
        <w:t xml:space="preserve"> размеры шин, см.</w:t>
      </w:r>
    </w:p>
    <w:p w:rsidR="006D5AFF" w:rsidRDefault="006D5AFF" w:rsidP="006D5AFF">
      <w:pPr>
        <w:ind w:firstLine="709"/>
      </w:pPr>
      <w:r w:rsidRPr="006D5AFF">
        <w:t>Напряжение в поперечном сечении определяется по формуле:</w:t>
      </w:r>
    </w:p>
    <w:p w:rsidR="00C97894" w:rsidRDefault="00C97894" w:rsidP="006D5AFF">
      <w:pPr>
        <w:ind w:firstLine="709"/>
      </w:pPr>
    </w:p>
    <w:p w:rsidR="006D5AFF" w:rsidRPr="006D5AFF" w:rsidRDefault="003449AC" w:rsidP="006D5AFF">
      <w:pPr>
        <w:ind w:firstLine="709"/>
      </w:pPr>
      <w:r>
        <w:rPr>
          <w:position w:val="-24"/>
        </w:rPr>
        <w:pict>
          <v:shape id="_x0000_i1140" type="#_x0000_t75" style="width:68.25pt;height:30.75pt" fillcolor="window">
            <v:imagedata r:id="rId121" o:title=""/>
          </v:shape>
        </w:pict>
      </w:r>
      <w:r w:rsidR="006D5AFF" w:rsidRPr="006D5AFF">
        <w:t>, где</w:t>
      </w:r>
    </w:p>
    <w:p w:rsidR="00C97894" w:rsidRDefault="00C97894" w:rsidP="006D5AFF">
      <w:pPr>
        <w:ind w:firstLine="709"/>
      </w:pPr>
    </w:p>
    <w:p w:rsidR="006D5AFF" w:rsidRDefault="003449AC" w:rsidP="006D5AFF">
      <w:pPr>
        <w:ind w:firstLine="709"/>
      </w:pPr>
      <w:r>
        <w:rPr>
          <w:position w:val="-10"/>
        </w:rPr>
        <w:pict>
          <v:shape id="_x0000_i1141" type="#_x0000_t75" style="width:17.25pt;height:17.25pt" fillcolor="window">
            <v:imagedata r:id="rId122" o:title=""/>
          </v:shape>
        </w:pict>
      </w:r>
      <w:r w:rsidR="006D5AFF" w:rsidRPr="006D5AFF">
        <w:t xml:space="preserve"> - допускаемое напряжение на изгиб, даН/см</w:t>
      </w:r>
      <w:r w:rsidR="006D5AFF" w:rsidRPr="006D5AFF">
        <w:rPr>
          <w:vertAlign w:val="superscript"/>
        </w:rPr>
        <w:t>2</w:t>
      </w:r>
      <w:r w:rsidR="006D5AFF" w:rsidRPr="006D5AFF">
        <w:t xml:space="preserve">; </w:t>
      </w:r>
      <w:r>
        <w:rPr>
          <w:position w:val="-10"/>
        </w:rPr>
        <w:pict>
          <v:shape id="_x0000_i1142" type="#_x0000_t75" style="width:47.25pt;height:17.25pt" fillcolor="window">
            <v:imagedata r:id="rId123" o:title=""/>
          </v:shape>
        </w:pict>
      </w:r>
      <w:r w:rsidR="006D5AFF" w:rsidRPr="006D5AFF">
        <w:t>даН/см</w:t>
      </w:r>
      <w:r w:rsidR="006D5AFF" w:rsidRPr="006D5AFF">
        <w:rPr>
          <w:vertAlign w:val="superscript"/>
        </w:rPr>
        <w:t>2</w:t>
      </w:r>
      <w:r w:rsidR="006D5AFF" w:rsidRPr="006D5AFF">
        <w:t>.</w:t>
      </w:r>
    </w:p>
    <w:p w:rsidR="006D5AFF" w:rsidRDefault="006D5AFF" w:rsidP="006D5AFF">
      <w:pPr>
        <w:ind w:firstLine="709"/>
      </w:pPr>
      <w:r w:rsidRPr="006D5AFF">
        <w:t>Подставляем значения в формулу для определения напряжения в поперечном сечении:</w:t>
      </w:r>
    </w:p>
    <w:p w:rsidR="00C97894" w:rsidRDefault="00C97894" w:rsidP="006D5AFF">
      <w:pPr>
        <w:ind w:firstLine="709"/>
      </w:pPr>
    </w:p>
    <w:p w:rsidR="006D5AFF" w:rsidRDefault="003449AC" w:rsidP="006D5AFF">
      <w:pPr>
        <w:ind w:firstLine="709"/>
      </w:pPr>
      <w:r>
        <w:rPr>
          <w:position w:val="-28"/>
        </w:rPr>
        <w:pict>
          <v:shape id="_x0000_i1143" type="#_x0000_t75" style="width:93.75pt;height:33pt" fillcolor="window">
            <v:imagedata r:id="rId124" o:title=""/>
          </v:shape>
        </w:pict>
      </w:r>
      <w:r w:rsidR="006D5AFF" w:rsidRPr="006D5AFF">
        <w:t xml:space="preserve"> даН/см</w:t>
      </w:r>
      <w:r w:rsidR="006D5AFF" w:rsidRPr="006D5AFF">
        <w:rPr>
          <w:vertAlign w:val="superscript"/>
        </w:rPr>
        <w:t>2</w:t>
      </w:r>
      <w:r w:rsidR="006D5AFF" w:rsidRPr="006D5AFF">
        <w:t xml:space="preserve"> </w:t>
      </w:r>
      <w:r>
        <w:rPr>
          <w:position w:val="-10"/>
        </w:rPr>
        <w:pict>
          <v:shape id="_x0000_i1144" type="#_x0000_t75" style="width:56.25pt;height:17.25pt" fillcolor="window">
            <v:imagedata r:id="rId125" o:title=""/>
          </v:shape>
        </w:pict>
      </w:r>
      <w:r w:rsidR="006D5AFF" w:rsidRPr="006D5AFF">
        <w:t>даН/см</w:t>
      </w:r>
      <w:r w:rsidR="006D5AFF" w:rsidRPr="006D5AFF">
        <w:rPr>
          <w:vertAlign w:val="superscript"/>
        </w:rPr>
        <w:t>2</w:t>
      </w:r>
      <w:r w:rsidR="006D5AFF" w:rsidRPr="006D5AFF">
        <w:t>.</w:t>
      </w:r>
    </w:p>
    <w:p w:rsidR="00C97894" w:rsidRDefault="00C97894" w:rsidP="006D5AFF">
      <w:pPr>
        <w:ind w:firstLine="709"/>
      </w:pPr>
    </w:p>
    <w:p w:rsidR="006D5AFF" w:rsidRDefault="006D5AFF" w:rsidP="006D5AFF">
      <w:pPr>
        <w:ind w:firstLine="709"/>
      </w:pPr>
      <w:r w:rsidRPr="006D5AFF">
        <w:t>Таким образом, шины по механической прочности подходят.</w:t>
      </w:r>
    </w:p>
    <w:p w:rsidR="006D5AFF" w:rsidRDefault="006D5AFF" w:rsidP="006D5AFF">
      <w:pPr>
        <w:ind w:firstLine="709"/>
      </w:pPr>
      <w:r w:rsidRPr="006D5AFF">
        <w:t>Минимальное сечение шины исходя из условия термической стойкости определяем по формуле:</w:t>
      </w:r>
    </w:p>
    <w:p w:rsidR="00C97894" w:rsidRDefault="00C97894" w:rsidP="006D5AFF">
      <w:pPr>
        <w:ind w:firstLine="709"/>
      </w:pPr>
    </w:p>
    <w:p w:rsidR="006D5AFF" w:rsidRDefault="003449AC" w:rsidP="006D5AFF">
      <w:pPr>
        <w:ind w:firstLine="709"/>
      </w:pPr>
      <w:r>
        <w:rPr>
          <w:position w:val="-24"/>
        </w:rPr>
        <w:pict>
          <v:shape id="_x0000_i1145" type="#_x0000_t75" style="width:164.25pt;height:36.75pt" fillcolor="window">
            <v:imagedata r:id="rId126" o:title=""/>
          </v:shape>
        </w:pict>
      </w:r>
      <w:r w:rsidR="006D5AFF" w:rsidRPr="006D5AFF">
        <w:t>мм</w:t>
      </w:r>
      <w:r w:rsidR="006D5AFF" w:rsidRPr="006D5AFF">
        <w:rPr>
          <w:vertAlign w:val="superscript"/>
        </w:rPr>
        <w:t>2</w:t>
      </w:r>
      <w:r w:rsidR="006D5AFF" w:rsidRPr="006D5AFF">
        <w:t>.</w:t>
      </w:r>
    </w:p>
    <w:p w:rsidR="00C97894" w:rsidRDefault="00C97894" w:rsidP="006D5AFF">
      <w:pPr>
        <w:ind w:firstLine="709"/>
      </w:pPr>
    </w:p>
    <w:p w:rsidR="006D5AFF" w:rsidRDefault="006D5AFF" w:rsidP="006D5AFF">
      <w:pPr>
        <w:ind w:firstLine="709"/>
      </w:pPr>
      <w:r w:rsidRPr="006D5AFF">
        <w:t>Так как выбранное сечение больше минимального, то шины по термической стойкости подходят.</w:t>
      </w:r>
    </w:p>
    <w:p w:rsidR="006D5AFF" w:rsidRDefault="006D5AFF" w:rsidP="006D5AFF">
      <w:pPr>
        <w:ind w:firstLine="709"/>
      </w:pPr>
      <w:r w:rsidRPr="006D5AFF">
        <w:t xml:space="preserve">Окончательно принимаем алюминиевые одноколесные окрашенные шины прямоугольного сечения, </w:t>
      </w:r>
      <w:r w:rsidRPr="006D5AFF">
        <w:rPr>
          <w:i/>
          <w:iCs/>
          <w:lang w:val="en-US"/>
        </w:rPr>
        <w:t>S</w:t>
      </w:r>
      <w:r w:rsidRPr="006D5AFF">
        <w:rPr>
          <w:i/>
          <w:iCs/>
        </w:rPr>
        <w:t xml:space="preserve"> = 120</w:t>
      </w:r>
      <w:r w:rsidRPr="006D5AFF">
        <w:t>мм</w:t>
      </w:r>
      <w:r w:rsidRPr="006D5AFF">
        <w:rPr>
          <w:vertAlign w:val="superscript"/>
        </w:rPr>
        <w:t>2</w:t>
      </w:r>
      <w:r w:rsidRPr="006D5AFF">
        <w:t>. Выбор трансформатора тока.</w:t>
      </w:r>
    </w:p>
    <w:p w:rsidR="00C97894" w:rsidRDefault="00C97894" w:rsidP="006D5AFF">
      <w:pPr>
        <w:ind w:firstLine="709"/>
      </w:pPr>
    </w:p>
    <w:p w:rsidR="006D5AFF" w:rsidRPr="006D5AFF" w:rsidRDefault="006D5AFF" w:rsidP="006D5AFF">
      <w:pPr>
        <w:ind w:firstLine="709"/>
        <w:rPr>
          <w:i/>
          <w:iCs/>
        </w:rPr>
      </w:pPr>
      <w:r w:rsidRPr="006D5AFF">
        <w:rPr>
          <w:i/>
          <w:iCs/>
          <w:lang w:val="en-US"/>
        </w:rPr>
        <w:t>U</w:t>
      </w:r>
      <w:r w:rsidRPr="006D5AFF">
        <w:rPr>
          <w:i/>
          <w:iCs/>
          <w:vertAlign w:val="subscript"/>
        </w:rPr>
        <w:t xml:space="preserve">н. т. г. </w:t>
      </w:r>
      <w:r w:rsidRPr="006D5AFF">
        <w:rPr>
          <w:i/>
          <w:iCs/>
        </w:rPr>
        <w:t xml:space="preserve">≥ </w:t>
      </w:r>
      <w:r w:rsidRPr="006D5AFF">
        <w:rPr>
          <w:i/>
          <w:iCs/>
          <w:lang w:val="en-US"/>
        </w:rPr>
        <w:t>U</w:t>
      </w:r>
      <w:r w:rsidRPr="006D5AFF">
        <w:rPr>
          <w:i/>
          <w:iCs/>
          <w:vertAlign w:val="subscript"/>
        </w:rPr>
        <w:t>сети</w:t>
      </w:r>
      <w:r w:rsidRPr="006D5AFF">
        <w:rPr>
          <w:i/>
          <w:iCs/>
        </w:rPr>
        <w:t xml:space="preserve"> </w:t>
      </w:r>
      <w:r w:rsidRPr="006D5AFF">
        <w:rPr>
          <w:i/>
          <w:iCs/>
          <w:lang w:val="en-US"/>
        </w:rPr>
        <w:t>J</w:t>
      </w:r>
      <w:r w:rsidRPr="006D5AFF">
        <w:rPr>
          <w:i/>
          <w:iCs/>
          <w:vertAlign w:val="subscript"/>
        </w:rPr>
        <w:t>н1</w:t>
      </w:r>
      <w:r w:rsidRPr="006D5AFF">
        <w:rPr>
          <w:i/>
          <w:iCs/>
        </w:rPr>
        <w:t xml:space="preserve"> &gt; </w:t>
      </w:r>
      <w:r w:rsidRPr="006D5AFF">
        <w:rPr>
          <w:i/>
          <w:iCs/>
          <w:lang w:val="en-US"/>
        </w:rPr>
        <w:t>J</w:t>
      </w:r>
      <w:r w:rsidRPr="006D5AFF">
        <w:rPr>
          <w:i/>
          <w:iCs/>
          <w:vertAlign w:val="subscript"/>
        </w:rPr>
        <w:t>расч</w:t>
      </w:r>
    </w:p>
    <w:p w:rsidR="006D5AFF" w:rsidRDefault="006D5AFF" w:rsidP="006D5AFF">
      <w:pPr>
        <w:ind w:firstLine="709"/>
      </w:pPr>
      <w:r w:rsidRPr="006D5AFF">
        <w:rPr>
          <w:i/>
          <w:iCs/>
        </w:rPr>
        <w:t>6</w:t>
      </w:r>
      <w:r w:rsidRPr="006D5AFF">
        <w:t xml:space="preserve">кВ = </w:t>
      </w:r>
      <w:r w:rsidRPr="006D5AFF">
        <w:rPr>
          <w:i/>
          <w:iCs/>
        </w:rPr>
        <w:t>6</w:t>
      </w:r>
      <w:r w:rsidRPr="006D5AFF">
        <w:t xml:space="preserve">кВ </w:t>
      </w:r>
      <w:r w:rsidRPr="006D5AFF">
        <w:rPr>
          <w:i/>
          <w:iCs/>
        </w:rPr>
        <w:t>400</w:t>
      </w:r>
      <w:r w:rsidRPr="006D5AFF">
        <w:t xml:space="preserve">А &gt; </w:t>
      </w:r>
      <w:r w:rsidRPr="006D5AFF">
        <w:rPr>
          <w:i/>
          <w:iCs/>
        </w:rPr>
        <w:t>76,8</w:t>
      </w:r>
      <w:r w:rsidRPr="006D5AFF">
        <w:t>А.</w:t>
      </w:r>
    </w:p>
    <w:p w:rsidR="00C97894" w:rsidRDefault="00C97894" w:rsidP="006D5AFF">
      <w:pPr>
        <w:ind w:firstLine="709"/>
      </w:pPr>
    </w:p>
    <w:p w:rsidR="006D5AFF" w:rsidRDefault="006D5AFF" w:rsidP="006D5AFF">
      <w:pPr>
        <w:ind w:firstLine="709"/>
      </w:pPr>
      <w:r w:rsidRPr="006D5AFF">
        <w:t xml:space="preserve">Предварительно выбираем трансформатор тока ТВЛМ </w:t>
      </w:r>
      <w:r>
        <w:t>-</w:t>
      </w:r>
      <w:r w:rsidRPr="006D5AFF">
        <w:t xml:space="preserve"> 6.</w:t>
      </w:r>
    </w:p>
    <w:p w:rsidR="006D5AFF" w:rsidRDefault="006D5AFF" w:rsidP="006D5AFF">
      <w:pPr>
        <w:ind w:firstLine="709"/>
      </w:pPr>
      <w:r w:rsidRPr="006D5AFF">
        <w:t>При выборе по классу точности необходимо, чтобы:</w:t>
      </w:r>
    </w:p>
    <w:p w:rsidR="00C97894" w:rsidRDefault="00C97894" w:rsidP="006D5AFF">
      <w:pPr>
        <w:ind w:firstLine="709"/>
      </w:pPr>
    </w:p>
    <w:p w:rsidR="006D5AFF" w:rsidRPr="006D5AFF" w:rsidRDefault="003449AC" w:rsidP="006D5AFF">
      <w:pPr>
        <w:ind w:firstLine="709"/>
      </w:pPr>
      <w:r>
        <w:rPr>
          <w:position w:val="-14"/>
        </w:rPr>
        <w:pict>
          <v:shape id="_x0000_i1146" type="#_x0000_t75" style="width:60pt;height:18.75pt" fillcolor="window">
            <v:imagedata r:id="rId127" o:title=""/>
          </v:shape>
        </w:pict>
      </w:r>
      <w:r w:rsidR="006D5AFF" w:rsidRPr="006D5AFF">
        <w:t>, где</w:t>
      </w:r>
    </w:p>
    <w:p w:rsidR="00C97894" w:rsidRDefault="00C97894" w:rsidP="006D5AFF">
      <w:pPr>
        <w:ind w:firstLine="709"/>
      </w:pPr>
    </w:p>
    <w:p w:rsidR="006D5AFF" w:rsidRDefault="003449AC" w:rsidP="006D5AFF">
      <w:pPr>
        <w:ind w:firstLine="709"/>
      </w:pPr>
      <w:r>
        <w:rPr>
          <w:position w:val="-12"/>
        </w:rPr>
        <w:pict>
          <v:shape id="_x0000_i1147" type="#_x0000_t75" style="width:20.25pt;height:18pt" fillcolor="window">
            <v:imagedata r:id="rId128" o:title=""/>
          </v:shape>
        </w:pict>
      </w:r>
      <w:r w:rsidR="006D5AFF" w:rsidRPr="006D5AFF">
        <w:t xml:space="preserve"> - номинальная нагрузка трансформатора ТВЛМ </w:t>
      </w:r>
      <w:r w:rsidR="006D5AFF">
        <w:t>-</w:t>
      </w:r>
      <w:r w:rsidR="006D5AFF" w:rsidRPr="006D5AFF">
        <w:t xml:space="preserve"> 6 в определенном классе точности;</w:t>
      </w:r>
    </w:p>
    <w:p w:rsidR="006D5AFF" w:rsidRDefault="003449AC" w:rsidP="006D5AFF">
      <w:pPr>
        <w:ind w:firstLine="709"/>
      </w:pPr>
      <w:r>
        <w:rPr>
          <w:position w:val="-14"/>
        </w:rPr>
        <w:pict>
          <v:shape id="_x0000_i1148" type="#_x0000_t75" style="width:30pt;height:18.75pt" fillcolor="window">
            <v:imagedata r:id="rId129" o:title=""/>
          </v:shape>
        </w:pict>
      </w:r>
      <w:r w:rsidR="006D5AFF" w:rsidRPr="006D5AFF">
        <w:t xml:space="preserve"> - расчетное сопротивление обмоток и реле, соединительных проводов и контактов вторичной цепи, определяем по формуле:</w:t>
      </w:r>
    </w:p>
    <w:p w:rsidR="00C97894" w:rsidRDefault="00C97894" w:rsidP="006D5AFF">
      <w:pPr>
        <w:ind w:firstLine="709"/>
      </w:pPr>
    </w:p>
    <w:p w:rsidR="006D5AFF" w:rsidRPr="006D5AFF" w:rsidRDefault="003449AC" w:rsidP="006D5AFF">
      <w:pPr>
        <w:ind w:firstLine="709"/>
      </w:pPr>
      <w:r>
        <w:rPr>
          <w:position w:val="-14"/>
        </w:rPr>
        <w:pict>
          <v:shape id="_x0000_i1149" type="#_x0000_t75" style="width:150pt;height:20.25pt" fillcolor="window">
            <v:imagedata r:id="rId130" o:title=""/>
          </v:shape>
        </w:pict>
      </w:r>
      <w:r w:rsidR="006D5AFF" w:rsidRPr="006D5AFF">
        <w:t>, где</w:t>
      </w:r>
    </w:p>
    <w:p w:rsidR="006D5AFF" w:rsidRDefault="003449AC" w:rsidP="006D5AFF">
      <w:pPr>
        <w:ind w:firstLine="709"/>
      </w:pPr>
      <w:r>
        <w:rPr>
          <w:position w:val="-12"/>
        </w:rPr>
        <w:pict>
          <v:shape id="_x0000_i1150" type="#_x0000_t75" style="width:51.75pt;height:18pt" fillcolor="window">
            <v:imagedata r:id="rId131" o:title=""/>
          </v:shape>
        </w:pict>
      </w:r>
      <w:r w:rsidR="006D5AFF" w:rsidRPr="006D5AFF">
        <w:t>Ом;</w:t>
      </w:r>
    </w:p>
    <w:p w:rsidR="006D5AFF" w:rsidRDefault="003449AC" w:rsidP="006D5AFF">
      <w:pPr>
        <w:ind w:firstLine="709"/>
      </w:pPr>
      <w:r>
        <w:rPr>
          <w:position w:val="-30"/>
        </w:rPr>
        <w:pict>
          <v:shape id="_x0000_i1151" type="#_x0000_t75" style="width:137.25pt;height:33.75pt" fillcolor="window">
            <v:imagedata r:id="rId132" o:title=""/>
          </v:shape>
        </w:pict>
      </w:r>
      <w:r w:rsidR="006D5AFF" w:rsidRPr="006D5AFF">
        <w:t>Ом.</w:t>
      </w:r>
    </w:p>
    <w:p w:rsidR="00C97894" w:rsidRDefault="00C97894" w:rsidP="006D5AFF">
      <w:pPr>
        <w:ind w:firstLine="709"/>
      </w:pPr>
    </w:p>
    <w:p w:rsidR="006D5AFF" w:rsidRDefault="006D5AFF" w:rsidP="006D5AFF">
      <w:pPr>
        <w:ind w:firstLine="709"/>
      </w:pPr>
      <w:r w:rsidRPr="006D5AFF">
        <w:t>Приборы: амперметр, счетчики активной реактивной энергии.</w:t>
      </w:r>
    </w:p>
    <w:p w:rsidR="006D5AFF" w:rsidRDefault="006D5AFF" w:rsidP="006D5AFF">
      <w:pPr>
        <w:ind w:firstLine="709"/>
      </w:pPr>
      <w:r w:rsidRPr="006D5AFF">
        <w:t>Расчет нужного амперметра производим по формуле:</w:t>
      </w:r>
    </w:p>
    <w:p w:rsidR="00C97894" w:rsidRDefault="00C97894" w:rsidP="006D5AFF">
      <w:pPr>
        <w:ind w:firstLine="709"/>
      </w:pPr>
    </w:p>
    <w:p w:rsidR="006D5AFF" w:rsidRDefault="003449AC" w:rsidP="006D5AFF">
      <w:pPr>
        <w:ind w:firstLine="709"/>
      </w:pPr>
      <w:r>
        <w:rPr>
          <w:position w:val="-30"/>
        </w:rPr>
        <w:pict>
          <v:shape id="_x0000_i1152" type="#_x0000_t75" style="width:123.75pt;height:33.75pt" fillcolor="window">
            <v:imagedata r:id="rId133" o:title=""/>
          </v:shape>
        </w:pict>
      </w:r>
      <w:r w:rsidR="006D5AFF" w:rsidRPr="006D5AFF">
        <w:t>Ом;</w:t>
      </w:r>
    </w:p>
    <w:p w:rsidR="00C97894" w:rsidRDefault="00C97894" w:rsidP="006D5AFF">
      <w:pPr>
        <w:ind w:firstLine="709"/>
      </w:pPr>
    </w:p>
    <w:p w:rsidR="006D5AFF" w:rsidRDefault="006D5AFF" w:rsidP="006D5AFF">
      <w:pPr>
        <w:ind w:firstLine="709"/>
      </w:pPr>
      <w:r w:rsidRPr="006D5AFF">
        <w:t>принимаем амперметр Э351.</w:t>
      </w:r>
    </w:p>
    <w:p w:rsidR="006D5AFF" w:rsidRDefault="006D5AFF" w:rsidP="006D5AFF">
      <w:pPr>
        <w:ind w:firstLine="709"/>
      </w:pPr>
      <w:r w:rsidRPr="006D5AFF">
        <w:t>Расчет нужного счетчика активной и реактивной энергии производим по формуле:</w:t>
      </w:r>
    </w:p>
    <w:p w:rsidR="00C97894" w:rsidRDefault="00C97894" w:rsidP="006D5AFF">
      <w:pPr>
        <w:ind w:firstLine="709"/>
      </w:pPr>
    </w:p>
    <w:p w:rsidR="006D5AFF" w:rsidRDefault="003449AC" w:rsidP="006D5AFF">
      <w:pPr>
        <w:ind w:firstLine="709"/>
      </w:pPr>
      <w:r>
        <w:rPr>
          <w:position w:val="-10"/>
        </w:rPr>
        <w:pict>
          <v:shape id="_x0000_i1153" type="#_x0000_t75" style="width:9pt;height:17.25pt" fillcolor="window">
            <v:imagedata r:id="rId8" o:title=""/>
          </v:shape>
        </w:pict>
      </w:r>
      <w:r>
        <w:rPr>
          <w:position w:val="-30"/>
        </w:rPr>
        <w:pict>
          <v:shape id="_x0000_i1154" type="#_x0000_t75" style="width:123pt;height:33.75pt" fillcolor="window">
            <v:imagedata r:id="rId134" o:title=""/>
          </v:shape>
        </w:pict>
      </w:r>
      <w:r w:rsidR="006D5AFF" w:rsidRPr="006D5AFF">
        <w:t>Ом;</w:t>
      </w:r>
    </w:p>
    <w:p w:rsidR="006D5AFF" w:rsidRDefault="003449AC" w:rsidP="006D5AFF">
      <w:pPr>
        <w:ind w:firstLine="709"/>
      </w:pPr>
      <w:r>
        <w:rPr>
          <w:position w:val="-14"/>
        </w:rPr>
        <w:pict>
          <v:shape id="_x0000_i1155" type="#_x0000_t75" style="width:116.25pt;height:18.75pt" fillcolor="window">
            <v:imagedata r:id="rId135" o:title=""/>
          </v:shape>
        </w:pict>
      </w:r>
      <w:r w:rsidR="006D5AFF" w:rsidRPr="006D5AFF">
        <w:t>Ом;</w:t>
      </w:r>
    </w:p>
    <w:p w:rsidR="00C97894" w:rsidRDefault="00C97894" w:rsidP="006D5AFF">
      <w:pPr>
        <w:ind w:firstLine="709"/>
      </w:pPr>
    </w:p>
    <w:p w:rsidR="00C97894" w:rsidRDefault="006D5AFF" w:rsidP="006D5AFF">
      <w:pPr>
        <w:ind w:firstLine="709"/>
      </w:pPr>
      <w:r w:rsidRPr="006D5AFF">
        <w:t xml:space="preserve">принимаем счетчик активной энергии СА4У </w:t>
      </w:r>
      <w:r>
        <w:t>-</w:t>
      </w:r>
      <w:r w:rsidRPr="006D5AFF">
        <w:t xml:space="preserve"> И675М, а счетчик реактивной СР4У </w:t>
      </w:r>
      <w:r>
        <w:t>-</w:t>
      </w:r>
      <w:r w:rsidRPr="006D5AFF">
        <w:t xml:space="preserve"> И673М. </w:t>
      </w:r>
    </w:p>
    <w:p w:rsidR="006D5AFF" w:rsidRDefault="006D5AFF" w:rsidP="006D5AFF">
      <w:pPr>
        <w:ind w:firstLine="709"/>
      </w:pPr>
      <w:r w:rsidRPr="006D5AFF">
        <w:t>Подставляем все найденные значения в формулу для нахождения сопротивления обмоток и реле, соединительных проводов и контактов вторичной цепи:</w:t>
      </w:r>
    </w:p>
    <w:p w:rsidR="00C97894" w:rsidRDefault="00C97894" w:rsidP="006D5AFF">
      <w:pPr>
        <w:ind w:firstLine="709"/>
      </w:pPr>
    </w:p>
    <w:p w:rsidR="006D5AFF" w:rsidRDefault="003449AC" w:rsidP="006D5AFF">
      <w:pPr>
        <w:ind w:firstLine="709"/>
      </w:pPr>
      <w:r>
        <w:rPr>
          <w:position w:val="-14"/>
        </w:rPr>
        <w:pict>
          <v:shape id="_x0000_i1156" type="#_x0000_t75" style="width:222pt;height:18.75pt" fillcolor="window">
            <v:imagedata r:id="rId136" o:title=""/>
          </v:shape>
        </w:pict>
      </w:r>
      <w:r w:rsidR="006D5AFF" w:rsidRPr="006D5AFF">
        <w:t>Ом.</w:t>
      </w:r>
    </w:p>
    <w:p w:rsidR="006D5AFF" w:rsidRDefault="003449AC" w:rsidP="006D5AFF">
      <w:pPr>
        <w:ind w:firstLine="709"/>
      </w:pPr>
      <w:r>
        <w:rPr>
          <w:position w:val="-12"/>
        </w:rPr>
        <w:pict>
          <v:shape id="_x0000_i1157" type="#_x0000_t75" style="width:47.25pt;height:18pt" fillcolor="window">
            <v:imagedata r:id="rId137" o:title=""/>
          </v:shape>
        </w:pict>
      </w:r>
      <w:r w:rsidR="006D5AFF" w:rsidRPr="006D5AFF">
        <w:t xml:space="preserve">Ом &gt; </w:t>
      </w:r>
      <w:r>
        <w:rPr>
          <w:position w:val="-14"/>
        </w:rPr>
        <w:pict>
          <v:shape id="_x0000_i1158" type="#_x0000_t75" style="width:69.75pt;height:18.75pt" fillcolor="window">
            <v:imagedata r:id="rId138" o:title=""/>
          </v:shape>
        </w:pict>
      </w:r>
      <w:r w:rsidR="006D5AFF" w:rsidRPr="006D5AFF">
        <w:t>Ом.</w:t>
      </w:r>
    </w:p>
    <w:p w:rsidR="00C97894" w:rsidRDefault="00C97894" w:rsidP="006D5AFF">
      <w:pPr>
        <w:ind w:firstLine="709"/>
      </w:pPr>
    </w:p>
    <w:p w:rsidR="006D5AFF" w:rsidRDefault="006D5AFF" w:rsidP="006D5AFF">
      <w:pPr>
        <w:ind w:firstLine="709"/>
      </w:pPr>
      <w:r w:rsidRPr="006D5AFF">
        <w:t>Проверяем на динамическую устойчивость:</w:t>
      </w:r>
    </w:p>
    <w:p w:rsidR="006D5AFF" w:rsidRDefault="006D5AFF" w:rsidP="006D5AFF">
      <w:pPr>
        <w:ind w:firstLine="709"/>
      </w:pPr>
      <w:r w:rsidRPr="006D5AFF">
        <w:t>необходимо чтобы:</w:t>
      </w:r>
    </w:p>
    <w:p w:rsidR="00C97894" w:rsidRDefault="00C97894" w:rsidP="006D5AFF">
      <w:pPr>
        <w:ind w:firstLine="709"/>
      </w:pPr>
    </w:p>
    <w:p w:rsidR="006D5AFF" w:rsidRPr="006D5AFF" w:rsidRDefault="003449AC" w:rsidP="006D5AFF">
      <w:pPr>
        <w:ind w:firstLine="709"/>
      </w:pPr>
      <w:r>
        <w:rPr>
          <w:position w:val="-10"/>
        </w:rPr>
        <w:pict>
          <v:shape id="_x0000_i1159" type="#_x0000_t75" style="width:9pt;height:17.25pt" fillcolor="window">
            <v:imagedata r:id="rId8" o:title=""/>
          </v:shape>
        </w:pict>
      </w:r>
      <w:r>
        <w:rPr>
          <w:position w:val="-32"/>
        </w:rPr>
        <w:pict>
          <v:shape id="_x0000_i1160" type="#_x0000_t75" style="width:78pt;height:36pt" fillcolor="window">
            <v:imagedata r:id="rId139" o:title=""/>
          </v:shape>
        </w:pict>
      </w:r>
      <w:r w:rsidR="006D5AFF" w:rsidRPr="006D5AFF">
        <w:t>, где</w:t>
      </w:r>
    </w:p>
    <w:p w:rsidR="00C97894" w:rsidRDefault="00C97894" w:rsidP="006D5AFF">
      <w:pPr>
        <w:ind w:firstLine="709"/>
        <w:rPr>
          <w:i/>
          <w:iCs/>
        </w:rPr>
      </w:pPr>
    </w:p>
    <w:p w:rsidR="006D5AFF" w:rsidRDefault="006D5AFF" w:rsidP="006D5AFF">
      <w:pPr>
        <w:ind w:firstLine="709"/>
      </w:pPr>
      <w:r w:rsidRPr="006D5AFF">
        <w:rPr>
          <w:i/>
          <w:iCs/>
        </w:rPr>
        <w:t>К</w:t>
      </w:r>
      <w:r w:rsidRPr="006D5AFF">
        <w:rPr>
          <w:i/>
          <w:iCs/>
          <w:vertAlign w:val="subscript"/>
        </w:rPr>
        <w:t>дин</w:t>
      </w:r>
      <w:r w:rsidRPr="006D5AFF">
        <w:rPr>
          <w:i/>
          <w:iCs/>
        </w:rPr>
        <w:t xml:space="preserve"> = 52</w:t>
      </w:r>
      <w:r w:rsidRPr="006D5AFF">
        <w:t xml:space="preserve">кА </w:t>
      </w:r>
      <w:r>
        <w:t>-</w:t>
      </w:r>
      <w:r w:rsidRPr="006D5AFF">
        <w:t xml:space="preserve"> коэффициент динамической устойчивости трансформатора тока.</w:t>
      </w:r>
    </w:p>
    <w:p w:rsidR="00C97894" w:rsidRDefault="00C97894" w:rsidP="006D5AFF">
      <w:pPr>
        <w:ind w:firstLine="709"/>
      </w:pPr>
    </w:p>
    <w:p w:rsidR="006D5AFF" w:rsidRDefault="003449AC" w:rsidP="006D5AFF">
      <w:pPr>
        <w:ind w:firstLine="709"/>
      </w:pPr>
      <w:r>
        <w:rPr>
          <w:position w:val="-32"/>
        </w:rPr>
        <w:pict>
          <v:shape id="_x0000_i1161" type="#_x0000_t75" style="width:123pt;height:36.75pt" fillcolor="window">
            <v:imagedata r:id="rId140" o:title=""/>
          </v:shape>
        </w:pict>
      </w:r>
      <w:r w:rsidR="006D5AFF" w:rsidRPr="006D5AFF">
        <w:t>А.</w:t>
      </w:r>
    </w:p>
    <w:p w:rsidR="006D5AFF" w:rsidRDefault="003449AC" w:rsidP="006D5AFF">
      <w:pPr>
        <w:ind w:firstLine="709"/>
      </w:pPr>
      <w:r>
        <w:rPr>
          <w:position w:val="-12"/>
        </w:rPr>
        <w:pict>
          <v:shape id="_x0000_i1162" type="#_x0000_t75" style="width:50.25pt;height:18pt" fillcolor="window">
            <v:imagedata r:id="rId141" o:title=""/>
          </v:shape>
        </w:pict>
      </w:r>
      <w:r w:rsidR="006D5AFF" w:rsidRPr="006D5AFF">
        <w:t xml:space="preserve">кА &gt; </w:t>
      </w:r>
      <w:r>
        <w:rPr>
          <w:position w:val="-32"/>
        </w:rPr>
        <w:pict>
          <v:shape id="_x0000_i1163" type="#_x0000_t75" style="width:68.25pt;height:36.75pt" fillcolor="window">
            <v:imagedata r:id="rId142" o:title=""/>
          </v:shape>
        </w:pict>
      </w:r>
      <w:r w:rsidR="006D5AFF" w:rsidRPr="006D5AFF">
        <w:t>А.</w:t>
      </w:r>
    </w:p>
    <w:p w:rsidR="00C97894" w:rsidRDefault="00C97894" w:rsidP="006D5AFF">
      <w:pPr>
        <w:ind w:firstLine="709"/>
      </w:pPr>
    </w:p>
    <w:p w:rsidR="006D5AFF" w:rsidRDefault="006D5AFF" w:rsidP="006D5AFF">
      <w:pPr>
        <w:ind w:firstLine="709"/>
      </w:pPr>
      <w:r w:rsidRPr="006D5AFF">
        <w:t>Произведем проверку на термическую устойчивость:</w:t>
      </w:r>
    </w:p>
    <w:p w:rsidR="00C97894" w:rsidRDefault="00C97894" w:rsidP="006D5AFF">
      <w:pPr>
        <w:ind w:firstLine="709"/>
      </w:pPr>
    </w:p>
    <w:p w:rsidR="00C97894" w:rsidRDefault="003449AC" w:rsidP="006D5AFF">
      <w:pPr>
        <w:ind w:firstLine="709"/>
      </w:pPr>
      <w:r>
        <w:rPr>
          <w:position w:val="-24"/>
        </w:rPr>
        <w:pict>
          <v:shape id="_x0000_i1164" type="#_x0000_t75" style="width:87pt;height:36.75pt" fillcolor="window">
            <v:imagedata r:id="rId143" o:title=""/>
          </v:shape>
        </w:pict>
      </w:r>
      <w:r w:rsidR="006D5AFF" w:rsidRPr="006D5AFF">
        <w:t xml:space="preserve">, </w:t>
      </w:r>
    </w:p>
    <w:p w:rsidR="00C97894" w:rsidRDefault="00C97894" w:rsidP="006D5AFF">
      <w:pPr>
        <w:ind w:firstLine="709"/>
      </w:pPr>
    </w:p>
    <w:p w:rsidR="006D5AFF" w:rsidRPr="006D5AFF" w:rsidRDefault="006D5AFF" w:rsidP="006D5AFF">
      <w:pPr>
        <w:ind w:firstLine="709"/>
      </w:pPr>
      <w:r w:rsidRPr="006D5AFF">
        <w:t>где</w:t>
      </w:r>
    </w:p>
    <w:p w:rsidR="006D5AFF" w:rsidRDefault="006D5AFF" w:rsidP="006D5AFF">
      <w:pPr>
        <w:ind w:firstLine="709"/>
      </w:pPr>
      <w:r w:rsidRPr="006D5AFF">
        <w:rPr>
          <w:i/>
          <w:iCs/>
        </w:rPr>
        <w:t>К</w:t>
      </w:r>
      <w:r w:rsidRPr="006D5AFF">
        <w:rPr>
          <w:i/>
          <w:iCs/>
          <w:vertAlign w:val="subscript"/>
        </w:rPr>
        <w:t>терм</w:t>
      </w:r>
      <w:r w:rsidRPr="006D5AFF">
        <w:rPr>
          <w:i/>
          <w:iCs/>
        </w:rPr>
        <w:t xml:space="preserve"> = 20,5</w:t>
      </w:r>
      <w:r w:rsidRPr="006D5AFF">
        <w:t xml:space="preserve">кА </w:t>
      </w:r>
      <w:r>
        <w:t>-</w:t>
      </w:r>
      <w:r w:rsidRPr="006D5AFF">
        <w:t xml:space="preserve"> коэффициент термической устойчивости ТВЛМ </w:t>
      </w:r>
      <w:r>
        <w:t>-</w:t>
      </w:r>
      <w:r w:rsidRPr="006D5AFF">
        <w:t xml:space="preserve"> 6;</w:t>
      </w:r>
    </w:p>
    <w:p w:rsidR="006D5AFF" w:rsidRDefault="006D5AFF" w:rsidP="006D5AFF">
      <w:pPr>
        <w:ind w:firstLine="709"/>
      </w:pPr>
      <w:r w:rsidRPr="006D5AFF">
        <w:rPr>
          <w:i/>
          <w:iCs/>
          <w:lang w:val="en-US"/>
        </w:rPr>
        <w:t>t</w:t>
      </w:r>
      <w:r w:rsidRPr="006D5AFF">
        <w:rPr>
          <w:i/>
          <w:iCs/>
          <w:lang w:val="ru-MD"/>
        </w:rPr>
        <w:t xml:space="preserve"> = 1</w:t>
      </w:r>
      <w:r w:rsidRPr="006D5AFF">
        <w:rPr>
          <w:lang w:val="ru-MD"/>
        </w:rPr>
        <w:t xml:space="preserve"> </w:t>
      </w:r>
      <w:r>
        <w:rPr>
          <w:lang w:val="ru-MD"/>
        </w:rPr>
        <w:t>-</w:t>
      </w:r>
      <w:r w:rsidRPr="006D5AFF">
        <w:rPr>
          <w:lang w:val="ru-MD"/>
        </w:rPr>
        <w:t xml:space="preserve"> </w:t>
      </w:r>
      <w:r w:rsidRPr="006D5AFF">
        <w:t>время для которого дан ток термической устойчивости.</w:t>
      </w:r>
    </w:p>
    <w:p w:rsidR="00C97894" w:rsidRDefault="00C97894" w:rsidP="006D5AFF">
      <w:pPr>
        <w:ind w:firstLine="709"/>
      </w:pPr>
    </w:p>
    <w:p w:rsidR="006D5AFF" w:rsidRDefault="003449AC" w:rsidP="006D5AFF">
      <w:pPr>
        <w:ind w:firstLine="709"/>
      </w:pPr>
      <w:r>
        <w:rPr>
          <w:position w:val="-14"/>
        </w:rPr>
        <w:pict>
          <v:shape id="_x0000_i1165" type="#_x0000_t75" style="width:63.75pt;height:18.75pt" fillcolor="window">
            <v:imagedata r:id="rId144" o:title=""/>
          </v:shape>
        </w:pict>
      </w:r>
      <w:r w:rsidR="006D5AFF" w:rsidRPr="006D5AFF">
        <w:t xml:space="preserve">кА &gt; </w:t>
      </w:r>
      <w:r>
        <w:rPr>
          <w:position w:val="-24"/>
        </w:rPr>
        <w:pict>
          <v:shape id="_x0000_i1166" type="#_x0000_t75" style="width:92.25pt;height:33.75pt" fillcolor="window">
            <v:imagedata r:id="rId145" o:title=""/>
          </v:shape>
        </w:pict>
      </w:r>
      <w:r w:rsidR="006D5AFF" w:rsidRPr="006D5AFF">
        <w:t>кА.</w:t>
      </w:r>
    </w:p>
    <w:p w:rsidR="00C97894" w:rsidRDefault="00C97894" w:rsidP="006D5AFF">
      <w:pPr>
        <w:ind w:firstLine="709"/>
      </w:pPr>
    </w:p>
    <w:p w:rsidR="006D5AFF" w:rsidRDefault="006D5AFF" w:rsidP="006D5AFF">
      <w:pPr>
        <w:ind w:firstLine="709"/>
      </w:pPr>
      <w:r w:rsidRPr="006D5AFF">
        <w:t xml:space="preserve">Условие выполняется, окончательно выбираем трансформатор тока ТВЛМ </w:t>
      </w:r>
      <w:r>
        <w:t>-</w:t>
      </w:r>
      <w:r w:rsidRPr="006D5AFF">
        <w:t xml:space="preserve"> 6.</w:t>
      </w:r>
    </w:p>
    <w:p w:rsidR="006D5AFF" w:rsidRDefault="006D5AFF" w:rsidP="006D5AFF">
      <w:pPr>
        <w:ind w:firstLine="709"/>
      </w:pPr>
      <w:r w:rsidRPr="006D5AFF">
        <w:t>Выбор трансформатора напряжения по напряжению:</w:t>
      </w:r>
    </w:p>
    <w:p w:rsidR="00C97894" w:rsidRDefault="00C97894" w:rsidP="006D5AFF">
      <w:pPr>
        <w:ind w:firstLine="709"/>
      </w:pPr>
    </w:p>
    <w:p w:rsidR="006D5AFF" w:rsidRDefault="003449AC" w:rsidP="006D5AFF">
      <w:pPr>
        <w:ind w:firstLine="709"/>
      </w:pPr>
      <w:r>
        <w:rPr>
          <w:position w:val="-12"/>
        </w:rPr>
        <w:pict>
          <v:shape id="_x0000_i1167" type="#_x0000_t75" style="width:39pt;height:18pt" fillcolor="window">
            <v:imagedata r:id="rId146" o:title=""/>
          </v:shape>
        </w:pict>
      </w:r>
      <w:r w:rsidR="006D5AFF" w:rsidRPr="006D5AFF">
        <w:t xml:space="preserve">кВ ≥ </w:t>
      </w:r>
      <w:r>
        <w:rPr>
          <w:position w:val="-12"/>
        </w:rPr>
        <w:pict>
          <v:shape id="_x0000_i1168" type="#_x0000_t75" style="width:48pt;height:18pt" fillcolor="window">
            <v:imagedata r:id="rId147" o:title=""/>
          </v:shape>
        </w:pict>
      </w:r>
      <w:r w:rsidR="006D5AFF" w:rsidRPr="006D5AFF">
        <w:t>кВ.</w:t>
      </w:r>
    </w:p>
    <w:p w:rsidR="00C97894" w:rsidRDefault="00C97894" w:rsidP="006D5AFF">
      <w:pPr>
        <w:ind w:firstLine="709"/>
      </w:pPr>
    </w:p>
    <w:p w:rsidR="006D5AFF" w:rsidRDefault="006D5AFF" w:rsidP="006D5AFF">
      <w:pPr>
        <w:ind w:firstLine="709"/>
      </w:pPr>
      <w:r w:rsidRPr="006D5AFF">
        <w:t xml:space="preserve">Предварительно выбираем трансформатор напряжения НТМИ </w:t>
      </w:r>
      <w:r>
        <w:t>-</w:t>
      </w:r>
      <w:r w:rsidRPr="006D5AFF">
        <w:t xml:space="preserve"> 6.</w:t>
      </w:r>
    </w:p>
    <w:p w:rsidR="006D5AFF" w:rsidRDefault="006D5AFF" w:rsidP="006D5AFF">
      <w:pPr>
        <w:ind w:firstLine="709"/>
      </w:pPr>
      <w:r w:rsidRPr="006D5AFF">
        <w:t>По классу точности:</w:t>
      </w:r>
    </w:p>
    <w:p w:rsidR="00C97894" w:rsidRDefault="00C97894" w:rsidP="006D5AFF">
      <w:pPr>
        <w:ind w:firstLine="709"/>
      </w:pPr>
    </w:p>
    <w:p w:rsidR="006D5AFF" w:rsidRPr="006D5AFF" w:rsidRDefault="003449AC" w:rsidP="006D5AFF">
      <w:pPr>
        <w:ind w:firstLine="709"/>
      </w:pPr>
      <w:r>
        <w:rPr>
          <w:position w:val="-14"/>
        </w:rPr>
        <w:pict>
          <v:shape id="_x0000_i1169" type="#_x0000_t75" style="width:75pt;height:20.25pt" fillcolor="window">
            <v:imagedata r:id="rId148" o:title=""/>
          </v:shape>
        </w:pict>
      </w:r>
    </w:p>
    <w:p w:rsidR="006D5AFF" w:rsidRPr="006D5AFF" w:rsidRDefault="006D5AFF" w:rsidP="006D5AFF">
      <w:pPr>
        <w:ind w:firstLine="709"/>
      </w:pPr>
    </w:p>
    <w:p w:rsidR="006D5AFF" w:rsidRDefault="006D5AFF" w:rsidP="006D5AFF">
      <w:pPr>
        <w:ind w:firstLine="709"/>
      </w:pPr>
      <w:r w:rsidRPr="006D5AFF">
        <w:t>Приборы: вольтметр, счетчики активной и реактивной энергии.</w:t>
      </w:r>
    </w:p>
    <w:p w:rsidR="00C97894" w:rsidRDefault="00C97894" w:rsidP="006D5AFF">
      <w:pPr>
        <w:ind w:firstLine="709"/>
      </w:pPr>
    </w:p>
    <w:p w:rsidR="006D5AFF" w:rsidRDefault="003449AC" w:rsidP="006D5AFF">
      <w:pPr>
        <w:ind w:firstLine="709"/>
      </w:pPr>
      <w:r>
        <w:rPr>
          <w:position w:val="-10"/>
        </w:rPr>
        <w:pict>
          <v:shape id="_x0000_i1170" type="#_x0000_t75" style="width:9pt;height:17.25pt" fillcolor="window">
            <v:imagedata r:id="rId8" o:title=""/>
          </v:shape>
        </w:pict>
      </w:r>
      <w:r>
        <w:rPr>
          <w:position w:val="-14"/>
        </w:rPr>
        <w:pict>
          <v:shape id="_x0000_i1171" type="#_x0000_t75" style="width:159pt;height:20.25pt" fillcolor="window">
            <v:imagedata r:id="rId149" o:title=""/>
          </v:shape>
        </w:pict>
      </w:r>
      <w:r w:rsidR="006D5AFF" w:rsidRPr="006D5AFF">
        <w:t>;</w:t>
      </w:r>
    </w:p>
    <w:p w:rsidR="006D5AFF" w:rsidRDefault="003449AC" w:rsidP="006D5AFF">
      <w:pPr>
        <w:ind w:firstLine="709"/>
      </w:pPr>
      <w:r>
        <w:rPr>
          <w:position w:val="-14"/>
        </w:rPr>
        <w:pict>
          <v:shape id="_x0000_i1172" type="#_x0000_t75" style="width:117.75pt;height:20.25pt" fillcolor="window">
            <v:imagedata r:id="rId150" o:title=""/>
          </v:shape>
        </w:pict>
      </w:r>
      <w:r w:rsidR="006D5AFF" w:rsidRPr="006D5AFF">
        <w:t>В· А.</w:t>
      </w:r>
    </w:p>
    <w:p w:rsidR="006D5AFF" w:rsidRDefault="003449AC" w:rsidP="006D5AFF">
      <w:pPr>
        <w:ind w:firstLine="709"/>
      </w:pPr>
      <w:r>
        <w:rPr>
          <w:position w:val="-12"/>
        </w:rPr>
        <w:pict>
          <v:shape id="_x0000_i1173" type="#_x0000_t75" style="width:45pt;height:18pt" fillcolor="window">
            <v:imagedata r:id="rId151" o:title=""/>
          </v:shape>
        </w:pict>
      </w:r>
      <w:r w:rsidR="006D5AFF" w:rsidRPr="006D5AFF">
        <w:t xml:space="preserve">В · А &gt; </w:t>
      </w:r>
      <w:r>
        <w:rPr>
          <w:position w:val="-14"/>
        </w:rPr>
        <w:pict>
          <v:shape id="_x0000_i1174" type="#_x0000_t75" style="width:50.25pt;height:18.75pt" fillcolor="window">
            <v:imagedata r:id="rId152" o:title=""/>
          </v:shape>
        </w:pict>
      </w:r>
      <w:r w:rsidR="006D5AFF" w:rsidRPr="006D5AFF">
        <w:t>В · А.</w:t>
      </w:r>
    </w:p>
    <w:p w:rsidR="00C97894" w:rsidRDefault="00C97894" w:rsidP="006D5AFF">
      <w:pPr>
        <w:ind w:firstLine="709"/>
      </w:pPr>
    </w:p>
    <w:p w:rsidR="006D5AFF" w:rsidRDefault="006D5AFF" w:rsidP="006D5AFF">
      <w:pPr>
        <w:ind w:firstLine="709"/>
      </w:pPr>
      <w:r w:rsidRPr="006D5AFF">
        <w:t xml:space="preserve">Принимаем вольтметр Э 377, счетчик активной энергии СА4У </w:t>
      </w:r>
      <w:r>
        <w:t>-</w:t>
      </w:r>
      <w:r w:rsidRPr="006D5AFF">
        <w:t xml:space="preserve"> И675М, счетчик реактивной энергии СР4У </w:t>
      </w:r>
      <w:r>
        <w:t>-</w:t>
      </w:r>
      <w:r w:rsidRPr="006D5AFF">
        <w:t xml:space="preserve"> И673М.</w:t>
      </w:r>
    </w:p>
    <w:p w:rsidR="006D5AFF" w:rsidRDefault="006D5AFF" w:rsidP="006D5AFF">
      <w:pPr>
        <w:ind w:firstLine="709"/>
      </w:pPr>
      <w:r w:rsidRPr="006D5AFF">
        <w:t xml:space="preserve">Окончательно выбираем трансформатор напряжения НТМИ </w:t>
      </w:r>
      <w:r>
        <w:t>-</w:t>
      </w:r>
      <w:r w:rsidRPr="006D5AFF">
        <w:t xml:space="preserve"> 6.</w:t>
      </w:r>
    </w:p>
    <w:p w:rsidR="00C97894" w:rsidRPr="00C97894" w:rsidRDefault="006D5AFF" w:rsidP="00C97894">
      <w:pPr>
        <w:ind w:firstLine="709"/>
      </w:pPr>
      <w:r w:rsidRPr="006D5AFF">
        <w:t>Устанавливаем по одному трансформатору напряжения на секцию.</w:t>
      </w:r>
    </w:p>
    <w:p w:rsidR="006D5AFF" w:rsidRPr="006D5AFF" w:rsidRDefault="00C97894" w:rsidP="00C97894">
      <w:pPr>
        <w:pStyle w:val="20"/>
      </w:pPr>
      <w:r>
        <w:br w:type="page"/>
      </w:r>
      <w:bookmarkStart w:id="21" w:name="_Toc267122689"/>
      <w:r w:rsidR="006D5AFF">
        <w:t>2.1</w:t>
      </w:r>
      <w:r>
        <w:t xml:space="preserve">0 </w:t>
      </w:r>
      <w:r w:rsidR="006D5AFF" w:rsidRPr="006D5AFF">
        <w:t>Выбор обоснование схемы управления подъемной машиной</w:t>
      </w:r>
      <w:bookmarkEnd w:id="21"/>
    </w:p>
    <w:p w:rsidR="00C97894" w:rsidRDefault="00C97894" w:rsidP="006D5AFF">
      <w:pPr>
        <w:ind w:firstLine="709"/>
      </w:pPr>
    </w:p>
    <w:p w:rsidR="006D5AFF" w:rsidRDefault="006D5AFF" w:rsidP="006D5AFF">
      <w:pPr>
        <w:ind w:firstLine="709"/>
      </w:pPr>
      <w:r w:rsidRPr="006D5AFF">
        <w:t>Каждая подъемная установка должна иметь следующую контрольно-измерительную аппаратуру: указатель глубины, показывающий местоположение подъемного сосуда в стволе; амперметр, показывающий нагрузку подъемного двигателя; вольтметр, показывающий напряжение на статоре дв</w:t>
      </w:r>
      <w:r w:rsidR="00346C8F">
        <w:t>игателя; скоросте</w:t>
      </w:r>
      <w:r w:rsidRPr="006D5AFF">
        <w:t>мер, показывающий и записывающий скорость движения подъемных сосудов.</w:t>
      </w:r>
    </w:p>
    <w:p w:rsidR="006D5AFF" w:rsidRDefault="006D5AFF" w:rsidP="006D5AFF">
      <w:pPr>
        <w:ind w:firstLine="709"/>
      </w:pPr>
      <w:r w:rsidRPr="006D5AFF">
        <w:t xml:space="preserve">Рабочее торможение является элементом управления подъемной машины, а предохранительный тормоз </w:t>
      </w:r>
      <w:r>
        <w:t>-</w:t>
      </w:r>
      <w:r w:rsidRPr="006D5AFF">
        <w:t xml:space="preserve"> элементом защиты. Электрическая схема управления подъемной установкой построена таким образом, что включение предохранительного торможения автоматически вызывает отключение электроэнергии, питающий подъемный двигатель.</w:t>
      </w:r>
    </w:p>
    <w:p w:rsidR="00C97894" w:rsidRDefault="006D5AFF" w:rsidP="006D5AFF">
      <w:pPr>
        <w:ind w:firstLine="709"/>
      </w:pPr>
      <w:r w:rsidRPr="006D5AFF">
        <w:t>Электрическая схема управления подъемной установки имеет цепь защиты, состоящей из нескольких последовательно включенных контактов предохранительной аппаратуры. Тормозные электромагниты получают питание от контактора предохранительного торможения</w:t>
      </w:r>
      <w:r>
        <w:t xml:space="preserve"> (</w:t>
      </w:r>
      <w:r w:rsidRPr="006D5AFF">
        <w:t xml:space="preserve">КТП), в цепи управляющей катушки которого включены контакты всех защитных аппаратов, контролирующих работу подъемной установки. </w:t>
      </w:r>
    </w:p>
    <w:p w:rsidR="006D5AFF" w:rsidRDefault="006D5AFF" w:rsidP="006D5AFF">
      <w:pPr>
        <w:ind w:firstLine="709"/>
      </w:pPr>
      <w:r w:rsidRPr="006D5AFF">
        <w:t>При размыкании контактов одной из защит, цепь нарушается и накладывается предохранительный тормоз, машина останавливается. Защитная аппаратура подъемной установки</w:t>
      </w:r>
      <w:r>
        <w:t xml:space="preserve"> (</w:t>
      </w:r>
      <w:r w:rsidRPr="006D5AFF">
        <w:t>ПУ) связывает работу электропривода с исполнительным органом тормоза.</w:t>
      </w:r>
    </w:p>
    <w:p w:rsidR="006D5AFF" w:rsidRDefault="006D5AFF" w:rsidP="006D5AFF">
      <w:pPr>
        <w:ind w:firstLine="709"/>
      </w:pPr>
      <w:r w:rsidRPr="006D5AFF">
        <w:t>Цепь защиты ПУ с пневматическим приводом тормоза состоит из:</w:t>
      </w:r>
    </w:p>
    <w:p w:rsidR="006D5AFF" w:rsidRDefault="006D5AFF" w:rsidP="006D5AFF">
      <w:pPr>
        <w:ind w:firstLine="709"/>
      </w:pPr>
      <w:r w:rsidRPr="006D5AFF">
        <w:t>выключателя понижения давления КД, размыкающего свои контакты при опускании тормозного груза, вследствие понижения давления в воздушной системе тормоза;</w:t>
      </w:r>
    </w:p>
    <w:p w:rsidR="006D5AFF" w:rsidRDefault="006D5AFF" w:rsidP="006D5AFF">
      <w:pPr>
        <w:ind w:firstLine="709"/>
      </w:pPr>
      <w:r w:rsidRPr="006D5AFF">
        <w:t>выключателя блокировки тормоза предохранительного ВБТП, размыкающего свои контакты при пере подъеме клети, при срабатывании механического ограничителя скорости;</w:t>
      </w:r>
    </w:p>
    <w:p w:rsidR="006D5AFF" w:rsidRDefault="006D5AFF" w:rsidP="006D5AFF">
      <w:pPr>
        <w:ind w:firstLine="709"/>
      </w:pPr>
      <w:r w:rsidRPr="006D5AFF">
        <w:t>контактов масляного выключателя ВМ, размыкающихся при его выключении;</w:t>
      </w:r>
    </w:p>
    <w:p w:rsidR="006D5AFF" w:rsidRDefault="006D5AFF" w:rsidP="006D5AFF">
      <w:pPr>
        <w:ind w:firstLine="709"/>
      </w:pPr>
      <w:r w:rsidRPr="006D5AFF">
        <w:t>концевых выключателей 1ВК, 2ВК, 3ВК, 4ВК, установленных попарно на указателе глубины и на копре, размыкающих свои контакты при пере подъеме сосуда или противовеса;</w:t>
      </w:r>
    </w:p>
    <w:p w:rsidR="006D5AFF" w:rsidRDefault="006D5AFF" w:rsidP="006D5AFF">
      <w:pPr>
        <w:ind w:firstLine="709"/>
      </w:pPr>
      <w:r w:rsidRPr="006D5AFF">
        <w:t>контакта реле ограничения скорости, размыкающего свои контакты при превышении скорости;</w:t>
      </w:r>
    </w:p>
    <w:p w:rsidR="006D5AFF" w:rsidRDefault="006D5AFF" w:rsidP="006D5AFF">
      <w:pPr>
        <w:ind w:firstLine="709"/>
      </w:pPr>
      <w:r w:rsidRPr="006D5AFF">
        <w:t>контакта РКН - реле контроля исправности цепей возбуждения электродвигателя;</w:t>
      </w:r>
    </w:p>
    <w:p w:rsidR="006D5AFF" w:rsidRDefault="006D5AFF" w:rsidP="006D5AFF">
      <w:pPr>
        <w:ind w:firstLine="709"/>
      </w:pPr>
      <w:r w:rsidRPr="006D5AFF">
        <w:t xml:space="preserve">контакта 1ККО </w:t>
      </w:r>
      <w:r>
        <w:t>-</w:t>
      </w:r>
      <w:r w:rsidRPr="006D5AFF">
        <w:t xml:space="preserve"> командоаппарата, для предотвращения снятия предохранительного торможения.</w:t>
      </w:r>
    </w:p>
    <w:p w:rsidR="006D5AFF" w:rsidRDefault="006D5AFF" w:rsidP="006D5AFF">
      <w:pPr>
        <w:ind w:firstLine="709"/>
      </w:pPr>
      <w:r w:rsidRPr="006D5AFF">
        <w:t>Описание схемы управления асинхронным двигателем подъемной машины с пневмотормозом и динамическим торможением.</w:t>
      </w:r>
    </w:p>
    <w:p w:rsidR="00C97894" w:rsidRDefault="006D5AFF" w:rsidP="006D5AFF">
      <w:pPr>
        <w:ind w:firstLine="709"/>
      </w:pPr>
      <w:r w:rsidRPr="006D5AFF">
        <w:t xml:space="preserve">Источником постоянного тока для возбуждения статора двигателя является генератор ГДТ, который приводится в действие отдельным электродвигателем, а его обмотка возбуждения получает питание от двух источников постоянного тока: </w:t>
      </w:r>
    </w:p>
    <w:p w:rsidR="006D5AFF" w:rsidRDefault="006D5AFF" w:rsidP="006D5AFF">
      <w:pPr>
        <w:ind w:firstLine="709"/>
      </w:pPr>
      <w:r w:rsidRPr="006D5AFF">
        <w:t>от генератора Г1 или Г2 через сопротивление 1С1;</w:t>
      </w:r>
    </w:p>
    <w:p w:rsidR="006D5AFF" w:rsidRDefault="006D5AFF" w:rsidP="006D5AFF">
      <w:pPr>
        <w:ind w:firstLine="709"/>
      </w:pPr>
      <w:r w:rsidRPr="006D5AFF">
        <w:t>от вторичной обмотки трансформатора обратной связи СТК, через селевой выпрямитель СДК.</w:t>
      </w:r>
    </w:p>
    <w:p w:rsidR="006D5AFF" w:rsidRDefault="006D5AFF" w:rsidP="006D5AFF">
      <w:pPr>
        <w:ind w:firstLine="709"/>
      </w:pPr>
      <w:r w:rsidRPr="006D5AFF">
        <w:t>СТК включен в одну из фаз ротора. Напряжение на вторичной его обмотке зависит от нагрузки и скорости вращения подъемного электродвигателя. Переменный ток, получаемый на зажимах вторичной обмотки трансформатора СТК выпрямляется селеновым выпрямителем С1С и складывается с током независимого генератора ГДТ. Величина тока обратной связи регулируется при помощи сопротивления 4СУ.</w:t>
      </w:r>
    </w:p>
    <w:p w:rsidR="006D5AFF" w:rsidRPr="006D5AFF" w:rsidRDefault="006D5AFF" w:rsidP="006D5AFF">
      <w:pPr>
        <w:ind w:firstLine="709"/>
        <w:rPr>
          <w:b/>
          <w:bCs/>
          <w:i/>
          <w:iCs/>
        </w:rPr>
      </w:pPr>
      <w:r w:rsidRPr="006D5AFF">
        <w:rPr>
          <w:b/>
          <w:bCs/>
          <w:i/>
          <w:iCs/>
        </w:rPr>
        <w:t>Подготовка машины к пуску</w:t>
      </w:r>
    </w:p>
    <w:p w:rsidR="00C97894" w:rsidRDefault="006D5AFF" w:rsidP="006D5AFF">
      <w:pPr>
        <w:ind w:firstLine="709"/>
      </w:pPr>
      <w:r w:rsidRPr="006D5AFF">
        <w:t>Машинист включает разъединитель Р1 и вводный автомат А1, подавая напряжение на шины реверса и на низковольтное распредустройство. Автоматом А3 включаем в работу двигатель компрессора, работу которого контролирует электроконтактное реле давления; поворотом рукояток пакетных выключателей 1П и 4П, подготавливаем цепи для включения одного из двигателей генераторов, питающих магнитную станцию. Нажав кнопку</w:t>
      </w:r>
      <w:r>
        <w:t xml:space="preserve"> "</w:t>
      </w:r>
      <w:r w:rsidRPr="006D5AFF">
        <w:t>Пуск</w:t>
      </w:r>
      <w:r>
        <w:t xml:space="preserve">", </w:t>
      </w:r>
      <w:r w:rsidRPr="006D5AFF">
        <w:t xml:space="preserve">машинист включает в работу двигатели маслонасоса и генератора. При нажатии этой кнопки в цепи контактора 1К, замыкается его блок-контакт 1К в цепи катушек контактов В, Н, п, реверсора, в цепи катушек реле РКН, в цепи блокировочного реле РБ и в цепи трансформатора СТК, шунтируя его вторичную обмотку, одновременно размыкается контакт КДТ в цепи катушки контактора ДТ. Получив питание, реле РКН замыкает свои контакты в цепи катушек контакторов реверса, а контакт выключателя ВБТП замыкается и включает катушку контактора ТП. Контактор ТП замыкает свои силовые контакты в цепи электромагнитов МТК и МТР и блок контакты в цепи своей катушки, которые шунтируют контакты командоаппарата КК1. </w:t>
      </w:r>
    </w:p>
    <w:p w:rsidR="006D5AFF" w:rsidRDefault="006D5AFF" w:rsidP="006D5AFF">
      <w:pPr>
        <w:ind w:firstLine="709"/>
      </w:pPr>
      <w:r w:rsidRPr="006D5AFF">
        <w:t>Для перевода двигателя в режим динамического торможения, машинист нажимает кнопку КДТ, которая включает сигнальную лампу ПТД на указателе глубины. Разомкнувшиеся при этом контакты КДТ подготовят цепь для включения контактора ДТ. Отключаясь, контактор реверсора В</w:t>
      </w:r>
      <w:r>
        <w:t xml:space="preserve"> (</w:t>
      </w:r>
      <w:r w:rsidRPr="006D5AFF">
        <w:t>или Н) замкнет свои блок контакты в цепи реле РДБ, которое, сработав, с выдержкой времени включит контактор ДТ. После замыкания силовых контактов ДТ в цепи статора двигателя циркулирует постоянный ток. Реле РКТ сработает и замкнет свои контакты в цепи реле РКН, которое будет получать питание через эти контакты после размыкания контактов КДТ, а замкнутые контакты реле РКТ в цепи катушек контакторов В и Н реверсора, разомкнутся.</w:t>
      </w:r>
    </w:p>
    <w:p w:rsidR="006D5AFF" w:rsidRDefault="006D5AFF" w:rsidP="006D5AFF">
      <w:pPr>
        <w:ind w:firstLine="709"/>
      </w:pPr>
      <w:r w:rsidRPr="006D5AFF">
        <w:t>Контактор ДТ, включившись, замкнет свои нормально открытые контакты и разомкнет свои нормально закрытые контакты в цепи катушек реверсора, замкнет свои блок контакты в реле РДБ и в цепи реле 1РУ-8РУ и разомкнет свои блок контакты в цепи контактора 6У. При работе электродвигателя в режиме динамического торможения, на обмотку генератора ГДТ поступает постоянный ток от генератора Г1 и от селевого выпрямителя обратной связи СДК. С возрастанием внешнего момента на валу машины, возрастает и напряжение подаваемое на статор двигателя, благодаря этому автоматически обеспечивается устойчивая скорость спуска, независимо от внешнего вращающего момента. Для увеличения тормозного момента машинист перемещает рукоятку управления из нулевого в крайнее положение. Одновременно с уменьшением пускового сопротивления в цепи ротора, увеличивается ток возбуждения генератора ГДТ, так как замкнувшиеся при перемещении рукоятки блок контакты 1У-6У шунтируют часть сопротивления 1СД в цепи катушки возбуждения.</w:t>
      </w:r>
    </w:p>
    <w:p w:rsidR="006D5AFF" w:rsidRPr="006D5AFF" w:rsidRDefault="00C97894" w:rsidP="00052253">
      <w:pPr>
        <w:pStyle w:val="20"/>
      </w:pPr>
      <w:r>
        <w:br w:type="page"/>
      </w:r>
      <w:bookmarkStart w:id="22" w:name="_Toc267122690"/>
      <w:r w:rsidR="006D5AFF" w:rsidRPr="006D5AFF">
        <w:t>3</w:t>
      </w:r>
      <w:r w:rsidR="00052253">
        <w:t>.</w:t>
      </w:r>
      <w:r w:rsidR="006D5AFF" w:rsidRPr="006D5AFF">
        <w:t xml:space="preserve"> Организация производства</w:t>
      </w:r>
      <w:bookmarkEnd w:id="22"/>
    </w:p>
    <w:p w:rsidR="006D5AFF" w:rsidRPr="006D5AFF" w:rsidRDefault="006D5AFF" w:rsidP="006D5AFF">
      <w:pPr>
        <w:ind w:firstLine="709"/>
        <w:rPr>
          <w:b/>
          <w:bCs/>
        </w:rPr>
      </w:pPr>
    </w:p>
    <w:p w:rsidR="006D5AFF" w:rsidRPr="006D5AFF" w:rsidRDefault="006D5AFF" w:rsidP="00052253">
      <w:pPr>
        <w:pStyle w:val="20"/>
      </w:pPr>
      <w:bookmarkStart w:id="23" w:name="_Toc267122691"/>
      <w:r>
        <w:t>3.1</w:t>
      </w:r>
      <w:r w:rsidRPr="006D5AFF">
        <w:t xml:space="preserve"> Организация и проведение ремонтных работ</w:t>
      </w:r>
      <w:bookmarkEnd w:id="23"/>
    </w:p>
    <w:p w:rsidR="00052253" w:rsidRDefault="00052253" w:rsidP="006D5AFF">
      <w:pPr>
        <w:ind w:firstLine="709"/>
      </w:pPr>
    </w:p>
    <w:p w:rsidR="006D5AFF" w:rsidRDefault="006D5AFF" w:rsidP="006D5AFF">
      <w:pPr>
        <w:ind w:firstLine="709"/>
      </w:pPr>
      <w:r w:rsidRPr="006D5AFF">
        <w:t>Рудничная подъемная установка предназначена для подъема полезного ископаемого, спуска и подъема людей, породы, материалов и оборудования. От организации работы подъема зависит бесперебойная и ритмичная работа всего рудника в целом.</w:t>
      </w:r>
    </w:p>
    <w:p w:rsidR="006D5AFF" w:rsidRDefault="006D5AFF" w:rsidP="006D5AFF">
      <w:pPr>
        <w:ind w:firstLine="709"/>
      </w:pPr>
      <w:r w:rsidRPr="006D5AFF">
        <w:t>К организации работы подъема предъявляются следующие требования: работа подъема должна производится в соответствии с установленным графиком в течение рабочей смены бесперебойного и с равномерной нагрузкой, график работы подъема должен быть увязан с графиком поступления грузов в околоствольный двор; скорость движения клети должна быть максимальной, но не более чем предусмотрено правилами техники безопасности, все паузы во время маневров, загрузки и разгрузки клети, посадки и выхода, рабочих из клети должны быть сведены до минимума.</w:t>
      </w:r>
    </w:p>
    <w:p w:rsidR="006D5AFF" w:rsidRDefault="006D5AFF" w:rsidP="006D5AFF">
      <w:pPr>
        <w:ind w:firstLine="709"/>
      </w:pPr>
      <w:r w:rsidRPr="006D5AFF">
        <w:t>Правилами технической эксплуатации шахт строго регламентировано время на осмотр канатов, подъемных сосудов, ствола и ревизию оборудования рудо дворов и подъемной машины. Осмотры должны проводится ежесуточно. Время на проведение осмотров определяется главным инженером рудника, в зависимости от графика работы.</w:t>
      </w:r>
    </w:p>
    <w:p w:rsidR="006D5AFF" w:rsidRDefault="006D5AFF" w:rsidP="006D5AFF">
      <w:pPr>
        <w:ind w:firstLine="709"/>
      </w:pPr>
      <w:r w:rsidRPr="006D5AFF">
        <w:t>Текущий ремонт подъемной машины проводится один раз в одну-две недели, а капитальный в 12-18 месяцев.</w:t>
      </w:r>
    </w:p>
    <w:p w:rsidR="006D5AFF" w:rsidRDefault="006D5AFF" w:rsidP="006D5AFF">
      <w:pPr>
        <w:ind w:firstLine="709"/>
      </w:pPr>
      <w:r w:rsidRPr="006D5AFF">
        <w:t>Осмотры, испытания и ремонты подъемной установки должны производится в соответствии с графиком. Осмотр клетей, парашютов, прицепных устройств, кулаков, загрузочных и разгрузочных устройств производится ежемесячно механиком подъема. Два раза в месяц главный механик с главным энергетиком производят техническую проверку подъемной машины. Ежемесячно главный инженер рудника производит проверку состояния канатов и армировки ствола.</w:t>
      </w:r>
    </w:p>
    <w:p w:rsidR="006D5AFF" w:rsidRPr="006D5AFF" w:rsidRDefault="006D5AFF" w:rsidP="006D5AFF">
      <w:pPr>
        <w:ind w:firstLine="709"/>
      </w:pPr>
    </w:p>
    <w:p w:rsidR="006D5AFF" w:rsidRDefault="006D5AFF" w:rsidP="00052253">
      <w:pPr>
        <w:pStyle w:val="20"/>
      </w:pPr>
      <w:bookmarkStart w:id="24" w:name="_Toc267122692"/>
      <w:r>
        <w:t>3.2</w:t>
      </w:r>
      <w:r w:rsidRPr="006D5AFF">
        <w:t xml:space="preserve"> Организация производства на подъеме шахты</w:t>
      </w:r>
      <w:r>
        <w:t xml:space="preserve"> "</w:t>
      </w:r>
      <w:r w:rsidRPr="006D5AFF">
        <w:t>Вентиляционная</w:t>
      </w:r>
      <w:r>
        <w:t>"</w:t>
      </w:r>
      <w:bookmarkEnd w:id="24"/>
    </w:p>
    <w:p w:rsidR="00052253" w:rsidRDefault="00052253" w:rsidP="006D5AFF">
      <w:pPr>
        <w:ind w:firstLine="709"/>
      </w:pPr>
    </w:p>
    <w:p w:rsidR="006D5AFF" w:rsidRDefault="006D5AFF" w:rsidP="006D5AFF">
      <w:pPr>
        <w:ind w:firstLine="709"/>
      </w:pPr>
      <w:r w:rsidRPr="006D5AFF">
        <w:t>Для проведения производственной программы, поставленной перед коллективом подъема, принимаем коллективную форму организации в виде комплексной бригады, работающей на условиях бригадного подряда, с постоянным тарифным фондом, независимо от изменения численности членов бригады.</w:t>
      </w:r>
    </w:p>
    <w:p w:rsidR="006D5AFF" w:rsidRDefault="006D5AFF" w:rsidP="006D5AFF">
      <w:pPr>
        <w:ind w:firstLine="709"/>
      </w:pPr>
      <w:r w:rsidRPr="006D5AFF">
        <w:t>Принимаем в проекте бригаду составом 32 человека:</w:t>
      </w:r>
    </w:p>
    <w:p w:rsidR="006D5AFF" w:rsidRDefault="006D5AFF" w:rsidP="006D5AFF">
      <w:pPr>
        <w:ind w:firstLine="709"/>
      </w:pPr>
      <w:r w:rsidRPr="006D5AFF">
        <w:t>5 машинистов подъемной установки;</w:t>
      </w:r>
    </w:p>
    <w:p w:rsidR="006D5AFF" w:rsidRDefault="006D5AFF" w:rsidP="006D5AFF">
      <w:pPr>
        <w:ind w:firstLine="709"/>
      </w:pPr>
      <w:r w:rsidRPr="006D5AFF">
        <w:t>5 крепельщиков-осмотрщиков;</w:t>
      </w:r>
    </w:p>
    <w:p w:rsidR="006D5AFF" w:rsidRDefault="006D5AFF" w:rsidP="006D5AFF">
      <w:pPr>
        <w:ind w:firstLine="709"/>
      </w:pPr>
      <w:r w:rsidRPr="006D5AFF">
        <w:t>5 электрослесарей;</w:t>
      </w:r>
    </w:p>
    <w:p w:rsidR="006D5AFF" w:rsidRDefault="006D5AFF" w:rsidP="006D5AFF">
      <w:pPr>
        <w:ind w:firstLine="709"/>
      </w:pPr>
      <w:r w:rsidRPr="006D5AFF">
        <w:t>5 стволовых поверхности;</w:t>
      </w:r>
    </w:p>
    <w:p w:rsidR="006D5AFF" w:rsidRDefault="006D5AFF" w:rsidP="006D5AFF">
      <w:pPr>
        <w:ind w:firstLine="709"/>
      </w:pPr>
      <w:r w:rsidRPr="006D5AFF">
        <w:t>12 стволовых на подземных работах.</w:t>
      </w:r>
    </w:p>
    <w:p w:rsidR="006D5AFF" w:rsidRDefault="006D5AFF" w:rsidP="006D5AFF">
      <w:pPr>
        <w:ind w:firstLine="709"/>
      </w:pPr>
      <w:r w:rsidRPr="006D5AFF">
        <w:t xml:space="preserve">В состав работы обслуживающего персонала бригады входит: осмотр подъемной установки; управление подъемной машиной при спуске </w:t>
      </w:r>
      <w:r>
        <w:t>-</w:t>
      </w:r>
      <w:r w:rsidRPr="006D5AFF">
        <w:t xml:space="preserve"> подъеме людей, грузов, материалов и различного оборудования по стволу; включение и переключение системы управления подъемной машиной; спуск </w:t>
      </w:r>
      <w:r>
        <w:t>-</w:t>
      </w:r>
      <w:r w:rsidRPr="006D5AFF">
        <w:t xml:space="preserve"> подъем клети во время ремонтных работ; наблюдение и осмотр подъемных сосудов, канатов, армировки ствола, оборудования рудо дворов; проверка работы сигнализации, защитных, пусковых и контрольно-измерительных приборов; проверка работы компрессора и масляной системы, спуск </w:t>
      </w:r>
      <w:r>
        <w:t>-</w:t>
      </w:r>
      <w:r w:rsidRPr="006D5AFF">
        <w:t xml:space="preserve"> подъем людей; подача сигналов; загрузка и разгрузка из клети груза, материалов и оборудования.</w:t>
      </w:r>
    </w:p>
    <w:p w:rsidR="006D5AFF" w:rsidRDefault="006D5AFF" w:rsidP="006D5AFF">
      <w:pPr>
        <w:ind w:firstLine="709"/>
      </w:pPr>
      <w:r w:rsidRPr="006D5AFF">
        <w:t>Режим работы, установленный порядок и продолжительность деятельности предприятия, включает в себя:</w:t>
      </w:r>
    </w:p>
    <w:p w:rsidR="006D5AFF" w:rsidRDefault="006D5AFF" w:rsidP="006D5AFF">
      <w:pPr>
        <w:ind w:firstLine="709"/>
      </w:pPr>
      <w:r w:rsidRPr="006D5AFF">
        <w:t>годовой режим работы, дни 306</w:t>
      </w:r>
    </w:p>
    <w:p w:rsidR="006D5AFF" w:rsidRDefault="006D5AFF" w:rsidP="006D5AFF">
      <w:pPr>
        <w:ind w:firstLine="709"/>
      </w:pPr>
      <w:r w:rsidRPr="006D5AFF">
        <w:t>число рабочих смен 3</w:t>
      </w:r>
    </w:p>
    <w:p w:rsidR="006D5AFF" w:rsidRDefault="006D5AFF" w:rsidP="006D5AFF">
      <w:pPr>
        <w:ind w:firstLine="709"/>
      </w:pPr>
      <w:r w:rsidRPr="006D5AFF">
        <w:t>число ремонтных смен 1</w:t>
      </w:r>
    </w:p>
    <w:p w:rsidR="006D5AFF" w:rsidRDefault="006D5AFF" w:rsidP="006D5AFF">
      <w:pPr>
        <w:ind w:firstLine="709"/>
      </w:pPr>
      <w:r w:rsidRPr="006D5AFF">
        <w:t>продолжительность смены, часы 6</w:t>
      </w:r>
    </w:p>
    <w:p w:rsidR="00052253" w:rsidRDefault="006D5AFF" w:rsidP="006D5AFF">
      <w:pPr>
        <w:ind w:firstLine="709"/>
      </w:pPr>
      <w:r w:rsidRPr="006D5AFF">
        <w:t>количество рабочих дней в неделю 6</w:t>
      </w:r>
    </w:p>
    <w:p w:rsidR="006D5AFF" w:rsidRDefault="006D5AFF" w:rsidP="006D5AFF">
      <w:pPr>
        <w:ind w:firstLine="709"/>
      </w:pPr>
      <w:r w:rsidRPr="006D5AFF">
        <w:t>На основании принятого режима работы в соответствии с трудовым кодексом составляем плановый годовой баланс рабочего времени, учитывая увеличенное количество дней очередных отпусков за счет экологии. Сведения сводим в таблицу №1.</w:t>
      </w:r>
    </w:p>
    <w:p w:rsidR="00052253" w:rsidRDefault="00052253" w:rsidP="006D5AFF">
      <w:pPr>
        <w:ind w:firstLine="709"/>
      </w:pPr>
    </w:p>
    <w:p w:rsidR="006D5AFF" w:rsidRPr="006D5AFF" w:rsidRDefault="006D5AFF" w:rsidP="006D5AFF">
      <w:pPr>
        <w:ind w:firstLine="709"/>
      </w:pPr>
      <w:r w:rsidRPr="006D5AFF">
        <w:t>Таблица №</w:t>
      </w:r>
      <w:r w:rsidR="00052253">
        <w:t xml:space="preserve"> </w:t>
      </w:r>
      <w:r w:rsidRPr="006D5AFF">
        <w:t>1 - Годовой баланс рабочего времени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1916"/>
      </w:tblGrid>
      <w:tr w:rsidR="006D5AFF" w:rsidRPr="006D5AFF" w:rsidTr="00C9073E">
        <w:trPr>
          <w:jc w:val="center"/>
        </w:trPr>
        <w:tc>
          <w:tcPr>
            <w:tcW w:w="0" w:type="auto"/>
            <w:shd w:val="clear" w:color="auto" w:fill="auto"/>
          </w:tcPr>
          <w:p w:rsidR="006D5AFF" w:rsidRPr="006D5AFF" w:rsidRDefault="006D5AFF" w:rsidP="00052253">
            <w:pPr>
              <w:pStyle w:val="aff5"/>
            </w:pPr>
            <w:r w:rsidRPr="006D5AFF">
              <w:t>Число календарных дней</w:t>
            </w:r>
          </w:p>
        </w:tc>
        <w:tc>
          <w:tcPr>
            <w:tcW w:w="0" w:type="auto"/>
            <w:shd w:val="clear" w:color="auto" w:fill="auto"/>
          </w:tcPr>
          <w:p w:rsidR="006D5AFF" w:rsidRPr="00C9073E" w:rsidRDefault="006D5AFF" w:rsidP="00052253">
            <w:pPr>
              <w:pStyle w:val="aff5"/>
              <w:rPr>
                <w:i/>
                <w:iCs/>
              </w:rPr>
            </w:pPr>
            <w:r w:rsidRPr="00C9073E">
              <w:rPr>
                <w:i/>
                <w:iCs/>
              </w:rPr>
              <w:t>365</w:t>
            </w:r>
          </w:p>
        </w:tc>
      </w:tr>
      <w:tr w:rsidR="006D5AFF" w:rsidRPr="006D5AFF" w:rsidTr="00C9073E">
        <w:trPr>
          <w:trHeight w:val="295"/>
          <w:jc w:val="center"/>
        </w:trPr>
        <w:tc>
          <w:tcPr>
            <w:tcW w:w="0" w:type="auto"/>
            <w:shd w:val="clear" w:color="auto" w:fill="auto"/>
          </w:tcPr>
          <w:p w:rsidR="006D5AFF" w:rsidRPr="006D5AFF" w:rsidRDefault="006D5AFF" w:rsidP="00052253">
            <w:pPr>
              <w:pStyle w:val="aff5"/>
            </w:pPr>
            <w:r w:rsidRPr="006D5AFF">
              <w:t>Число выходных и праздничных дней</w:t>
            </w:r>
          </w:p>
        </w:tc>
        <w:tc>
          <w:tcPr>
            <w:tcW w:w="0" w:type="auto"/>
            <w:shd w:val="clear" w:color="auto" w:fill="auto"/>
          </w:tcPr>
          <w:p w:rsidR="006D5AFF" w:rsidRPr="00C9073E" w:rsidRDefault="006D5AFF" w:rsidP="00052253">
            <w:pPr>
              <w:pStyle w:val="aff5"/>
              <w:rPr>
                <w:i/>
                <w:iCs/>
              </w:rPr>
            </w:pPr>
            <w:r w:rsidRPr="00C9073E">
              <w:rPr>
                <w:i/>
                <w:iCs/>
              </w:rPr>
              <w:t>52+7=59</w:t>
            </w:r>
          </w:p>
        </w:tc>
      </w:tr>
      <w:tr w:rsidR="006D5AFF" w:rsidRPr="006D5AFF" w:rsidTr="00C9073E">
        <w:trPr>
          <w:jc w:val="center"/>
        </w:trPr>
        <w:tc>
          <w:tcPr>
            <w:tcW w:w="0" w:type="auto"/>
            <w:shd w:val="clear" w:color="auto" w:fill="auto"/>
          </w:tcPr>
          <w:p w:rsidR="006D5AFF" w:rsidRPr="006D5AFF" w:rsidRDefault="006D5AFF" w:rsidP="00052253">
            <w:pPr>
              <w:pStyle w:val="aff5"/>
            </w:pPr>
            <w:r w:rsidRPr="006D5AFF">
              <w:t>Номинальный фонд рабочих дней</w:t>
            </w:r>
          </w:p>
        </w:tc>
        <w:tc>
          <w:tcPr>
            <w:tcW w:w="0" w:type="auto"/>
            <w:shd w:val="clear" w:color="auto" w:fill="auto"/>
          </w:tcPr>
          <w:p w:rsidR="006D5AFF" w:rsidRPr="00C9073E" w:rsidRDefault="006D5AFF" w:rsidP="00052253">
            <w:pPr>
              <w:pStyle w:val="aff5"/>
              <w:rPr>
                <w:i/>
                <w:iCs/>
              </w:rPr>
            </w:pPr>
            <w:r w:rsidRPr="00C9073E">
              <w:rPr>
                <w:i/>
                <w:iCs/>
              </w:rPr>
              <w:t>306</w:t>
            </w:r>
          </w:p>
        </w:tc>
      </w:tr>
      <w:tr w:rsidR="006D5AFF" w:rsidRPr="006D5AFF" w:rsidTr="00C9073E">
        <w:trPr>
          <w:jc w:val="center"/>
        </w:trPr>
        <w:tc>
          <w:tcPr>
            <w:tcW w:w="0" w:type="auto"/>
            <w:shd w:val="clear" w:color="auto" w:fill="auto"/>
          </w:tcPr>
          <w:p w:rsidR="006D5AFF" w:rsidRPr="006D5AFF" w:rsidRDefault="006D5AFF" w:rsidP="00052253">
            <w:pPr>
              <w:pStyle w:val="aff5"/>
            </w:pPr>
            <w:r w:rsidRPr="006D5AFF">
              <w:t>Номинальный фонд рабочих часов</w:t>
            </w:r>
          </w:p>
        </w:tc>
        <w:tc>
          <w:tcPr>
            <w:tcW w:w="0" w:type="auto"/>
            <w:shd w:val="clear" w:color="auto" w:fill="auto"/>
          </w:tcPr>
          <w:p w:rsidR="006D5AFF" w:rsidRPr="00C9073E" w:rsidRDefault="006D5AFF" w:rsidP="00052253">
            <w:pPr>
              <w:pStyle w:val="aff5"/>
              <w:rPr>
                <w:i/>
                <w:iCs/>
              </w:rPr>
            </w:pPr>
            <w:r w:rsidRPr="00C9073E">
              <w:rPr>
                <w:i/>
                <w:iCs/>
              </w:rPr>
              <w:t>306 · 6=1836</w:t>
            </w:r>
          </w:p>
        </w:tc>
      </w:tr>
      <w:tr w:rsidR="006D5AFF" w:rsidRPr="006D5AFF" w:rsidTr="00C9073E">
        <w:trPr>
          <w:jc w:val="center"/>
        </w:trPr>
        <w:tc>
          <w:tcPr>
            <w:tcW w:w="0" w:type="auto"/>
            <w:shd w:val="clear" w:color="auto" w:fill="auto"/>
          </w:tcPr>
          <w:p w:rsidR="006D5AFF" w:rsidRDefault="006D5AFF" w:rsidP="00052253">
            <w:pPr>
              <w:pStyle w:val="aff5"/>
            </w:pPr>
            <w:r w:rsidRPr="006D5AFF">
              <w:t>Невыходы на работу по причине:</w:t>
            </w:r>
          </w:p>
          <w:p w:rsidR="006D5AFF" w:rsidRPr="006D5AFF" w:rsidRDefault="006D5AFF" w:rsidP="00052253">
            <w:pPr>
              <w:pStyle w:val="aff5"/>
            </w:pPr>
            <w:r w:rsidRPr="006D5AFF">
              <w:t>очередной и дополнительный отпуск</w:t>
            </w:r>
          </w:p>
          <w:p w:rsidR="006D5AFF" w:rsidRPr="006D5AFF" w:rsidRDefault="006D5AFF" w:rsidP="00052253">
            <w:pPr>
              <w:pStyle w:val="aff5"/>
            </w:pPr>
            <w:r w:rsidRPr="006D5AFF">
              <w:t>болезнь</w:t>
            </w:r>
          </w:p>
          <w:p w:rsidR="006D5AFF" w:rsidRPr="006D5AFF" w:rsidRDefault="006D5AFF" w:rsidP="00052253">
            <w:pPr>
              <w:pStyle w:val="aff5"/>
            </w:pPr>
            <w:r w:rsidRPr="006D5AFF">
              <w:t>отпуска учащимся</w:t>
            </w:r>
          </w:p>
          <w:p w:rsidR="006D5AFF" w:rsidRPr="006D5AFF" w:rsidRDefault="006D5AFF" w:rsidP="00052253">
            <w:pPr>
              <w:pStyle w:val="aff5"/>
            </w:pPr>
            <w:r w:rsidRPr="006D5AFF">
              <w:t>выполнение гособязанностей</w:t>
            </w:r>
          </w:p>
        </w:tc>
        <w:tc>
          <w:tcPr>
            <w:tcW w:w="0" w:type="auto"/>
            <w:shd w:val="clear" w:color="auto" w:fill="auto"/>
          </w:tcPr>
          <w:p w:rsidR="006D5AFF" w:rsidRPr="00C9073E" w:rsidRDefault="006D5AFF" w:rsidP="00052253">
            <w:pPr>
              <w:pStyle w:val="aff5"/>
              <w:rPr>
                <w:i/>
                <w:iCs/>
              </w:rPr>
            </w:pPr>
          </w:p>
          <w:p w:rsidR="006D5AFF" w:rsidRPr="00C9073E" w:rsidRDefault="006D5AFF" w:rsidP="00052253">
            <w:pPr>
              <w:pStyle w:val="aff5"/>
              <w:rPr>
                <w:i/>
                <w:iCs/>
              </w:rPr>
            </w:pPr>
            <w:r w:rsidRPr="00C9073E">
              <w:rPr>
                <w:i/>
                <w:iCs/>
              </w:rPr>
              <w:t>35</w:t>
            </w:r>
          </w:p>
          <w:p w:rsidR="006D5AFF" w:rsidRPr="00C9073E" w:rsidRDefault="006D5AFF" w:rsidP="00052253">
            <w:pPr>
              <w:pStyle w:val="aff5"/>
              <w:rPr>
                <w:i/>
                <w:iCs/>
              </w:rPr>
            </w:pPr>
            <w:r w:rsidRPr="00C9073E">
              <w:rPr>
                <w:i/>
                <w:iCs/>
              </w:rPr>
              <w:t>7</w:t>
            </w:r>
          </w:p>
          <w:p w:rsidR="006D5AFF" w:rsidRPr="00C9073E" w:rsidRDefault="006D5AFF" w:rsidP="00052253">
            <w:pPr>
              <w:pStyle w:val="aff5"/>
              <w:rPr>
                <w:i/>
                <w:iCs/>
              </w:rPr>
            </w:pPr>
            <w:r w:rsidRPr="00C9073E">
              <w:rPr>
                <w:i/>
                <w:iCs/>
              </w:rPr>
              <w:t>14</w:t>
            </w:r>
          </w:p>
          <w:p w:rsidR="006D5AFF" w:rsidRPr="00C9073E" w:rsidRDefault="006D5AFF" w:rsidP="00052253">
            <w:pPr>
              <w:pStyle w:val="aff5"/>
              <w:rPr>
                <w:i/>
                <w:iCs/>
              </w:rPr>
            </w:pPr>
            <w:r w:rsidRPr="00C9073E">
              <w:rPr>
                <w:i/>
                <w:iCs/>
              </w:rPr>
              <w:t>1</w:t>
            </w:r>
          </w:p>
        </w:tc>
      </w:tr>
      <w:tr w:rsidR="006D5AFF" w:rsidRPr="006D5AFF" w:rsidTr="00C9073E">
        <w:trPr>
          <w:jc w:val="center"/>
        </w:trPr>
        <w:tc>
          <w:tcPr>
            <w:tcW w:w="0" w:type="auto"/>
            <w:shd w:val="clear" w:color="auto" w:fill="auto"/>
          </w:tcPr>
          <w:p w:rsidR="006D5AFF" w:rsidRPr="006D5AFF" w:rsidRDefault="006D5AFF" w:rsidP="00052253">
            <w:pPr>
              <w:pStyle w:val="aff5"/>
            </w:pPr>
            <w:r w:rsidRPr="006D5AFF">
              <w:t>Итого невыходов</w:t>
            </w:r>
          </w:p>
        </w:tc>
        <w:tc>
          <w:tcPr>
            <w:tcW w:w="0" w:type="auto"/>
            <w:shd w:val="clear" w:color="auto" w:fill="auto"/>
          </w:tcPr>
          <w:p w:rsidR="006D5AFF" w:rsidRPr="00C9073E" w:rsidRDefault="006D5AFF" w:rsidP="00052253">
            <w:pPr>
              <w:pStyle w:val="aff5"/>
              <w:rPr>
                <w:i/>
                <w:iCs/>
              </w:rPr>
            </w:pPr>
            <w:r w:rsidRPr="00C9073E">
              <w:rPr>
                <w:i/>
                <w:iCs/>
              </w:rPr>
              <w:t>57</w:t>
            </w:r>
          </w:p>
        </w:tc>
      </w:tr>
      <w:tr w:rsidR="006D5AFF" w:rsidRPr="006D5AFF" w:rsidTr="00C9073E">
        <w:trPr>
          <w:jc w:val="center"/>
        </w:trPr>
        <w:tc>
          <w:tcPr>
            <w:tcW w:w="0" w:type="auto"/>
            <w:shd w:val="clear" w:color="auto" w:fill="auto"/>
          </w:tcPr>
          <w:p w:rsidR="006D5AFF" w:rsidRPr="006D5AFF" w:rsidRDefault="006D5AFF" w:rsidP="00052253">
            <w:pPr>
              <w:pStyle w:val="aff5"/>
            </w:pPr>
            <w:r w:rsidRPr="006D5AFF">
              <w:t>Коэффициент списочного состава</w:t>
            </w:r>
          </w:p>
        </w:tc>
        <w:tc>
          <w:tcPr>
            <w:tcW w:w="0" w:type="auto"/>
            <w:shd w:val="clear" w:color="auto" w:fill="auto"/>
          </w:tcPr>
          <w:p w:rsidR="006D5AFF" w:rsidRPr="006D5AFF" w:rsidRDefault="003449AC" w:rsidP="00052253">
            <w:pPr>
              <w:pStyle w:val="aff5"/>
            </w:pPr>
            <w:r>
              <w:rPr>
                <w:position w:val="-24"/>
              </w:rPr>
              <w:pict>
                <v:shape id="_x0000_i1175" type="#_x0000_t75" style="width:84.75pt;height:30.75pt" fillcolor="window">
                  <v:imagedata r:id="rId153" o:title=""/>
                </v:shape>
              </w:pict>
            </w:r>
          </w:p>
        </w:tc>
      </w:tr>
    </w:tbl>
    <w:p w:rsidR="006D5AFF" w:rsidRPr="006D5AFF" w:rsidRDefault="006D5AFF" w:rsidP="006D5AFF">
      <w:pPr>
        <w:ind w:firstLine="709"/>
      </w:pPr>
    </w:p>
    <w:p w:rsidR="006D5AFF" w:rsidRPr="006D5AFF" w:rsidRDefault="006D5AFF" w:rsidP="00052253">
      <w:pPr>
        <w:pStyle w:val="20"/>
      </w:pPr>
      <w:bookmarkStart w:id="25" w:name="_Toc267122693"/>
      <w:r>
        <w:t>3.3</w:t>
      </w:r>
      <w:r w:rsidR="00052253">
        <w:t xml:space="preserve"> Техник</w:t>
      </w:r>
      <w:r w:rsidR="00346C8F">
        <w:t>о</w:t>
      </w:r>
      <w:r>
        <w:t>-</w:t>
      </w:r>
      <w:r w:rsidRPr="006D5AFF">
        <w:t>экономические характеристика основных производственных фондов</w:t>
      </w:r>
      <w:bookmarkEnd w:id="25"/>
    </w:p>
    <w:p w:rsidR="00052253" w:rsidRDefault="00052253" w:rsidP="006D5AFF">
      <w:pPr>
        <w:ind w:firstLine="709"/>
      </w:pPr>
    </w:p>
    <w:p w:rsidR="006D5AFF" w:rsidRDefault="00346C8F" w:rsidP="006D5AFF">
      <w:pPr>
        <w:ind w:firstLine="709"/>
      </w:pPr>
      <w:r>
        <w:t>Технико</w:t>
      </w:r>
      <w:r w:rsidR="006D5AFF">
        <w:t>-</w:t>
      </w:r>
      <w:r w:rsidR="006D5AFF" w:rsidRPr="006D5AFF">
        <w:t>экономическую характеристику основных фондов приведем в таблице №</w:t>
      </w:r>
      <w:r w:rsidR="00052253">
        <w:t xml:space="preserve"> </w:t>
      </w:r>
      <w:r w:rsidR="006D5AFF" w:rsidRPr="006D5AFF">
        <w:t>2.</w:t>
      </w:r>
    </w:p>
    <w:p w:rsidR="00052253" w:rsidRDefault="00052253" w:rsidP="006D5AFF">
      <w:pPr>
        <w:ind w:firstLine="709"/>
      </w:pPr>
    </w:p>
    <w:p w:rsidR="006D5AFF" w:rsidRPr="006D5AFF" w:rsidRDefault="006D5AFF" w:rsidP="006D5AFF">
      <w:pPr>
        <w:ind w:firstLine="709"/>
      </w:pPr>
      <w:r w:rsidRPr="006D5AFF">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8"/>
        <w:gridCol w:w="691"/>
        <w:gridCol w:w="580"/>
        <w:gridCol w:w="2157"/>
        <w:gridCol w:w="568"/>
        <w:gridCol w:w="1357"/>
      </w:tblGrid>
      <w:tr w:rsidR="006D5AFF" w:rsidRPr="006D5AFF" w:rsidTr="00C9073E">
        <w:trPr>
          <w:trHeight w:val="360"/>
          <w:jc w:val="center"/>
        </w:trPr>
        <w:tc>
          <w:tcPr>
            <w:tcW w:w="0" w:type="auto"/>
            <w:vMerge w:val="restart"/>
            <w:shd w:val="clear" w:color="auto" w:fill="auto"/>
          </w:tcPr>
          <w:p w:rsidR="006D5AFF" w:rsidRPr="006D5AFF" w:rsidRDefault="006D5AFF" w:rsidP="00052253">
            <w:pPr>
              <w:pStyle w:val="aff5"/>
            </w:pPr>
            <w:r w:rsidRPr="006D5AFF">
              <w:t xml:space="preserve">Наименование, и марка оборудования, шт. </w:t>
            </w:r>
          </w:p>
        </w:tc>
        <w:tc>
          <w:tcPr>
            <w:tcW w:w="0" w:type="auto"/>
            <w:vMerge w:val="restart"/>
            <w:shd w:val="clear" w:color="auto" w:fill="auto"/>
          </w:tcPr>
          <w:p w:rsidR="006D5AFF" w:rsidRPr="006D5AFF" w:rsidRDefault="006D5AFF" w:rsidP="00052253">
            <w:pPr>
              <w:pStyle w:val="aff5"/>
            </w:pPr>
            <w:r w:rsidRPr="006D5AFF">
              <w:t>мощ-</w:t>
            </w:r>
          </w:p>
          <w:p w:rsidR="006D5AFF" w:rsidRPr="006D5AFF" w:rsidRDefault="006D5AFF" w:rsidP="00052253">
            <w:pPr>
              <w:pStyle w:val="aff5"/>
            </w:pPr>
            <w:r w:rsidRPr="006D5AFF">
              <w:t>ность</w:t>
            </w:r>
          </w:p>
        </w:tc>
        <w:tc>
          <w:tcPr>
            <w:tcW w:w="0" w:type="auto"/>
            <w:vMerge w:val="restart"/>
            <w:shd w:val="clear" w:color="auto" w:fill="auto"/>
          </w:tcPr>
          <w:p w:rsidR="006D5AFF" w:rsidRPr="006D5AFF" w:rsidRDefault="006D5AFF" w:rsidP="00052253">
            <w:pPr>
              <w:pStyle w:val="aff5"/>
            </w:pPr>
            <w:r w:rsidRPr="006D5AFF">
              <w:t>кол-</w:t>
            </w:r>
          </w:p>
          <w:p w:rsidR="006D5AFF" w:rsidRPr="006D5AFF" w:rsidRDefault="006D5AFF" w:rsidP="00052253">
            <w:pPr>
              <w:pStyle w:val="aff5"/>
            </w:pPr>
            <w:r w:rsidRPr="006D5AFF">
              <w:t>во</w:t>
            </w:r>
          </w:p>
        </w:tc>
        <w:tc>
          <w:tcPr>
            <w:tcW w:w="0" w:type="auto"/>
            <w:vMerge w:val="restart"/>
            <w:shd w:val="clear" w:color="auto" w:fill="auto"/>
          </w:tcPr>
          <w:p w:rsidR="00052253" w:rsidRDefault="006D5AFF" w:rsidP="00052253">
            <w:pPr>
              <w:pStyle w:val="aff5"/>
            </w:pPr>
            <w:r w:rsidRPr="006D5AFF">
              <w:t xml:space="preserve">Балансовая стоимость, </w:t>
            </w:r>
          </w:p>
          <w:p w:rsidR="006D5AFF" w:rsidRPr="006D5AFF" w:rsidRDefault="006D5AFF" w:rsidP="00052253">
            <w:pPr>
              <w:pStyle w:val="aff5"/>
            </w:pPr>
            <w:r w:rsidRPr="006D5AFF">
              <w:t>тыс. тенге</w:t>
            </w:r>
          </w:p>
        </w:tc>
        <w:tc>
          <w:tcPr>
            <w:tcW w:w="0" w:type="auto"/>
            <w:gridSpan w:val="2"/>
            <w:shd w:val="clear" w:color="auto" w:fill="auto"/>
          </w:tcPr>
          <w:p w:rsidR="006D5AFF" w:rsidRPr="006D5AFF" w:rsidRDefault="006D5AFF" w:rsidP="00052253">
            <w:pPr>
              <w:pStyle w:val="aff5"/>
            </w:pPr>
            <w:r w:rsidRPr="006D5AFF">
              <w:t>Норма амортизации</w:t>
            </w:r>
          </w:p>
        </w:tc>
      </w:tr>
      <w:tr w:rsidR="006D5AFF" w:rsidRPr="006D5AFF" w:rsidTr="00C9073E">
        <w:trPr>
          <w:trHeight w:val="270"/>
          <w:jc w:val="center"/>
        </w:trPr>
        <w:tc>
          <w:tcPr>
            <w:tcW w:w="0" w:type="auto"/>
            <w:vMerge/>
            <w:shd w:val="clear" w:color="auto" w:fill="auto"/>
          </w:tcPr>
          <w:p w:rsidR="006D5AFF" w:rsidRPr="006D5AFF" w:rsidRDefault="006D5AFF" w:rsidP="00052253">
            <w:pPr>
              <w:pStyle w:val="aff5"/>
            </w:pPr>
          </w:p>
        </w:tc>
        <w:tc>
          <w:tcPr>
            <w:tcW w:w="0" w:type="auto"/>
            <w:vMerge/>
            <w:shd w:val="clear" w:color="auto" w:fill="auto"/>
          </w:tcPr>
          <w:p w:rsidR="006D5AFF" w:rsidRPr="006D5AFF" w:rsidRDefault="006D5AFF" w:rsidP="00052253">
            <w:pPr>
              <w:pStyle w:val="aff5"/>
            </w:pPr>
          </w:p>
        </w:tc>
        <w:tc>
          <w:tcPr>
            <w:tcW w:w="0" w:type="auto"/>
            <w:vMerge/>
            <w:shd w:val="clear" w:color="auto" w:fill="auto"/>
          </w:tcPr>
          <w:p w:rsidR="006D5AFF" w:rsidRPr="006D5AFF" w:rsidRDefault="006D5AFF" w:rsidP="00052253">
            <w:pPr>
              <w:pStyle w:val="aff5"/>
            </w:pPr>
          </w:p>
        </w:tc>
        <w:tc>
          <w:tcPr>
            <w:tcW w:w="0" w:type="auto"/>
            <w:vMerge/>
            <w:shd w:val="clear" w:color="auto" w:fill="auto"/>
          </w:tcPr>
          <w:p w:rsidR="006D5AFF" w:rsidRPr="006D5AFF" w:rsidRDefault="006D5AFF" w:rsidP="00052253">
            <w:pPr>
              <w:pStyle w:val="aff5"/>
            </w:pPr>
          </w:p>
        </w:tc>
        <w:tc>
          <w:tcPr>
            <w:tcW w:w="0" w:type="auto"/>
            <w:shd w:val="clear" w:color="auto" w:fill="auto"/>
          </w:tcPr>
          <w:p w:rsidR="006D5AFF" w:rsidRPr="006D5AFF" w:rsidRDefault="006D5AFF" w:rsidP="00052253">
            <w:pPr>
              <w:pStyle w:val="aff5"/>
            </w:pPr>
            <w:r w:rsidRPr="006D5AFF">
              <w:t>%</w:t>
            </w:r>
          </w:p>
        </w:tc>
        <w:tc>
          <w:tcPr>
            <w:tcW w:w="0" w:type="auto"/>
            <w:shd w:val="clear" w:color="auto" w:fill="auto"/>
          </w:tcPr>
          <w:p w:rsidR="006D5AFF" w:rsidRPr="006D5AFF" w:rsidRDefault="006D5AFF" w:rsidP="00052253">
            <w:pPr>
              <w:pStyle w:val="aff5"/>
            </w:pPr>
            <w:r w:rsidRPr="006D5AFF">
              <w:t>тыс. тенге</w:t>
            </w:r>
          </w:p>
        </w:tc>
      </w:tr>
      <w:tr w:rsidR="006D5AFF" w:rsidRPr="006D5AFF" w:rsidTr="00C9073E">
        <w:trPr>
          <w:trHeight w:val="330"/>
          <w:jc w:val="center"/>
        </w:trPr>
        <w:tc>
          <w:tcPr>
            <w:tcW w:w="0" w:type="auto"/>
            <w:shd w:val="clear" w:color="auto" w:fill="auto"/>
          </w:tcPr>
          <w:p w:rsidR="006D5AFF" w:rsidRPr="006D5AFF" w:rsidRDefault="006D5AFF" w:rsidP="00052253">
            <w:pPr>
              <w:pStyle w:val="aff5"/>
            </w:pPr>
            <w:r w:rsidRPr="006D5AFF">
              <w:t>Подъемная машина ЦШ</w:t>
            </w:r>
          </w:p>
        </w:tc>
        <w:tc>
          <w:tcPr>
            <w:tcW w:w="0" w:type="auto"/>
            <w:shd w:val="clear" w:color="auto" w:fill="auto"/>
          </w:tcPr>
          <w:p w:rsidR="006D5AFF" w:rsidRPr="00C9073E" w:rsidRDefault="006D5AFF" w:rsidP="00052253">
            <w:pPr>
              <w:pStyle w:val="aff5"/>
              <w:rPr>
                <w:i/>
                <w:iCs/>
              </w:rPr>
            </w:pPr>
          </w:p>
        </w:tc>
        <w:tc>
          <w:tcPr>
            <w:tcW w:w="0" w:type="auto"/>
            <w:shd w:val="clear" w:color="auto" w:fill="auto"/>
          </w:tcPr>
          <w:p w:rsidR="006D5AFF" w:rsidRPr="00C9073E" w:rsidRDefault="006D5AFF" w:rsidP="00052253">
            <w:pPr>
              <w:pStyle w:val="aff5"/>
              <w:rPr>
                <w:i/>
                <w:iCs/>
              </w:rPr>
            </w:pPr>
            <w:r w:rsidRPr="00C9073E">
              <w:rPr>
                <w:i/>
                <w:iCs/>
              </w:rPr>
              <w:t>1</w:t>
            </w:r>
          </w:p>
        </w:tc>
        <w:tc>
          <w:tcPr>
            <w:tcW w:w="0" w:type="auto"/>
            <w:shd w:val="clear" w:color="auto" w:fill="auto"/>
          </w:tcPr>
          <w:p w:rsidR="006D5AFF" w:rsidRPr="00C9073E" w:rsidRDefault="006D5AFF" w:rsidP="00052253">
            <w:pPr>
              <w:pStyle w:val="aff5"/>
              <w:rPr>
                <w:i/>
                <w:iCs/>
              </w:rPr>
            </w:pPr>
            <w:r w:rsidRPr="00C9073E">
              <w:rPr>
                <w:i/>
                <w:iCs/>
              </w:rPr>
              <w:t>3127,5</w:t>
            </w:r>
          </w:p>
        </w:tc>
        <w:tc>
          <w:tcPr>
            <w:tcW w:w="0" w:type="auto"/>
            <w:shd w:val="clear" w:color="auto" w:fill="auto"/>
          </w:tcPr>
          <w:p w:rsidR="006D5AFF" w:rsidRPr="00C9073E" w:rsidRDefault="006D5AFF" w:rsidP="00052253">
            <w:pPr>
              <w:pStyle w:val="aff5"/>
              <w:rPr>
                <w:i/>
                <w:iCs/>
              </w:rPr>
            </w:pPr>
            <w:r w:rsidRPr="00C9073E">
              <w:rPr>
                <w:i/>
                <w:iCs/>
              </w:rPr>
              <w:t>3</w:t>
            </w:r>
          </w:p>
        </w:tc>
        <w:tc>
          <w:tcPr>
            <w:tcW w:w="0" w:type="auto"/>
            <w:shd w:val="clear" w:color="auto" w:fill="auto"/>
          </w:tcPr>
          <w:p w:rsidR="006D5AFF" w:rsidRPr="00C9073E" w:rsidRDefault="006D5AFF" w:rsidP="00052253">
            <w:pPr>
              <w:pStyle w:val="aff5"/>
              <w:rPr>
                <w:i/>
                <w:iCs/>
              </w:rPr>
            </w:pPr>
            <w:r w:rsidRPr="00C9073E">
              <w:rPr>
                <w:i/>
                <w:iCs/>
              </w:rPr>
              <w:t>93,83</w:t>
            </w:r>
          </w:p>
        </w:tc>
      </w:tr>
      <w:tr w:rsidR="006D5AFF" w:rsidRPr="006D5AFF" w:rsidTr="00C9073E">
        <w:trPr>
          <w:trHeight w:val="330"/>
          <w:jc w:val="center"/>
        </w:trPr>
        <w:tc>
          <w:tcPr>
            <w:tcW w:w="0" w:type="auto"/>
            <w:shd w:val="clear" w:color="auto" w:fill="auto"/>
          </w:tcPr>
          <w:p w:rsidR="006D5AFF" w:rsidRPr="006D5AFF" w:rsidRDefault="006D5AFF" w:rsidP="00052253">
            <w:pPr>
              <w:pStyle w:val="aff5"/>
            </w:pPr>
            <w:r w:rsidRPr="006D5AFF">
              <w:t>Электродвигатель АК</w:t>
            </w:r>
          </w:p>
        </w:tc>
        <w:tc>
          <w:tcPr>
            <w:tcW w:w="0" w:type="auto"/>
            <w:shd w:val="clear" w:color="auto" w:fill="auto"/>
          </w:tcPr>
          <w:p w:rsidR="006D5AFF" w:rsidRPr="00C9073E" w:rsidRDefault="006D5AFF" w:rsidP="00052253">
            <w:pPr>
              <w:pStyle w:val="aff5"/>
              <w:rPr>
                <w:i/>
                <w:iCs/>
              </w:rPr>
            </w:pPr>
            <w:r w:rsidRPr="00C9073E">
              <w:rPr>
                <w:i/>
                <w:iCs/>
              </w:rPr>
              <w:t>750</w:t>
            </w:r>
          </w:p>
        </w:tc>
        <w:tc>
          <w:tcPr>
            <w:tcW w:w="0" w:type="auto"/>
            <w:shd w:val="clear" w:color="auto" w:fill="auto"/>
          </w:tcPr>
          <w:p w:rsidR="006D5AFF" w:rsidRPr="00C9073E" w:rsidRDefault="006D5AFF" w:rsidP="00052253">
            <w:pPr>
              <w:pStyle w:val="aff5"/>
              <w:rPr>
                <w:i/>
                <w:iCs/>
              </w:rPr>
            </w:pPr>
            <w:r w:rsidRPr="00C9073E">
              <w:rPr>
                <w:i/>
                <w:iCs/>
              </w:rPr>
              <w:t>1</w:t>
            </w:r>
          </w:p>
        </w:tc>
        <w:tc>
          <w:tcPr>
            <w:tcW w:w="0" w:type="auto"/>
            <w:shd w:val="clear" w:color="auto" w:fill="auto"/>
          </w:tcPr>
          <w:p w:rsidR="006D5AFF" w:rsidRPr="00C9073E" w:rsidRDefault="006D5AFF" w:rsidP="00052253">
            <w:pPr>
              <w:pStyle w:val="aff5"/>
              <w:rPr>
                <w:i/>
                <w:iCs/>
              </w:rPr>
            </w:pPr>
            <w:r w:rsidRPr="00C9073E">
              <w:rPr>
                <w:i/>
                <w:iCs/>
              </w:rPr>
              <w:t>1234,2</w:t>
            </w:r>
          </w:p>
        </w:tc>
        <w:tc>
          <w:tcPr>
            <w:tcW w:w="0" w:type="auto"/>
            <w:shd w:val="clear" w:color="auto" w:fill="auto"/>
          </w:tcPr>
          <w:p w:rsidR="006D5AFF" w:rsidRPr="00C9073E" w:rsidRDefault="006D5AFF" w:rsidP="00052253">
            <w:pPr>
              <w:pStyle w:val="aff5"/>
              <w:rPr>
                <w:i/>
                <w:iCs/>
              </w:rPr>
            </w:pPr>
            <w:r w:rsidRPr="00C9073E">
              <w:rPr>
                <w:i/>
                <w:iCs/>
              </w:rPr>
              <w:t>9</w:t>
            </w:r>
          </w:p>
        </w:tc>
        <w:tc>
          <w:tcPr>
            <w:tcW w:w="0" w:type="auto"/>
            <w:shd w:val="clear" w:color="auto" w:fill="auto"/>
          </w:tcPr>
          <w:p w:rsidR="006D5AFF" w:rsidRPr="00C9073E" w:rsidRDefault="006D5AFF" w:rsidP="00052253">
            <w:pPr>
              <w:pStyle w:val="aff5"/>
              <w:rPr>
                <w:i/>
                <w:iCs/>
              </w:rPr>
            </w:pPr>
            <w:r w:rsidRPr="00C9073E">
              <w:rPr>
                <w:i/>
                <w:iCs/>
              </w:rPr>
              <w:t>111,08</w:t>
            </w:r>
          </w:p>
        </w:tc>
      </w:tr>
      <w:tr w:rsidR="006D5AFF" w:rsidRPr="006D5AFF" w:rsidTr="00C9073E">
        <w:trPr>
          <w:trHeight w:val="330"/>
          <w:jc w:val="center"/>
        </w:trPr>
        <w:tc>
          <w:tcPr>
            <w:tcW w:w="0" w:type="auto"/>
            <w:shd w:val="clear" w:color="auto" w:fill="auto"/>
          </w:tcPr>
          <w:p w:rsidR="006D5AFF" w:rsidRPr="006D5AFF" w:rsidRDefault="006D5AFF" w:rsidP="00052253">
            <w:pPr>
              <w:pStyle w:val="aff5"/>
            </w:pPr>
            <w:r w:rsidRPr="006D5AFF">
              <w:t>КРУ КМ - 1</w:t>
            </w:r>
          </w:p>
        </w:tc>
        <w:tc>
          <w:tcPr>
            <w:tcW w:w="0" w:type="auto"/>
            <w:shd w:val="clear" w:color="auto" w:fill="auto"/>
          </w:tcPr>
          <w:p w:rsidR="006D5AFF" w:rsidRPr="00C9073E" w:rsidRDefault="006D5AFF" w:rsidP="00052253">
            <w:pPr>
              <w:pStyle w:val="aff5"/>
              <w:rPr>
                <w:i/>
                <w:iCs/>
              </w:rPr>
            </w:pPr>
          </w:p>
        </w:tc>
        <w:tc>
          <w:tcPr>
            <w:tcW w:w="0" w:type="auto"/>
            <w:shd w:val="clear" w:color="auto" w:fill="auto"/>
          </w:tcPr>
          <w:p w:rsidR="006D5AFF" w:rsidRPr="00C9073E" w:rsidRDefault="006D5AFF" w:rsidP="00052253">
            <w:pPr>
              <w:pStyle w:val="aff5"/>
              <w:rPr>
                <w:i/>
                <w:iCs/>
              </w:rPr>
            </w:pPr>
            <w:r w:rsidRPr="00C9073E">
              <w:rPr>
                <w:i/>
                <w:iCs/>
              </w:rPr>
              <w:t>1</w:t>
            </w:r>
          </w:p>
        </w:tc>
        <w:tc>
          <w:tcPr>
            <w:tcW w:w="0" w:type="auto"/>
            <w:shd w:val="clear" w:color="auto" w:fill="auto"/>
          </w:tcPr>
          <w:p w:rsidR="006D5AFF" w:rsidRPr="00C9073E" w:rsidRDefault="006D5AFF" w:rsidP="00052253">
            <w:pPr>
              <w:pStyle w:val="aff5"/>
              <w:rPr>
                <w:i/>
                <w:iCs/>
              </w:rPr>
            </w:pPr>
            <w:r w:rsidRPr="00C9073E">
              <w:rPr>
                <w:i/>
                <w:iCs/>
              </w:rPr>
              <w:t>573,3</w:t>
            </w:r>
          </w:p>
        </w:tc>
        <w:tc>
          <w:tcPr>
            <w:tcW w:w="0" w:type="auto"/>
            <w:shd w:val="clear" w:color="auto" w:fill="auto"/>
          </w:tcPr>
          <w:p w:rsidR="006D5AFF" w:rsidRPr="00C9073E" w:rsidRDefault="006D5AFF" w:rsidP="00052253">
            <w:pPr>
              <w:pStyle w:val="aff5"/>
              <w:rPr>
                <w:i/>
                <w:iCs/>
              </w:rPr>
            </w:pPr>
            <w:r w:rsidRPr="00C9073E">
              <w:rPr>
                <w:i/>
                <w:iCs/>
              </w:rPr>
              <w:t>3</w:t>
            </w:r>
          </w:p>
        </w:tc>
        <w:tc>
          <w:tcPr>
            <w:tcW w:w="0" w:type="auto"/>
            <w:shd w:val="clear" w:color="auto" w:fill="auto"/>
          </w:tcPr>
          <w:p w:rsidR="006D5AFF" w:rsidRPr="00C9073E" w:rsidRDefault="006D5AFF" w:rsidP="00052253">
            <w:pPr>
              <w:pStyle w:val="aff5"/>
              <w:rPr>
                <w:i/>
                <w:iCs/>
              </w:rPr>
            </w:pPr>
            <w:r w:rsidRPr="00C9073E">
              <w:rPr>
                <w:i/>
                <w:iCs/>
              </w:rPr>
              <w:t>17, 199</w:t>
            </w:r>
          </w:p>
        </w:tc>
      </w:tr>
      <w:tr w:rsidR="006D5AFF" w:rsidRPr="006D5AFF" w:rsidTr="00C9073E">
        <w:trPr>
          <w:trHeight w:val="330"/>
          <w:jc w:val="center"/>
        </w:trPr>
        <w:tc>
          <w:tcPr>
            <w:tcW w:w="0" w:type="auto"/>
            <w:shd w:val="clear" w:color="auto" w:fill="auto"/>
          </w:tcPr>
          <w:p w:rsidR="006D5AFF" w:rsidRPr="006D5AFF" w:rsidRDefault="006D5AFF" w:rsidP="00052253">
            <w:pPr>
              <w:pStyle w:val="aff5"/>
            </w:pPr>
            <w:r w:rsidRPr="006D5AFF">
              <w:t>Тормоз ЗТП - 67</w:t>
            </w:r>
          </w:p>
        </w:tc>
        <w:tc>
          <w:tcPr>
            <w:tcW w:w="0" w:type="auto"/>
            <w:shd w:val="clear" w:color="auto" w:fill="auto"/>
          </w:tcPr>
          <w:p w:rsidR="006D5AFF" w:rsidRPr="00C9073E" w:rsidRDefault="006D5AFF" w:rsidP="00052253">
            <w:pPr>
              <w:pStyle w:val="aff5"/>
              <w:rPr>
                <w:i/>
                <w:iCs/>
              </w:rPr>
            </w:pPr>
          </w:p>
        </w:tc>
        <w:tc>
          <w:tcPr>
            <w:tcW w:w="0" w:type="auto"/>
            <w:shd w:val="clear" w:color="auto" w:fill="auto"/>
          </w:tcPr>
          <w:p w:rsidR="006D5AFF" w:rsidRPr="00C9073E" w:rsidRDefault="006D5AFF" w:rsidP="00052253">
            <w:pPr>
              <w:pStyle w:val="aff5"/>
              <w:rPr>
                <w:i/>
                <w:iCs/>
              </w:rPr>
            </w:pPr>
            <w:r w:rsidRPr="00C9073E">
              <w:rPr>
                <w:i/>
                <w:iCs/>
              </w:rPr>
              <w:t>1</w:t>
            </w:r>
          </w:p>
        </w:tc>
        <w:tc>
          <w:tcPr>
            <w:tcW w:w="0" w:type="auto"/>
            <w:shd w:val="clear" w:color="auto" w:fill="auto"/>
          </w:tcPr>
          <w:p w:rsidR="006D5AFF" w:rsidRPr="00C9073E" w:rsidRDefault="006D5AFF" w:rsidP="00052253">
            <w:pPr>
              <w:pStyle w:val="aff5"/>
              <w:rPr>
                <w:i/>
                <w:iCs/>
              </w:rPr>
            </w:pPr>
            <w:r w:rsidRPr="00C9073E">
              <w:rPr>
                <w:i/>
                <w:iCs/>
              </w:rPr>
              <w:t>49,9</w:t>
            </w:r>
          </w:p>
        </w:tc>
        <w:tc>
          <w:tcPr>
            <w:tcW w:w="0" w:type="auto"/>
            <w:shd w:val="clear" w:color="auto" w:fill="auto"/>
          </w:tcPr>
          <w:p w:rsidR="006D5AFF" w:rsidRPr="00C9073E" w:rsidRDefault="006D5AFF" w:rsidP="00052253">
            <w:pPr>
              <w:pStyle w:val="aff5"/>
              <w:rPr>
                <w:i/>
                <w:iCs/>
              </w:rPr>
            </w:pPr>
            <w:r w:rsidRPr="00C9073E">
              <w:rPr>
                <w:i/>
                <w:iCs/>
              </w:rPr>
              <w:t>11</w:t>
            </w:r>
          </w:p>
        </w:tc>
        <w:tc>
          <w:tcPr>
            <w:tcW w:w="0" w:type="auto"/>
            <w:shd w:val="clear" w:color="auto" w:fill="auto"/>
          </w:tcPr>
          <w:p w:rsidR="006D5AFF" w:rsidRPr="00C9073E" w:rsidRDefault="006D5AFF" w:rsidP="00052253">
            <w:pPr>
              <w:pStyle w:val="aff5"/>
              <w:rPr>
                <w:i/>
                <w:iCs/>
              </w:rPr>
            </w:pPr>
            <w:r w:rsidRPr="00C9073E">
              <w:rPr>
                <w:i/>
                <w:iCs/>
              </w:rPr>
              <w:t>5,49</w:t>
            </w:r>
          </w:p>
        </w:tc>
      </w:tr>
      <w:tr w:rsidR="006D5AFF" w:rsidRPr="006D5AFF" w:rsidTr="00C9073E">
        <w:trPr>
          <w:trHeight w:val="330"/>
          <w:jc w:val="center"/>
        </w:trPr>
        <w:tc>
          <w:tcPr>
            <w:tcW w:w="0" w:type="auto"/>
            <w:shd w:val="clear" w:color="auto" w:fill="auto"/>
          </w:tcPr>
          <w:p w:rsidR="006D5AFF" w:rsidRPr="006D5AFF" w:rsidRDefault="006D5AFF" w:rsidP="00052253">
            <w:pPr>
              <w:pStyle w:val="aff5"/>
            </w:pPr>
            <w:r w:rsidRPr="006D5AFF">
              <w:t>Прицепное устройство</w:t>
            </w:r>
          </w:p>
        </w:tc>
        <w:tc>
          <w:tcPr>
            <w:tcW w:w="0" w:type="auto"/>
            <w:shd w:val="clear" w:color="auto" w:fill="auto"/>
          </w:tcPr>
          <w:p w:rsidR="006D5AFF" w:rsidRPr="00C9073E" w:rsidRDefault="006D5AFF" w:rsidP="00052253">
            <w:pPr>
              <w:pStyle w:val="aff5"/>
              <w:rPr>
                <w:i/>
                <w:iCs/>
              </w:rPr>
            </w:pPr>
          </w:p>
        </w:tc>
        <w:tc>
          <w:tcPr>
            <w:tcW w:w="0" w:type="auto"/>
            <w:shd w:val="clear" w:color="auto" w:fill="auto"/>
          </w:tcPr>
          <w:p w:rsidR="006D5AFF" w:rsidRPr="00C9073E" w:rsidRDefault="006D5AFF" w:rsidP="00052253">
            <w:pPr>
              <w:pStyle w:val="aff5"/>
              <w:rPr>
                <w:i/>
                <w:iCs/>
              </w:rPr>
            </w:pPr>
            <w:r w:rsidRPr="00C9073E">
              <w:rPr>
                <w:i/>
                <w:iCs/>
              </w:rPr>
              <w:t>1</w:t>
            </w:r>
          </w:p>
        </w:tc>
        <w:tc>
          <w:tcPr>
            <w:tcW w:w="0" w:type="auto"/>
            <w:shd w:val="clear" w:color="auto" w:fill="auto"/>
          </w:tcPr>
          <w:p w:rsidR="006D5AFF" w:rsidRPr="00C9073E" w:rsidRDefault="006D5AFF" w:rsidP="00052253">
            <w:pPr>
              <w:pStyle w:val="aff5"/>
              <w:rPr>
                <w:i/>
                <w:iCs/>
              </w:rPr>
            </w:pPr>
            <w:r w:rsidRPr="00C9073E">
              <w:rPr>
                <w:i/>
                <w:iCs/>
              </w:rPr>
              <w:t>7</w:t>
            </w:r>
          </w:p>
        </w:tc>
        <w:tc>
          <w:tcPr>
            <w:tcW w:w="0" w:type="auto"/>
            <w:shd w:val="clear" w:color="auto" w:fill="auto"/>
          </w:tcPr>
          <w:p w:rsidR="006D5AFF" w:rsidRPr="00C9073E" w:rsidRDefault="006D5AFF" w:rsidP="00052253">
            <w:pPr>
              <w:pStyle w:val="aff5"/>
              <w:rPr>
                <w:i/>
                <w:iCs/>
              </w:rPr>
            </w:pPr>
            <w:r w:rsidRPr="00C9073E">
              <w:rPr>
                <w:i/>
                <w:iCs/>
              </w:rPr>
              <w:t>8</w:t>
            </w:r>
          </w:p>
        </w:tc>
        <w:tc>
          <w:tcPr>
            <w:tcW w:w="0" w:type="auto"/>
            <w:shd w:val="clear" w:color="auto" w:fill="auto"/>
          </w:tcPr>
          <w:p w:rsidR="006D5AFF" w:rsidRPr="00C9073E" w:rsidRDefault="006D5AFF" w:rsidP="00052253">
            <w:pPr>
              <w:pStyle w:val="aff5"/>
              <w:rPr>
                <w:i/>
                <w:iCs/>
              </w:rPr>
            </w:pPr>
            <w:r w:rsidRPr="00C9073E">
              <w:rPr>
                <w:i/>
                <w:iCs/>
              </w:rPr>
              <w:t>0,56</w:t>
            </w:r>
          </w:p>
        </w:tc>
      </w:tr>
      <w:tr w:rsidR="006D5AFF" w:rsidRPr="006D5AFF" w:rsidTr="00C9073E">
        <w:trPr>
          <w:trHeight w:val="330"/>
          <w:jc w:val="center"/>
        </w:trPr>
        <w:tc>
          <w:tcPr>
            <w:tcW w:w="0" w:type="auto"/>
            <w:shd w:val="clear" w:color="auto" w:fill="auto"/>
          </w:tcPr>
          <w:p w:rsidR="006D5AFF" w:rsidRPr="006D5AFF" w:rsidRDefault="006D5AFF" w:rsidP="00052253">
            <w:pPr>
              <w:pStyle w:val="aff5"/>
            </w:pPr>
            <w:r w:rsidRPr="006D5AFF">
              <w:t>Итого</w:t>
            </w:r>
          </w:p>
        </w:tc>
        <w:tc>
          <w:tcPr>
            <w:tcW w:w="0" w:type="auto"/>
            <w:shd w:val="clear" w:color="auto" w:fill="auto"/>
          </w:tcPr>
          <w:p w:rsidR="006D5AFF" w:rsidRPr="00C9073E" w:rsidRDefault="006D5AFF" w:rsidP="00052253">
            <w:pPr>
              <w:pStyle w:val="aff5"/>
              <w:rPr>
                <w:i/>
                <w:iCs/>
              </w:rPr>
            </w:pPr>
          </w:p>
        </w:tc>
        <w:tc>
          <w:tcPr>
            <w:tcW w:w="0" w:type="auto"/>
            <w:shd w:val="clear" w:color="auto" w:fill="auto"/>
          </w:tcPr>
          <w:p w:rsidR="006D5AFF" w:rsidRPr="00C9073E" w:rsidRDefault="006D5AFF" w:rsidP="00052253">
            <w:pPr>
              <w:pStyle w:val="aff5"/>
              <w:rPr>
                <w:i/>
                <w:iCs/>
              </w:rPr>
            </w:pPr>
          </w:p>
        </w:tc>
        <w:tc>
          <w:tcPr>
            <w:tcW w:w="0" w:type="auto"/>
            <w:shd w:val="clear" w:color="auto" w:fill="auto"/>
          </w:tcPr>
          <w:p w:rsidR="006D5AFF" w:rsidRPr="00C9073E" w:rsidRDefault="006D5AFF" w:rsidP="00052253">
            <w:pPr>
              <w:pStyle w:val="aff5"/>
              <w:rPr>
                <w:i/>
                <w:iCs/>
              </w:rPr>
            </w:pPr>
            <w:r w:rsidRPr="00C9073E">
              <w:rPr>
                <w:i/>
                <w:iCs/>
              </w:rPr>
              <w:t>4991,9</w:t>
            </w:r>
          </w:p>
        </w:tc>
        <w:tc>
          <w:tcPr>
            <w:tcW w:w="0" w:type="auto"/>
            <w:shd w:val="clear" w:color="auto" w:fill="auto"/>
          </w:tcPr>
          <w:p w:rsidR="006D5AFF" w:rsidRPr="00C9073E" w:rsidRDefault="006D5AFF" w:rsidP="00052253">
            <w:pPr>
              <w:pStyle w:val="aff5"/>
              <w:rPr>
                <w:i/>
                <w:iCs/>
              </w:rPr>
            </w:pPr>
          </w:p>
        </w:tc>
        <w:tc>
          <w:tcPr>
            <w:tcW w:w="0" w:type="auto"/>
            <w:shd w:val="clear" w:color="auto" w:fill="auto"/>
          </w:tcPr>
          <w:p w:rsidR="006D5AFF" w:rsidRPr="00C9073E" w:rsidRDefault="006D5AFF" w:rsidP="00052253">
            <w:pPr>
              <w:pStyle w:val="aff5"/>
              <w:rPr>
                <w:i/>
                <w:iCs/>
              </w:rPr>
            </w:pPr>
            <w:r w:rsidRPr="00C9073E">
              <w:rPr>
                <w:i/>
                <w:iCs/>
              </w:rPr>
              <w:t>228,16</w:t>
            </w:r>
          </w:p>
        </w:tc>
      </w:tr>
      <w:tr w:rsidR="006D5AFF" w:rsidRPr="006D5AFF" w:rsidTr="00C9073E">
        <w:trPr>
          <w:trHeight w:val="330"/>
          <w:jc w:val="center"/>
        </w:trPr>
        <w:tc>
          <w:tcPr>
            <w:tcW w:w="0" w:type="auto"/>
            <w:shd w:val="clear" w:color="auto" w:fill="auto"/>
          </w:tcPr>
          <w:p w:rsidR="006D5AFF" w:rsidRPr="006D5AFF" w:rsidRDefault="006D5AFF" w:rsidP="00052253">
            <w:pPr>
              <w:pStyle w:val="aff5"/>
            </w:pPr>
            <w:r w:rsidRPr="006D5AFF">
              <w:t>Неучтенные</w:t>
            </w:r>
            <w:r>
              <w:t xml:space="preserve"> (</w:t>
            </w:r>
            <w:r w:rsidRPr="006D5AFF">
              <w:t xml:space="preserve">30% от общ) </w:t>
            </w:r>
          </w:p>
        </w:tc>
        <w:tc>
          <w:tcPr>
            <w:tcW w:w="0" w:type="auto"/>
            <w:shd w:val="clear" w:color="auto" w:fill="auto"/>
          </w:tcPr>
          <w:p w:rsidR="006D5AFF" w:rsidRPr="00C9073E" w:rsidRDefault="006D5AFF" w:rsidP="00052253">
            <w:pPr>
              <w:pStyle w:val="aff5"/>
              <w:rPr>
                <w:i/>
                <w:iCs/>
              </w:rPr>
            </w:pPr>
          </w:p>
        </w:tc>
        <w:tc>
          <w:tcPr>
            <w:tcW w:w="0" w:type="auto"/>
            <w:shd w:val="clear" w:color="auto" w:fill="auto"/>
          </w:tcPr>
          <w:p w:rsidR="006D5AFF" w:rsidRPr="00C9073E" w:rsidRDefault="006D5AFF" w:rsidP="00052253">
            <w:pPr>
              <w:pStyle w:val="aff5"/>
              <w:rPr>
                <w:i/>
                <w:iCs/>
              </w:rPr>
            </w:pPr>
          </w:p>
        </w:tc>
        <w:tc>
          <w:tcPr>
            <w:tcW w:w="0" w:type="auto"/>
            <w:shd w:val="clear" w:color="auto" w:fill="auto"/>
          </w:tcPr>
          <w:p w:rsidR="006D5AFF" w:rsidRPr="00C9073E" w:rsidRDefault="006D5AFF" w:rsidP="00052253">
            <w:pPr>
              <w:pStyle w:val="aff5"/>
              <w:rPr>
                <w:i/>
                <w:iCs/>
              </w:rPr>
            </w:pPr>
            <w:r w:rsidRPr="00C9073E">
              <w:rPr>
                <w:i/>
                <w:iCs/>
              </w:rPr>
              <w:t>1497,57</w:t>
            </w:r>
          </w:p>
        </w:tc>
        <w:tc>
          <w:tcPr>
            <w:tcW w:w="0" w:type="auto"/>
            <w:shd w:val="clear" w:color="auto" w:fill="auto"/>
          </w:tcPr>
          <w:p w:rsidR="006D5AFF" w:rsidRPr="00C9073E" w:rsidRDefault="006D5AFF" w:rsidP="00052253">
            <w:pPr>
              <w:pStyle w:val="aff5"/>
              <w:rPr>
                <w:i/>
                <w:iCs/>
              </w:rPr>
            </w:pPr>
          </w:p>
        </w:tc>
        <w:tc>
          <w:tcPr>
            <w:tcW w:w="0" w:type="auto"/>
            <w:shd w:val="clear" w:color="auto" w:fill="auto"/>
          </w:tcPr>
          <w:p w:rsidR="006D5AFF" w:rsidRPr="00C9073E" w:rsidRDefault="006D5AFF" w:rsidP="00052253">
            <w:pPr>
              <w:pStyle w:val="aff5"/>
              <w:rPr>
                <w:i/>
                <w:iCs/>
              </w:rPr>
            </w:pPr>
            <w:r w:rsidRPr="00C9073E">
              <w:rPr>
                <w:i/>
                <w:iCs/>
              </w:rPr>
              <w:t>68,45</w:t>
            </w:r>
          </w:p>
        </w:tc>
      </w:tr>
      <w:tr w:rsidR="006D5AFF" w:rsidRPr="006D5AFF" w:rsidTr="00C9073E">
        <w:trPr>
          <w:trHeight w:val="330"/>
          <w:jc w:val="center"/>
        </w:trPr>
        <w:tc>
          <w:tcPr>
            <w:tcW w:w="0" w:type="auto"/>
            <w:shd w:val="clear" w:color="auto" w:fill="auto"/>
          </w:tcPr>
          <w:p w:rsidR="006D5AFF" w:rsidRPr="006D5AFF" w:rsidRDefault="006D5AFF" w:rsidP="00052253">
            <w:pPr>
              <w:pStyle w:val="aff5"/>
            </w:pPr>
            <w:r w:rsidRPr="006D5AFF">
              <w:t>Всего</w:t>
            </w:r>
          </w:p>
        </w:tc>
        <w:tc>
          <w:tcPr>
            <w:tcW w:w="0" w:type="auto"/>
            <w:shd w:val="clear" w:color="auto" w:fill="auto"/>
          </w:tcPr>
          <w:p w:rsidR="006D5AFF" w:rsidRPr="00C9073E" w:rsidRDefault="006D5AFF" w:rsidP="00052253">
            <w:pPr>
              <w:pStyle w:val="aff5"/>
              <w:rPr>
                <w:i/>
                <w:iCs/>
              </w:rPr>
            </w:pPr>
          </w:p>
        </w:tc>
        <w:tc>
          <w:tcPr>
            <w:tcW w:w="0" w:type="auto"/>
            <w:shd w:val="clear" w:color="auto" w:fill="auto"/>
          </w:tcPr>
          <w:p w:rsidR="006D5AFF" w:rsidRPr="00C9073E" w:rsidRDefault="006D5AFF" w:rsidP="00052253">
            <w:pPr>
              <w:pStyle w:val="aff5"/>
              <w:rPr>
                <w:i/>
                <w:iCs/>
              </w:rPr>
            </w:pPr>
          </w:p>
        </w:tc>
        <w:tc>
          <w:tcPr>
            <w:tcW w:w="0" w:type="auto"/>
            <w:shd w:val="clear" w:color="auto" w:fill="auto"/>
          </w:tcPr>
          <w:p w:rsidR="006D5AFF" w:rsidRPr="00C9073E" w:rsidRDefault="006D5AFF" w:rsidP="00052253">
            <w:pPr>
              <w:pStyle w:val="aff5"/>
              <w:rPr>
                <w:i/>
                <w:iCs/>
              </w:rPr>
            </w:pPr>
            <w:r w:rsidRPr="00C9073E">
              <w:rPr>
                <w:i/>
                <w:iCs/>
              </w:rPr>
              <w:t>6489,47</w:t>
            </w:r>
          </w:p>
        </w:tc>
        <w:tc>
          <w:tcPr>
            <w:tcW w:w="0" w:type="auto"/>
            <w:shd w:val="clear" w:color="auto" w:fill="auto"/>
          </w:tcPr>
          <w:p w:rsidR="006D5AFF" w:rsidRPr="00C9073E" w:rsidRDefault="006D5AFF" w:rsidP="00052253">
            <w:pPr>
              <w:pStyle w:val="aff5"/>
              <w:rPr>
                <w:i/>
                <w:iCs/>
              </w:rPr>
            </w:pPr>
          </w:p>
        </w:tc>
        <w:tc>
          <w:tcPr>
            <w:tcW w:w="0" w:type="auto"/>
            <w:shd w:val="clear" w:color="auto" w:fill="auto"/>
          </w:tcPr>
          <w:p w:rsidR="006D5AFF" w:rsidRPr="00C9073E" w:rsidRDefault="006D5AFF" w:rsidP="00052253">
            <w:pPr>
              <w:pStyle w:val="aff5"/>
              <w:rPr>
                <w:i/>
                <w:iCs/>
              </w:rPr>
            </w:pPr>
            <w:r w:rsidRPr="00C9073E">
              <w:rPr>
                <w:i/>
                <w:iCs/>
              </w:rPr>
              <w:t>296,61</w:t>
            </w:r>
          </w:p>
        </w:tc>
      </w:tr>
      <w:tr w:rsidR="006D5AFF" w:rsidRPr="006D5AFF" w:rsidTr="00C9073E">
        <w:trPr>
          <w:trHeight w:val="330"/>
          <w:jc w:val="center"/>
        </w:trPr>
        <w:tc>
          <w:tcPr>
            <w:tcW w:w="0" w:type="auto"/>
            <w:shd w:val="clear" w:color="auto" w:fill="auto"/>
          </w:tcPr>
          <w:p w:rsidR="006D5AFF" w:rsidRPr="006D5AFF" w:rsidRDefault="006D5AFF" w:rsidP="00052253">
            <w:pPr>
              <w:pStyle w:val="aff5"/>
            </w:pPr>
            <w:r w:rsidRPr="006D5AFF">
              <w:t>Здания</w:t>
            </w:r>
          </w:p>
        </w:tc>
        <w:tc>
          <w:tcPr>
            <w:tcW w:w="0" w:type="auto"/>
            <w:shd w:val="clear" w:color="auto" w:fill="auto"/>
          </w:tcPr>
          <w:p w:rsidR="006D5AFF" w:rsidRPr="00C9073E" w:rsidRDefault="006D5AFF" w:rsidP="00052253">
            <w:pPr>
              <w:pStyle w:val="aff5"/>
              <w:rPr>
                <w:i/>
                <w:iCs/>
              </w:rPr>
            </w:pPr>
          </w:p>
        </w:tc>
        <w:tc>
          <w:tcPr>
            <w:tcW w:w="0" w:type="auto"/>
            <w:shd w:val="clear" w:color="auto" w:fill="auto"/>
          </w:tcPr>
          <w:p w:rsidR="006D5AFF" w:rsidRPr="00C9073E" w:rsidRDefault="006D5AFF" w:rsidP="00052253">
            <w:pPr>
              <w:pStyle w:val="aff5"/>
              <w:rPr>
                <w:i/>
                <w:iCs/>
              </w:rPr>
            </w:pPr>
            <w:r w:rsidRPr="00C9073E">
              <w:rPr>
                <w:i/>
                <w:iCs/>
              </w:rPr>
              <w:t>1</w:t>
            </w:r>
          </w:p>
        </w:tc>
        <w:tc>
          <w:tcPr>
            <w:tcW w:w="0" w:type="auto"/>
            <w:shd w:val="clear" w:color="auto" w:fill="auto"/>
          </w:tcPr>
          <w:p w:rsidR="006D5AFF" w:rsidRPr="00C9073E" w:rsidRDefault="006D5AFF" w:rsidP="00052253">
            <w:pPr>
              <w:pStyle w:val="aff5"/>
              <w:rPr>
                <w:i/>
                <w:iCs/>
              </w:rPr>
            </w:pPr>
            <w:r w:rsidRPr="00C9073E">
              <w:rPr>
                <w:i/>
                <w:iCs/>
              </w:rPr>
              <w:t>2344</w:t>
            </w:r>
          </w:p>
        </w:tc>
        <w:tc>
          <w:tcPr>
            <w:tcW w:w="0" w:type="auto"/>
            <w:shd w:val="clear" w:color="auto" w:fill="auto"/>
          </w:tcPr>
          <w:p w:rsidR="006D5AFF" w:rsidRPr="00C9073E" w:rsidRDefault="006D5AFF" w:rsidP="00052253">
            <w:pPr>
              <w:pStyle w:val="aff5"/>
              <w:rPr>
                <w:i/>
                <w:iCs/>
              </w:rPr>
            </w:pPr>
            <w:r w:rsidRPr="00C9073E">
              <w:rPr>
                <w:i/>
                <w:iCs/>
              </w:rPr>
              <w:t>3</w:t>
            </w:r>
          </w:p>
        </w:tc>
        <w:tc>
          <w:tcPr>
            <w:tcW w:w="0" w:type="auto"/>
            <w:shd w:val="clear" w:color="auto" w:fill="auto"/>
          </w:tcPr>
          <w:p w:rsidR="006D5AFF" w:rsidRPr="00C9073E" w:rsidRDefault="006D5AFF" w:rsidP="00052253">
            <w:pPr>
              <w:pStyle w:val="aff5"/>
              <w:rPr>
                <w:i/>
                <w:iCs/>
              </w:rPr>
            </w:pPr>
            <w:r w:rsidRPr="00C9073E">
              <w:rPr>
                <w:i/>
                <w:iCs/>
              </w:rPr>
              <w:t>70,32</w:t>
            </w:r>
          </w:p>
        </w:tc>
      </w:tr>
    </w:tbl>
    <w:p w:rsidR="006D5AFF" w:rsidRPr="006D5AFF" w:rsidRDefault="006D5AFF" w:rsidP="006D5AFF">
      <w:pPr>
        <w:ind w:firstLine="709"/>
        <w:rPr>
          <w:b/>
          <w:bCs/>
        </w:rPr>
      </w:pPr>
    </w:p>
    <w:p w:rsidR="006D5AFF" w:rsidRDefault="006D5AFF" w:rsidP="006D5AFF">
      <w:pPr>
        <w:ind w:firstLine="709"/>
      </w:pPr>
      <w:r w:rsidRPr="006D5AFF">
        <w:t>Расчет капитальных вложений производится по формуле:</w:t>
      </w:r>
    </w:p>
    <w:p w:rsidR="00052253" w:rsidRDefault="00052253" w:rsidP="006D5AFF">
      <w:pPr>
        <w:ind w:firstLine="709"/>
      </w:pPr>
    </w:p>
    <w:p w:rsidR="00052253" w:rsidRDefault="003449AC" w:rsidP="006D5AFF">
      <w:pPr>
        <w:ind w:firstLine="709"/>
      </w:pPr>
      <w:r>
        <w:rPr>
          <w:position w:val="-14"/>
        </w:rPr>
        <w:pict>
          <v:shape id="_x0000_i1176" type="#_x0000_t75" style="width:159pt;height:18.75pt" fillcolor="window">
            <v:imagedata r:id="rId154" o:title=""/>
          </v:shape>
        </w:pict>
      </w:r>
      <w:r w:rsidR="006D5AFF">
        <w:t>, т</w:t>
      </w:r>
      <w:r w:rsidR="006D5AFF" w:rsidRPr="006D5AFF">
        <w:t xml:space="preserve">ыс. тенге; </w:t>
      </w:r>
    </w:p>
    <w:p w:rsidR="00052253" w:rsidRDefault="00052253" w:rsidP="006D5AFF">
      <w:pPr>
        <w:ind w:firstLine="709"/>
      </w:pPr>
    </w:p>
    <w:p w:rsidR="006D5AFF" w:rsidRPr="006D5AFF" w:rsidRDefault="006D5AFF" w:rsidP="006D5AFF">
      <w:pPr>
        <w:ind w:firstLine="709"/>
      </w:pPr>
      <w:r w:rsidRPr="006D5AFF">
        <w:t>где</w:t>
      </w:r>
    </w:p>
    <w:p w:rsidR="006D5AFF" w:rsidRDefault="006D5AFF" w:rsidP="006D5AFF">
      <w:pPr>
        <w:ind w:firstLine="709"/>
      </w:pPr>
      <w:r w:rsidRPr="006D5AFF">
        <w:t xml:space="preserve">значения </w:t>
      </w:r>
      <w:r w:rsidRPr="006D5AFF">
        <w:rPr>
          <w:i/>
          <w:iCs/>
        </w:rPr>
        <w:t>К</w:t>
      </w:r>
      <w:r w:rsidRPr="006D5AFF">
        <w:rPr>
          <w:i/>
          <w:iCs/>
          <w:vertAlign w:val="subscript"/>
        </w:rPr>
        <w:t>обор</w:t>
      </w:r>
      <w:r w:rsidRPr="006D5AFF">
        <w:rPr>
          <w:i/>
          <w:iCs/>
        </w:rPr>
        <w:t>, К</w:t>
      </w:r>
      <w:r w:rsidRPr="006D5AFF">
        <w:rPr>
          <w:i/>
          <w:iCs/>
          <w:vertAlign w:val="subscript"/>
        </w:rPr>
        <w:t>неуч. обор</w:t>
      </w:r>
      <w:r>
        <w:rPr>
          <w:i/>
          <w:iCs/>
          <w:vertAlign w:val="subscript"/>
        </w:rPr>
        <w:t>.,</w:t>
      </w:r>
      <w:r w:rsidRPr="006D5AFF">
        <w:rPr>
          <w:i/>
          <w:iCs/>
        </w:rPr>
        <w:t xml:space="preserve"> К</w:t>
      </w:r>
      <w:r w:rsidRPr="006D5AFF">
        <w:rPr>
          <w:i/>
          <w:iCs/>
          <w:vertAlign w:val="subscript"/>
        </w:rPr>
        <w:t>здания</w:t>
      </w:r>
      <w:r w:rsidRPr="006D5AFF">
        <w:rPr>
          <w:i/>
          <w:iCs/>
        </w:rPr>
        <w:t xml:space="preserve"> </w:t>
      </w:r>
      <w:r w:rsidRPr="006D5AFF">
        <w:t>берутся из таблицы №2.</w:t>
      </w:r>
    </w:p>
    <w:p w:rsidR="006D5AFF" w:rsidRDefault="006D5AFF" w:rsidP="006D5AFF">
      <w:pPr>
        <w:ind w:firstLine="709"/>
      </w:pPr>
      <w:r w:rsidRPr="006D5AFF">
        <w:t>Подставляем значения в формулу и получаем:</w:t>
      </w:r>
    </w:p>
    <w:p w:rsidR="00052253" w:rsidRDefault="00052253" w:rsidP="006D5AFF">
      <w:pPr>
        <w:ind w:firstLine="709"/>
      </w:pPr>
    </w:p>
    <w:p w:rsidR="006D5AFF" w:rsidRDefault="003449AC" w:rsidP="006D5AFF">
      <w:pPr>
        <w:ind w:firstLine="709"/>
      </w:pPr>
      <w:r>
        <w:rPr>
          <w:position w:val="-14"/>
        </w:rPr>
        <w:pict>
          <v:shape id="_x0000_i1177" type="#_x0000_t75" style="width:209.25pt;height:18.75pt" fillcolor="window">
            <v:imagedata r:id="rId155" o:title=""/>
          </v:shape>
        </w:pict>
      </w:r>
      <w:r w:rsidR="006D5AFF" w:rsidRPr="006D5AFF">
        <w:t>тыс. тенге.</w:t>
      </w:r>
    </w:p>
    <w:p w:rsidR="006D5AFF" w:rsidRPr="006D5AFF" w:rsidRDefault="006D5AFF" w:rsidP="006D5AFF">
      <w:pPr>
        <w:ind w:firstLine="709"/>
      </w:pPr>
    </w:p>
    <w:p w:rsidR="006D5AFF" w:rsidRPr="006D5AFF" w:rsidRDefault="006D5AFF" w:rsidP="00052253">
      <w:pPr>
        <w:pStyle w:val="20"/>
      </w:pPr>
      <w:bookmarkStart w:id="26" w:name="_Toc267122694"/>
      <w:r>
        <w:t>3.4</w:t>
      </w:r>
      <w:r w:rsidRPr="006D5AFF">
        <w:t xml:space="preserve"> Организация труда и оплаты труда</w:t>
      </w:r>
      <w:bookmarkEnd w:id="26"/>
    </w:p>
    <w:p w:rsidR="00052253" w:rsidRDefault="00052253" w:rsidP="006D5AFF">
      <w:pPr>
        <w:ind w:firstLine="709"/>
      </w:pPr>
    </w:p>
    <w:p w:rsidR="00052253" w:rsidRDefault="006D5AFF" w:rsidP="006D5AFF">
      <w:pPr>
        <w:ind w:firstLine="709"/>
      </w:pPr>
      <w:r w:rsidRPr="006D5AFF">
        <w:t xml:space="preserve">В соответствии с действующими в горнорудной промышленности формами оплаты труда, принимаем повременно-премиальную систему оплаты труда. </w:t>
      </w:r>
    </w:p>
    <w:p w:rsidR="006D5AFF" w:rsidRDefault="006D5AFF" w:rsidP="006D5AFF">
      <w:pPr>
        <w:ind w:firstLine="709"/>
      </w:pPr>
      <w:r w:rsidRPr="006D5AFF">
        <w:t>Оплата труда производится на основании ниже приведенных ставок:</w:t>
      </w:r>
    </w:p>
    <w:p w:rsidR="006D5AFF" w:rsidRDefault="006D5AFF" w:rsidP="006D5AFF">
      <w:pPr>
        <w:ind w:firstLine="709"/>
      </w:pPr>
      <w:r w:rsidRPr="006D5AFF">
        <w:t xml:space="preserve">машинист подъемной машины </w:t>
      </w:r>
      <w:r>
        <w:t>-</w:t>
      </w:r>
      <w:r w:rsidRPr="006D5AFF">
        <w:t xml:space="preserve"> 55тг/час;</w:t>
      </w:r>
    </w:p>
    <w:p w:rsidR="006D5AFF" w:rsidRDefault="006D5AFF" w:rsidP="006D5AFF">
      <w:pPr>
        <w:ind w:firstLine="709"/>
      </w:pPr>
      <w:r w:rsidRPr="006D5AFF">
        <w:t xml:space="preserve">электрослесарь </w:t>
      </w:r>
      <w:r>
        <w:t>-</w:t>
      </w:r>
      <w:r w:rsidRPr="006D5AFF">
        <w:t xml:space="preserve"> 80тг/час по </w:t>
      </w:r>
      <w:r w:rsidRPr="006D5AFF">
        <w:rPr>
          <w:lang w:val="en-US"/>
        </w:rPr>
        <w:t>IV</w:t>
      </w:r>
      <w:r w:rsidRPr="006D5AFF">
        <w:t xml:space="preserve"> разряду;</w:t>
      </w:r>
    </w:p>
    <w:p w:rsidR="006D5AFF" w:rsidRDefault="006D5AFF" w:rsidP="006D5AFF">
      <w:pPr>
        <w:ind w:firstLine="709"/>
      </w:pPr>
      <w:r w:rsidRPr="006D5AFF">
        <w:t xml:space="preserve">крепильщик </w:t>
      </w:r>
      <w:r>
        <w:t>-</w:t>
      </w:r>
      <w:r w:rsidRPr="006D5AFF">
        <w:t xml:space="preserve"> осмотрщик </w:t>
      </w:r>
      <w:r>
        <w:t>-</w:t>
      </w:r>
      <w:r w:rsidRPr="006D5AFF">
        <w:t xml:space="preserve"> 100тг/час по </w:t>
      </w:r>
      <w:r w:rsidRPr="006D5AFF">
        <w:rPr>
          <w:lang w:val="en-US"/>
        </w:rPr>
        <w:t>IV</w:t>
      </w:r>
      <w:r w:rsidRPr="006D5AFF">
        <w:rPr>
          <w:lang w:val="ru-MD"/>
        </w:rPr>
        <w:t xml:space="preserve"> </w:t>
      </w:r>
      <w:r w:rsidRPr="006D5AFF">
        <w:t>разряду;</w:t>
      </w:r>
    </w:p>
    <w:p w:rsidR="006D5AFF" w:rsidRDefault="006D5AFF" w:rsidP="006D5AFF">
      <w:pPr>
        <w:ind w:firstLine="709"/>
      </w:pPr>
      <w:r w:rsidRPr="006D5AFF">
        <w:t xml:space="preserve">подземный стволовой </w:t>
      </w:r>
      <w:r>
        <w:t>-</w:t>
      </w:r>
      <w:r w:rsidRPr="006D5AFF">
        <w:t xml:space="preserve"> 55тг/час по </w:t>
      </w:r>
      <w:r w:rsidRPr="006D5AFF">
        <w:rPr>
          <w:lang w:val="en-US"/>
        </w:rPr>
        <w:t>II</w:t>
      </w:r>
      <w:r w:rsidRPr="006D5AFF">
        <w:rPr>
          <w:lang w:val="ru-MD"/>
        </w:rPr>
        <w:t xml:space="preserve"> </w:t>
      </w:r>
      <w:r w:rsidRPr="006D5AFF">
        <w:t>разряду;</w:t>
      </w:r>
    </w:p>
    <w:p w:rsidR="006D5AFF" w:rsidRDefault="006D5AFF" w:rsidP="006D5AFF">
      <w:pPr>
        <w:ind w:firstLine="709"/>
      </w:pPr>
      <w:r w:rsidRPr="006D5AFF">
        <w:t xml:space="preserve">стволовой поверхности </w:t>
      </w:r>
      <w:r>
        <w:t>-</w:t>
      </w:r>
      <w:r w:rsidRPr="006D5AFF">
        <w:t xml:space="preserve"> 50тг/час по </w:t>
      </w:r>
      <w:r w:rsidRPr="006D5AFF">
        <w:rPr>
          <w:lang w:val="en-US"/>
        </w:rPr>
        <w:t>II</w:t>
      </w:r>
      <w:r w:rsidRPr="006D5AFF">
        <w:rPr>
          <w:lang w:val="ru-MD"/>
        </w:rPr>
        <w:t xml:space="preserve"> </w:t>
      </w:r>
      <w:r w:rsidRPr="006D5AFF">
        <w:t>разряду.</w:t>
      </w:r>
    </w:p>
    <w:p w:rsidR="006D5AFF" w:rsidRDefault="006D5AFF" w:rsidP="006D5AFF">
      <w:pPr>
        <w:ind w:firstLine="709"/>
      </w:pPr>
      <w:r w:rsidRPr="006D5AFF">
        <w:t>Доплата за работу в праздничные дни</w:t>
      </w:r>
      <w:r>
        <w:t xml:space="preserve"> (</w:t>
      </w:r>
      <w:r w:rsidRPr="006D5AFF">
        <w:t>при 7 праздниках в году) планируется из расчета:</w:t>
      </w:r>
    </w:p>
    <w:p w:rsidR="00052253" w:rsidRDefault="00052253" w:rsidP="006D5AFF">
      <w:pPr>
        <w:ind w:firstLine="709"/>
      </w:pPr>
    </w:p>
    <w:p w:rsidR="00052253" w:rsidRDefault="003449AC" w:rsidP="006D5AFF">
      <w:pPr>
        <w:ind w:firstLine="709"/>
      </w:pPr>
      <w:r>
        <w:rPr>
          <w:position w:val="-24"/>
        </w:rPr>
        <w:pict>
          <v:shape id="_x0000_i1178" type="#_x0000_t75" style="width:87pt;height:30.75pt" fillcolor="window">
            <v:imagedata r:id="rId156" o:title=""/>
          </v:shape>
        </w:pict>
      </w:r>
      <w:r w:rsidR="006D5AFF" w:rsidRPr="006D5AFF">
        <w:t xml:space="preserve"> </w:t>
      </w:r>
    </w:p>
    <w:p w:rsidR="00052253" w:rsidRDefault="00052253" w:rsidP="006D5AFF">
      <w:pPr>
        <w:ind w:firstLine="709"/>
      </w:pPr>
    </w:p>
    <w:p w:rsidR="006D5AFF" w:rsidRDefault="006D5AFF" w:rsidP="006D5AFF">
      <w:pPr>
        <w:ind w:firstLine="709"/>
      </w:pPr>
      <w:r w:rsidRPr="006D5AFF">
        <w:t>от тарифного фонда.</w:t>
      </w:r>
    </w:p>
    <w:p w:rsidR="006D5AFF" w:rsidRDefault="006D5AFF" w:rsidP="006D5AFF">
      <w:pPr>
        <w:ind w:firstLine="709"/>
      </w:pPr>
      <w:r w:rsidRPr="006D5AFF">
        <w:t>Доплата за работу в ночное время планируется:</w:t>
      </w:r>
    </w:p>
    <w:p w:rsidR="00052253" w:rsidRDefault="00052253" w:rsidP="006D5AFF">
      <w:pPr>
        <w:ind w:firstLine="709"/>
      </w:pPr>
    </w:p>
    <w:p w:rsidR="00052253" w:rsidRDefault="003449AC" w:rsidP="006D5AFF">
      <w:pPr>
        <w:ind w:firstLine="709"/>
      </w:pPr>
      <w:r>
        <w:rPr>
          <w:position w:val="-24"/>
        </w:rPr>
        <w:pict>
          <v:shape id="_x0000_i1179" type="#_x0000_t75" style="width:83.25pt;height:30.75pt" fillcolor="window">
            <v:imagedata r:id="rId157" o:title=""/>
          </v:shape>
        </w:pict>
      </w:r>
    </w:p>
    <w:p w:rsidR="00052253" w:rsidRDefault="00052253" w:rsidP="006D5AFF">
      <w:pPr>
        <w:ind w:firstLine="709"/>
      </w:pPr>
    </w:p>
    <w:p w:rsidR="006D5AFF" w:rsidRDefault="006D5AFF" w:rsidP="006D5AFF">
      <w:pPr>
        <w:ind w:firstLine="709"/>
      </w:pPr>
      <w:r w:rsidRPr="006D5AFF">
        <w:t>от тарифного фонда.</w:t>
      </w:r>
    </w:p>
    <w:p w:rsidR="006D5AFF" w:rsidRDefault="006D5AFF" w:rsidP="006D5AFF">
      <w:pPr>
        <w:ind w:firstLine="709"/>
      </w:pPr>
      <w:r w:rsidRPr="006D5AFF">
        <w:t>Оплата отпусков планируется в размере 10% от тарифного фонда.</w:t>
      </w:r>
    </w:p>
    <w:p w:rsidR="006D5AFF" w:rsidRDefault="006D5AFF" w:rsidP="006D5AFF">
      <w:pPr>
        <w:ind w:firstLine="709"/>
      </w:pPr>
      <w:r w:rsidRPr="006D5AFF">
        <w:t>Начисление на социальное страхование в размере 21% от фонда заработной платы.</w:t>
      </w:r>
    </w:p>
    <w:p w:rsidR="006D5AFF" w:rsidRDefault="006D5AFF" w:rsidP="006D5AFF">
      <w:pPr>
        <w:ind w:firstLine="709"/>
      </w:pPr>
      <w:r w:rsidRPr="006D5AFF">
        <w:t xml:space="preserve">Размер премии рабочих </w:t>
      </w:r>
      <w:r>
        <w:t>-</w:t>
      </w:r>
      <w:r w:rsidRPr="006D5AFF">
        <w:t xml:space="preserve"> 50%, а для ИТР </w:t>
      </w:r>
      <w:r>
        <w:t>-</w:t>
      </w:r>
      <w:r w:rsidRPr="006D5AFF">
        <w:t xml:space="preserve"> 60% от тарифного фонда.</w:t>
      </w:r>
    </w:p>
    <w:p w:rsidR="006D5AFF" w:rsidRDefault="006D5AFF" w:rsidP="006D5AFF">
      <w:pPr>
        <w:ind w:firstLine="709"/>
      </w:pPr>
      <w:r w:rsidRPr="006D5AFF">
        <w:t>Доплата по экологии составляет 1,5 МРП</w:t>
      </w:r>
      <w:r>
        <w:t xml:space="preserve"> (</w:t>
      </w:r>
      <w:r w:rsidRPr="006D5AFF">
        <w:t>месячный расчетный показатель). В 2003 году МРП = 872тенге, а значит:</w:t>
      </w:r>
    </w:p>
    <w:p w:rsidR="00052253" w:rsidRDefault="00052253" w:rsidP="006D5AFF">
      <w:pPr>
        <w:ind w:firstLine="709"/>
      </w:pPr>
    </w:p>
    <w:p w:rsidR="006D5AFF" w:rsidRDefault="003449AC" w:rsidP="006D5AFF">
      <w:pPr>
        <w:ind w:firstLine="709"/>
      </w:pPr>
      <w:r>
        <w:rPr>
          <w:position w:val="-10"/>
        </w:rPr>
        <w:pict>
          <v:shape id="_x0000_i1180" type="#_x0000_t75" style="width:75pt;height:15.75pt" fillcolor="window">
            <v:imagedata r:id="rId158" o:title=""/>
          </v:shape>
        </w:pict>
      </w:r>
      <w:r w:rsidR="006D5AFF" w:rsidRPr="006D5AFF">
        <w:t>тыс. тенге составляет в месяц.</w:t>
      </w:r>
    </w:p>
    <w:p w:rsidR="00052253" w:rsidRDefault="00052253" w:rsidP="006D5AFF">
      <w:pPr>
        <w:ind w:firstLine="709"/>
      </w:pPr>
    </w:p>
    <w:p w:rsidR="006D5AFF" w:rsidRDefault="006D5AFF" w:rsidP="006D5AFF">
      <w:pPr>
        <w:ind w:firstLine="709"/>
      </w:pPr>
      <w:r w:rsidRPr="006D5AFF">
        <w:t>Отчисления в пенсионный фонд составляет 10% от заработной платы.</w:t>
      </w:r>
    </w:p>
    <w:p w:rsidR="006D5AFF" w:rsidRPr="006D5AFF" w:rsidRDefault="00052253" w:rsidP="005C2A20">
      <w:pPr>
        <w:pStyle w:val="20"/>
      </w:pPr>
      <w:r>
        <w:br w:type="page"/>
      </w:r>
      <w:bookmarkStart w:id="27" w:name="_Toc267122695"/>
      <w:r w:rsidR="006D5AFF" w:rsidRPr="006D5AFF">
        <w:t>4</w:t>
      </w:r>
      <w:r w:rsidR="005C2A20">
        <w:t>.</w:t>
      </w:r>
      <w:r w:rsidR="006D5AFF" w:rsidRPr="006D5AFF">
        <w:t xml:space="preserve"> Экономическая часть</w:t>
      </w:r>
      <w:bookmarkEnd w:id="27"/>
    </w:p>
    <w:p w:rsidR="006D5AFF" w:rsidRPr="006D5AFF" w:rsidRDefault="006D5AFF" w:rsidP="006D5AFF">
      <w:pPr>
        <w:ind w:firstLine="709"/>
        <w:rPr>
          <w:b/>
          <w:bCs/>
        </w:rPr>
      </w:pPr>
    </w:p>
    <w:p w:rsidR="006D5AFF" w:rsidRPr="006D5AFF" w:rsidRDefault="006D5AFF" w:rsidP="005C2A20">
      <w:pPr>
        <w:pStyle w:val="20"/>
      </w:pPr>
      <w:bookmarkStart w:id="28" w:name="_Toc267122696"/>
      <w:r>
        <w:t>4.1</w:t>
      </w:r>
      <w:r w:rsidRPr="006D5AFF">
        <w:t xml:space="preserve"> Расчет численности обслуживаемого персонала</w:t>
      </w:r>
      <w:bookmarkEnd w:id="28"/>
    </w:p>
    <w:p w:rsidR="005C2A20" w:rsidRDefault="005C2A20" w:rsidP="006D5AFF">
      <w:pPr>
        <w:ind w:firstLine="709"/>
      </w:pPr>
    </w:p>
    <w:p w:rsidR="006D5AFF" w:rsidRDefault="006D5AFF" w:rsidP="006D5AFF">
      <w:pPr>
        <w:ind w:firstLine="709"/>
      </w:pPr>
      <w:r w:rsidRPr="006D5AFF">
        <w:t>Численность рабочих подъема рассчитываем на основании нормативов численности и сводим в таблицу №3.</w:t>
      </w:r>
    </w:p>
    <w:p w:rsidR="005C2A20" w:rsidRDefault="005C2A20" w:rsidP="006D5AFF">
      <w:pPr>
        <w:ind w:firstLine="709"/>
      </w:pPr>
    </w:p>
    <w:p w:rsidR="006D5AFF" w:rsidRPr="006D5AFF" w:rsidRDefault="006D5AFF" w:rsidP="006D5AFF">
      <w:pPr>
        <w:ind w:firstLine="709"/>
      </w:pPr>
      <w:r w:rsidRPr="006D5AFF">
        <w:t>Таблица №</w:t>
      </w:r>
      <w:r w:rsidR="005C2A20">
        <w:t xml:space="preserve"> </w:t>
      </w:r>
      <w:r w:rsidRPr="006D5AFF">
        <w:t xml:space="preserve">3 </w:t>
      </w:r>
      <w:r>
        <w:t>-</w:t>
      </w:r>
      <w:r w:rsidRPr="006D5AFF">
        <w:t xml:space="preserve"> Расчет численности рабочих подъема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8"/>
        <w:gridCol w:w="591"/>
        <w:gridCol w:w="946"/>
        <w:gridCol w:w="946"/>
        <w:gridCol w:w="946"/>
        <w:gridCol w:w="946"/>
        <w:gridCol w:w="946"/>
        <w:gridCol w:w="946"/>
        <w:gridCol w:w="946"/>
      </w:tblGrid>
      <w:tr w:rsidR="006D5AFF" w:rsidRPr="006D5AFF" w:rsidTr="00C9073E">
        <w:trPr>
          <w:trHeight w:val="1134"/>
          <w:jc w:val="center"/>
        </w:trPr>
        <w:tc>
          <w:tcPr>
            <w:tcW w:w="0" w:type="auto"/>
            <w:shd w:val="clear" w:color="auto" w:fill="auto"/>
          </w:tcPr>
          <w:p w:rsidR="006D5AFF" w:rsidRPr="006D5AFF" w:rsidRDefault="006D5AFF" w:rsidP="005C2A20">
            <w:pPr>
              <w:pStyle w:val="aff5"/>
            </w:pPr>
          </w:p>
          <w:p w:rsidR="006D5AFF" w:rsidRPr="006D5AFF" w:rsidRDefault="006D5AFF" w:rsidP="005C2A20">
            <w:pPr>
              <w:pStyle w:val="aff5"/>
            </w:pPr>
            <w:r w:rsidRPr="006D5AFF">
              <w:t>Наименование</w:t>
            </w:r>
          </w:p>
          <w:p w:rsidR="006D5AFF" w:rsidRPr="006D5AFF" w:rsidRDefault="006D5AFF" w:rsidP="005C2A20">
            <w:pPr>
              <w:pStyle w:val="aff5"/>
            </w:pPr>
            <w:r w:rsidRPr="006D5AFF">
              <w:t>профессии</w:t>
            </w:r>
          </w:p>
          <w:p w:rsidR="006D5AFF" w:rsidRPr="006D5AFF" w:rsidRDefault="006D5AFF" w:rsidP="005C2A20">
            <w:pPr>
              <w:pStyle w:val="aff5"/>
            </w:pPr>
          </w:p>
        </w:tc>
        <w:tc>
          <w:tcPr>
            <w:tcW w:w="0" w:type="auto"/>
            <w:shd w:val="clear" w:color="auto" w:fill="auto"/>
            <w:textDirection w:val="btLr"/>
          </w:tcPr>
          <w:p w:rsidR="006D5AFF" w:rsidRPr="006D5AFF" w:rsidRDefault="006D5AFF" w:rsidP="005C2A20">
            <w:pPr>
              <w:pStyle w:val="aff5"/>
            </w:pPr>
            <w:r w:rsidRPr="006D5AFF">
              <w:t>разряд</w:t>
            </w:r>
          </w:p>
        </w:tc>
        <w:tc>
          <w:tcPr>
            <w:tcW w:w="0" w:type="auto"/>
            <w:shd w:val="clear" w:color="auto" w:fill="auto"/>
            <w:textDirection w:val="btLr"/>
          </w:tcPr>
          <w:p w:rsidR="006D5AFF" w:rsidRDefault="006D5AFF" w:rsidP="005C2A20">
            <w:pPr>
              <w:pStyle w:val="aff5"/>
            </w:pPr>
            <w:r w:rsidRPr="006D5AFF">
              <w:t>кол-во ед.</w:t>
            </w:r>
          </w:p>
          <w:p w:rsidR="006D5AFF" w:rsidRPr="006D5AFF" w:rsidRDefault="006D5AFF" w:rsidP="005C2A20">
            <w:pPr>
              <w:pStyle w:val="aff5"/>
            </w:pPr>
            <w:r w:rsidRPr="006D5AFF">
              <w:t xml:space="preserve">оборудован. </w:t>
            </w:r>
          </w:p>
        </w:tc>
        <w:tc>
          <w:tcPr>
            <w:tcW w:w="0" w:type="auto"/>
            <w:shd w:val="clear" w:color="auto" w:fill="auto"/>
            <w:textDirection w:val="btLr"/>
          </w:tcPr>
          <w:p w:rsidR="006D5AFF" w:rsidRPr="006D5AFF" w:rsidRDefault="006D5AFF" w:rsidP="005C2A20">
            <w:pPr>
              <w:pStyle w:val="aff5"/>
            </w:pPr>
            <w:r w:rsidRPr="006D5AFF">
              <w:t>сменность</w:t>
            </w:r>
          </w:p>
          <w:p w:rsidR="006D5AFF" w:rsidRPr="006D5AFF" w:rsidRDefault="006D5AFF" w:rsidP="005C2A20">
            <w:pPr>
              <w:pStyle w:val="aff5"/>
            </w:pPr>
            <w:r w:rsidRPr="006D5AFF">
              <w:t>работы</w:t>
            </w:r>
          </w:p>
        </w:tc>
        <w:tc>
          <w:tcPr>
            <w:tcW w:w="0" w:type="auto"/>
            <w:shd w:val="clear" w:color="auto" w:fill="auto"/>
            <w:textDirection w:val="btLr"/>
          </w:tcPr>
          <w:p w:rsidR="006D5AFF" w:rsidRPr="006D5AFF" w:rsidRDefault="006D5AFF" w:rsidP="005C2A20">
            <w:pPr>
              <w:pStyle w:val="aff5"/>
            </w:pPr>
            <w:r w:rsidRPr="006D5AFF">
              <w:t>нормативы</w:t>
            </w:r>
          </w:p>
          <w:p w:rsidR="006D5AFF" w:rsidRPr="006D5AFF" w:rsidRDefault="006D5AFF" w:rsidP="005C2A20">
            <w:pPr>
              <w:pStyle w:val="aff5"/>
            </w:pPr>
            <w:r w:rsidRPr="006D5AFF">
              <w:t xml:space="preserve">численнос. </w:t>
            </w:r>
          </w:p>
        </w:tc>
        <w:tc>
          <w:tcPr>
            <w:tcW w:w="0" w:type="auto"/>
            <w:shd w:val="clear" w:color="auto" w:fill="auto"/>
            <w:textDirection w:val="btLr"/>
          </w:tcPr>
          <w:p w:rsidR="006D5AFF" w:rsidRPr="006D5AFF" w:rsidRDefault="006D5AFF" w:rsidP="005C2A20">
            <w:pPr>
              <w:pStyle w:val="aff5"/>
            </w:pPr>
            <w:r w:rsidRPr="006D5AFF">
              <w:t>явочная</w:t>
            </w:r>
          </w:p>
          <w:p w:rsidR="006D5AFF" w:rsidRPr="006D5AFF" w:rsidRDefault="006D5AFF" w:rsidP="005C2A20">
            <w:pPr>
              <w:pStyle w:val="aff5"/>
            </w:pPr>
            <w:r w:rsidRPr="006D5AFF">
              <w:t xml:space="preserve">численнос. </w:t>
            </w:r>
          </w:p>
        </w:tc>
        <w:tc>
          <w:tcPr>
            <w:tcW w:w="0" w:type="auto"/>
            <w:shd w:val="clear" w:color="auto" w:fill="auto"/>
            <w:textDirection w:val="btLr"/>
          </w:tcPr>
          <w:p w:rsidR="006D5AFF" w:rsidRPr="006D5AFF" w:rsidRDefault="006D5AFF" w:rsidP="005C2A20">
            <w:pPr>
              <w:pStyle w:val="aff5"/>
            </w:pPr>
            <w:r w:rsidRPr="006D5AFF">
              <w:t>коэф-т спи-</w:t>
            </w:r>
          </w:p>
          <w:p w:rsidR="006D5AFF" w:rsidRPr="006D5AFF" w:rsidRDefault="006D5AFF" w:rsidP="005C2A20">
            <w:pPr>
              <w:pStyle w:val="aff5"/>
            </w:pPr>
            <w:r w:rsidRPr="006D5AFF">
              <w:t>соч. состава</w:t>
            </w:r>
          </w:p>
        </w:tc>
        <w:tc>
          <w:tcPr>
            <w:tcW w:w="0" w:type="auto"/>
            <w:shd w:val="clear" w:color="auto" w:fill="auto"/>
            <w:textDirection w:val="btLr"/>
          </w:tcPr>
          <w:p w:rsidR="006D5AFF" w:rsidRPr="006D5AFF" w:rsidRDefault="006D5AFF" w:rsidP="005C2A20">
            <w:pPr>
              <w:pStyle w:val="aff5"/>
            </w:pPr>
            <w:r w:rsidRPr="006D5AFF">
              <w:t>штатная</w:t>
            </w:r>
          </w:p>
          <w:p w:rsidR="006D5AFF" w:rsidRPr="006D5AFF" w:rsidRDefault="006D5AFF" w:rsidP="005C2A20">
            <w:pPr>
              <w:pStyle w:val="aff5"/>
            </w:pPr>
            <w:r w:rsidRPr="006D5AFF">
              <w:t xml:space="preserve">численнос. </w:t>
            </w:r>
          </w:p>
        </w:tc>
        <w:tc>
          <w:tcPr>
            <w:tcW w:w="0" w:type="auto"/>
            <w:shd w:val="clear" w:color="auto" w:fill="auto"/>
            <w:textDirection w:val="btLr"/>
          </w:tcPr>
          <w:p w:rsidR="006D5AFF" w:rsidRPr="006D5AFF" w:rsidRDefault="006D5AFF" w:rsidP="005C2A20">
            <w:pPr>
              <w:pStyle w:val="aff5"/>
            </w:pPr>
            <w:r w:rsidRPr="006D5AFF">
              <w:t>списочная</w:t>
            </w:r>
          </w:p>
          <w:p w:rsidR="006D5AFF" w:rsidRPr="006D5AFF" w:rsidRDefault="006D5AFF" w:rsidP="005C2A20">
            <w:pPr>
              <w:pStyle w:val="aff5"/>
            </w:pPr>
            <w:r w:rsidRPr="006D5AFF">
              <w:t xml:space="preserve">численнос. </w:t>
            </w:r>
          </w:p>
        </w:tc>
      </w:tr>
      <w:tr w:rsidR="006D5AFF" w:rsidRPr="006D5AFF" w:rsidTr="00C9073E">
        <w:trPr>
          <w:trHeight w:val="390"/>
          <w:jc w:val="center"/>
        </w:trPr>
        <w:tc>
          <w:tcPr>
            <w:tcW w:w="0" w:type="auto"/>
            <w:shd w:val="clear" w:color="auto" w:fill="auto"/>
          </w:tcPr>
          <w:p w:rsidR="006D5AFF" w:rsidRPr="006D5AFF" w:rsidRDefault="006D5AFF" w:rsidP="005C2A20">
            <w:pPr>
              <w:pStyle w:val="aff5"/>
            </w:pPr>
            <w:r w:rsidRPr="006D5AFF">
              <w:t>Машинист ПУ</w:t>
            </w:r>
          </w:p>
        </w:tc>
        <w:tc>
          <w:tcPr>
            <w:tcW w:w="0" w:type="auto"/>
            <w:shd w:val="clear" w:color="auto" w:fill="auto"/>
          </w:tcPr>
          <w:p w:rsidR="006D5AFF" w:rsidRPr="00C9073E" w:rsidRDefault="006D5AFF" w:rsidP="005C2A20">
            <w:pPr>
              <w:pStyle w:val="aff5"/>
              <w:rPr>
                <w:i/>
                <w:iCs/>
              </w:rPr>
            </w:pPr>
            <w:r w:rsidRPr="00C9073E">
              <w:rPr>
                <w:i/>
                <w:iCs/>
              </w:rPr>
              <w:t>-</w:t>
            </w:r>
          </w:p>
        </w:tc>
        <w:tc>
          <w:tcPr>
            <w:tcW w:w="0" w:type="auto"/>
            <w:shd w:val="clear" w:color="auto" w:fill="auto"/>
          </w:tcPr>
          <w:p w:rsidR="006D5AFF" w:rsidRPr="00C9073E" w:rsidRDefault="006D5AFF" w:rsidP="005C2A20">
            <w:pPr>
              <w:pStyle w:val="aff5"/>
              <w:rPr>
                <w:i/>
                <w:iCs/>
              </w:rPr>
            </w:pPr>
            <w:r w:rsidRPr="00C9073E">
              <w:rPr>
                <w:i/>
                <w:iCs/>
              </w:rPr>
              <w:t>1</w:t>
            </w:r>
          </w:p>
        </w:tc>
        <w:tc>
          <w:tcPr>
            <w:tcW w:w="0" w:type="auto"/>
            <w:shd w:val="clear" w:color="auto" w:fill="auto"/>
          </w:tcPr>
          <w:p w:rsidR="006D5AFF" w:rsidRPr="00C9073E" w:rsidRDefault="006D5AFF" w:rsidP="005C2A20">
            <w:pPr>
              <w:pStyle w:val="aff5"/>
              <w:rPr>
                <w:i/>
                <w:iCs/>
              </w:rPr>
            </w:pPr>
            <w:r w:rsidRPr="00C9073E">
              <w:rPr>
                <w:i/>
                <w:iCs/>
              </w:rPr>
              <w:t>4</w:t>
            </w:r>
          </w:p>
        </w:tc>
        <w:tc>
          <w:tcPr>
            <w:tcW w:w="0" w:type="auto"/>
            <w:shd w:val="clear" w:color="auto" w:fill="auto"/>
          </w:tcPr>
          <w:p w:rsidR="006D5AFF" w:rsidRPr="00C9073E" w:rsidRDefault="006D5AFF" w:rsidP="005C2A20">
            <w:pPr>
              <w:pStyle w:val="aff5"/>
              <w:rPr>
                <w:i/>
                <w:iCs/>
              </w:rPr>
            </w:pPr>
            <w:r w:rsidRPr="00C9073E">
              <w:rPr>
                <w:i/>
                <w:iCs/>
              </w:rPr>
              <w:t>1</w:t>
            </w:r>
          </w:p>
        </w:tc>
        <w:tc>
          <w:tcPr>
            <w:tcW w:w="0" w:type="auto"/>
            <w:shd w:val="clear" w:color="auto" w:fill="auto"/>
          </w:tcPr>
          <w:p w:rsidR="006D5AFF" w:rsidRPr="00C9073E" w:rsidRDefault="006D5AFF" w:rsidP="005C2A20">
            <w:pPr>
              <w:pStyle w:val="aff5"/>
              <w:rPr>
                <w:i/>
                <w:iCs/>
              </w:rPr>
            </w:pPr>
            <w:r w:rsidRPr="00C9073E">
              <w:rPr>
                <w:i/>
                <w:iCs/>
              </w:rPr>
              <w:t>1х4</w:t>
            </w:r>
          </w:p>
        </w:tc>
        <w:tc>
          <w:tcPr>
            <w:tcW w:w="0" w:type="auto"/>
            <w:shd w:val="clear" w:color="auto" w:fill="auto"/>
          </w:tcPr>
          <w:p w:rsidR="006D5AFF" w:rsidRPr="00C9073E" w:rsidRDefault="006D5AFF" w:rsidP="005C2A20">
            <w:pPr>
              <w:pStyle w:val="aff5"/>
              <w:rPr>
                <w:i/>
                <w:iCs/>
              </w:rPr>
            </w:pPr>
            <w:r w:rsidRPr="00C9073E">
              <w:rPr>
                <w:i/>
                <w:iCs/>
              </w:rPr>
              <w:t>1,2</w:t>
            </w:r>
          </w:p>
        </w:tc>
        <w:tc>
          <w:tcPr>
            <w:tcW w:w="0" w:type="auto"/>
            <w:shd w:val="clear" w:color="auto" w:fill="auto"/>
          </w:tcPr>
          <w:p w:rsidR="006D5AFF" w:rsidRPr="00C9073E" w:rsidRDefault="006D5AFF" w:rsidP="005C2A20">
            <w:pPr>
              <w:pStyle w:val="aff5"/>
              <w:rPr>
                <w:i/>
                <w:iCs/>
              </w:rPr>
            </w:pPr>
            <w:r w:rsidRPr="00C9073E">
              <w:rPr>
                <w:i/>
                <w:iCs/>
              </w:rPr>
              <w:t>4,8</w:t>
            </w:r>
          </w:p>
        </w:tc>
        <w:tc>
          <w:tcPr>
            <w:tcW w:w="0" w:type="auto"/>
            <w:shd w:val="clear" w:color="auto" w:fill="auto"/>
          </w:tcPr>
          <w:p w:rsidR="006D5AFF" w:rsidRPr="00C9073E" w:rsidRDefault="006D5AFF" w:rsidP="005C2A20">
            <w:pPr>
              <w:pStyle w:val="aff5"/>
              <w:rPr>
                <w:i/>
                <w:iCs/>
              </w:rPr>
            </w:pPr>
            <w:r w:rsidRPr="00C9073E">
              <w:rPr>
                <w:i/>
                <w:iCs/>
              </w:rPr>
              <w:t>5,0</w:t>
            </w:r>
          </w:p>
        </w:tc>
      </w:tr>
      <w:tr w:rsidR="006D5AFF" w:rsidRPr="006D5AFF" w:rsidTr="00C9073E">
        <w:trPr>
          <w:trHeight w:val="390"/>
          <w:jc w:val="center"/>
        </w:trPr>
        <w:tc>
          <w:tcPr>
            <w:tcW w:w="0" w:type="auto"/>
            <w:shd w:val="clear" w:color="auto" w:fill="auto"/>
          </w:tcPr>
          <w:p w:rsidR="006D5AFF" w:rsidRPr="006D5AFF" w:rsidRDefault="006D5AFF" w:rsidP="005C2A20">
            <w:pPr>
              <w:pStyle w:val="aff5"/>
            </w:pPr>
            <w:r w:rsidRPr="006D5AFF">
              <w:t>Электрослесарь</w:t>
            </w:r>
          </w:p>
        </w:tc>
        <w:tc>
          <w:tcPr>
            <w:tcW w:w="0" w:type="auto"/>
            <w:shd w:val="clear" w:color="auto" w:fill="auto"/>
          </w:tcPr>
          <w:p w:rsidR="006D5AFF" w:rsidRPr="00C9073E" w:rsidRDefault="006D5AFF" w:rsidP="005C2A20">
            <w:pPr>
              <w:pStyle w:val="aff5"/>
              <w:rPr>
                <w:i/>
                <w:iCs/>
                <w:lang w:val="ru-MD"/>
              </w:rPr>
            </w:pPr>
            <w:r w:rsidRPr="00C9073E">
              <w:rPr>
                <w:i/>
                <w:iCs/>
                <w:lang w:val="en-US"/>
              </w:rPr>
              <w:t>IV</w:t>
            </w:r>
          </w:p>
        </w:tc>
        <w:tc>
          <w:tcPr>
            <w:tcW w:w="0" w:type="auto"/>
            <w:shd w:val="clear" w:color="auto" w:fill="auto"/>
          </w:tcPr>
          <w:p w:rsidR="006D5AFF" w:rsidRPr="00C9073E" w:rsidRDefault="006D5AFF" w:rsidP="005C2A20">
            <w:pPr>
              <w:pStyle w:val="aff5"/>
              <w:rPr>
                <w:i/>
                <w:iCs/>
              </w:rPr>
            </w:pPr>
            <w:r w:rsidRPr="00C9073E">
              <w:rPr>
                <w:i/>
                <w:iCs/>
              </w:rPr>
              <w:t>-</w:t>
            </w:r>
          </w:p>
        </w:tc>
        <w:tc>
          <w:tcPr>
            <w:tcW w:w="0" w:type="auto"/>
            <w:shd w:val="clear" w:color="auto" w:fill="auto"/>
          </w:tcPr>
          <w:p w:rsidR="006D5AFF" w:rsidRPr="00C9073E" w:rsidRDefault="006D5AFF" w:rsidP="005C2A20">
            <w:pPr>
              <w:pStyle w:val="aff5"/>
              <w:rPr>
                <w:i/>
                <w:iCs/>
              </w:rPr>
            </w:pPr>
            <w:r w:rsidRPr="00C9073E">
              <w:rPr>
                <w:i/>
                <w:iCs/>
              </w:rPr>
              <w:t>1</w:t>
            </w:r>
          </w:p>
        </w:tc>
        <w:tc>
          <w:tcPr>
            <w:tcW w:w="0" w:type="auto"/>
            <w:shd w:val="clear" w:color="auto" w:fill="auto"/>
          </w:tcPr>
          <w:p w:rsidR="006D5AFF" w:rsidRPr="00C9073E" w:rsidRDefault="006D5AFF" w:rsidP="005C2A20">
            <w:pPr>
              <w:pStyle w:val="aff5"/>
              <w:rPr>
                <w:i/>
                <w:iCs/>
              </w:rPr>
            </w:pPr>
            <w:r w:rsidRPr="00C9073E">
              <w:rPr>
                <w:i/>
                <w:iCs/>
              </w:rPr>
              <w:t>4</w:t>
            </w:r>
          </w:p>
        </w:tc>
        <w:tc>
          <w:tcPr>
            <w:tcW w:w="0" w:type="auto"/>
            <w:shd w:val="clear" w:color="auto" w:fill="auto"/>
          </w:tcPr>
          <w:p w:rsidR="006D5AFF" w:rsidRPr="00C9073E" w:rsidRDefault="006D5AFF" w:rsidP="005C2A20">
            <w:pPr>
              <w:pStyle w:val="aff5"/>
              <w:rPr>
                <w:i/>
                <w:iCs/>
              </w:rPr>
            </w:pPr>
            <w:r w:rsidRPr="00C9073E">
              <w:rPr>
                <w:i/>
                <w:iCs/>
              </w:rPr>
              <w:t>4</w:t>
            </w:r>
          </w:p>
        </w:tc>
        <w:tc>
          <w:tcPr>
            <w:tcW w:w="0" w:type="auto"/>
            <w:shd w:val="clear" w:color="auto" w:fill="auto"/>
          </w:tcPr>
          <w:p w:rsidR="006D5AFF" w:rsidRPr="00C9073E" w:rsidRDefault="006D5AFF" w:rsidP="005C2A20">
            <w:pPr>
              <w:pStyle w:val="aff5"/>
              <w:rPr>
                <w:i/>
                <w:iCs/>
              </w:rPr>
            </w:pPr>
            <w:r w:rsidRPr="00C9073E">
              <w:rPr>
                <w:i/>
                <w:iCs/>
              </w:rPr>
              <w:t>1,26</w:t>
            </w:r>
          </w:p>
        </w:tc>
        <w:tc>
          <w:tcPr>
            <w:tcW w:w="0" w:type="auto"/>
            <w:shd w:val="clear" w:color="auto" w:fill="auto"/>
          </w:tcPr>
          <w:p w:rsidR="006D5AFF" w:rsidRPr="00C9073E" w:rsidRDefault="006D5AFF" w:rsidP="005C2A20">
            <w:pPr>
              <w:pStyle w:val="aff5"/>
              <w:rPr>
                <w:i/>
                <w:iCs/>
              </w:rPr>
            </w:pPr>
            <w:r w:rsidRPr="00C9073E">
              <w:rPr>
                <w:i/>
                <w:iCs/>
              </w:rPr>
              <w:t>5,04</w:t>
            </w:r>
          </w:p>
        </w:tc>
        <w:tc>
          <w:tcPr>
            <w:tcW w:w="0" w:type="auto"/>
            <w:shd w:val="clear" w:color="auto" w:fill="auto"/>
          </w:tcPr>
          <w:p w:rsidR="006D5AFF" w:rsidRPr="00C9073E" w:rsidRDefault="006D5AFF" w:rsidP="005C2A20">
            <w:pPr>
              <w:pStyle w:val="aff5"/>
              <w:rPr>
                <w:i/>
                <w:iCs/>
              </w:rPr>
            </w:pPr>
            <w:r w:rsidRPr="00C9073E">
              <w:rPr>
                <w:i/>
                <w:iCs/>
              </w:rPr>
              <w:t>5,0</w:t>
            </w:r>
          </w:p>
        </w:tc>
      </w:tr>
      <w:tr w:rsidR="006D5AFF" w:rsidRPr="006D5AFF" w:rsidTr="00C9073E">
        <w:trPr>
          <w:trHeight w:val="390"/>
          <w:jc w:val="center"/>
        </w:trPr>
        <w:tc>
          <w:tcPr>
            <w:tcW w:w="0" w:type="auto"/>
            <w:shd w:val="clear" w:color="auto" w:fill="auto"/>
          </w:tcPr>
          <w:p w:rsidR="006D5AFF" w:rsidRPr="006D5AFF" w:rsidRDefault="006D5AFF" w:rsidP="005C2A20">
            <w:pPr>
              <w:pStyle w:val="aff5"/>
            </w:pPr>
            <w:r w:rsidRPr="006D5AFF">
              <w:t>Крепильщик-</w:t>
            </w:r>
          </w:p>
          <w:p w:rsidR="006D5AFF" w:rsidRPr="006D5AFF" w:rsidRDefault="006D5AFF" w:rsidP="005C2A20">
            <w:pPr>
              <w:pStyle w:val="aff5"/>
            </w:pPr>
            <w:r w:rsidRPr="006D5AFF">
              <w:t>осмотрщик</w:t>
            </w:r>
          </w:p>
        </w:tc>
        <w:tc>
          <w:tcPr>
            <w:tcW w:w="0" w:type="auto"/>
            <w:shd w:val="clear" w:color="auto" w:fill="auto"/>
          </w:tcPr>
          <w:p w:rsidR="006D5AFF" w:rsidRPr="00C9073E" w:rsidRDefault="006D5AFF" w:rsidP="005C2A20">
            <w:pPr>
              <w:pStyle w:val="aff5"/>
              <w:rPr>
                <w:i/>
                <w:iCs/>
                <w:lang w:val="ru-MD"/>
              </w:rPr>
            </w:pPr>
          </w:p>
          <w:p w:rsidR="006D5AFF" w:rsidRPr="00C9073E" w:rsidRDefault="006D5AFF" w:rsidP="005C2A20">
            <w:pPr>
              <w:pStyle w:val="aff5"/>
              <w:rPr>
                <w:i/>
                <w:iCs/>
                <w:lang w:val="ru-MD"/>
              </w:rPr>
            </w:pPr>
            <w:r w:rsidRPr="00C9073E">
              <w:rPr>
                <w:i/>
                <w:iCs/>
                <w:lang w:val="en-US"/>
              </w:rPr>
              <w:t>IV</w:t>
            </w:r>
          </w:p>
        </w:tc>
        <w:tc>
          <w:tcPr>
            <w:tcW w:w="0" w:type="auto"/>
            <w:shd w:val="clear" w:color="auto" w:fill="auto"/>
          </w:tcPr>
          <w:p w:rsidR="006D5AFF" w:rsidRPr="00C9073E" w:rsidRDefault="006D5AFF" w:rsidP="005C2A20">
            <w:pPr>
              <w:pStyle w:val="aff5"/>
              <w:rPr>
                <w:i/>
                <w:iCs/>
              </w:rPr>
            </w:pPr>
          </w:p>
          <w:p w:rsidR="006D5AFF" w:rsidRPr="00C9073E" w:rsidRDefault="006D5AFF" w:rsidP="005C2A20">
            <w:pPr>
              <w:pStyle w:val="aff5"/>
              <w:rPr>
                <w:i/>
                <w:iCs/>
              </w:rPr>
            </w:pPr>
          </w:p>
        </w:tc>
        <w:tc>
          <w:tcPr>
            <w:tcW w:w="0" w:type="auto"/>
            <w:shd w:val="clear" w:color="auto" w:fill="auto"/>
          </w:tcPr>
          <w:p w:rsidR="006D5AFF" w:rsidRPr="00C9073E" w:rsidRDefault="006D5AFF" w:rsidP="005C2A20">
            <w:pPr>
              <w:pStyle w:val="aff5"/>
              <w:rPr>
                <w:i/>
                <w:iCs/>
              </w:rPr>
            </w:pPr>
          </w:p>
          <w:p w:rsidR="006D5AFF" w:rsidRPr="00C9073E" w:rsidRDefault="006D5AFF" w:rsidP="005C2A20">
            <w:pPr>
              <w:pStyle w:val="aff5"/>
              <w:rPr>
                <w:i/>
                <w:iCs/>
              </w:rPr>
            </w:pPr>
            <w:r w:rsidRPr="00C9073E">
              <w:rPr>
                <w:i/>
                <w:iCs/>
              </w:rPr>
              <w:t>1</w:t>
            </w:r>
          </w:p>
        </w:tc>
        <w:tc>
          <w:tcPr>
            <w:tcW w:w="0" w:type="auto"/>
            <w:shd w:val="clear" w:color="auto" w:fill="auto"/>
          </w:tcPr>
          <w:p w:rsidR="006D5AFF" w:rsidRPr="00C9073E" w:rsidRDefault="006D5AFF" w:rsidP="005C2A20">
            <w:pPr>
              <w:pStyle w:val="aff5"/>
              <w:rPr>
                <w:i/>
                <w:iCs/>
              </w:rPr>
            </w:pPr>
          </w:p>
          <w:p w:rsidR="006D5AFF" w:rsidRPr="00C9073E" w:rsidRDefault="006D5AFF" w:rsidP="005C2A20">
            <w:pPr>
              <w:pStyle w:val="aff5"/>
              <w:rPr>
                <w:i/>
                <w:iCs/>
              </w:rPr>
            </w:pPr>
            <w:r w:rsidRPr="00C9073E">
              <w:rPr>
                <w:i/>
                <w:iCs/>
              </w:rPr>
              <w:t>4</w:t>
            </w:r>
          </w:p>
        </w:tc>
        <w:tc>
          <w:tcPr>
            <w:tcW w:w="0" w:type="auto"/>
            <w:shd w:val="clear" w:color="auto" w:fill="auto"/>
          </w:tcPr>
          <w:p w:rsidR="006D5AFF" w:rsidRPr="00C9073E" w:rsidRDefault="006D5AFF" w:rsidP="005C2A20">
            <w:pPr>
              <w:pStyle w:val="aff5"/>
              <w:rPr>
                <w:i/>
                <w:iCs/>
              </w:rPr>
            </w:pPr>
          </w:p>
          <w:p w:rsidR="006D5AFF" w:rsidRPr="00C9073E" w:rsidRDefault="006D5AFF" w:rsidP="005C2A20">
            <w:pPr>
              <w:pStyle w:val="aff5"/>
              <w:rPr>
                <w:i/>
                <w:iCs/>
              </w:rPr>
            </w:pPr>
            <w:r w:rsidRPr="00C9073E">
              <w:rPr>
                <w:i/>
                <w:iCs/>
              </w:rPr>
              <w:t>4</w:t>
            </w:r>
          </w:p>
        </w:tc>
        <w:tc>
          <w:tcPr>
            <w:tcW w:w="0" w:type="auto"/>
            <w:shd w:val="clear" w:color="auto" w:fill="auto"/>
          </w:tcPr>
          <w:p w:rsidR="006D5AFF" w:rsidRPr="00C9073E" w:rsidRDefault="006D5AFF" w:rsidP="005C2A20">
            <w:pPr>
              <w:pStyle w:val="aff5"/>
              <w:rPr>
                <w:i/>
                <w:iCs/>
              </w:rPr>
            </w:pPr>
          </w:p>
          <w:p w:rsidR="006D5AFF" w:rsidRPr="00C9073E" w:rsidRDefault="006D5AFF" w:rsidP="005C2A20">
            <w:pPr>
              <w:pStyle w:val="aff5"/>
              <w:rPr>
                <w:i/>
                <w:iCs/>
              </w:rPr>
            </w:pPr>
            <w:r w:rsidRPr="00C9073E">
              <w:rPr>
                <w:i/>
                <w:iCs/>
              </w:rPr>
              <w:t>1,3</w:t>
            </w:r>
          </w:p>
        </w:tc>
        <w:tc>
          <w:tcPr>
            <w:tcW w:w="0" w:type="auto"/>
            <w:shd w:val="clear" w:color="auto" w:fill="auto"/>
          </w:tcPr>
          <w:p w:rsidR="006D5AFF" w:rsidRPr="00C9073E" w:rsidRDefault="006D5AFF" w:rsidP="005C2A20">
            <w:pPr>
              <w:pStyle w:val="aff5"/>
              <w:rPr>
                <w:i/>
                <w:iCs/>
              </w:rPr>
            </w:pPr>
          </w:p>
          <w:p w:rsidR="006D5AFF" w:rsidRPr="00C9073E" w:rsidRDefault="006D5AFF" w:rsidP="005C2A20">
            <w:pPr>
              <w:pStyle w:val="aff5"/>
              <w:rPr>
                <w:i/>
                <w:iCs/>
              </w:rPr>
            </w:pPr>
            <w:r w:rsidRPr="00C9073E">
              <w:rPr>
                <w:i/>
                <w:iCs/>
              </w:rPr>
              <w:t>5,2</w:t>
            </w:r>
          </w:p>
        </w:tc>
        <w:tc>
          <w:tcPr>
            <w:tcW w:w="0" w:type="auto"/>
            <w:shd w:val="clear" w:color="auto" w:fill="auto"/>
          </w:tcPr>
          <w:p w:rsidR="006D5AFF" w:rsidRPr="00C9073E" w:rsidRDefault="006D5AFF" w:rsidP="005C2A20">
            <w:pPr>
              <w:pStyle w:val="aff5"/>
              <w:rPr>
                <w:i/>
                <w:iCs/>
              </w:rPr>
            </w:pPr>
          </w:p>
          <w:p w:rsidR="006D5AFF" w:rsidRPr="00C9073E" w:rsidRDefault="006D5AFF" w:rsidP="005C2A20">
            <w:pPr>
              <w:pStyle w:val="aff5"/>
              <w:rPr>
                <w:i/>
                <w:iCs/>
              </w:rPr>
            </w:pPr>
            <w:r w:rsidRPr="00C9073E">
              <w:rPr>
                <w:i/>
                <w:iCs/>
              </w:rPr>
              <w:t>5,0</w:t>
            </w:r>
          </w:p>
        </w:tc>
      </w:tr>
      <w:tr w:rsidR="006D5AFF" w:rsidRPr="006D5AFF" w:rsidTr="00C9073E">
        <w:trPr>
          <w:trHeight w:val="390"/>
          <w:jc w:val="center"/>
        </w:trPr>
        <w:tc>
          <w:tcPr>
            <w:tcW w:w="0" w:type="auto"/>
            <w:shd w:val="clear" w:color="auto" w:fill="auto"/>
          </w:tcPr>
          <w:p w:rsidR="006D5AFF" w:rsidRPr="006D5AFF" w:rsidRDefault="006D5AFF" w:rsidP="005C2A20">
            <w:pPr>
              <w:pStyle w:val="aff5"/>
            </w:pPr>
            <w:r w:rsidRPr="006D5AFF">
              <w:t>Стволовая</w:t>
            </w:r>
          </w:p>
          <w:p w:rsidR="006D5AFF" w:rsidRPr="006D5AFF" w:rsidRDefault="006D5AFF" w:rsidP="005C2A20">
            <w:pPr>
              <w:pStyle w:val="aff5"/>
            </w:pPr>
            <w:r w:rsidRPr="006D5AFF">
              <w:t>поверхности</w:t>
            </w:r>
          </w:p>
        </w:tc>
        <w:tc>
          <w:tcPr>
            <w:tcW w:w="0" w:type="auto"/>
            <w:shd w:val="clear" w:color="auto" w:fill="auto"/>
          </w:tcPr>
          <w:p w:rsidR="006D5AFF" w:rsidRPr="00C9073E" w:rsidRDefault="006D5AFF" w:rsidP="005C2A20">
            <w:pPr>
              <w:pStyle w:val="aff5"/>
              <w:rPr>
                <w:i/>
                <w:iCs/>
                <w:lang w:val="ru-MD"/>
              </w:rPr>
            </w:pPr>
          </w:p>
          <w:p w:rsidR="006D5AFF" w:rsidRPr="00C9073E" w:rsidRDefault="006D5AFF" w:rsidP="005C2A20">
            <w:pPr>
              <w:pStyle w:val="aff5"/>
              <w:rPr>
                <w:i/>
                <w:iCs/>
                <w:lang w:val="ru-MD"/>
              </w:rPr>
            </w:pPr>
            <w:r w:rsidRPr="00C9073E">
              <w:rPr>
                <w:i/>
                <w:iCs/>
                <w:lang w:val="en-US"/>
              </w:rPr>
              <w:t>II</w:t>
            </w:r>
          </w:p>
        </w:tc>
        <w:tc>
          <w:tcPr>
            <w:tcW w:w="0" w:type="auto"/>
            <w:shd w:val="clear" w:color="auto" w:fill="auto"/>
          </w:tcPr>
          <w:p w:rsidR="006D5AFF" w:rsidRPr="00C9073E" w:rsidRDefault="006D5AFF" w:rsidP="005C2A20">
            <w:pPr>
              <w:pStyle w:val="aff5"/>
              <w:rPr>
                <w:i/>
                <w:iCs/>
                <w:lang w:val="ru-MD"/>
              </w:rPr>
            </w:pPr>
          </w:p>
          <w:p w:rsidR="006D5AFF" w:rsidRPr="00C9073E" w:rsidRDefault="006D5AFF" w:rsidP="005C2A20">
            <w:pPr>
              <w:pStyle w:val="aff5"/>
              <w:rPr>
                <w:i/>
                <w:iCs/>
              </w:rPr>
            </w:pPr>
            <w:r w:rsidRPr="00C9073E">
              <w:rPr>
                <w:i/>
                <w:iCs/>
              </w:rPr>
              <w:t>1</w:t>
            </w:r>
          </w:p>
        </w:tc>
        <w:tc>
          <w:tcPr>
            <w:tcW w:w="0" w:type="auto"/>
            <w:shd w:val="clear" w:color="auto" w:fill="auto"/>
          </w:tcPr>
          <w:p w:rsidR="006D5AFF" w:rsidRPr="00C9073E" w:rsidRDefault="006D5AFF" w:rsidP="005C2A20">
            <w:pPr>
              <w:pStyle w:val="aff5"/>
              <w:rPr>
                <w:i/>
                <w:iCs/>
              </w:rPr>
            </w:pPr>
          </w:p>
          <w:p w:rsidR="006D5AFF" w:rsidRPr="00C9073E" w:rsidRDefault="006D5AFF" w:rsidP="005C2A20">
            <w:pPr>
              <w:pStyle w:val="aff5"/>
              <w:rPr>
                <w:i/>
                <w:iCs/>
              </w:rPr>
            </w:pPr>
            <w:r w:rsidRPr="00C9073E">
              <w:rPr>
                <w:i/>
                <w:iCs/>
              </w:rPr>
              <w:t>4</w:t>
            </w:r>
          </w:p>
        </w:tc>
        <w:tc>
          <w:tcPr>
            <w:tcW w:w="0" w:type="auto"/>
            <w:shd w:val="clear" w:color="auto" w:fill="auto"/>
          </w:tcPr>
          <w:p w:rsidR="006D5AFF" w:rsidRPr="00C9073E" w:rsidRDefault="006D5AFF" w:rsidP="005C2A20">
            <w:pPr>
              <w:pStyle w:val="aff5"/>
              <w:rPr>
                <w:i/>
                <w:iCs/>
              </w:rPr>
            </w:pPr>
          </w:p>
          <w:p w:rsidR="006D5AFF" w:rsidRPr="00C9073E" w:rsidRDefault="006D5AFF" w:rsidP="005C2A20">
            <w:pPr>
              <w:pStyle w:val="aff5"/>
              <w:rPr>
                <w:i/>
                <w:iCs/>
              </w:rPr>
            </w:pPr>
            <w:r w:rsidRPr="00C9073E">
              <w:rPr>
                <w:i/>
                <w:iCs/>
              </w:rPr>
              <w:t>1</w:t>
            </w:r>
          </w:p>
        </w:tc>
        <w:tc>
          <w:tcPr>
            <w:tcW w:w="0" w:type="auto"/>
            <w:shd w:val="clear" w:color="auto" w:fill="auto"/>
          </w:tcPr>
          <w:p w:rsidR="006D5AFF" w:rsidRPr="00C9073E" w:rsidRDefault="006D5AFF" w:rsidP="005C2A20">
            <w:pPr>
              <w:pStyle w:val="aff5"/>
              <w:rPr>
                <w:i/>
                <w:iCs/>
              </w:rPr>
            </w:pPr>
          </w:p>
          <w:p w:rsidR="006D5AFF" w:rsidRPr="00C9073E" w:rsidRDefault="006D5AFF" w:rsidP="005C2A20">
            <w:pPr>
              <w:pStyle w:val="aff5"/>
              <w:rPr>
                <w:i/>
                <w:iCs/>
              </w:rPr>
            </w:pPr>
            <w:r w:rsidRPr="00C9073E">
              <w:rPr>
                <w:i/>
                <w:iCs/>
              </w:rPr>
              <w:t>4</w:t>
            </w:r>
          </w:p>
        </w:tc>
        <w:tc>
          <w:tcPr>
            <w:tcW w:w="0" w:type="auto"/>
            <w:shd w:val="clear" w:color="auto" w:fill="auto"/>
          </w:tcPr>
          <w:p w:rsidR="006D5AFF" w:rsidRPr="00C9073E" w:rsidRDefault="006D5AFF" w:rsidP="005C2A20">
            <w:pPr>
              <w:pStyle w:val="aff5"/>
              <w:rPr>
                <w:i/>
                <w:iCs/>
              </w:rPr>
            </w:pPr>
          </w:p>
          <w:p w:rsidR="006D5AFF" w:rsidRPr="00C9073E" w:rsidRDefault="006D5AFF" w:rsidP="005C2A20">
            <w:pPr>
              <w:pStyle w:val="aff5"/>
              <w:rPr>
                <w:i/>
                <w:iCs/>
              </w:rPr>
            </w:pPr>
            <w:r w:rsidRPr="00C9073E">
              <w:rPr>
                <w:i/>
                <w:iCs/>
              </w:rPr>
              <w:t>1,2</w:t>
            </w:r>
          </w:p>
        </w:tc>
        <w:tc>
          <w:tcPr>
            <w:tcW w:w="0" w:type="auto"/>
            <w:shd w:val="clear" w:color="auto" w:fill="auto"/>
          </w:tcPr>
          <w:p w:rsidR="006D5AFF" w:rsidRPr="00C9073E" w:rsidRDefault="006D5AFF" w:rsidP="005C2A20">
            <w:pPr>
              <w:pStyle w:val="aff5"/>
              <w:rPr>
                <w:i/>
                <w:iCs/>
              </w:rPr>
            </w:pPr>
          </w:p>
          <w:p w:rsidR="006D5AFF" w:rsidRPr="00C9073E" w:rsidRDefault="006D5AFF" w:rsidP="005C2A20">
            <w:pPr>
              <w:pStyle w:val="aff5"/>
              <w:rPr>
                <w:i/>
                <w:iCs/>
              </w:rPr>
            </w:pPr>
            <w:r w:rsidRPr="00C9073E">
              <w:rPr>
                <w:i/>
                <w:iCs/>
              </w:rPr>
              <w:t>4,8</w:t>
            </w:r>
          </w:p>
        </w:tc>
        <w:tc>
          <w:tcPr>
            <w:tcW w:w="0" w:type="auto"/>
            <w:shd w:val="clear" w:color="auto" w:fill="auto"/>
          </w:tcPr>
          <w:p w:rsidR="006D5AFF" w:rsidRPr="00C9073E" w:rsidRDefault="006D5AFF" w:rsidP="005C2A20">
            <w:pPr>
              <w:pStyle w:val="aff5"/>
              <w:rPr>
                <w:i/>
                <w:iCs/>
              </w:rPr>
            </w:pPr>
          </w:p>
          <w:p w:rsidR="006D5AFF" w:rsidRPr="00C9073E" w:rsidRDefault="006D5AFF" w:rsidP="005C2A20">
            <w:pPr>
              <w:pStyle w:val="aff5"/>
              <w:rPr>
                <w:i/>
                <w:iCs/>
              </w:rPr>
            </w:pPr>
            <w:r w:rsidRPr="00C9073E">
              <w:rPr>
                <w:i/>
                <w:iCs/>
              </w:rPr>
              <w:t>5,0</w:t>
            </w:r>
          </w:p>
        </w:tc>
      </w:tr>
      <w:tr w:rsidR="006D5AFF" w:rsidRPr="006D5AFF" w:rsidTr="00C9073E">
        <w:trPr>
          <w:trHeight w:val="390"/>
          <w:jc w:val="center"/>
        </w:trPr>
        <w:tc>
          <w:tcPr>
            <w:tcW w:w="0" w:type="auto"/>
            <w:shd w:val="clear" w:color="auto" w:fill="auto"/>
          </w:tcPr>
          <w:p w:rsidR="006D5AFF" w:rsidRPr="006D5AFF" w:rsidRDefault="006D5AFF" w:rsidP="005C2A20">
            <w:pPr>
              <w:pStyle w:val="aff5"/>
            </w:pPr>
            <w:r w:rsidRPr="006D5AFF">
              <w:t>Подземная</w:t>
            </w:r>
          </w:p>
          <w:p w:rsidR="006D5AFF" w:rsidRPr="006D5AFF" w:rsidRDefault="006D5AFF" w:rsidP="005C2A20">
            <w:pPr>
              <w:pStyle w:val="aff5"/>
            </w:pPr>
            <w:r w:rsidRPr="006D5AFF">
              <w:t>стволовая</w:t>
            </w:r>
          </w:p>
        </w:tc>
        <w:tc>
          <w:tcPr>
            <w:tcW w:w="0" w:type="auto"/>
            <w:shd w:val="clear" w:color="auto" w:fill="auto"/>
          </w:tcPr>
          <w:p w:rsidR="006D5AFF" w:rsidRPr="00C9073E" w:rsidRDefault="006D5AFF" w:rsidP="005C2A20">
            <w:pPr>
              <w:pStyle w:val="aff5"/>
              <w:rPr>
                <w:i/>
                <w:iCs/>
                <w:lang w:val="ru-MD"/>
              </w:rPr>
            </w:pPr>
          </w:p>
          <w:p w:rsidR="006D5AFF" w:rsidRPr="00C9073E" w:rsidRDefault="006D5AFF" w:rsidP="005C2A20">
            <w:pPr>
              <w:pStyle w:val="aff5"/>
              <w:rPr>
                <w:i/>
                <w:iCs/>
              </w:rPr>
            </w:pPr>
            <w:r w:rsidRPr="00C9073E">
              <w:rPr>
                <w:i/>
                <w:iCs/>
                <w:lang w:val="en-US"/>
              </w:rPr>
              <w:t>II</w:t>
            </w:r>
          </w:p>
        </w:tc>
        <w:tc>
          <w:tcPr>
            <w:tcW w:w="0" w:type="auto"/>
            <w:shd w:val="clear" w:color="auto" w:fill="auto"/>
          </w:tcPr>
          <w:p w:rsidR="006D5AFF" w:rsidRPr="00C9073E" w:rsidRDefault="006D5AFF" w:rsidP="005C2A20">
            <w:pPr>
              <w:pStyle w:val="aff5"/>
              <w:rPr>
                <w:i/>
                <w:iCs/>
                <w:lang w:val="ru-MD"/>
              </w:rPr>
            </w:pPr>
          </w:p>
          <w:p w:rsidR="006D5AFF" w:rsidRPr="00C9073E" w:rsidRDefault="006D5AFF" w:rsidP="005C2A20">
            <w:pPr>
              <w:pStyle w:val="aff5"/>
              <w:rPr>
                <w:i/>
                <w:iCs/>
                <w:lang w:val="ru-MD"/>
              </w:rPr>
            </w:pPr>
            <w:r w:rsidRPr="00C9073E">
              <w:rPr>
                <w:i/>
                <w:iCs/>
                <w:lang w:val="ru-MD"/>
              </w:rPr>
              <w:t>2</w:t>
            </w:r>
          </w:p>
        </w:tc>
        <w:tc>
          <w:tcPr>
            <w:tcW w:w="0" w:type="auto"/>
            <w:shd w:val="clear" w:color="auto" w:fill="auto"/>
          </w:tcPr>
          <w:p w:rsidR="006D5AFF" w:rsidRPr="00C9073E" w:rsidRDefault="006D5AFF" w:rsidP="005C2A20">
            <w:pPr>
              <w:pStyle w:val="aff5"/>
              <w:rPr>
                <w:i/>
                <w:iCs/>
              </w:rPr>
            </w:pPr>
          </w:p>
          <w:p w:rsidR="006D5AFF" w:rsidRPr="00C9073E" w:rsidRDefault="006D5AFF" w:rsidP="005C2A20">
            <w:pPr>
              <w:pStyle w:val="aff5"/>
              <w:rPr>
                <w:i/>
                <w:iCs/>
              </w:rPr>
            </w:pPr>
            <w:r w:rsidRPr="00C9073E">
              <w:rPr>
                <w:i/>
                <w:iCs/>
              </w:rPr>
              <w:t>5</w:t>
            </w:r>
          </w:p>
        </w:tc>
        <w:tc>
          <w:tcPr>
            <w:tcW w:w="0" w:type="auto"/>
            <w:shd w:val="clear" w:color="auto" w:fill="auto"/>
          </w:tcPr>
          <w:p w:rsidR="006D5AFF" w:rsidRPr="00C9073E" w:rsidRDefault="006D5AFF" w:rsidP="005C2A20">
            <w:pPr>
              <w:pStyle w:val="aff5"/>
              <w:rPr>
                <w:i/>
                <w:iCs/>
              </w:rPr>
            </w:pPr>
          </w:p>
          <w:p w:rsidR="006D5AFF" w:rsidRPr="00C9073E" w:rsidRDefault="006D5AFF" w:rsidP="005C2A20">
            <w:pPr>
              <w:pStyle w:val="aff5"/>
              <w:rPr>
                <w:i/>
                <w:iCs/>
              </w:rPr>
            </w:pPr>
            <w:r w:rsidRPr="00C9073E">
              <w:rPr>
                <w:i/>
                <w:iCs/>
              </w:rPr>
              <w:t>2</w:t>
            </w:r>
          </w:p>
        </w:tc>
        <w:tc>
          <w:tcPr>
            <w:tcW w:w="0" w:type="auto"/>
            <w:shd w:val="clear" w:color="auto" w:fill="auto"/>
          </w:tcPr>
          <w:p w:rsidR="006D5AFF" w:rsidRPr="00C9073E" w:rsidRDefault="006D5AFF" w:rsidP="005C2A20">
            <w:pPr>
              <w:pStyle w:val="aff5"/>
              <w:rPr>
                <w:i/>
                <w:iCs/>
              </w:rPr>
            </w:pPr>
          </w:p>
          <w:p w:rsidR="006D5AFF" w:rsidRPr="00C9073E" w:rsidRDefault="006D5AFF" w:rsidP="005C2A20">
            <w:pPr>
              <w:pStyle w:val="aff5"/>
              <w:rPr>
                <w:i/>
                <w:iCs/>
              </w:rPr>
            </w:pPr>
            <w:r w:rsidRPr="00C9073E">
              <w:rPr>
                <w:i/>
                <w:iCs/>
              </w:rPr>
              <w:t>10</w:t>
            </w:r>
          </w:p>
        </w:tc>
        <w:tc>
          <w:tcPr>
            <w:tcW w:w="0" w:type="auto"/>
            <w:shd w:val="clear" w:color="auto" w:fill="auto"/>
          </w:tcPr>
          <w:p w:rsidR="006D5AFF" w:rsidRPr="00C9073E" w:rsidRDefault="006D5AFF" w:rsidP="005C2A20">
            <w:pPr>
              <w:pStyle w:val="aff5"/>
              <w:rPr>
                <w:i/>
                <w:iCs/>
              </w:rPr>
            </w:pPr>
          </w:p>
          <w:p w:rsidR="006D5AFF" w:rsidRPr="00C9073E" w:rsidRDefault="006D5AFF" w:rsidP="005C2A20">
            <w:pPr>
              <w:pStyle w:val="aff5"/>
              <w:rPr>
                <w:i/>
                <w:iCs/>
              </w:rPr>
            </w:pPr>
            <w:r w:rsidRPr="00C9073E">
              <w:rPr>
                <w:i/>
                <w:iCs/>
              </w:rPr>
              <w:t>1,26</w:t>
            </w:r>
          </w:p>
        </w:tc>
        <w:tc>
          <w:tcPr>
            <w:tcW w:w="0" w:type="auto"/>
            <w:shd w:val="clear" w:color="auto" w:fill="auto"/>
          </w:tcPr>
          <w:p w:rsidR="006D5AFF" w:rsidRPr="00C9073E" w:rsidRDefault="006D5AFF" w:rsidP="005C2A20">
            <w:pPr>
              <w:pStyle w:val="aff5"/>
              <w:rPr>
                <w:i/>
                <w:iCs/>
              </w:rPr>
            </w:pPr>
          </w:p>
          <w:p w:rsidR="006D5AFF" w:rsidRPr="00C9073E" w:rsidRDefault="006D5AFF" w:rsidP="005C2A20">
            <w:pPr>
              <w:pStyle w:val="aff5"/>
              <w:rPr>
                <w:i/>
                <w:iCs/>
              </w:rPr>
            </w:pPr>
            <w:r w:rsidRPr="00C9073E">
              <w:rPr>
                <w:i/>
                <w:iCs/>
              </w:rPr>
              <w:t>12,6</w:t>
            </w:r>
          </w:p>
        </w:tc>
        <w:tc>
          <w:tcPr>
            <w:tcW w:w="0" w:type="auto"/>
            <w:shd w:val="clear" w:color="auto" w:fill="auto"/>
          </w:tcPr>
          <w:p w:rsidR="006D5AFF" w:rsidRPr="00C9073E" w:rsidRDefault="006D5AFF" w:rsidP="005C2A20">
            <w:pPr>
              <w:pStyle w:val="aff5"/>
              <w:rPr>
                <w:i/>
                <w:iCs/>
              </w:rPr>
            </w:pPr>
          </w:p>
          <w:p w:rsidR="006D5AFF" w:rsidRPr="00C9073E" w:rsidRDefault="006D5AFF" w:rsidP="005C2A20">
            <w:pPr>
              <w:pStyle w:val="aff5"/>
              <w:rPr>
                <w:i/>
                <w:iCs/>
              </w:rPr>
            </w:pPr>
            <w:r w:rsidRPr="00C9073E">
              <w:rPr>
                <w:i/>
                <w:iCs/>
              </w:rPr>
              <w:t>12,0</w:t>
            </w:r>
          </w:p>
        </w:tc>
      </w:tr>
      <w:tr w:rsidR="006D5AFF" w:rsidRPr="00C9073E" w:rsidTr="00C9073E">
        <w:trPr>
          <w:trHeight w:val="390"/>
          <w:jc w:val="center"/>
        </w:trPr>
        <w:tc>
          <w:tcPr>
            <w:tcW w:w="0" w:type="auto"/>
            <w:shd w:val="clear" w:color="auto" w:fill="auto"/>
          </w:tcPr>
          <w:p w:rsidR="006D5AFF" w:rsidRPr="00C9073E" w:rsidRDefault="006D5AFF" w:rsidP="005C2A20">
            <w:pPr>
              <w:pStyle w:val="aff5"/>
              <w:rPr>
                <w:b/>
                <w:bCs/>
              </w:rPr>
            </w:pPr>
            <w:r w:rsidRPr="00C9073E">
              <w:rPr>
                <w:b/>
                <w:bCs/>
              </w:rPr>
              <w:t>Итого</w:t>
            </w:r>
          </w:p>
        </w:tc>
        <w:tc>
          <w:tcPr>
            <w:tcW w:w="0" w:type="auto"/>
            <w:shd w:val="clear" w:color="auto" w:fill="auto"/>
          </w:tcPr>
          <w:p w:rsidR="006D5AFF" w:rsidRPr="00C9073E" w:rsidRDefault="006D5AFF" w:rsidP="005C2A20">
            <w:pPr>
              <w:pStyle w:val="aff5"/>
              <w:rPr>
                <w:b/>
                <w:bCs/>
                <w:i/>
                <w:iCs/>
                <w:lang w:val="ru-MD"/>
              </w:rPr>
            </w:pPr>
          </w:p>
        </w:tc>
        <w:tc>
          <w:tcPr>
            <w:tcW w:w="0" w:type="auto"/>
            <w:shd w:val="clear" w:color="auto" w:fill="auto"/>
          </w:tcPr>
          <w:p w:rsidR="006D5AFF" w:rsidRPr="00C9073E" w:rsidRDefault="006D5AFF" w:rsidP="005C2A20">
            <w:pPr>
              <w:pStyle w:val="aff5"/>
              <w:rPr>
                <w:b/>
                <w:bCs/>
                <w:i/>
                <w:iCs/>
                <w:lang w:val="ru-MD"/>
              </w:rPr>
            </w:pPr>
          </w:p>
        </w:tc>
        <w:tc>
          <w:tcPr>
            <w:tcW w:w="0" w:type="auto"/>
            <w:shd w:val="clear" w:color="auto" w:fill="auto"/>
          </w:tcPr>
          <w:p w:rsidR="006D5AFF" w:rsidRPr="00C9073E" w:rsidRDefault="006D5AFF" w:rsidP="005C2A20">
            <w:pPr>
              <w:pStyle w:val="aff5"/>
              <w:rPr>
                <w:b/>
                <w:bCs/>
                <w:i/>
                <w:iCs/>
              </w:rPr>
            </w:pPr>
          </w:p>
        </w:tc>
        <w:tc>
          <w:tcPr>
            <w:tcW w:w="0" w:type="auto"/>
            <w:shd w:val="clear" w:color="auto" w:fill="auto"/>
          </w:tcPr>
          <w:p w:rsidR="006D5AFF" w:rsidRPr="00C9073E" w:rsidRDefault="006D5AFF" w:rsidP="005C2A20">
            <w:pPr>
              <w:pStyle w:val="aff5"/>
              <w:rPr>
                <w:b/>
                <w:bCs/>
                <w:i/>
                <w:iCs/>
              </w:rPr>
            </w:pPr>
          </w:p>
        </w:tc>
        <w:tc>
          <w:tcPr>
            <w:tcW w:w="0" w:type="auto"/>
            <w:shd w:val="clear" w:color="auto" w:fill="auto"/>
          </w:tcPr>
          <w:p w:rsidR="006D5AFF" w:rsidRPr="00C9073E" w:rsidRDefault="006D5AFF" w:rsidP="005C2A20">
            <w:pPr>
              <w:pStyle w:val="aff5"/>
              <w:rPr>
                <w:b/>
                <w:bCs/>
                <w:i/>
                <w:iCs/>
              </w:rPr>
            </w:pPr>
          </w:p>
        </w:tc>
        <w:tc>
          <w:tcPr>
            <w:tcW w:w="0" w:type="auto"/>
            <w:shd w:val="clear" w:color="auto" w:fill="auto"/>
          </w:tcPr>
          <w:p w:rsidR="006D5AFF" w:rsidRPr="00C9073E" w:rsidRDefault="006D5AFF" w:rsidP="005C2A20">
            <w:pPr>
              <w:pStyle w:val="aff5"/>
              <w:rPr>
                <w:b/>
                <w:bCs/>
                <w:i/>
                <w:iCs/>
              </w:rPr>
            </w:pPr>
          </w:p>
        </w:tc>
        <w:tc>
          <w:tcPr>
            <w:tcW w:w="0" w:type="auto"/>
            <w:shd w:val="clear" w:color="auto" w:fill="auto"/>
          </w:tcPr>
          <w:p w:rsidR="006D5AFF" w:rsidRPr="00C9073E" w:rsidRDefault="006D5AFF" w:rsidP="005C2A20">
            <w:pPr>
              <w:pStyle w:val="aff5"/>
              <w:rPr>
                <w:b/>
                <w:bCs/>
                <w:i/>
                <w:iCs/>
              </w:rPr>
            </w:pPr>
            <w:r w:rsidRPr="00C9073E">
              <w:rPr>
                <w:b/>
                <w:bCs/>
                <w:i/>
                <w:iCs/>
              </w:rPr>
              <w:t>32,44</w:t>
            </w:r>
          </w:p>
        </w:tc>
        <w:tc>
          <w:tcPr>
            <w:tcW w:w="0" w:type="auto"/>
            <w:shd w:val="clear" w:color="auto" w:fill="auto"/>
          </w:tcPr>
          <w:p w:rsidR="006D5AFF" w:rsidRPr="00C9073E" w:rsidRDefault="006D5AFF" w:rsidP="005C2A20">
            <w:pPr>
              <w:pStyle w:val="aff5"/>
              <w:rPr>
                <w:b/>
                <w:bCs/>
                <w:i/>
                <w:iCs/>
              </w:rPr>
            </w:pPr>
            <w:r w:rsidRPr="00C9073E">
              <w:rPr>
                <w:b/>
                <w:bCs/>
                <w:i/>
                <w:iCs/>
              </w:rPr>
              <w:t>32,0</w:t>
            </w:r>
          </w:p>
        </w:tc>
      </w:tr>
    </w:tbl>
    <w:p w:rsidR="006D5AFF" w:rsidRPr="006D5AFF" w:rsidRDefault="006D5AFF" w:rsidP="006D5AFF">
      <w:pPr>
        <w:ind w:firstLine="709"/>
      </w:pPr>
    </w:p>
    <w:p w:rsidR="006D5AFF" w:rsidRDefault="006D5AFF" w:rsidP="006D5AFF">
      <w:pPr>
        <w:ind w:firstLine="709"/>
      </w:pPr>
      <w:r w:rsidRPr="006D5AFF">
        <w:t>Принимаем списочную численность бригады 32 человека.</w:t>
      </w:r>
    </w:p>
    <w:p w:rsidR="006D5AFF" w:rsidRDefault="006D5AFF" w:rsidP="006D5AFF">
      <w:pPr>
        <w:ind w:firstLine="709"/>
      </w:pPr>
      <w:r w:rsidRPr="006D5AFF">
        <w:t>Из таблицы следует, что плановый рост производительности труда составляет:</w:t>
      </w:r>
    </w:p>
    <w:p w:rsidR="005C2A20" w:rsidRDefault="005C2A20" w:rsidP="006D5AFF">
      <w:pPr>
        <w:ind w:firstLine="709"/>
      </w:pPr>
    </w:p>
    <w:p w:rsidR="006D5AFF" w:rsidRDefault="003449AC" w:rsidP="006D5AFF">
      <w:pPr>
        <w:ind w:firstLine="709"/>
      </w:pPr>
      <w:r>
        <w:rPr>
          <w:position w:val="-28"/>
        </w:rPr>
        <w:pict>
          <v:shape id="_x0000_i1181" type="#_x0000_t75" style="width:80.25pt;height:33pt" fillcolor="window">
            <v:imagedata r:id="rId159" o:title=""/>
          </v:shape>
        </w:pict>
      </w:r>
      <w:r w:rsidR="006D5AFF" w:rsidRPr="006D5AFF">
        <w:t>.</w:t>
      </w:r>
    </w:p>
    <w:p w:rsidR="005C2A20" w:rsidRDefault="005C2A20" w:rsidP="006D5AFF">
      <w:pPr>
        <w:ind w:firstLine="709"/>
        <w:rPr>
          <w:b/>
          <w:bCs/>
        </w:rPr>
      </w:pPr>
    </w:p>
    <w:p w:rsidR="006D5AFF" w:rsidRPr="006D5AFF" w:rsidRDefault="006D5AFF" w:rsidP="005C2A20">
      <w:pPr>
        <w:pStyle w:val="20"/>
      </w:pPr>
      <w:bookmarkStart w:id="29" w:name="_Toc267122697"/>
      <w:r>
        <w:t>4.2</w:t>
      </w:r>
      <w:r w:rsidRPr="006D5AFF">
        <w:t xml:space="preserve"> Расчет фонда оплаты труда</w:t>
      </w:r>
      <w:bookmarkEnd w:id="29"/>
    </w:p>
    <w:p w:rsidR="005C2A20" w:rsidRDefault="005C2A20" w:rsidP="006D5AFF">
      <w:pPr>
        <w:ind w:firstLine="709"/>
      </w:pPr>
    </w:p>
    <w:p w:rsidR="006D5AFF" w:rsidRDefault="006D5AFF" w:rsidP="006D5AFF">
      <w:pPr>
        <w:ind w:firstLine="709"/>
      </w:pPr>
      <w:r w:rsidRPr="006D5AFF">
        <w:t>Произведем расчет заработной платы рабочих подъема.</w:t>
      </w:r>
    </w:p>
    <w:p w:rsidR="006D5AFF" w:rsidRDefault="006D5AFF" w:rsidP="006D5AFF">
      <w:pPr>
        <w:ind w:firstLine="709"/>
      </w:pPr>
      <w:r w:rsidRPr="006D5AFF">
        <w:t>Все данные по расчету заработной платы внесены в таблицу №4.</w:t>
      </w:r>
    </w:p>
    <w:p w:rsidR="006D5AFF" w:rsidRPr="006D5AFF" w:rsidRDefault="006D5AFF" w:rsidP="006D5AFF">
      <w:pPr>
        <w:ind w:firstLine="709"/>
      </w:pPr>
      <w:r w:rsidRPr="006D5AFF">
        <w:br w:type="page"/>
        <w:t xml:space="preserve">Таблица №4 </w:t>
      </w:r>
      <w:r>
        <w:t>-</w:t>
      </w:r>
      <w:r w:rsidRPr="006D5AFF">
        <w:t xml:space="preserve"> Расчет фонда оплаты труда рабочих подъема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
        <w:gridCol w:w="1635"/>
        <w:gridCol w:w="491"/>
        <w:gridCol w:w="814"/>
        <w:gridCol w:w="814"/>
        <w:gridCol w:w="814"/>
        <w:gridCol w:w="815"/>
        <w:gridCol w:w="814"/>
        <w:gridCol w:w="814"/>
        <w:gridCol w:w="815"/>
      </w:tblGrid>
      <w:tr w:rsidR="006D5AFF" w:rsidRPr="006D5AFF" w:rsidTr="00C9073E">
        <w:trPr>
          <w:trHeight w:val="945"/>
          <w:jc w:val="center"/>
        </w:trPr>
        <w:tc>
          <w:tcPr>
            <w:tcW w:w="2070" w:type="dxa"/>
            <w:gridSpan w:val="2"/>
            <w:shd w:val="clear" w:color="auto" w:fill="auto"/>
          </w:tcPr>
          <w:p w:rsidR="006D5AFF" w:rsidRPr="006D5AFF" w:rsidRDefault="006D5AFF" w:rsidP="005C2A20">
            <w:pPr>
              <w:pStyle w:val="aff5"/>
            </w:pPr>
            <w:r w:rsidRPr="006D5AFF">
              <w:t>Отчисления на соц. страхован. тыс. тенге</w:t>
            </w:r>
          </w:p>
        </w:tc>
        <w:tc>
          <w:tcPr>
            <w:tcW w:w="491" w:type="dxa"/>
            <w:shd w:val="clear" w:color="auto" w:fill="auto"/>
            <w:textDirection w:val="btLr"/>
          </w:tcPr>
          <w:p w:rsidR="006D5AFF" w:rsidRPr="006D5AFF" w:rsidRDefault="006D5AFF" w:rsidP="005C2A20">
            <w:pPr>
              <w:pStyle w:val="aff5"/>
            </w:pPr>
            <w:r w:rsidRPr="006D5AFF">
              <w:t>15</w:t>
            </w:r>
          </w:p>
        </w:tc>
        <w:tc>
          <w:tcPr>
            <w:tcW w:w="814" w:type="dxa"/>
            <w:shd w:val="clear" w:color="auto" w:fill="auto"/>
            <w:textDirection w:val="btLr"/>
          </w:tcPr>
          <w:p w:rsidR="006D5AFF" w:rsidRPr="00C9073E" w:rsidRDefault="006D5AFF" w:rsidP="005C2A20">
            <w:pPr>
              <w:pStyle w:val="aff5"/>
              <w:rPr>
                <w:i/>
                <w:iCs/>
              </w:rPr>
            </w:pPr>
            <w:r w:rsidRPr="00C9073E">
              <w:rPr>
                <w:i/>
                <w:iCs/>
              </w:rPr>
              <w:t>198,41</w:t>
            </w:r>
          </w:p>
        </w:tc>
        <w:tc>
          <w:tcPr>
            <w:tcW w:w="814" w:type="dxa"/>
            <w:shd w:val="clear" w:color="auto" w:fill="auto"/>
            <w:textDirection w:val="btLr"/>
          </w:tcPr>
          <w:p w:rsidR="006D5AFF" w:rsidRPr="00C9073E" w:rsidRDefault="006D5AFF" w:rsidP="005C2A20">
            <w:pPr>
              <w:pStyle w:val="aff5"/>
              <w:rPr>
                <w:i/>
                <w:iCs/>
              </w:rPr>
            </w:pPr>
            <w:r w:rsidRPr="00C9073E">
              <w:rPr>
                <w:i/>
                <w:iCs/>
              </w:rPr>
              <w:t>234,22</w:t>
            </w:r>
          </w:p>
        </w:tc>
        <w:tc>
          <w:tcPr>
            <w:tcW w:w="814" w:type="dxa"/>
            <w:shd w:val="clear" w:color="auto" w:fill="auto"/>
            <w:textDirection w:val="btLr"/>
          </w:tcPr>
          <w:p w:rsidR="006D5AFF" w:rsidRPr="00C9073E" w:rsidRDefault="006D5AFF" w:rsidP="005C2A20">
            <w:pPr>
              <w:pStyle w:val="aff5"/>
              <w:rPr>
                <w:i/>
                <w:iCs/>
              </w:rPr>
            </w:pPr>
            <w:r w:rsidRPr="00C9073E">
              <w:rPr>
                <w:i/>
                <w:iCs/>
              </w:rPr>
              <w:t>280,79</w:t>
            </w:r>
          </w:p>
        </w:tc>
        <w:tc>
          <w:tcPr>
            <w:tcW w:w="815" w:type="dxa"/>
            <w:shd w:val="clear" w:color="auto" w:fill="auto"/>
            <w:textDirection w:val="btLr"/>
          </w:tcPr>
          <w:p w:rsidR="006D5AFF" w:rsidRPr="00C9073E" w:rsidRDefault="006D5AFF" w:rsidP="005C2A20">
            <w:pPr>
              <w:pStyle w:val="aff5"/>
              <w:rPr>
                <w:i/>
                <w:iCs/>
              </w:rPr>
            </w:pPr>
            <w:r w:rsidRPr="00C9073E">
              <w:rPr>
                <w:i/>
                <w:iCs/>
              </w:rPr>
              <w:t>159,32</w:t>
            </w:r>
          </w:p>
        </w:tc>
        <w:tc>
          <w:tcPr>
            <w:tcW w:w="814" w:type="dxa"/>
            <w:shd w:val="clear" w:color="auto" w:fill="auto"/>
            <w:textDirection w:val="btLr"/>
          </w:tcPr>
          <w:p w:rsidR="006D5AFF" w:rsidRPr="00C9073E" w:rsidRDefault="006D5AFF" w:rsidP="005C2A20">
            <w:pPr>
              <w:pStyle w:val="aff5"/>
              <w:rPr>
                <w:i/>
                <w:iCs/>
              </w:rPr>
            </w:pPr>
            <w:r w:rsidRPr="00C9073E">
              <w:rPr>
                <w:i/>
                <w:iCs/>
              </w:rPr>
              <w:t>398,83</w:t>
            </w:r>
          </w:p>
        </w:tc>
        <w:tc>
          <w:tcPr>
            <w:tcW w:w="814" w:type="dxa"/>
            <w:shd w:val="clear" w:color="auto" w:fill="auto"/>
            <w:textDirection w:val="btLr"/>
          </w:tcPr>
          <w:p w:rsidR="006D5AFF" w:rsidRPr="00C9073E" w:rsidRDefault="006D5AFF" w:rsidP="005C2A20">
            <w:pPr>
              <w:pStyle w:val="aff5"/>
              <w:rPr>
                <w:b/>
                <w:bCs/>
                <w:i/>
                <w:iCs/>
              </w:rPr>
            </w:pPr>
            <w:r w:rsidRPr="00C9073E">
              <w:rPr>
                <w:b/>
                <w:bCs/>
                <w:i/>
                <w:iCs/>
              </w:rPr>
              <w:t>1246,7</w:t>
            </w:r>
          </w:p>
        </w:tc>
        <w:tc>
          <w:tcPr>
            <w:tcW w:w="815" w:type="dxa"/>
            <w:shd w:val="clear" w:color="auto" w:fill="auto"/>
            <w:textDirection w:val="btLr"/>
          </w:tcPr>
          <w:p w:rsidR="006D5AFF" w:rsidRPr="006D5AFF" w:rsidRDefault="006D5AFF" w:rsidP="005C2A20">
            <w:pPr>
              <w:pStyle w:val="aff5"/>
            </w:pPr>
            <w:r w:rsidRPr="006D5AFF">
              <w:t>21%</w:t>
            </w:r>
          </w:p>
          <w:p w:rsidR="006D5AFF" w:rsidRPr="006D5AFF" w:rsidRDefault="006D5AFF" w:rsidP="005C2A20">
            <w:pPr>
              <w:pStyle w:val="aff5"/>
            </w:pPr>
            <w:r w:rsidRPr="006D5AFF">
              <w:t>гр</w:t>
            </w:r>
            <w:r>
              <w:t>.1</w:t>
            </w:r>
            <w:r w:rsidRPr="006D5AFF">
              <w:t>4</w:t>
            </w:r>
          </w:p>
        </w:tc>
      </w:tr>
      <w:tr w:rsidR="006D5AFF" w:rsidRPr="006D5AFF" w:rsidTr="00C9073E">
        <w:trPr>
          <w:trHeight w:val="958"/>
          <w:jc w:val="center"/>
        </w:trPr>
        <w:tc>
          <w:tcPr>
            <w:tcW w:w="2070" w:type="dxa"/>
            <w:gridSpan w:val="2"/>
            <w:shd w:val="clear" w:color="auto" w:fill="auto"/>
          </w:tcPr>
          <w:p w:rsidR="006D5AFF" w:rsidRPr="006D5AFF" w:rsidRDefault="006D5AFF" w:rsidP="005C2A20">
            <w:pPr>
              <w:pStyle w:val="aff5"/>
            </w:pPr>
            <w:r w:rsidRPr="006D5AFF">
              <w:t>Всего годовой фонд зарплаты тыс. тенге</w:t>
            </w:r>
          </w:p>
        </w:tc>
        <w:tc>
          <w:tcPr>
            <w:tcW w:w="491" w:type="dxa"/>
            <w:shd w:val="clear" w:color="auto" w:fill="auto"/>
            <w:textDirection w:val="btLr"/>
          </w:tcPr>
          <w:p w:rsidR="006D5AFF" w:rsidRPr="006D5AFF" w:rsidRDefault="006D5AFF" w:rsidP="005C2A20">
            <w:pPr>
              <w:pStyle w:val="aff5"/>
            </w:pPr>
            <w:r w:rsidRPr="006D5AFF">
              <w:t>14</w:t>
            </w:r>
          </w:p>
        </w:tc>
        <w:tc>
          <w:tcPr>
            <w:tcW w:w="814" w:type="dxa"/>
            <w:shd w:val="clear" w:color="auto" w:fill="auto"/>
            <w:textDirection w:val="btLr"/>
          </w:tcPr>
          <w:p w:rsidR="006D5AFF" w:rsidRPr="00C9073E" w:rsidRDefault="006D5AFF" w:rsidP="005C2A20">
            <w:pPr>
              <w:pStyle w:val="aff5"/>
              <w:rPr>
                <w:i/>
                <w:iCs/>
              </w:rPr>
            </w:pPr>
            <w:r w:rsidRPr="00C9073E">
              <w:rPr>
                <w:i/>
                <w:iCs/>
              </w:rPr>
              <w:t>826,71</w:t>
            </w:r>
          </w:p>
        </w:tc>
        <w:tc>
          <w:tcPr>
            <w:tcW w:w="814" w:type="dxa"/>
            <w:shd w:val="clear" w:color="auto" w:fill="auto"/>
            <w:textDirection w:val="btLr"/>
          </w:tcPr>
          <w:p w:rsidR="006D5AFF" w:rsidRPr="00C9073E" w:rsidRDefault="006D5AFF" w:rsidP="005C2A20">
            <w:pPr>
              <w:pStyle w:val="aff5"/>
              <w:rPr>
                <w:i/>
                <w:iCs/>
              </w:rPr>
            </w:pPr>
            <w:r w:rsidRPr="00C9073E">
              <w:rPr>
                <w:i/>
                <w:iCs/>
              </w:rPr>
              <w:t>1115,3</w:t>
            </w:r>
          </w:p>
        </w:tc>
        <w:tc>
          <w:tcPr>
            <w:tcW w:w="814" w:type="dxa"/>
            <w:shd w:val="clear" w:color="auto" w:fill="auto"/>
            <w:textDirection w:val="btLr"/>
          </w:tcPr>
          <w:p w:rsidR="006D5AFF" w:rsidRPr="00C9073E" w:rsidRDefault="006D5AFF" w:rsidP="005C2A20">
            <w:pPr>
              <w:pStyle w:val="aff5"/>
              <w:rPr>
                <w:i/>
                <w:iCs/>
              </w:rPr>
            </w:pPr>
            <w:r w:rsidRPr="00C9073E">
              <w:rPr>
                <w:i/>
                <w:iCs/>
              </w:rPr>
              <w:t>1337,1</w:t>
            </w:r>
          </w:p>
        </w:tc>
        <w:tc>
          <w:tcPr>
            <w:tcW w:w="815" w:type="dxa"/>
            <w:shd w:val="clear" w:color="auto" w:fill="auto"/>
            <w:textDirection w:val="btLr"/>
          </w:tcPr>
          <w:p w:rsidR="006D5AFF" w:rsidRPr="00C9073E" w:rsidRDefault="006D5AFF" w:rsidP="005C2A20">
            <w:pPr>
              <w:pStyle w:val="aff5"/>
              <w:rPr>
                <w:i/>
                <w:iCs/>
              </w:rPr>
            </w:pPr>
            <w:r w:rsidRPr="00C9073E">
              <w:rPr>
                <w:i/>
                <w:iCs/>
              </w:rPr>
              <w:t>758,65</w:t>
            </w:r>
          </w:p>
        </w:tc>
        <w:tc>
          <w:tcPr>
            <w:tcW w:w="814" w:type="dxa"/>
            <w:shd w:val="clear" w:color="auto" w:fill="auto"/>
            <w:textDirection w:val="btLr"/>
          </w:tcPr>
          <w:p w:rsidR="006D5AFF" w:rsidRPr="00C9073E" w:rsidRDefault="006D5AFF" w:rsidP="005C2A20">
            <w:pPr>
              <w:pStyle w:val="aff5"/>
              <w:rPr>
                <w:i/>
                <w:iCs/>
              </w:rPr>
            </w:pPr>
            <w:r w:rsidRPr="00C9073E">
              <w:rPr>
                <w:i/>
                <w:iCs/>
              </w:rPr>
              <w:t>1899,2</w:t>
            </w:r>
          </w:p>
        </w:tc>
        <w:tc>
          <w:tcPr>
            <w:tcW w:w="814" w:type="dxa"/>
            <w:shd w:val="clear" w:color="auto" w:fill="auto"/>
            <w:textDirection w:val="btLr"/>
          </w:tcPr>
          <w:p w:rsidR="006D5AFF" w:rsidRPr="00C9073E" w:rsidRDefault="006D5AFF" w:rsidP="005C2A20">
            <w:pPr>
              <w:pStyle w:val="aff5"/>
              <w:rPr>
                <w:b/>
                <w:bCs/>
                <w:i/>
                <w:iCs/>
              </w:rPr>
            </w:pPr>
            <w:r w:rsidRPr="00C9073E">
              <w:rPr>
                <w:b/>
                <w:bCs/>
                <w:i/>
                <w:iCs/>
              </w:rPr>
              <w:t>5936,8</w:t>
            </w:r>
          </w:p>
        </w:tc>
        <w:tc>
          <w:tcPr>
            <w:tcW w:w="815" w:type="dxa"/>
            <w:shd w:val="clear" w:color="auto" w:fill="auto"/>
            <w:textDirection w:val="btLr"/>
          </w:tcPr>
          <w:p w:rsidR="006D5AFF" w:rsidRPr="006D5AFF" w:rsidRDefault="006D5AFF" w:rsidP="005C2A20">
            <w:pPr>
              <w:pStyle w:val="aff5"/>
            </w:pPr>
            <w:r w:rsidRPr="006D5AFF">
              <w:t>графа</w:t>
            </w:r>
          </w:p>
          <w:p w:rsidR="006D5AFF" w:rsidRPr="006D5AFF" w:rsidRDefault="006D5AFF" w:rsidP="005C2A20">
            <w:pPr>
              <w:pStyle w:val="aff5"/>
            </w:pPr>
            <w:r w:rsidRPr="006D5AFF">
              <w:t>10+13</w:t>
            </w:r>
          </w:p>
        </w:tc>
      </w:tr>
      <w:tr w:rsidR="006D5AFF" w:rsidRPr="006D5AFF" w:rsidTr="00C9073E">
        <w:trPr>
          <w:trHeight w:val="973"/>
          <w:jc w:val="center"/>
        </w:trPr>
        <w:tc>
          <w:tcPr>
            <w:tcW w:w="435" w:type="dxa"/>
            <w:vMerge w:val="restart"/>
            <w:shd w:val="clear" w:color="auto" w:fill="auto"/>
            <w:textDirection w:val="btLr"/>
          </w:tcPr>
          <w:p w:rsidR="006D5AFF" w:rsidRPr="006D5AFF" w:rsidRDefault="006D5AFF" w:rsidP="005C2A20">
            <w:pPr>
              <w:pStyle w:val="aff5"/>
            </w:pPr>
            <w:r w:rsidRPr="006D5AFF">
              <w:t>Дополнител. зарплата</w:t>
            </w:r>
          </w:p>
        </w:tc>
        <w:tc>
          <w:tcPr>
            <w:tcW w:w="1635" w:type="dxa"/>
            <w:shd w:val="clear" w:color="auto" w:fill="auto"/>
          </w:tcPr>
          <w:p w:rsidR="006D5AFF" w:rsidRPr="006D5AFF" w:rsidRDefault="006D5AFF" w:rsidP="005C2A20">
            <w:pPr>
              <w:pStyle w:val="aff5"/>
            </w:pPr>
            <w:r w:rsidRPr="006D5AFF">
              <w:t>всего,</w:t>
            </w:r>
          </w:p>
          <w:p w:rsidR="006D5AFF" w:rsidRPr="006D5AFF" w:rsidRDefault="006D5AFF" w:rsidP="005C2A20">
            <w:pPr>
              <w:pStyle w:val="aff5"/>
            </w:pPr>
            <w:r w:rsidRPr="006D5AFF">
              <w:t>тыс. тенге</w:t>
            </w:r>
          </w:p>
        </w:tc>
        <w:tc>
          <w:tcPr>
            <w:tcW w:w="491" w:type="dxa"/>
            <w:shd w:val="clear" w:color="auto" w:fill="auto"/>
            <w:textDirection w:val="btLr"/>
          </w:tcPr>
          <w:p w:rsidR="006D5AFF" w:rsidRPr="006D5AFF" w:rsidRDefault="006D5AFF" w:rsidP="005C2A20">
            <w:pPr>
              <w:pStyle w:val="aff5"/>
            </w:pPr>
            <w:r w:rsidRPr="006D5AFF">
              <w:t>13</w:t>
            </w:r>
          </w:p>
        </w:tc>
        <w:tc>
          <w:tcPr>
            <w:tcW w:w="814" w:type="dxa"/>
            <w:shd w:val="clear" w:color="auto" w:fill="auto"/>
            <w:textDirection w:val="btLr"/>
          </w:tcPr>
          <w:p w:rsidR="006D5AFF" w:rsidRPr="00C9073E" w:rsidRDefault="006D5AFF" w:rsidP="005C2A20">
            <w:pPr>
              <w:pStyle w:val="aff5"/>
              <w:rPr>
                <w:i/>
                <w:iCs/>
              </w:rPr>
            </w:pPr>
            <w:r w:rsidRPr="00C9073E">
              <w:rPr>
                <w:i/>
                <w:iCs/>
              </w:rPr>
              <w:t>120,39</w:t>
            </w:r>
          </w:p>
        </w:tc>
        <w:tc>
          <w:tcPr>
            <w:tcW w:w="814" w:type="dxa"/>
            <w:shd w:val="clear" w:color="auto" w:fill="auto"/>
            <w:textDirection w:val="btLr"/>
          </w:tcPr>
          <w:p w:rsidR="006D5AFF" w:rsidRPr="00C9073E" w:rsidRDefault="006D5AFF" w:rsidP="005C2A20">
            <w:pPr>
              <w:pStyle w:val="aff5"/>
              <w:rPr>
                <w:i/>
                <w:iCs/>
              </w:rPr>
            </w:pPr>
            <w:r w:rsidRPr="00C9073E">
              <w:rPr>
                <w:i/>
                <w:iCs/>
              </w:rPr>
              <w:t>136,56</w:t>
            </w:r>
          </w:p>
        </w:tc>
        <w:tc>
          <w:tcPr>
            <w:tcW w:w="814" w:type="dxa"/>
            <w:shd w:val="clear" w:color="auto" w:fill="auto"/>
            <w:textDirection w:val="btLr"/>
          </w:tcPr>
          <w:p w:rsidR="006D5AFF" w:rsidRPr="00C9073E" w:rsidRDefault="006D5AFF" w:rsidP="005C2A20">
            <w:pPr>
              <w:pStyle w:val="aff5"/>
              <w:rPr>
                <w:i/>
                <w:iCs/>
              </w:rPr>
            </w:pPr>
            <w:r w:rsidRPr="00C9073E">
              <w:rPr>
                <w:i/>
                <w:iCs/>
              </w:rPr>
              <w:t>148,98</w:t>
            </w:r>
          </w:p>
        </w:tc>
        <w:tc>
          <w:tcPr>
            <w:tcW w:w="815" w:type="dxa"/>
            <w:shd w:val="clear" w:color="auto" w:fill="auto"/>
            <w:textDirection w:val="btLr"/>
          </w:tcPr>
          <w:p w:rsidR="006D5AFF" w:rsidRPr="00C9073E" w:rsidRDefault="006D5AFF" w:rsidP="005C2A20">
            <w:pPr>
              <w:pStyle w:val="aff5"/>
              <w:rPr>
                <w:i/>
                <w:iCs/>
              </w:rPr>
            </w:pPr>
            <w:r w:rsidRPr="00C9073E">
              <w:rPr>
                <w:i/>
                <w:iCs/>
              </w:rPr>
              <w:t>116,58</w:t>
            </w:r>
          </w:p>
        </w:tc>
        <w:tc>
          <w:tcPr>
            <w:tcW w:w="814" w:type="dxa"/>
            <w:shd w:val="clear" w:color="auto" w:fill="auto"/>
            <w:textDirection w:val="btLr"/>
          </w:tcPr>
          <w:p w:rsidR="006D5AFF" w:rsidRPr="00C9073E" w:rsidRDefault="006D5AFF" w:rsidP="005C2A20">
            <w:pPr>
              <w:pStyle w:val="aff5"/>
              <w:rPr>
                <w:i/>
                <w:iCs/>
              </w:rPr>
            </w:pPr>
            <w:r w:rsidRPr="00C9073E">
              <w:rPr>
                <w:i/>
                <w:iCs/>
              </w:rPr>
              <w:t>284,18</w:t>
            </w:r>
          </w:p>
        </w:tc>
        <w:tc>
          <w:tcPr>
            <w:tcW w:w="814" w:type="dxa"/>
            <w:shd w:val="clear" w:color="auto" w:fill="auto"/>
            <w:textDirection w:val="btLr"/>
          </w:tcPr>
          <w:p w:rsidR="006D5AFF" w:rsidRPr="00C9073E" w:rsidRDefault="006D5AFF" w:rsidP="005C2A20">
            <w:pPr>
              <w:pStyle w:val="aff5"/>
              <w:rPr>
                <w:b/>
                <w:bCs/>
                <w:i/>
                <w:iCs/>
              </w:rPr>
            </w:pPr>
            <w:r w:rsidRPr="00C9073E">
              <w:rPr>
                <w:b/>
                <w:bCs/>
                <w:i/>
                <w:iCs/>
              </w:rPr>
              <w:t>806,69</w:t>
            </w:r>
          </w:p>
        </w:tc>
        <w:tc>
          <w:tcPr>
            <w:tcW w:w="815" w:type="dxa"/>
            <w:shd w:val="clear" w:color="auto" w:fill="auto"/>
            <w:textDirection w:val="btLr"/>
          </w:tcPr>
          <w:p w:rsidR="006D5AFF" w:rsidRPr="006D5AFF" w:rsidRDefault="006D5AFF" w:rsidP="005C2A20">
            <w:pPr>
              <w:pStyle w:val="aff5"/>
            </w:pPr>
            <w:r w:rsidRPr="006D5AFF">
              <w:t>графа</w:t>
            </w:r>
          </w:p>
          <w:p w:rsidR="006D5AFF" w:rsidRPr="006D5AFF" w:rsidRDefault="006D5AFF" w:rsidP="005C2A20">
            <w:pPr>
              <w:pStyle w:val="aff5"/>
            </w:pPr>
            <w:r w:rsidRPr="006D5AFF">
              <w:t>11+12</w:t>
            </w:r>
          </w:p>
        </w:tc>
      </w:tr>
      <w:tr w:rsidR="006D5AFF" w:rsidRPr="006D5AFF" w:rsidTr="00C9073E">
        <w:trPr>
          <w:trHeight w:val="996"/>
          <w:jc w:val="center"/>
        </w:trPr>
        <w:tc>
          <w:tcPr>
            <w:tcW w:w="435" w:type="dxa"/>
            <w:vMerge/>
            <w:shd w:val="clear" w:color="auto" w:fill="auto"/>
            <w:textDirection w:val="btLr"/>
          </w:tcPr>
          <w:p w:rsidR="006D5AFF" w:rsidRPr="006D5AFF" w:rsidRDefault="006D5AFF" w:rsidP="005C2A20">
            <w:pPr>
              <w:pStyle w:val="aff5"/>
            </w:pPr>
          </w:p>
        </w:tc>
        <w:tc>
          <w:tcPr>
            <w:tcW w:w="1635" w:type="dxa"/>
            <w:shd w:val="clear" w:color="auto" w:fill="auto"/>
          </w:tcPr>
          <w:p w:rsidR="006D5AFF" w:rsidRPr="006D5AFF" w:rsidRDefault="006D5AFF" w:rsidP="005C2A20">
            <w:pPr>
              <w:pStyle w:val="aff5"/>
            </w:pPr>
            <w:r w:rsidRPr="006D5AFF">
              <w:t>доплата по</w:t>
            </w:r>
          </w:p>
          <w:p w:rsidR="006D5AFF" w:rsidRPr="006D5AFF" w:rsidRDefault="006D5AFF" w:rsidP="005C2A20">
            <w:pPr>
              <w:pStyle w:val="aff5"/>
            </w:pPr>
            <w:r w:rsidRPr="006D5AFF">
              <w:t>экологии,</w:t>
            </w:r>
          </w:p>
          <w:p w:rsidR="006D5AFF" w:rsidRPr="006D5AFF" w:rsidRDefault="006D5AFF" w:rsidP="005C2A20">
            <w:pPr>
              <w:pStyle w:val="aff5"/>
            </w:pPr>
            <w:r w:rsidRPr="006D5AFF">
              <w:t>тыс. тенге</w:t>
            </w:r>
          </w:p>
        </w:tc>
        <w:tc>
          <w:tcPr>
            <w:tcW w:w="491" w:type="dxa"/>
            <w:shd w:val="clear" w:color="auto" w:fill="auto"/>
            <w:textDirection w:val="btLr"/>
          </w:tcPr>
          <w:p w:rsidR="006D5AFF" w:rsidRPr="006D5AFF" w:rsidRDefault="006D5AFF" w:rsidP="005C2A20">
            <w:pPr>
              <w:pStyle w:val="aff5"/>
            </w:pPr>
            <w:r w:rsidRPr="006D5AFF">
              <w:t>12</w:t>
            </w:r>
          </w:p>
        </w:tc>
        <w:tc>
          <w:tcPr>
            <w:tcW w:w="814" w:type="dxa"/>
            <w:shd w:val="clear" w:color="auto" w:fill="auto"/>
            <w:textDirection w:val="btLr"/>
          </w:tcPr>
          <w:p w:rsidR="006D5AFF" w:rsidRPr="00C9073E" w:rsidRDefault="006D5AFF" w:rsidP="005C2A20">
            <w:pPr>
              <w:pStyle w:val="aff5"/>
              <w:rPr>
                <w:i/>
                <w:iCs/>
              </w:rPr>
            </w:pPr>
            <w:r w:rsidRPr="00C9073E">
              <w:rPr>
                <w:i/>
                <w:iCs/>
              </w:rPr>
              <w:t>78,48</w:t>
            </w:r>
          </w:p>
        </w:tc>
        <w:tc>
          <w:tcPr>
            <w:tcW w:w="814" w:type="dxa"/>
            <w:shd w:val="clear" w:color="auto" w:fill="auto"/>
            <w:textDirection w:val="btLr"/>
          </w:tcPr>
          <w:p w:rsidR="006D5AFF" w:rsidRPr="00C9073E" w:rsidRDefault="006D5AFF" w:rsidP="005C2A20">
            <w:pPr>
              <w:pStyle w:val="aff5"/>
              <w:rPr>
                <w:i/>
                <w:iCs/>
              </w:rPr>
            </w:pPr>
            <w:r w:rsidRPr="00C9073E">
              <w:rPr>
                <w:i/>
                <w:iCs/>
              </w:rPr>
              <w:t>78,48</w:t>
            </w:r>
          </w:p>
        </w:tc>
        <w:tc>
          <w:tcPr>
            <w:tcW w:w="814" w:type="dxa"/>
            <w:shd w:val="clear" w:color="auto" w:fill="auto"/>
            <w:textDirection w:val="btLr"/>
          </w:tcPr>
          <w:p w:rsidR="006D5AFF" w:rsidRPr="00C9073E" w:rsidRDefault="006D5AFF" w:rsidP="005C2A20">
            <w:pPr>
              <w:pStyle w:val="aff5"/>
              <w:rPr>
                <w:i/>
                <w:iCs/>
              </w:rPr>
            </w:pPr>
            <w:r w:rsidRPr="00C9073E">
              <w:rPr>
                <w:i/>
                <w:iCs/>
              </w:rPr>
              <w:t>78,48</w:t>
            </w:r>
          </w:p>
        </w:tc>
        <w:tc>
          <w:tcPr>
            <w:tcW w:w="815" w:type="dxa"/>
            <w:shd w:val="clear" w:color="auto" w:fill="auto"/>
            <w:textDirection w:val="btLr"/>
          </w:tcPr>
          <w:p w:rsidR="006D5AFF" w:rsidRPr="00C9073E" w:rsidRDefault="006D5AFF" w:rsidP="005C2A20">
            <w:pPr>
              <w:pStyle w:val="aff5"/>
              <w:rPr>
                <w:i/>
                <w:iCs/>
              </w:rPr>
            </w:pPr>
            <w:r w:rsidRPr="00C9073E">
              <w:rPr>
                <w:i/>
                <w:iCs/>
              </w:rPr>
              <w:t>78,48</w:t>
            </w:r>
          </w:p>
        </w:tc>
        <w:tc>
          <w:tcPr>
            <w:tcW w:w="814" w:type="dxa"/>
            <w:shd w:val="clear" w:color="auto" w:fill="auto"/>
            <w:textDirection w:val="btLr"/>
          </w:tcPr>
          <w:p w:rsidR="006D5AFF" w:rsidRPr="00C9073E" w:rsidRDefault="006D5AFF" w:rsidP="005C2A20">
            <w:pPr>
              <w:pStyle w:val="aff5"/>
              <w:rPr>
                <w:i/>
                <w:iCs/>
              </w:rPr>
            </w:pPr>
            <w:r w:rsidRPr="00C9073E">
              <w:rPr>
                <w:i/>
                <w:iCs/>
              </w:rPr>
              <w:t>188,35</w:t>
            </w:r>
          </w:p>
        </w:tc>
        <w:tc>
          <w:tcPr>
            <w:tcW w:w="814" w:type="dxa"/>
            <w:shd w:val="clear" w:color="auto" w:fill="auto"/>
            <w:textDirection w:val="btLr"/>
          </w:tcPr>
          <w:p w:rsidR="006D5AFF" w:rsidRPr="00C9073E" w:rsidRDefault="006D5AFF" w:rsidP="005C2A20">
            <w:pPr>
              <w:pStyle w:val="aff5"/>
              <w:rPr>
                <w:b/>
                <w:bCs/>
                <w:i/>
                <w:iCs/>
              </w:rPr>
            </w:pPr>
            <w:r w:rsidRPr="00C9073E">
              <w:rPr>
                <w:b/>
                <w:bCs/>
                <w:i/>
                <w:iCs/>
              </w:rPr>
              <w:t>502,27</w:t>
            </w:r>
          </w:p>
        </w:tc>
        <w:tc>
          <w:tcPr>
            <w:tcW w:w="815" w:type="dxa"/>
            <w:shd w:val="clear" w:color="auto" w:fill="auto"/>
            <w:textDirection w:val="btLr"/>
          </w:tcPr>
          <w:p w:rsidR="006D5AFF" w:rsidRPr="006D5AFF" w:rsidRDefault="006D5AFF" w:rsidP="005C2A20">
            <w:pPr>
              <w:pStyle w:val="aff5"/>
            </w:pPr>
            <w:r w:rsidRPr="006D5AFF">
              <w:t>1,308 х</w:t>
            </w:r>
          </w:p>
          <w:p w:rsidR="006D5AFF" w:rsidRPr="006D5AFF" w:rsidRDefault="006D5AFF" w:rsidP="005C2A20">
            <w:pPr>
              <w:pStyle w:val="aff5"/>
            </w:pPr>
            <w:r w:rsidRPr="006D5AFF">
              <w:t>гр</w:t>
            </w:r>
            <w:r>
              <w:t>.5</w:t>
            </w:r>
            <w:r w:rsidRPr="006D5AFF">
              <w:t>х12</w:t>
            </w:r>
          </w:p>
        </w:tc>
      </w:tr>
      <w:tr w:rsidR="006D5AFF" w:rsidRPr="006D5AFF" w:rsidTr="00C9073E">
        <w:trPr>
          <w:trHeight w:val="983"/>
          <w:jc w:val="center"/>
        </w:trPr>
        <w:tc>
          <w:tcPr>
            <w:tcW w:w="435" w:type="dxa"/>
            <w:vMerge/>
            <w:shd w:val="clear" w:color="auto" w:fill="auto"/>
            <w:textDirection w:val="btLr"/>
          </w:tcPr>
          <w:p w:rsidR="006D5AFF" w:rsidRPr="006D5AFF" w:rsidRDefault="006D5AFF" w:rsidP="005C2A20">
            <w:pPr>
              <w:pStyle w:val="aff5"/>
            </w:pPr>
          </w:p>
        </w:tc>
        <w:tc>
          <w:tcPr>
            <w:tcW w:w="1635" w:type="dxa"/>
            <w:shd w:val="clear" w:color="auto" w:fill="auto"/>
          </w:tcPr>
          <w:p w:rsidR="006D5AFF" w:rsidRPr="006D5AFF" w:rsidRDefault="006D5AFF" w:rsidP="005C2A20">
            <w:pPr>
              <w:pStyle w:val="aff5"/>
            </w:pPr>
            <w:r w:rsidRPr="006D5AFF">
              <w:t>оплата отпуска,</w:t>
            </w:r>
          </w:p>
          <w:p w:rsidR="006D5AFF" w:rsidRPr="006D5AFF" w:rsidRDefault="006D5AFF" w:rsidP="005C2A20">
            <w:pPr>
              <w:pStyle w:val="aff5"/>
            </w:pPr>
            <w:r w:rsidRPr="006D5AFF">
              <w:t>тыс. тенге</w:t>
            </w:r>
          </w:p>
        </w:tc>
        <w:tc>
          <w:tcPr>
            <w:tcW w:w="491" w:type="dxa"/>
            <w:shd w:val="clear" w:color="auto" w:fill="auto"/>
            <w:textDirection w:val="btLr"/>
          </w:tcPr>
          <w:p w:rsidR="006D5AFF" w:rsidRPr="006D5AFF" w:rsidRDefault="006D5AFF" w:rsidP="005C2A20">
            <w:pPr>
              <w:pStyle w:val="aff5"/>
            </w:pPr>
            <w:r w:rsidRPr="006D5AFF">
              <w:t>11</w:t>
            </w:r>
          </w:p>
        </w:tc>
        <w:tc>
          <w:tcPr>
            <w:tcW w:w="814" w:type="dxa"/>
            <w:shd w:val="clear" w:color="auto" w:fill="auto"/>
            <w:textDirection w:val="btLr"/>
          </w:tcPr>
          <w:p w:rsidR="006D5AFF" w:rsidRPr="00C9073E" w:rsidRDefault="006D5AFF" w:rsidP="005C2A20">
            <w:pPr>
              <w:pStyle w:val="aff5"/>
              <w:rPr>
                <w:i/>
                <w:iCs/>
              </w:rPr>
            </w:pPr>
            <w:r w:rsidRPr="00C9073E">
              <w:rPr>
                <w:i/>
                <w:iCs/>
              </w:rPr>
              <w:t>41,91</w:t>
            </w:r>
          </w:p>
        </w:tc>
        <w:tc>
          <w:tcPr>
            <w:tcW w:w="814" w:type="dxa"/>
            <w:shd w:val="clear" w:color="auto" w:fill="auto"/>
            <w:textDirection w:val="btLr"/>
          </w:tcPr>
          <w:p w:rsidR="006D5AFF" w:rsidRPr="00C9073E" w:rsidRDefault="006D5AFF" w:rsidP="005C2A20">
            <w:pPr>
              <w:pStyle w:val="aff5"/>
              <w:rPr>
                <w:i/>
                <w:iCs/>
              </w:rPr>
            </w:pPr>
            <w:r w:rsidRPr="00C9073E">
              <w:rPr>
                <w:i/>
                <w:iCs/>
              </w:rPr>
              <w:t>58,08</w:t>
            </w:r>
          </w:p>
        </w:tc>
        <w:tc>
          <w:tcPr>
            <w:tcW w:w="814" w:type="dxa"/>
            <w:shd w:val="clear" w:color="auto" w:fill="auto"/>
            <w:textDirection w:val="btLr"/>
          </w:tcPr>
          <w:p w:rsidR="006D5AFF" w:rsidRPr="00C9073E" w:rsidRDefault="006D5AFF" w:rsidP="005C2A20">
            <w:pPr>
              <w:pStyle w:val="aff5"/>
              <w:rPr>
                <w:i/>
                <w:iCs/>
              </w:rPr>
            </w:pPr>
            <w:r w:rsidRPr="00C9073E">
              <w:rPr>
                <w:i/>
                <w:iCs/>
              </w:rPr>
              <w:t>70,5</w:t>
            </w:r>
          </w:p>
        </w:tc>
        <w:tc>
          <w:tcPr>
            <w:tcW w:w="815" w:type="dxa"/>
            <w:shd w:val="clear" w:color="auto" w:fill="auto"/>
            <w:textDirection w:val="btLr"/>
          </w:tcPr>
          <w:p w:rsidR="006D5AFF" w:rsidRPr="00C9073E" w:rsidRDefault="006D5AFF" w:rsidP="005C2A20">
            <w:pPr>
              <w:pStyle w:val="aff5"/>
              <w:rPr>
                <w:i/>
                <w:iCs/>
              </w:rPr>
            </w:pPr>
            <w:r w:rsidRPr="00C9073E">
              <w:rPr>
                <w:i/>
                <w:iCs/>
              </w:rPr>
              <w:t>38,1</w:t>
            </w:r>
          </w:p>
        </w:tc>
        <w:tc>
          <w:tcPr>
            <w:tcW w:w="814" w:type="dxa"/>
            <w:shd w:val="clear" w:color="auto" w:fill="auto"/>
            <w:textDirection w:val="btLr"/>
          </w:tcPr>
          <w:p w:rsidR="006D5AFF" w:rsidRPr="00C9073E" w:rsidRDefault="006D5AFF" w:rsidP="005C2A20">
            <w:pPr>
              <w:pStyle w:val="aff5"/>
              <w:rPr>
                <w:i/>
                <w:iCs/>
              </w:rPr>
            </w:pPr>
            <w:r w:rsidRPr="00C9073E">
              <w:rPr>
                <w:i/>
                <w:iCs/>
              </w:rPr>
              <w:t>95,83</w:t>
            </w:r>
          </w:p>
        </w:tc>
        <w:tc>
          <w:tcPr>
            <w:tcW w:w="814" w:type="dxa"/>
            <w:shd w:val="clear" w:color="auto" w:fill="auto"/>
            <w:textDirection w:val="btLr"/>
          </w:tcPr>
          <w:p w:rsidR="006D5AFF" w:rsidRPr="00C9073E" w:rsidRDefault="006D5AFF" w:rsidP="005C2A20">
            <w:pPr>
              <w:pStyle w:val="aff5"/>
              <w:rPr>
                <w:b/>
                <w:bCs/>
                <w:i/>
                <w:iCs/>
              </w:rPr>
            </w:pPr>
            <w:r w:rsidRPr="00C9073E">
              <w:rPr>
                <w:b/>
                <w:bCs/>
                <w:i/>
                <w:iCs/>
              </w:rPr>
              <w:t>304,42</w:t>
            </w:r>
          </w:p>
        </w:tc>
        <w:tc>
          <w:tcPr>
            <w:tcW w:w="815" w:type="dxa"/>
            <w:shd w:val="clear" w:color="auto" w:fill="auto"/>
            <w:textDirection w:val="btLr"/>
          </w:tcPr>
          <w:p w:rsidR="006D5AFF" w:rsidRPr="006D5AFF" w:rsidRDefault="006D5AFF" w:rsidP="005C2A20">
            <w:pPr>
              <w:pStyle w:val="aff5"/>
            </w:pPr>
            <w:r w:rsidRPr="006D5AFF">
              <w:t>10%</w:t>
            </w:r>
          </w:p>
          <w:p w:rsidR="006D5AFF" w:rsidRPr="006D5AFF" w:rsidRDefault="006D5AFF" w:rsidP="005C2A20">
            <w:pPr>
              <w:pStyle w:val="aff5"/>
            </w:pPr>
            <w:r w:rsidRPr="006D5AFF">
              <w:t>граф</w:t>
            </w:r>
            <w:r>
              <w:t>.6</w:t>
            </w:r>
          </w:p>
        </w:tc>
      </w:tr>
      <w:tr w:rsidR="006D5AFF" w:rsidRPr="006D5AFF" w:rsidTr="00C9073E">
        <w:trPr>
          <w:trHeight w:val="969"/>
          <w:jc w:val="center"/>
        </w:trPr>
        <w:tc>
          <w:tcPr>
            <w:tcW w:w="435" w:type="dxa"/>
            <w:vMerge w:val="restart"/>
            <w:shd w:val="clear" w:color="auto" w:fill="auto"/>
            <w:textDirection w:val="btLr"/>
          </w:tcPr>
          <w:p w:rsidR="006D5AFF" w:rsidRPr="006D5AFF" w:rsidRDefault="006D5AFF" w:rsidP="005C2A20">
            <w:pPr>
              <w:pStyle w:val="aff5"/>
            </w:pPr>
            <w:r w:rsidRPr="006D5AFF">
              <w:t>Основная заработная плата</w:t>
            </w:r>
          </w:p>
        </w:tc>
        <w:tc>
          <w:tcPr>
            <w:tcW w:w="1635" w:type="dxa"/>
            <w:shd w:val="clear" w:color="auto" w:fill="auto"/>
          </w:tcPr>
          <w:p w:rsidR="006D5AFF" w:rsidRPr="006D5AFF" w:rsidRDefault="006D5AFF" w:rsidP="005C2A20">
            <w:pPr>
              <w:pStyle w:val="aff5"/>
            </w:pPr>
            <w:r w:rsidRPr="006D5AFF">
              <w:t>всего,</w:t>
            </w:r>
          </w:p>
          <w:p w:rsidR="006D5AFF" w:rsidRPr="006D5AFF" w:rsidRDefault="006D5AFF" w:rsidP="005C2A20">
            <w:pPr>
              <w:pStyle w:val="aff5"/>
            </w:pPr>
            <w:r w:rsidRPr="006D5AFF">
              <w:t>тыс. тенге</w:t>
            </w:r>
          </w:p>
        </w:tc>
        <w:tc>
          <w:tcPr>
            <w:tcW w:w="491" w:type="dxa"/>
            <w:shd w:val="clear" w:color="auto" w:fill="auto"/>
            <w:textDirection w:val="btLr"/>
          </w:tcPr>
          <w:p w:rsidR="006D5AFF" w:rsidRPr="006D5AFF" w:rsidRDefault="006D5AFF" w:rsidP="005C2A20">
            <w:pPr>
              <w:pStyle w:val="aff5"/>
            </w:pPr>
            <w:r w:rsidRPr="006D5AFF">
              <w:t>10</w:t>
            </w:r>
          </w:p>
        </w:tc>
        <w:tc>
          <w:tcPr>
            <w:tcW w:w="814" w:type="dxa"/>
            <w:shd w:val="clear" w:color="auto" w:fill="auto"/>
            <w:textDirection w:val="btLr"/>
          </w:tcPr>
          <w:p w:rsidR="006D5AFF" w:rsidRPr="00C9073E" w:rsidRDefault="006D5AFF" w:rsidP="005C2A20">
            <w:pPr>
              <w:pStyle w:val="aff5"/>
              <w:rPr>
                <w:i/>
                <w:iCs/>
              </w:rPr>
            </w:pPr>
            <w:r w:rsidRPr="00C9073E">
              <w:rPr>
                <w:i/>
                <w:iCs/>
              </w:rPr>
              <w:t>706,32</w:t>
            </w:r>
          </w:p>
        </w:tc>
        <w:tc>
          <w:tcPr>
            <w:tcW w:w="814" w:type="dxa"/>
            <w:shd w:val="clear" w:color="auto" w:fill="auto"/>
            <w:textDirection w:val="btLr"/>
          </w:tcPr>
          <w:p w:rsidR="006D5AFF" w:rsidRPr="00C9073E" w:rsidRDefault="006D5AFF" w:rsidP="005C2A20">
            <w:pPr>
              <w:pStyle w:val="aff5"/>
              <w:rPr>
                <w:i/>
                <w:iCs/>
              </w:rPr>
            </w:pPr>
            <w:r w:rsidRPr="00C9073E">
              <w:rPr>
                <w:i/>
                <w:iCs/>
              </w:rPr>
              <w:t>978,76</w:t>
            </w:r>
          </w:p>
        </w:tc>
        <w:tc>
          <w:tcPr>
            <w:tcW w:w="814" w:type="dxa"/>
            <w:shd w:val="clear" w:color="auto" w:fill="auto"/>
            <w:textDirection w:val="btLr"/>
          </w:tcPr>
          <w:p w:rsidR="006D5AFF" w:rsidRPr="00C9073E" w:rsidRDefault="006D5AFF" w:rsidP="005C2A20">
            <w:pPr>
              <w:pStyle w:val="aff5"/>
              <w:rPr>
                <w:i/>
                <w:iCs/>
              </w:rPr>
            </w:pPr>
            <w:r w:rsidRPr="00C9073E">
              <w:rPr>
                <w:i/>
                <w:iCs/>
              </w:rPr>
              <w:t>1188,1</w:t>
            </w:r>
          </w:p>
        </w:tc>
        <w:tc>
          <w:tcPr>
            <w:tcW w:w="815" w:type="dxa"/>
            <w:shd w:val="clear" w:color="auto" w:fill="auto"/>
            <w:textDirection w:val="btLr"/>
          </w:tcPr>
          <w:p w:rsidR="006D5AFF" w:rsidRPr="00C9073E" w:rsidRDefault="006D5AFF" w:rsidP="005C2A20">
            <w:pPr>
              <w:pStyle w:val="aff5"/>
              <w:rPr>
                <w:i/>
                <w:iCs/>
              </w:rPr>
            </w:pPr>
            <w:r w:rsidRPr="00C9073E">
              <w:rPr>
                <w:i/>
                <w:iCs/>
              </w:rPr>
              <w:t>642,07</w:t>
            </w:r>
          </w:p>
        </w:tc>
        <w:tc>
          <w:tcPr>
            <w:tcW w:w="814" w:type="dxa"/>
            <w:shd w:val="clear" w:color="auto" w:fill="auto"/>
            <w:textDirection w:val="btLr"/>
          </w:tcPr>
          <w:p w:rsidR="006D5AFF" w:rsidRPr="00C9073E" w:rsidRDefault="006D5AFF" w:rsidP="005C2A20">
            <w:pPr>
              <w:pStyle w:val="aff5"/>
              <w:rPr>
                <w:i/>
                <w:iCs/>
              </w:rPr>
            </w:pPr>
            <w:r w:rsidRPr="00C9073E">
              <w:rPr>
                <w:i/>
                <w:iCs/>
              </w:rPr>
              <w:t>1614,9</w:t>
            </w:r>
          </w:p>
        </w:tc>
        <w:tc>
          <w:tcPr>
            <w:tcW w:w="814" w:type="dxa"/>
            <w:shd w:val="clear" w:color="auto" w:fill="auto"/>
            <w:textDirection w:val="btLr"/>
          </w:tcPr>
          <w:p w:rsidR="006D5AFF" w:rsidRPr="00C9073E" w:rsidRDefault="006D5AFF" w:rsidP="005C2A20">
            <w:pPr>
              <w:pStyle w:val="aff5"/>
              <w:rPr>
                <w:b/>
                <w:bCs/>
                <w:i/>
                <w:iCs/>
              </w:rPr>
            </w:pPr>
            <w:r w:rsidRPr="00C9073E">
              <w:rPr>
                <w:b/>
                <w:bCs/>
                <w:i/>
                <w:iCs/>
              </w:rPr>
              <w:t>5130</w:t>
            </w:r>
          </w:p>
        </w:tc>
        <w:tc>
          <w:tcPr>
            <w:tcW w:w="815" w:type="dxa"/>
            <w:shd w:val="clear" w:color="auto" w:fill="auto"/>
            <w:textDirection w:val="btLr"/>
          </w:tcPr>
          <w:p w:rsidR="006D5AFF" w:rsidRPr="006D5AFF" w:rsidRDefault="006D5AFF" w:rsidP="005C2A20">
            <w:pPr>
              <w:pStyle w:val="aff5"/>
            </w:pPr>
            <w:r w:rsidRPr="006D5AFF">
              <w:t>гр</w:t>
            </w:r>
            <w:r>
              <w:t>.6</w:t>
            </w:r>
            <w:r w:rsidRPr="006D5AFF">
              <w:t>+7</w:t>
            </w:r>
          </w:p>
          <w:p w:rsidR="006D5AFF" w:rsidRPr="006D5AFF" w:rsidRDefault="006D5AFF" w:rsidP="005C2A20">
            <w:pPr>
              <w:pStyle w:val="aff5"/>
            </w:pPr>
            <w:r w:rsidRPr="006D5AFF">
              <w:t>+8+9</w:t>
            </w:r>
          </w:p>
        </w:tc>
      </w:tr>
      <w:tr w:rsidR="006D5AFF" w:rsidRPr="006D5AFF" w:rsidTr="00C9073E">
        <w:trPr>
          <w:trHeight w:val="979"/>
          <w:jc w:val="center"/>
        </w:trPr>
        <w:tc>
          <w:tcPr>
            <w:tcW w:w="435" w:type="dxa"/>
            <w:vMerge/>
            <w:shd w:val="clear" w:color="auto" w:fill="auto"/>
            <w:textDirection w:val="btLr"/>
          </w:tcPr>
          <w:p w:rsidR="006D5AFF" w:rsidRPr="006D5AFF" w:rsidRDefault="006D5AFF" w:rsidP="005C2A20">
            <w:pPr>
              <w:pStyle w:val="aff5"/>
            </w:pPr>
          </w:p>
        </w:tc>
        <w:tc>
          <w:tcPr>
            <w:tcW w:w="1635" w:type="dxa"/>
            <w:shd w:val="clear" w:color="auto" w:fill="auto"/>
          </w:tcPr>
          <w:p w:rsidR="006D5AFF" w:rsidRPr="006D5AFF" w:rsidRDefault="006D5AFF" w:rsidP="005C2A20">
            <w:pPr>
              <w:pStyle w:val="aff5"/>
            </w:pPr>
            <w:r w:rsidRPr="006D5AFF">
              <w:t>доплата за</w:t>
            </w:r>
          </w:p>
          <w:p w:rsidR="006D5AFF" w:rsidRPr="006D5AFF" w:rsidRDefault="006D5AFF" w:rsidP="005C2A20">
            <w:pPr>
              <w:pStyle w:val="aff5"/>
            </w:pPr>
            <w:r w:rsidRPr="006D5AFF">
              <w:t>праздники, тыс. тенге</w:t>
            </w:r>
          </w:p>
        </w:tc>
        <w:tc>
          <w:tcPr>
            <w:tcW w:w="491" w:type="dxa"/>
            <w:shd w:val="clear" w:color="auto" w:fill="auto"/>
            <w:textDirection w:val="btLr"/>
          </w:tcPr>
          <w:p w:rsidR="006D5AFF" w:rsidRPr="006D5AFF" w:rsidRDefault="006D5AFF" w:rsidP="005C2A20">
            <w:pPr>
              <w:pStyle w:val="aff5"/>
            </w:pPr>
            <w:r w:rsidRPr="006D5AFF">
              <w:t>9</w:t>
            </w:r>
          </w:p>
        </w:tc>
        <w:tc>
          <w:tcPr>
            <w:tcW w:w="814" w:type="dxa"/>
            <w:shd w:val="clear" w:color="auto" w:fill="auto"/>
            <w:textDirection w:val="btLr"/>
          </w:tcPr>
          <w:p w:rsidR="006D5AFF" w:rsidRPr="00C9073E" w:rsidRDefault="006D5AFF" w:rsidP="005C2A20">
            <w:pPr>
              <w:pStyle w:val="aff5"/>
              <w:rPr>
                <w:i/>
                <w:iCs/>
              </w:rPr>
            </w:pPr>
            <w:r w:rsidRPr="00C9073E">
              <w:rPr>
                <w:i/>
                <w:iCs/>
              </w:rPr>
              <w:t>8,047</w:t>
            </w:r>
          </w:p>
        </w:tc>
        <w:tc>
          <w:tcPr>
            <w:tcW w:w="814" w:type="dxa"/>
            <w:shd w:val="clear" w:color="auto" w:fill="auto"/>
            <w:textDirection w:val="btLr"/>
          </w:tcPr>
          <w:p w:rsidR="006D5AFF" w:rsidRPr="00C9073E" w:rsidRDefault="006D5AFF" w:rsidP="005C2A20">
            <w:pPr>
              <w:pStyle w:val="aff5"/>
              <w:rPr>
                <w:i/>
                <w:iCs/>
              </w:rPr>
            </w:pPr>
            <w:r w:rsidRPr="00C9073E">
              <w:rPr>
                <w:i/>
                <w:iCs/>
              </w:rPr>
              <w:t>11,151</w:t>
            </w:r>
          </w:p>
        </w:tc>
        <w:tc>
          <w:tcPr>
            <w:tcW w:w="814" w:type="dxa"/>
            <w:shd w:val="clear" w:color="auto" w:fill="auto"/>
            <w:textDirection w:val="btLr"/>
          </w:tcPr>
          <w:p w:rsidR="006D5AFF" w:rsidRPr="00C9073E" w:rsidRDefault="006D5AFF" w:rsidP="005C2A20">
            <w:pPr>
              <w:pStyle w:val="aff5"/>
              <w:rPr>
                <w:i/>
                <w:iCs/>
              </w:rPr>
            </w:pPr>
            <w:r w:rsidRPr="00C9073E">
              <w:rPr>
                <w:i/>
                <w:iCs/>
              </w:rPr>
              <w:t>13,536</w:t>
            </w:r>
          </w:p>
        </w:tc>
        <w:tc>
          <w:tcPr>
            <w:tcW w:w="815" w:type="dxa"/>
            <w:shd w:val="clear" w:color="auto" w:fill="auto"/>
            <w:textDirection w:val="btLr"/>
          </w:tcPr>
          <w:p w:rsidR="006D5AFF" w:rsidRPr="00C9073E" w:rsidRDefault="006D5AFF" w:rsidP="005C2A20">
            <w:pPr>
              <w:pStyle w:val="aff5"/>
              <w:rPr>
                <w:i/>
                <w:iCs/>
              </w:rPr>
            </w:pPr>
            <w:r w:rsidRPr="00C9073E">
              <w:rPr>
                <w:i/>
                <w:iCs/>
              </w:rPr>
              <w:t>7,315</w:t>
            </w:r>
          </w:p>
        </w:tc>
        <w:tc>
          <w:tcPr>
            <w:tcW w:w="814" w:type="dxa"/>
            <w:shd w:val="clear" w:color="auto" w:fill="auto"/>
            <w:textDirection w:val="btLr"/>
          </w:tcPr>
          <w:p w:rsidR="006D5AFF" w:rsidRPr="00C9073E" w:rsidRDefault="006D5AFF" w:rsidP="005C2A20">
            <w:pPr>
              <w:pStyle w:val="aff5"/>
              <w:rPr>
                <w:i/>
                <w:iCs/>
              </w:rPr>
            </w:pPr>
            <w:r w:rsidRPr="00C9073E">
              <w:rPr>
                <w:i/>
                <w:iCs/>
              </w:rPr>
              <w:t>18,399</w:t>
            </w:r>
          </w:p>
        </w:tc>
        <w:tc>
          <w:tcPr>
            <w:tcW w:w="814" w:type="dxa"/>
            <w:shd w:val="clear" w:color="auto" w:fill="auto"/>
            <w:textDirection w:val="btLr"/>
          </w:tcPr>
          <w:p w:rsidR="006D5AFF" w:rsidRPr="00C9073E" w:rsidRDefault="006D5AFF" w:rsidP="005C2A20">
            <w:pPr>
              <w:pStyle w:val="aff5"/>
              <w:rPr>
                <w:b/>
                <w:bCs/>
                <w:i/>
                <w:iCs/>
              </w:rPr>
            </w:pPr>
            <w:r w:rsidRPr="00C9073E">
              <w:rPr>
                <w:b/>
                <w:bCs/>
                <w:i/>
                <w:iCs/>
              </w:rPr>
              <w:t>58,449</w:t>
            </w:r>
          </w:p>
        </w:tc>
        <w:tc>
          <w:tcPr>
            <w:tcW w:w="815" w:type="dxa"/>
            <w:shd w:val="clear" w:color="auto" w:fill="auto"/>
            <w:textDirection w:val="btLr"/>
          </w:tcPr>
          <w:p w:rsidR="006D5AFF" w:rsidRPr="006D5AFF" w:rsidRDefault="006D5AFF" w:rsidP="005C2A20">
            <w:pPr>
              <w:pStyle w:val="aff5"/>
            </w:pPr>
            <w:r w:rsidRPr="006D5AFF">
              <w:t>1,92%</w:t>
            </w:r>
          </w:p>
          <w:p w:rsidR="006D5AFF" w:rsidRPr="006D5AFF" w:rsidRDefault="006D5AFF" w:rsidP="005C2A20">
            <w:pPr>
              <w:pStyle w:val="aff5"/>
            </w:pPr>
            <w:r w:rsidRPr="006D5AFF">
              <w:t>граф</w:t>
            </w:r>
            <w:r>
              <w:t>.6</w:t>
            </w:r>
          </w:p>
        </w:tc>
      </w:tr>
      <w:tr w:rsidR="006D5AFF" w:rsidRPr="006D5AFF" w:rsidTr="00C9073E">
        <w:trPr>
          <w:trHeight w:val="992"/>
          <w:jc w:val="center"/>
        </w:trPr>
        <w:tc>
          <w:tcPr>
            <w:tcW w:w="435" w:type="dxa"/>
            <w:vMerge/>
            <w:shd w:val="clear" w:color="auto" w:fill="auto"/>
            <w:textDirection w:val="btLr"/>
          </w:tcPr>
          <w:p w:rsidR="006D5AFF" w:rsidRPr="006D5AFF" w:rsidRDefault="006D5AFF" w:rsidP="005C2A20">
            <w:pPr>
              <w:pStyle w:val="aff5"/>
            </w:pPr>
          </w:p>
        </w:tc>
        <w:tc>
          <w:tcPr>
            <w:tcW w:w="1635" w:type="dxa"/>
            <w:shd w:val="clear" w:color="auto" w:fill="auto"/>
          </w:tcPr>
          <w:p w:rsidR="006D5AFF" w:rsidRPr="006D5AFF" w:rsidRDefault="006D5AFF" w:rsidP="005C2A20">
            <w:pPr>
              <w:pStyle w:val="aff5"/>
            </w:pPr>
            <w:r w:rsidRPr="006D5AFF">
              <w:t>доплата за</w:t>
            </w:r>
          </w:p>
          <w:p w:rsidR="006D5AFF" w:rsidRPr="006D5AFF" w:rsidRDefault="006D5AFF" w:rsidP="005C2A20">
            <w:pPr>
              <w:pStyle w:val="aff5"/>
            </w:pPr>
            <w:r w:rsidRPr="006D5AFF">
              <w:t>ночные,</w:t>
            </w:r>
          </w:p>
          <w:p w:rsidR="006D5AFF" w:rsidRPr="006D5AFF" w:rsidRDefault="006D5AFF" w:rsidP="005C2A20">
            <w:pPr>
              <w:pStyle w:val="aff5"/>
            </w:pPr>
            <w:r w:rsidRPr="006D5AFF">
              <w:t>тыс. тенге</w:t>
            </w:r>
          </w:p>
        </w:tc>
        <w:tc>
          <w:tcPr>
            <w:tcW w:w="491" w:type="dxa"/>
            <w:shd w:val="clear" w:color="auto" w:fill="auto"/>
            <w:textDirection w:val="btLr"/>
          </w:tcPr>
          <w:p w:rsidR="006D5AFF" w:rsidRPr="006D5AFF" w:rsidRDefault="006D5AFF" w:rsidP="005C2A20">
            <w:pPr>
              <w:pStyle w:val="aff5"/>
            </w:pPr>
            <w:r w:rsidRPr="006D5AFF">
              <w:t>8</w:t>
            </w:r>
          </w:p>
        </w:tc>
        <w:tc>
          <w:tcPr>
            <w:tcW w:w="814" w:type="dxa"/>
            <w:shd w:val="clear" w:color="auto" w:fill="auto"/>
            <w:textDirection w:val="btLr"/>
          </w:tcPr>
          <w:p w:rsidR="006D5AFF" w:rsidRPr="00C9073E" w:rsidRDefault="006D5AFF" w:rsidP="005C2A20">
            <w:pPr>
              <w:pStyle w:val="aff5"/>
              <w:rPr>
                <w:i/>
                <w:iCs/>
              </w:rPr>
            </w:pPr>
            <w:r w:rsidRPr="00C9073E">
              <w:rPr>
                <w:i/>
                <w:iCs/>
              </w:rPr>
              <w:t>69,57</w:t>
            </w:r>
          </w:p>
        </w:tc>
        <w:tc>
          <w:tcPr>
            <w:tcW w:w="814" w:type="dxa"/>
            <w:shd w:val="clear" w:color="auto" w:fill="auto"/>
            <w:textDirection w:val="btLr"/>
          </w:tcPr>
          <w:p w:rsidR="006D5AFF" w:rsidRPr="00C9073E" w:rsidRDefault="006D5AFF" w:rsidP="005C2A20">
            <w:pPr>
              <w:pStyle w:val="aff5"/>
              <w:rPr>
                <w:i/>
                <w:iCs/>
              </w:rPr>
            </w:pPr>
            <w:r w:rsidRPr="00C9073E">
              <w:rPr>
                <w:i/>
                <w:iCs/>
              </w:rPr>
              <w:t>96,41</w:t>
            </w:r>
          </w:p>
        </w:tc>
        <w:tc>
          <w:tcPr>
            <w:tcW w:w="814" w:type="dxa"/>
            <w:shd w:val="clear" w:color="auto" w:fill="auto"/>
            <w:textDirection w:val="btLr"/>
          </w:tcPr>
          <w:p w:rsidR="006D5AFF" w:rsidRPr="00C9073E" w:rsidRDefault="006D5AFF" w:rsidP="005C2A20">
            <w:pPr>
              <w:pStyle w:val="aff5"/>
              <w:rPr>
                <w:i/>
                <w:iCs/>
              </w:rPr>
            </w:pPr>
            <w:r w:rsidRPr="00C9073E">
              <w:rPr>
                <w:i/>
                <w:iCs/>
              </w:rPr>
              <w:t>117,03</w:t>
            </w:r>
          </w:p>
        </w:tc>
        <w:tc>
          <w:tcPr>
            <w:tcW w:w="815" w:type="dxa"/>
            <w:shd w:val="clear" w:color="auto" w:fill="auto"/>
            <w:textDirection w:val="btLr"/>
          </w:tcPr>
          <w:p w:rsidR="006D5AFF" w:rsidRPr="00C9073E" w:rsidRDefault="006D5AFF" w:rsidP="005C2A20">
            <w:pPr>
              <w:pStyle w:val="aff5"/>
              <w:rPr>
                <w:i/>
                <w:iCs/>
              </w:rPr>
            </w:pPr>
            <w:r w:rsidRPr="00C9073E">
              <w:rPr>
                <w:i/>
                <w:iCs/>
              </w:rPr>
              <w:t>63,25</w:t>
            </w:r>
          </w:p>
        </w:tc>
        <w:tc>
          <w:tcPr>
            <w:tcW w:w="814" w:type="dxa"/>
            <w:shd w:val="clear" w:color="auto" w:fill="auto"/>
            <w:textDirection w:val="btLr"/>
          </w:tcPr>
          <w:p w:rsidR="006D5AFF" w:rsidRPr="00C9073E" w:rsidRDefault="006D5AFF" w:rsidP="005C2A20">
            <w:pPr>
              <w:pStyle w:val="aff5"/>
              <w:rPr>
                <w:i/>
                <w:iCs/>
              </w:rPr>
            </w:pPr>
            <w:r w:rsidRPr="00C9073E">
              <w:rPr>
                <w:i/>
                <w:iCs/>
              </w:rPr>
              <w:t>159,08</w:t>
            </w:r>
          </w:p>
        </w:tc>
        <w:tc>
          <w:tcPr>
            <w:tcW w:w="814" w:type="dxa"/>
            <w:shd w:val="clear" w:color="auto" w:fill="auto"/>
            <w:textDirection w:val="btLr"/>
          </w:tcPr>
          <w:p w:rsidR="006D5AFF" w:rsidRPr="00C9073E" w:rsidRDefault="006D5AFF" w:rsidP="005C2A20">
            <w:pPr>
              <w:pStyle w:val="aff5"/>
              <w:rPr>
                <w:b/>
                <w:bCs/>
                <w:i/>
                <w:iCs/>
              </w:rPr>
            </w:pPr>
            <w:r w:rsidRPr="00C9073E">
              <w:rPr>
                <w:b/>
                <w:bCs/>
                <w:i/>
                <w:iCs/>
              </w:rPr>
              <w:t>505,34</w:t>
            </w:r>
          </w:p>
        </w:tc>
        <w:tc>
          <w:tcPr>
            <w:tcW w:w="815" w:type="dxa"/>
            <w:shd w:val="clear" w:color="auto" w:fill="auto"/>
            <w:textDirection w:val="btLr"/>
          </w:tcPr>
          <w:p w:rsidR="006D5AFF" w:rsidRPr="006D5AFF" w:rsidRDefault="006D5AFF" w:rsidP="005C2A20">
            <w:pPr>
              <w:pStyle w:val="aff5"/>
            </w:pPr>
            <w:r w:rsidRPr="006D5AFF">
              <w:t>16,6%</w:t>
            </w:r>
          </w:p>
          <w:p w:rsidR="006D5AFF" w:rsidRPr="006D5AFF" w:rsidRDefault="006D5AFF" w:rsidP="005C2A20">
            <w:pPr>
              <w:pStyle w:val="aff5"/>
            </w:pPr>
            <w:r w:rsidRPr="006D5AFF">
              <w:t>граф</w:t>
            </w:r>
            <w:r>
              <w:t>.6</w:t>
            </w:r>
          </w:p>
        </w:tc>
      </w:tr>
      <w:tr w:rsidR="006D5AFF" w:rsidRPr="006D5AFF" w:rsidTr="00C9073E">
        <w:trPr>
          <w:trHeight w:val="837"/>
          <w:jc w:val="center"/>
        </w:trPr>
        <w:tc>
          <w:tcPr>
            <w:tcW w:w="435" w:type="dxa"/>
            <w:vMerge/>
            <w:shd w:val="clear" w:color="auto" w:fill="auto"/>
            <w:textDirection w:val="btLr"/>
          </w:tcPr>
          <w:p w:rsidR="006D5AFF" w:rsidRPr="006D5AFF" w:rsidRDefault="006D5AFF" w:rsidP="005C2A20">
            <w:pPr>
              <w:pStyle w:val="aff5"/>
            </w:pPr>
          </w:p>
        </w:tc>
        <w:tc>
          <w:tcPr>
            <w:tcW w:w="1635" w:type="dxa"/>
            <w:shd w:val="clear" w:color="auto" w:fill="auto"/>
          </w:tcPr>
          <w:p w:rsidR="006D5AFF" w:rsidRPr="006D5AFF" w:rsidRDefault="006D5AFF" w:rsidP="005C2A20">
            <w:pPr>
              <w:pStyle w:val="aff5"/>
            </w:pPr>
            <w:r w:rsidRPr="006D5AFF">
              <w:t>премии,</w:t>
            </w:r>
          </w:p>
          <w:p w:rsidR="006D5AFF" w:rsidRPr="006D5AFF" w:rsidRDefault="006D5AFF" w:rsidP="005C2A20">
            <w:pPr>
              <w:pStyle w:val="aff5"/>
            </w:pPr>
            <w:r w:rsidRPr="006D5AFF">
              <w:t>тыс. тенге</w:t>
            </w:r>
          </w:p>
        </w:tc>
        <w:tc>
          <w:tcPr>
            <w:tcW w:w="491" w:type="dxa"/>
            <w:shd w:val="clear" w:color="auto" w:fill="auto"/>
            <w:textDirection w:val="btLr"/>
          </w:tcPr>
          <w:p w:rsidR="006D5AFF" w:rsidRPr="006D5AFF" w:rsidRDefault="006D5AFF" w:rsidP="005C2A20">
            <w:pPr>
              <w:pStyle w:val="aff5"/>
            </w:pPr>
            <w:r w:rsidRPr="006D5AFF">
              <w:t>7</w:t>
            </w:r>
          </w:p>
        </w:tc>
        <w:tc>
          <w:tcPr>
            <w:tcW w:w="814" w:type="dxa"/>
            <w:shd w:val="clear" w:color="auto" w:fill="auto"/>
            <w:textDirection w:val="btLr"/>
          </w:tcPr>
          <w:p w:rsidR="006D5AFF" w:rsidRPr="00C9073E" w:rsidRDefault="006D5AFF" w:rsidP="005C2A20">
            <w:pPr>
              <w:pStyle w:val="aff5"/>
              <w:rPr>
                <w:i/>
                <w:iCs/>
              </w:rPr>
            </w:pPr>
            <w:r w:rsidRPr="00C9073E">
              <w:rPr>
                <w:i/>
                <w:iCs/>
              </w:rPr>
              <w:t>209,6</w:t>
            </w:r>
          </w:p>
        </w:tc>
        <w:tc>
          <w:tcPr>
            <w:tcW w:w="814" w:type="dxa"/>
            <w:shd w:val="clear" w:color="auto" w:fill="auto"/>
            <w:textDirection w:val="btLr"/>
          </w:tcPr>
          <w:p w:rsidR="006D5AFF" w:rsidRPr="00C9073E" w:rsidRDefault="006D5AFF" w:rsidP="005C2A20">
            <w:pPr>
              <w:pStyle w:val="aff5"/>
              <w:rPr>
                <w:i/>
                <w:iCs/>
              </w:rPr>
            </w:pPr>
            <w:r w:rsidRPr="00C9073E">
              <w:rPr>
                <w:i/>
                <w:iCs/>
              </w:rPr>
              <w:t>290,4</w:t>
            </w:r>
          </w:p>
        </w:tc>
        <w:tc>
          <w:tcPr>
            <w:tcW w:w="814" w:type="dxa"/>
            <w:shd w:val="clear" w:color="auto" w:fill="auto"/>
            <w:textDirection w:val="btLr"/>
          </w:tcPr>
          <w:p w:rsidR="006D5AFF" w:rsidRPr="00C9073E" w:rsidRDefault="006D5AFF" w:rsidP="005C2A20">
            <w:pPr>
              <w:pStyle w:val="aff5"/>
              <w:rPr>
                <w:i/>
                <w:iCs/>
              </w:rPr>
            </w:pPr>
            <w:r w:rsidRPr="00C9073E">
              <w:rPr>
                <w:i/>
                <w:iCs/>
              </w:rPr>
              <w:t>352,5</w:t>
            </w:r>
          </w:p>
        </w:tc>
        <w:tc>
          <w:tcPr>
            <w:tcW w:w="815" w:type="dxa"/>
            <w:shd w:val="clear" w:color="auto" w:fill="auto"/>
            <w:textDirection w:val="btLr"/>
          </w:tcPr>
          <w:p w:rsidR="006D5AFF" w:rsidRPr="00C9073E" w:rsidRDefault="006D5AFF" w:rsidP="005C2A20">
            <w:pPr>
              <w:pStyle w:val="aff5"/>
              <w:rPr>
                <w:i/>
                <w:iCs/>
              </w:rPr>
            </w:pPr>
            <w:r w:rsidRPr="00C9073E">
              <w:rPr>
                <w:i/>
                <w:iCs/>
              </w:rPr>
              <w:t>190,5</w:t>
            </w:r>
          </w:p>
        </w:tc>
        <w:tc>
          <w:tcPr>
            <w:tcW w:w="814" w:type="dxa"/>
            <w:shd w:val="clear" w:color="auto" w:fill="auto"/>
            <w:textDirection w:val="btLr"/>
          </w:tcPr>
          <w:p w:rsidR="006D5AFF" w:rsidRPr="00C9073E" w:rsidRDefault="006D5AFF" w:rsidP="005C2A20">
            <w:pPr>
              <w:pStyle w:val="aff5"/>
              <w:rPr>
                <w:i/>
                <w:iCs/>
              </w:rPr>
            </w:pPr>
            <w:r w:rsidRPr="00C9073E">
              <w:rPr>
                <w:i/>
                <w:iCs/>
              </w:rPr>
              <w:t>479,2</w:t>
            </w:r>
          </w:p>
        </w:tc>
        <w:tc>
          <w:tcPr>
            <w:tcW w:w="814" w:type="dxa"/>
            <w:shd w:val="clear" w:color="auto" w:fill="auto"/>
            <w:textDirection w:val="btLr"/>
          </w:tcPr>
          <w:p w:rsidR="006D5AFF" w:rsidRPr="00C9073E" w:rsidRDefault="006D5AFF" w:rsidP="005C2A20">
            <w:pPr>
              <w:pStyle w:val="aff5"/>
              <w:rPr>
                <w:b/>
                <w:bCs/>
                <w:i/>
                <w:iCs/>
              </w:rPr>
            </w:pPr>
            <w:r w:rsidRPr="00C9073E">
              <w:rPr>
                <w:b/>
                <w:bCs/>
                <w:i/>
                <w:iCs/>
              </w:rPr>
              <w:t>1522</w:t>
            </w:r>
          </w:p>
        </w:tc>
        <w:tc>
          <w:tcPr>
            <w:tcW w:w="815" w:type="dxa"/>
            <w:shd w:val="clear" w:color="auto" w:fill="auto"/>
            <w:textDirection w:val="btLr"/>
          </w:tcPr>
          <w:p w:rsidR="006D5AFF" w:rsidRPr="006D5AFF" w:rsidRDefault="006D5AFF" w:rsidP="005C2A20">
            <w:pPr>
              <w:pStyle w:val="aff5"/>
            </w:pPr>
            <w:r w:rsidRPr="006D5AFF">
              <w:t>50%</w:t>
            </w:r>
          </w:p>
          <w:p w:rsidR="006D5AFF" w:rsidRPr="006D5AFF" w:rsidRDefault="006D5AFF" w:rsidP="005C2A20">
            <w:pPr>
              <w:pStyle w:val="aff5"/>
            </w:pPr>
            <w:r w:rsidRPr="006D5AFF">
              <w:t>гр</w:t>
            </w:r>
            <w:r>
              <w:t>.6</w:t>
            </w:r>
          </w:p>
        </w:tc>
      </w:tr>
      <w:tr w:rsidR="006D5AFF" w:rsidRPr="006D5AFF" w:rsidTr="00C9073E">
        <w:trPr>
          <w:trHeight w:val="975"/>
          <w:jc w:val="center"/>
        </w:trPr>
        <w:tc>
          <w:tcPr>
            <w:tcW w:w="435" w:type="dxa"/>
            <w:vMerge/>
            <w:shd w:val="clear" w:color="auto" w:fill="auto"/>
            <w:textDirection w:val="btLr"/>
          </w:tcPr>
          <w:p w:rsidR="006D5AFF" w:rsidRPr="006D5AFF" w:rsidRDefault="006D5AFF" w:rsidP="005C2A20">
            <w:pPr>
              <w:pStyle w:val="aff5"/>
            </w:pPr>
          </w:p>
        </w:tc>
        <w:tc>
          <w:tcPr>
            <w:tcW w:w="1635" w:type="dxa"/>
            <w:shd w:val="clear" w:color="auto" w:fill="auto"/>
          </w:tcPr>
          <w:p w:rsidR="006D5AFF" w:rsidRPr="006D5AFF" w:rsidRDefault="006D5AFF" w:rsidP="005C2A20">
            <w:pPr>
              <w:pStyle w:val="aff5"/>
            </w:pPr>
            <w:r w:rsidRPr="006D5AFF">
              <w:t>тарифный</w:t>
            </w:r>
          </w:p>
          <w:p w:rsidR="006D5AFF" w:rsidRPr="006D5AFF" w:rsidRDefault="006D5AFF" w:rsidP="005C2A20">
            <w:pPr>
              <w:pStyle w:val="aff5"/>
            </w:pPr>
            <w:r w:rsidRPr="006D5AFF">
              <w:t>фонд,</w:t>
            </w:r>
          </w:p>
          <w:p w:rsidR="006D5AFF" w:rsidRPr="006D5AFF" w:rsidRDefault="006D5AFF" w:rsidP="005C2A20">
            <w:pPr>
              <w:pStyle w:val="aff5"/>
            </w:pPr>
            <w:r w:rsidRPr="006D5AFF">
              <w:t>тыс. тенге</w:t>
            </w:r>
          </w:p>
        </w:tc>
        <w:tc>
          <w:tcPr>
            <w:tcW w:w="491" w:type="dxa"/>
            <w:shd w:val="clear" w:color="auto" w:fill="auto"/>
            <w:textDirection w:val="btLr"/>
          </w:tcPr>
          <w:p w:rsidR="006D5AFF" w:rsidRPr="006D5AFF" w:rsidRDefault="006D5AFF" w:rsidP="005C2A20">
            <w:pPr>
              <w:pStyle w:val="aff5"/>
            </w:pPr>
            <w:r w:rsidRPr="006D5AFF">
              <w:t>6</w:t>
            </w:r>
          </w:p>
        </w:tc>
        <w:tc>
          <w:tcPr>
            <w:tcW w:w="814" w:type="dxa"/>
            <w:shd w:val="clear" w:color="auto" w:fill="auto"/>
            <w:textDirection w:val="btLr"/>
          </w:tcPr>
          <w:p w:rsidR="006D5AFF" w:rsidRPr="00C9073E" w:rsidRDefault="006D5AFF" w:rsidP="005C2A20">
            <w:pPr>
              <w:pStyle w:val="aff5"/>
              <w:rPr>
                <w:i/>
                <w:iCs/>
              </w:rPr>
            </w:pPr>
            <w:r w:rsidRPr="00C9073E">
              <w:rPr>
                <w:i/>
                <w:iCs/>
              </w:rPr>
              <w:t>419,1</w:t>
            </w:r>
          </w:p>
        </w:tc>
        <w:tc>
          <w:tcPr>
            <w:tcW w:w="814" w:type="dxa"/>
            <w:shd w:val="clear" w:color="auto" w:fill="auto"/>
            <w:textDirection w:val="btLr"/>
          </w:tcPr>
          <w:p w:rsidR="006D5AFF" w:rsidRPr="00C9073E" w:rsidRDefault="006D5AFF" w:rsidP="005C2A20">
            <w:pPr>
              <w:pStyle w:val="aff5"/>
              <w:rPr>
                <w:i/>
                <w:iCs/>
              </w:rPr>
            </w:pPr>
            <w:r w:rsidRPr="00C9073E">
              <w:rPr>
                <w:i/>
                <w:iCs/>
              </w:rPr>
              <w:t>580,8</w:t>
            </w:r>
          </w:p>
        </w:tc>
        <w:tc>
          <w:tcPr>
            <w:tcW w:w="814" w:type="dxa"/>
            <w:shd w:val="clear" w:color="auto" w:fill="auto"/>
            <w:textDirection w:val="btLr"/>
          </w:tcPr>
          <w:p w:rsidR="006D5AFF" w:rsidRPr="00C9073E" w:rsidRDefault="006D5AFF" w:rsidP="005C2A20">
            <w:pPr>
              <w:pStyle w:val="aff5"/>
              <w:rPr>
                <w:i/>
                <w:iCs/>
              </w:rPr>
            </w:pPr>
            <w:r w:rsidRPr="00C9073E">
              <w:rPr>
                <w:i/>
                <w:iCs/>
              </w:rPr>
              <w:t>705</w:t>
            </w:r>
          </w:p>
        </w:tc>
        <w:tc>
          <w:tcPr>
            <w:tcW w:w="815" w:type="dxa"/>
            <w:shd w:val="clear" w:color="auto" w:fill="auto"/>
            <w:textDirection w:val="btLr"/>
          </w:tcPr>
          <w:p w:rsidR="006D5AFF" w:rsidRPr="00C9073E" w:rsidRDefault="006D5AFF" w:rsidP="005C2A20">
            <w:pPr>
              <w:pStyle w:val="aff5"/>
              <w:rPr>
                <w:i/>
                <w:iCs/>
              </w:rPr>
            </w:pPr>
            <w:r w:rsidRPr="00C9073E">
              <w:rPr>
                <w:i/>
                <w:iCs/>
              </w:rPr>
              <w:t>381</w:t>
            </w:r>
          </w:p>
        </w:tc>
        <w:tc>
          <w:tcPr>
            <w:tcW w:w="814" w:type="dxa"/>
            <w:shd w:val="clear" w:color="auto" w:fill="auto"/>
            <w:textDirection w:val="btLr"/>
          </w:tcPr>
          <w:p w:rsidR="006D5AFF" w:rsidRPr="00C9073E" w:rsidRDefault="006D5AFF" w:rsidP="005C2A20">
            <w:pPr>
              <w:pStyle w:val="aff5"/>
              <w:rPr>
                <w:i/>
                <w:iCs/>
              </w:rPr>
            </w:pPr>
            <w:r w:rsidRPr="00C9073E">
              <w:rPr>
                <w:i/>
                <w:iCs/>
              </w:rPr>
              <w:t>958,32</w:t>
            </w:r>
          </w:p>
        </w:tc>
        <w:tc>
          <w:tcPr>
            <w:tcW w:w="814" w:type="dxa"/>
            <w:shd w:val="clear" w:color="auto" w:fill="auto"/>
            <w:textDirection w:val="btLr"/>
          </w:tcPr>
          <w:p w:rsidR="006D5AFF" w:rsidRPr="00C9073E" w:rsidRDefault="006D5AFF" w:rsidP="005C2A20">
            <w:pPr>
              <w:pStyle w:val="aff5"/>
              <w:rPr>
                <w:b/>
                <w:bCs/>
                <w:i/>
                <w:iCs/>
              </w:rPr>
            </w:pPr>
            <w:r w:rsidRPr="00C9073E">
              <w:rPr>
                <w:b/>
                <w:bCs/>
                <w:i/>
                <w:iCs/>
              </w:rPr>
              <w:t>3044,2</w:t>
            </w:r>
          </w:p>
        </w:tc>
        <w:tc>
          <w:tcPr>
            <w:tcW w:w="815" w:type="dxa"/>
            <w:shd w:val="clear" w:color="auto" w:fill="auto"/>
            <w:textDirection w:val="btLr"/>
          </w:tcPr>
          <w:p w:rsidR="006D5AFF" w:rsidRPr="006D5AFF" w:rsidRDefault="006D5AFF" w:rsidP="005C2A20">
            <w:pPr>
              <w:pStyle w:val="aff5"/>
            </w:pPr>
            <w:r w:rsidRPr="006D5AFF">
              <w:t>графа</w:t>
            </w:r>
          </w:p>
          <w:p w:rsidR="006D5AFF" w:rsidRPr="006D5AFF" w:rsidRDefault="006D5AFF" w:rsidP="005C2A20">
            <w:pPr>
              <w:pStyle w:val="aff5"/>
            </w:pPr>
            <w:r w:rsidRPr="006D5AFF">
              <w:t>3х4х5</w:t>
            </w:r>
          </w:p>
        </w:tc>
      </w:tr>
      <w:tr w:rsidR="006D5AFF" w:rsidRPr="006D5AFF" w:rsidTr="00C9073E">
        <w:trPr>
          <w:trHeight w:val="691"/>
          <w:jc w:val="center"/>
        </w:trPr>
        <w:tc>
          <w:tcPr>
            <w:tcW w:w="2070" w:type="dxa"/>
            <w:gridSpan w:val="2"/>
            <w:shd w:val="clear" w:color="auto" w:fill="auto"/>
          </w:tcPr>
          <w:p w:rsidR="006D5AFF" w:rsidRPr="006D5AFF" w:rsidRDefault="006D5AFF" w:rsidP="005C2A20">
            <w:pPr>
              <w:pStyle w:val="aff5"/>
            </w:pPr>
            <w:r w:rsidRPr="006D5AFF">
              <w:t>Эффективные рабочие дни</w:t>
            </w:r>
          </w:p>
        </w:tc>
        <w:tc>
          <w:tcPr>
            <w:tcW w:w="491" w:type="dxa"/>
            <w:shd w:val="clear" w:color="auto" w:fill="auto"/>
            <w:textDirection w:val="btLr"/>
          </w:tcPr>
          <w:p w:rsidR="006D5AFF" w:rsidRPr="006D5AFF" w:rsidRDefault="006D5AFF" w:rsidP="005C2A20">
            <w:pPr>
              <w:pStyle w:val="aff5"/>
            </w:pPr>
            <w:r w:rsidRPr="006D5AFF">
              <w:t>5</w:t>
            </w:r>
          </w:p>
        </w:tc>
        <w:tc>
          <w:tcPr>
            <w:tcW w:w="814" w:type="dxa"/>
            <w:shd w:val="clear" w:color="auto" w:fill="auto"/>
            <w:textDirection w:val="btLr"/>
          </w:tcPr>
          <w:p w:rsidR="006D5AFF" w:rsidRPr="00C9073E" w:rsidRDefault="006D5AFF" w:rsidP="005C2A20">
            <w:pPr>
              <w:pStyle w:val="aff5"/>
              <w:rPr>
                <w:i/>
                <w:iCs/>
              </w:rPr>
            </w:pPr>
            <w:r w:rsidRPr="00C9073E">
              <w:rPr>
                <w:i/>
                <w:iCs/>
              </w:rPr>
              <w:t>254</w:t>
            </w:r>
          </w:p>
        </w:tc>
        <w:tc>
          <w:tcPr>
            <w:tcW w:w="814" w:type="dxa"/>
            <w:shd w:val="clear" w:color="auto" w:fill="auto"/>
            <w:textDirection w:val="btLr"/>
          </w:tcPr>
          <w:p w:rsidR="006D5AFF" w:rsidRPr="00C9073E" w:rsidRDefault="006D5AFF" w:rsidP="005C2A20">
            <w:pPr>
              <w:pStyle w:val="aff5"/>
              <w:rPr>
                <w:i/>
                <w:iCs/>
              </w:rPr>
            </w:pPr>
            <w:r w:rsidRPr="00C9073E">
              <w:rPr>
                <w:i/>
                <w:iCs/>
              </w:rPr>
              <w:t>242</w:t>
            </w:r>
          </w:p>
        </w:tc>
        <w:tc>
          <w:tcPr>
            <w:tcW w:w="814" w:type="dxa"/>
            <w:shd w:val="clear" w:color="auto" w:fill="auto"/>
            <w:textDirection w:val="btLr"/>
          </w:tcPr>
          <w:p w:rsidR="006D5AFF" w:rsidRPr="00C9073E" w:rsidRDefault="006D5AFF" w:rsidP="005C2A20">
            <w:pPr>
              <w:pStyle w:val="aff5"/>
              <w:rPr>
                <w:i/>
                <w:iCs/>
              </w:rPr>
            </w:pPr>
            <w:r w:rsidRPr="00C9073E">
              <w:rPr>
                <w:i/>
                <w:iCs/>
              </w:rPr>
              <w:t>235</w:t>
            </w:r>
          </w:p>
        </w:tc>
        <w:tc>
          <w:tcPr>
            <w:tcW w:w="815" w:type="dxa"/>
            <w:shd w:val="clear" w:color="auto" w:fill="auto"/>
            <w:textDirection w:val="btLr"/>
          </w:tcPr>
          <w:p w:rsidR="006D5AFF" w:rsidRPr="00C9073E" w:rsidRDefault="006D5AFF" w:rsidP="005C2A20">
            <w:pPr>
              <w:pStyle w:val="aff5"/>
              <w:rPr>
                <w:i/>
                <w:iCs/>
              </w:rPr>
            </w:pPr>
            <w:r w:rsidRPr="00C9073E">
              <w:rPr>
                <w:i/>
                <w:iCs/>
              </w:rPr>
              <w:t>254</w:t>
            </w:r>
          </w:p>
        </w:tc>
        <w:tc>
          <w:tcPr>
            <w:tcW w:w="814" w:type="dxa"/>
            <w:shd w:val="clear" w:color="auto" w:fill="auto"/>
            <w:textDirection w:val="btLr"/>
          </w:tcPr>
          <w:p w:rsidR="006D5AFF" w:rsidRPr="00C9073E" w:rsidRDefault="006D5AFF" w:rsidP="005C2A20">
            <w:pPr>
              <w:pStyle w:val="aff5"/>
              <w:rPr>
                <w:i/>
                <w:iCs/>
              </w:rPr>
            </w:pPr>
            <w:r w:rsidRPr="00C9073E">
              <w:rPr>
                <w:i/>
                <w:iCs/>
              </w:rPr>
              <w:t>242</w:t>
            </w:r>
          </w:p>
        </w:tc>
        <w:tc>
          <w:tcPr>
            <w:tcW w:w="814" w:type="dxa"/>
            <w:shd w:val="clear" w:color="auto" w:fill="auto"/>
            <w:textDirection w:val="btLr"/>
          </w:tcPr>
          <w:p w:rsidR="006D5AFF" w:rsidRPr="00C9073E" w:rsidRDefault="006D5AFF" w:rsidP="005C2A20">
            <w:pPr>
              <w:pStyle w:val="aff5"/>
              <w:rPr>
                <w:b/>
                <w:bCs/>
                <w:i/>
                <w:iCs/>
              </w:rPr>
            </w:pPr>
          </w:p>
        </w:tc>
        <w:tc>
          <w:tcPr>
            <w:tcW w:w="815" w:type="dxa"/>
            <w:shd w:val="clear" w:color="auto" w:fill="auto"/>
            <w:textDirection w:val="btLr"/>
          </w:tcPr>
          <w:p w:rsidR="006D5AFF" w:rsidRPr="006D5AFF" w:rsidRDefault="006D5AFF" w:rsidP="005C2A20">
            <w:pPr>
              <w:pStyle w:val="aff5"/>
            </w:pPr>
          </w:p>
        </w:tc>
      </w:tr>
      <w:tr w:rsidR="006D5AFF" w:rsidRPr="006D5AFF" w:rsidTr="00C9073E">
        <w:trPr>
          <w:trHeight w:val="573"/>
          <w:jc w:val="center"/>
        </w:trPr>
        <w:tc>
          <w:tcPr>
            <w:tcW w:w="2070" w:type="dxa"/>
            <w:gridSpan w:val="2"/>
            <w:shd w:val="clear" w:color="auto" w:fill="auto"/>
          </w:tcPr>
          <w:p w:rsidR="006D5AFF" w:rsidRPr="006D5AFF" w:rsidRDefault="006D5AFF" w:rsidP="005C2A20">
            <w:pPr>
              <w:pStyle w:val="aff5"/>
            </w:pPr>
            <w:r w:rsidRPr="006D5AFF">
              <w:t>Списочный</w:t>
            </w:r>
          </w:p>
          <w:p w:rsidR="006D5AFF" w:rsidRPr="006D5AFF" w:rsidRDefault="006D5AFF" w:rsidP="005C2A20">
            <w:pPr>
              <w:pStyle w:val="aff5"/>
            </w:pPr>
            <w:r w:rsidRPr="006D5AFF">
              <w:t>состав</w:t>
            </w:r>
          </w:p>
        </w:tc>
        <w:tc>
          <w:tcPr>
            <w:tcW w:w="491" w:type="dxa"/>
            <w:shd w:val="clear" w:color="auto" w:fill="auto"/>
            <w:textDirection w:val="btLr"/>
          </w:tcPr>
          <w:p w:rsidR="006D5AFF" w:rsidRPr="006D5AFF" w:rsidRDefault="006D5AFF" w:rsidP="005C2A20">
            <w:pPr>
              <w:pStyle w:val="aff5"/>
            </w:pPr>
            <w:r w:rsidRPr="006D5AFF">
              <w:t>4</w:t>
            </w:r>
          </w:p>
        </w:tc>
        <w:tc>
          <w:tcPr>
            <w:tcW w:w="814" w:type="dxa"/>
            <w:shd w:val="clear" w:color="auto" w:fill="auto"/>
            <w:textDirection w:val="btLr"/>
          </w:tcPr>
          <w:p w:rsidR="006D5AFF" w:rsidRPr="00C9073E" w:rsidRDefault="006D5AFF" w:rsidP="005C2A20">
            <w:pPr>
              <w:pStyle w:val="aff5"/>
              <w:rPr>
                <w:i/>
                <w:iCs/>
              </w:rPr>
            </w:pPr>
            <w:r w:rsidRPr="00C9073E">
              <w:rPr>
                <w:i/>
                <w:iCs/>
              </w:rPr>
              <w:t>5</w:t>
            </w:r>
          </w:p>
        </w:tc>
        <w:tc>
          <w:tcPr>
            <w:tcW w:w="814" w:type="dxa"/>
            <w:shd w:val="clear" w:color="auto" w:fill="auto"/>
            <w:textDirection w:val="btLr"/>
          </w:tcPr>
          <w:p w:rsidR="006D5AFF" w:rsidRPr="00C9073E" w:rsidRDefault="006D5AFF" w:rsidP="005C2A20">
            <w:pPr>
              <w:pStyle w:val="aff5"/>
              <w:rPr>
                <w:i/>
                <w:iCs/>
              </w:rPr>
            </w:pPr>
            <w:r w:rsidRPr="00C9073E">
              <w:rPr>
                <w:i/>
                <w:iCs/>
              </w:rPr>
              <w:t>5</w:t>
            </w:r>
          </w:p>
        </w:tc>
        <w:tc>
          <w:tcPr>
            <w:tcW w:w="814" w:type="dxa"/>
            <w:shd w:val="clear" w:color="auto" w:fill="auto"/>
            <w:textDirection w:val="btLr"/>
          </w:tcPr>
          <w:p w:rsidR="006D5AFF" w:rsidRPr="00C9073E" w:rsidRDefault="006D5AFF" w:rsidP="005C2A20">
            <w:pPr>
              <w:pStyle w:val="aff5"/>
              <w:rPr>
                <w:i/>
                <w:iCs/>
              </w:rPr>
            </w:pPr>
            <w:r w:rsidRPr="00C9073E">
              <w:rPr>
                <w:i/>
                <w:iCs/>
              </w:rPr>
              <w:t>5</w:t>
            </w:r>
          </w:p>
        </w:tc>
        <w:tc>
          <w:tcPr>
            <w:tcW w:w="815" w:type="dxa"/>
            <w:shd w:val="clear" w:color="auto" w:fill="auto"/>
            <w:textDirection w:val="btLr"/>
          </w:tcPr>
          <w:p w:rsidR="006D5AFF" w:rsidRPr="00C9073E" w:rsidRDefault="006D5AFF" w:rsidP="005C2A20">
            <w:pPr>
              <w:pStyle w:val="aff5"/>
              <w:rPr>
                <w:i/>
                <w:iCs/>
              </w:rPr>
            </w:pPr>
            <w:r w:rsidRPr="00C9073E">
              <w:rPr>
                <w:i/>
                <w:iCs/>
              </w:rPr>
              <w:t>5</w:t>
            </w:r>
          </w:p>
        </w:tc>
        <w:tc>
          <w:tcPr>
            <w:tcW w:w="814" w:type="dxa"/>
            <w:shd w:val="clear" w:color="auto" w:fill="auto"/>
            <w:textDirection w:val="btLr"/>
          </w:tcPr>
          <w:p w:rsidR="006D5AFF" w:rsidRPr="00C9073E" w:rsidRDefault="006D5AFF" w:rsidP="005C2A20">
            <w:pPr>
              <w:pStyle w:val="aff5"/>
              <w:rPr>
                <w:i/>
                <w:iCs/>
              </w:rPr>
            </w:pPr>
            <w:r w:rsidRPr="00C9073E">
              <w:rPr>
                <w:i/>
                <w:iCs/>
              </w:rPr>
              <w:t>12</w:t>
            </w:r>
          </w:p>
        </w:tc>
        <w:tc>
          <w:tcPr>
            <w:tcW w:w="814" w:type="dxa"/>
            <w:shd w:val="clear" w:color="auto" w:fill="auto"/>
            <w:textDirection w:val="btLr"/>
          </w:tcPr>
          <w:p w:rsidR="006D5AFF" w:rsidRPr="00C9073E" w:rsidRDefault="006D5AFF" w:rsidP="005C2A20">
            <w:pPr>
              <w:pStyle w:val="aff5"/>
              <w:rPr>
                <w:b/>
                <w:bCs/>
                <w:i/>
                <w:iCs/>
              </w:rPr>
            </w:pPr>
            <w:r w:rsidRPr="00C9073E">
              <w:rPr>
                <w:b/>
                <w:bCs/>
                <w:i/>
                <w:iCs/>
              </w:rPr>
              <w:t>32</w:t>
            </w:r>
          </w:p>
        </w:tc>
        <w:tc>
          <w:tcPr>
            <w:tcW w:w="815" w:type="dxa"/>
            <w:shd w:val="clear" w:color="auto" w:fill="auto"/>
            <w:textDirection w:val="btLr"/>
          </w:tcPr>
          <w:p w:rsidR="006D5AFF" w:rsidRPr="00C9073E" w:rsidRDefault="006D5AFF" w:rsidP="005C2A20">
            <w:pPr>
              <w:pStyle w:val="aff5"/>
              <w:rPr>
                <w:i/>
                <w:iCs/>
              </w:rPr>
            </w:pPr>
          </w:p>
        </w:tc>
      </w:tr>
      <w:tr w:rsidR="006D5AFF" w:rsidRPr="006D5AFF" w:rsidTr="00C9073E">
        <w:trPr>
          <w:trHeight w:val="909"/>
          <w:jc w:val="center"/>
        </w:trPr>
        <w:tc>
          <w:tcPr>
            <w:tcW w:w="2070" w:type="dxa"/>
            <w:gridSpan w:val="2"/>
            <w:shd w:val="clear" w:color="auto" w:fill="auto"/>
          </w:tcPr>
          <w:p w:rsidR="006D5AFF" w:rsidRPr="006D5AFF" w:rsidRDefault="006D5AFF" w:rsidP="005C2A20">
            <w:pPr>
              <w:pStyle w:val="aff5"/>
            </w:pPr>
            <w:r w:rsidRPr="006D5AFF">
              <w:t>Тарифная ставка, тыс. тенге/смен</w:t>
            </w:r>
          </w:p>
        </w:tc>
        <w:tc>
          <w:tcPr>
            <w:tcW w:w="491" w:type="dxa"/>
            <w:shd w:val="clear" w:color="auto" w:fill="auto"/>
            <w:textDirection w:val="btLr"/>
          </w:tcPr>
          <w:p w:rsidR="006D5AFF" w:rsidRPr="006D5AFF" w:rsidRDefault="006D5AFF" w:rsidP="005C2A20">
            <w:pPr>
              <w:pStyle w:val="aff5"/>
            </w:pPr>
            <w:r w:rsidRPr="006D5AFF">
              <w:t>3</w:t>
            </w:r>
          </w:p>
        </w:tc>
        <w:tc>
          <w:tcPr>
            <w:tcW w:w="814" w:type="dxa"/>
            <w:shd w:val="clear" w:color="auto" w:fill="auto"/>
            <w:textDirection w:val="btLr"/>
          </w:tcPr>
          <w:p w:rsidR="006D5AFF" w:rsidRPr="00C9073E" w:rsidRDefault="006D5AFF" w:rsidP="005C2A20">
            <w:pPr>
              <w:pStyle w:val="aff5"/>
              <w:rPr>
                <w:i/>
                <w:iCs/>
              </w:rPr>
            </w:pPr>
            <w:r w:rsidRPr="00C9073E">
              <w:rPr>
                <w:i/>
                <w:iCs/>
              </w:rPr>
              <w:t>0,33</w:t>
            </w:r>
          </w:p>
        </w:tc>
        <w:tc>
          <w:tcPr>
            <w:tcW w:w="814" w:type="dxa"/>
            <w:shd w:val="clear" w:color="auto" w:fill="auto"/>
            <w:textDirection w:val="btLr"/>
          </w:tcPr>
          <w:p w:rsidR="006D5AFF" w:rsidRPr="00C9073E" w:rsidRDefault="006D5AFF" w:rsidP="005C2A20">
            <w:pPr>
              <w:pStyle w:val="aff5"/>
              <w:rPr>
                <w:i/>
                <w:iCs/>
              </w:rPr>
            </w:pPr>
            <w:r w:rsidRPr="00C9073E">
              <w:rPr>
                <w:i/>
                <w:iCs/>
              </w:rPr>
              <w:t>0,48</w:t>
            </w:r>
          </w:p>
        </w:tc>
        <w:tc>
          <w:tcPr>
            <w:tcW w:w="814" w:type="dxa"/>
            <w:shd w:val="clear" w:color="auto" w:fill="auto"/>
            <w:textDirection w:val="btLr"/>
          </w:tcPr>
          <w:p w:rsidR="006D5AFF" w:rsidRPr="00C9073E" w:rsidRDefault="006D5AFF" w:rsidP="005C2A20">
            <w:pPr>
              <w:pStyle w:val="aff5"/>
              <w:rPr>
                <w:i/>
                <w:iCs/>
              </w:rPr>
            </w:pPr>
            <w:r w:rsidRPr="00C9073E">
              <w:rPr>
                <w:i/>
                <w:iCs/>
              </w:rPr>
              <w:t>0,6</w:t>
            </w:r>
          </w:p>
        </w:tc>
        <w:tc>
          <w:tcPr>
            <w:tcW w:w="815" w:type="dxa"/>
            <w:shd w:val="clear" w:color="auto" w:fill="auto"/>
            <w:textDirection w:val="btLr"/>
          </w:tcPr>
          <w:p w:rsidR="006D5AFF" w:rsidRPr="00C9073E" w:rsidRDefault="006D5AFF" w:rsidP="005C2A20">
            <w:pPr>
              <w:pStyle w:val="aff5"/>
              <w:rPr>
                <w:i/>
                <w:iCs/>
              </w:rPr>
            </w:pPr>
            <w:r w:rsidRPr="00C9073E">
              <w:rPr>
                <w:i/>
                <w:iCs/>
              </w:rPr>
              <w:t>0,3</w:t>
            </w:r>
          </w:p>
        </w:tc>
        <w:tc>
          <w:tcPr>
            <w:tcW w:w="814" w:type="dxa"/>
            <w:shd w:val="clear" w:color="auto" w:fill="auto"/>
            <w:textDirection w:val="btLr"/>
          </w:tcPr>
          <w:p w:rsidR="006D5AFF" w:rsidRPr="00C9073E" w:rsidRDefault="006D5AFF" w:rsidP="005C2A20">
            <w:pPr>
              <w:pStyle w:val="aff5"/>
              <w:rPr>
                <w:i/>
                <w:iCs/>
              </w:rPr>
            </w:pPr>
            <w:r w:rsidRPr="00C9073E">
              <w:rPr>
                <w:i/>
                <w:iCs/>
              </w:rPr>
              <w:t>0,33</w:t>
            </w:r>
          </w:p>
        </w:tc>
        <w:tc>
          <w:tcPr>
            <w:tcW w:w="814" w:type="dxa"/>
            <w:shd w:val="clear" w:color="auto" w:fill="auto"/>
            <w:textDirection w:val="btLr"/>
          </w:tcPr>
          <w:p w:rsidR="006D5AFF" w:rsidRPr="00C9073E" w:rsidRDefault="006D5AFF" w:rsidP="005C2A20">
            <w:pPr>
              <w:pStyle w:val="aff5"/>
              <w:rPr>
                <w:b/>
                <w:bCs/>
                <w:i/>
                <w:iCs/>
              </w:rPr>
            </w:pPr>
          </w:p>
        </w:tc>
        <w:tc>
          <w:tcPr>
            <w:tcW w:w="815" w:type="dxa"/>
            <w:shd w:val="clear" w:color="auto" w:fill="auto"/>
            <w:textDirection w:val="btLr"/>
          </w:tcPr>
          <w:p w:rsidR="006D5AFF" w:rsidRPr="00C9073E" w:rsidRDefault="006D5AFF" w:rsidP="005C2A20">
            <w:pPr>
              <w:pStyle w:val="aff5"/>
              <w:rPr>
                <w:i/>
                <w:iCs/>
              </w:rPr>
            </w:pPr>
          </w:p>
        </w:tc>
      </w:tr>
      <w:tr w:rsidR="006D5AFF" w:rsidRPr="006D5AFF" w:rsidTr="00C9073E">
        <w:trPr>
          <w:trHeight w:val="392"/>
          <w:jc w:val="center"/>
        </w:trPr>
        <w:tc>
          <w:tcPr>
            <w:tcW w:w="2070" w:type="dxa"/>
            <w:gridSpan w:val="2"/>
            <w:shd w:val="clear" w:color="auto" w:fill="auto"/>
          </w:tcPr>
          <w:p w:rsidR="006D5AFF" w:rsidRPr="006D5AFF" w:rsidRDefault="006D5AFF" w:rsidP="005C2A20">
            <w:pPr>
              <w:pStyle w:val="aff5"/>
            </w:pPr>
            <w:r w:rsidRPr="006D5AFF">
              <w:t>Разряд</w:t>
            </w:r>
          </w:p>
        </w:tc>
        <w:tc>
          <w:tcPr>
            <w:tcW w:w="491" w:type="dxa"/>
            <w:shd w:val="clear" w:color="auto" w:fill="auto"/>
            <w:textDirection w:val="btLr"/>
          </w:tcPr>
          <w:p w:rsidR="006D5AFF" w:rsidRPr="006D5AFF" w:rsidRDefault="006D5AFF" w:rsidP="005C2A20">
            <w:pPr>
              <w:pStyle w:val="aff5"/>
            </w:pPr>
            <w:r w:rsidRPr="006D5AFF">
              <w:t>2</w:t>
            </w:r>
          </w:p>
        </w:tc>
        <w:tc>
          <w:tcPr>
            <w:tcW w:w="814" w:type="dxa"/>
            <w:shd w:val="clear" w:color="auto" w:fill="auto"/>
            <w:textDirection w:val="btLr"/>
          </w:tcPr>
          <w:p w:rsidR="006D5AFF" w:rsidRPr="006D5AFF" w:rsidRDefault="006D5AFF" w:rsidP="005C2A20">
            <w:pPr>
              <w:pStyle w:val="aff5"/>
            </w:pPr>
            <w:r w:rsidRPr="006D5AFF">
              <w:t>--</w:t>
            </w:r>
          </w:p>
        </w:tc>
        <w:tc>
          <w:tcPr>
            <w:tcW w:w="814" w:type="dxa"/>
            <w:shd w:val="clear" w:color="auto" w:fill="auto"/>
            <w:textDirection w:val="btLr"/>
          </w:tcPr>
          <w:p w:rsidR="006D5AFF" w:rsidRPr="00C9073E" w:rsidRDefault="006D5AFF" w:rsidP="005C2A20">
            <w:pPr>
              <w:pStyle w:val="aff5"/>
              <w:rPr>
                <w:lang w:val="ru-MD"/>
              </w:rPr>
            </w:pPr>
            <w:r w:rsidRPr="00C9073E">
              <w:rPr>
                <w:lang w:val="en-US"/>
              </w:rPr>
              <w:t>IV</w:t>
            </w:r>
          </w:p>
        </w:tc>
        <w:tc>
          <w:tcPr>
            <w:tcW w:w="814" w:type="dxa"/>
            <w:shd w:val="clear" w:color="auto" w:fill="auto"/>
            <w:textDirection w:val="btLr"/>
          </w:tcPr>
          <w:p w:rsidR="006D5AFF" w:rsidRPr="00C9073E" w:rsidRDefault="006D5AFF" w:rsidP="005C2A20">
            <w:pPr>
              <w:pStyle w:val="aff5"/>
              <w:rPr>
                <w:lang w:val="ru-MD"/>
              </w:rPr>
            </w:pPr>
            <w:r w:rsidRPr="00C9073E">
              <w:rPr>
                <w:lang w:val="en-US"/>
              </w:rPr>
              <w:t>IV</w:t>
            </w:r>
          </w:p>
        </w:tc>
        <w:tc>
          <w:tcPr>
            <w:tcW w:w="815" w:type="dxa"/>
            <w:shd w:val="clear" w:color="auto" w:fill="auto"/>
            <w:textDirection w:val="btLr"/>
          </w:tcPr>
          <w:p w:rsidR="006D5AFF" w:rsidRPr="00C9073E" w:rsidRDefault="006D5AFF" w:rsidP="005C2A20">
            <w:pPr>
              <w:pStyle w:val="aff5"/>
              <w:rPr>
                <w:lang w:val="ru-MD"/>
              </w:rPr>
            </w:pPr>
            <w:r w:rsidRPr="00C9073E">
              <w:rPr>
                <w:lang w:val="en-US"/>
              </w:rPr>
              <w:t>II</w:t>
            </w:r>
          </w:p>
        </w:tc>
        <w:tc>
          <w:tcPr>
            <w:tcW w:w="814" w:type="dxa"/>
            <w:shd w:val="clear" w:color="auto" w:fill="auto"/>
            <w:textDirection w:val="btLr"/>
          </w:tcPr>
          <w:p w:rsidR="006D5AFF" w:rsidRPr="00C9073E" w:rsidRDefault="006D5AFF" w:rsidP="005C2A20">
            <w:pPr>
              <w:pStyle w:val="aff5"/>
              <w:rPr>
                <w:lang w:val="ru-MD"/>
              </w:rPr>
            </w:pPr>
            <w:r w:rsidRPr="00C9073E">
              <w:rPr>
                <w:lang w:val="en-US"/>
              </w:rPr>
              <w:t>II</w:t>
            </w:r>
          </w:p>
        </w:tc>
        <w:tc>
          <w:tcPr>
            <w:tcW w:w="814" w:type="dxa"/>
            <w:shd w:val="clear" w:color="auto" w:fill="auto"/>
            <w:textDirection w:val="btLr"/>
          </w:tcPr>
          <w:p w:rsidR="006D5AFF" w:rsidRPr="00C9073E" w:rsidRDefault="006D5AFF" w:rsidP="005C2A20">
            <w:pPr>
              <w:pStyle w:val="aff5"/>
              <w:rPr>
                <w:b/>
                <w:bCs/>
              </w:rPr>
            </w:pPr>
          </w:p>
        </w:tc>
        <w:tc>
          <w:tcPr>
            <w:tcW w:w="815" w:type="dxa"/>
            <w:shd w:val="clear" w:color="auto" w:fill="auto"/>
            <w:textDirection w:val="btLr"/>
          </w:tcPr>
          <w:p w:rsidR="006D5AFF" w:rsidRPr="00C9073E" w:rsidRDefault="006D5AFF" w:rsidP="005C2A20">
            <w:pPr>
              <w:pStyle w:val="aff5"/>
              <w:rPr>
                <w:i/>
                <w:iCs/>
              </w:rPr>
            </w:pPr>
          </w:p>
        </w:tc>
      </w:tr>
      <w:tr w:rsidR="006D5AFF" w:rsidRPr="006D5AFF" w:rsidTr="00C9073E">
        <w:trPr>
          <w:trHeight w:val="1976"/>
          <w:jc w:val="center"/>
        </w:trPr>
        <w:tc>
          <w:tcPr>
            <w:tcW w:w="2070" w:type="dxa"/>
            <w:gridSpan w:val="2"/>
            <w:shd w:val="clear" w:color="auto" w:fill="auto"/>
            <w:textDirection w:val="btLr"/>
          </w:tcPr>
          <w:p w:rsidR="006D5AFF" w:rsidRPr="006D5AFF" w:rsidRDefault="006D5AFF" w:rsidP="005C2A20">
            <w:pPr>
              <w:pStyle w:val="aff5"/>
            </w:pPr>
          </w:p>
          <w:p w:rsidR="006D5AFF" w:rsidRPr="006D5AFF" w:rsidRDefault="006D5AFF" w:rsidP="005C2A20">
            <w:pPr>
              <w:pStyle w:val="aff5"/>
            </w:pPr>
            <w:r w:rsidRPr="006D5AFF">
              <w:t>Наименование профессии</w:t>
            </w:r>
          </w:p>
        </w:tc>
        <w:tc>
          <w:tcPr>
            <w:tcW w:w="491" w:type="dxa"/>
            <w:shd w:val="clear" w:color="auto" w:fill="auto"/>
            <w:textDirection w:val="btLr"/>
          </w:tcPr>
          <w:p w:rsidR="006D5AFF" w:rsidRPr="006D5AFF" w:rsidRDefault="006D5AFF" w:rsidP="005C2A20">
            <w:pPr>
              <w:pStyle w:val="aff5"/>
            </w:pPr>
            <w:r w:rsidRPr="006D5AFF">
              <w:t>1</w:t>
            </w:r>
          </w:p>
        </w:tc>
        <w:tc>
          <w:tcPr>
            <w:tcW w:w="814" w:type="dxa"/>
            <w:shd w:val="clear" w:color="auto" w:fill="auto"/>
            <w:textDirection w:val="btLr"/>
          </w:tcPr>
          <w:p w:rsidR="006D5AFF" w:rsidRPr="006D5AFF" w:rsidRDefault="006D5AFF" w:rsidP="005C2A20">
            <w:pPr>
              <w:pStyle w:val="aff5"/>
            </w:pPr>
            <w:r w:rsidRPr="006D5AFF">
              <w:t>Машинист</w:t>
            </w:r>
          </w:p>
          <w:p w:rsidR="006D5AFF" w:rsidRPr="006D5AFF" w:rsidRDefault="006D5AFF" w:rsidP="005C2A20">
            <w:pPr>
              <w:pStyle w:val="aff5"/>
            </w:pPr>
            <w:r w:rsidRPr="006D5AFF">
              <w:t>ПУ</w:t>
            </w:r>
          </w:p>
        </w:tc>
        <w:tc>
          <w:tcPr>
            <w:tcW w:w="814" w:type="dxa"/>
            <w:shd w:val="clear" w:color="auto" w:fill="auto"/>
            <w:textDirection w:val="btLr"/>
          </w:tcPr>
          <w:p w:rsidR="006D5AFF" w:rsidRPr="006D5AFF" w:rsidRDefault="006D5AFF" w:rsidP="005C2A20">
            <w:pPr>
              <w:pStyle w:val="aff5"/>
            </w:pPr>
            <w:r w:rsidRPr="006D5AFF">
              <w:t>Электро-</w:t>
            </w:r>
          </w:p>
          <w:p w:rsidR="006D5AFF" w:rsidRPr="006D5AFF" w:rsidRDefault="006D5AFF" w:rsidP="005C2A20">
            <w:pPr>
              <w:pStyle w:val="aff5"/>
            </w:pPr>
            <w:r w:rsidRPr="006D5AFF">
              <w:t>слесарь</w:t>
            </w:r>
          </w:p>
        </w:tc>
        <w:tc>
          <w:tcPr>
            <w:tcW w:w="814" w:type="dxa"/>
            <w:shd w:val="clear" w:color="auto" w:fill="auto"/>
            <w:textDirection w:val="btLr"/>
          </w:tcPr>
          <w:p w:rsidR="006D5AFF" w:rsidRPr="006D5AFF" w:rsidRDefault="006D5AFF" w:rsidP="005C2A20">
            <w:pPr>
              <w:pStyle w:val="aff5"/>
            </w:pPr>
            <w:r w:rsidRPr="006D5AFF">
              <w:t xml:space="preserve">Крепильщик </w:t>
            </w:r>
            <w:r>
              <w:t>-</w:t>
            </w:r>
          </w:p>
          <w:p w:rsidR="006D5AFF" w:rsidRPr="006D5AFF" w:rsidRDefault="006D5AFF" w:rsidP="005C2A20">
            <w:pPr>
              <w:pStyle w:val="aff5"/>
            </w:pPr>
            <w:r w:rsidRPr="006D5AFF">
              <w:t>осмотрщик</w:t>
            </w:r>
          </w:p>
        </w:tc>
        <w:tc>
          <w:tcPr>
            <w:tcW w:w="815" w:type="dxa"/>
            <w:shd w:val="clear" w:color="auto" w:fill="auto"/>
            <w:textDirection w:val="btLr"/>
          </w:tcPr>
          <w:p w:rsidR="006D5AFF" w:rsidRPr="006D5AFF" w:rsidRDefault="006D5AFF" w:rsidP="005C2A20">
            <w:pPr>
              <w:pStyle w:val="aff5"/>
            </w:pPr>
            <w:r w:rsidRPr="006D5AFF">
              <w:t>Стволовая</w:t>
            </w:r>
          </w:p>
          <w:p w:rsidR="006D5AFF" w:rsidRPr="006D5AFF" w:rsidRDefault="006D5AFF" w:rsidP="005C2A20">
            <w:pPr>
              <w:pStyle w:val="aff5"/>
            </w:pPr>
            <w:r w:rsidRPr="006D5AFF">
              <w:t>поверхности</w:t>
            </w:r>
          </w:p>
        </w:tc>
        <w:tc>
          <w:tcPr>
            <w:tcW w:w="814" w:type="dxa"/>
            <w:shd w:val="clear" w:color="auto" w:fill="auto"/>
            <w:textDirection w:val="btLr"/>
          </w:tcPr>
          <w:p w:rsidR="006D5AFF" w:rsidRPr="006D5AFF" w:rsidRDefault="006D5AFF" w:rsidP="005C2A20">
            <w:pPr>
              <w:pStyle w:val="aff5"/>
            </w:pPr>
            <w:r w:rsidRPr="006D5AFF">
              <w:t>Подземная</w:t>
            </w:r>
          </w:p>
          <w:p w:rsidR="006D5AFF" w:rsidRPr="006D5AFF" w:rsidRDefault="006D5AFF" w:rsidP="005C2A20">
            <w:pPr>
              <w:pStyle w:val="aff5"/>
            </w:pPr>
            <w:r w:rsidRPr="006D5AFF">
              <w:t>стволовая</w:t>
            </w:r>
          </w:p>
        </w:tc>
        <w:tc>
          <w:tcPr>
            <w:tcW w:w="814" w:type="dxa"/>
            <w:shd w:val="clear" w:color="auto" w:fill="auto"/>
            <w:textDirection w:val="btLr"/>
          </w:tcPr>
          <w:p w:rsidR="006D5AFF" w:rsidRPr="00C9073E" w:rsidRDefault="006D5AFF" w:rsidP="005C2A20">
            <w:pPr>
              <w:pStyle w:val="aff5"/>
              <w:rPr>
                <w:b/>
                <w:bCs/>
              </w:rPr>
            </w:pPr>
            <w:r w:rsidRPr="00C9073E">
              <w:rPr>
                <w:b/>
                <w:bCs/>
              </w:rPr>
              <w:t>Итого</w:t>
            </w:r>
          </w:p>
        </w:tc>
        <w:tc>
          <w:tcPr>
            <w:tcW w:w="815" w:type="dxa"/>
            <w:shd w:val="clear" w:color="auto" w:fill="auto"/>
            <w:textDirection w:val="btLr"/>
          </w:tcPr>
          <w:p w:rsidR="006D5AFF" w:rsidRPr="006D5AFF" w:rsidRDefault="006D5AFF" w:rsidP="005C2A20">
            <w:pPr>
              <w:pStyle w:val="aff5"/>
            </w:pPr>
            <w:r w:rsidRPr="006D5AFF">
              <w:t>Обоснование</w:t>
            </w:r>
          </w:p>
          <w:p w:rsidR="006D5AFF" w:rsidRPr="006D5AFF" w:rsidRDefault="006D5AFF" w:rsidP="005C2A20">
            <w:pPr>
              <w:pStyle w:val="aff5"/>
            </w:pPr>
            <w:r w:rsidRPr="006D5AFF">
              <w:t>решения</w:t>
            </w:r>
          </w:p>
        </w:tc>
      </w:tr>
    </w:tbl>
    <w:p w:rsidR="006D5AFF" w:rsidRPr="006D5AFF" w:rsidRDefault="006D5AFF" w:rsidP="006D5AFF">
      <w:pPr>
        <w:ind w:firstLine="709"/>
      </w:pPr>
    </w:p>
    <w:p w:rsidR="006D5AFF" w:rsidRDefault="006D5AFF" w:rsidP="006D5AFF">
      <w:pPr>
        <w:ind w:firstLine="709"/>
      </w:pPr>
      <w:r w:rsidRPr="006D5AFF">
        <w:t>Среднемесячная заработная плата рабочих подъема равна:</w:t>
      </w:r>
    </w:p>
    <w:p w:rsidR="005C2A20" w:rsidRDefault="005C2A20" w:rsidP="006D5AFF">
      <w:pPr>
        <w:ind w:firstLine="709"/>
      </w:pPr>
    </w:p>
    <w:p w:rsidR="006D5AFF" w:rsidRDefault="003449AC" w:rsidP="006D5AFF">
      <w:pPr>
        <w:ind w:firstLine="709"/>
      </w:pPr>
      <w:r>
        <w:rPr>
          <w:position w:val="-30"/>
        </w:rPr>
        <w:pict>
          <v:shape id="_x0000_i1182" type="#_x0000_t75" style="width:210.75pt;height:36.75pt" fillcolor="window">
            <v:imagedata r:id="rId160" o:title=""/>
          </v:shape>
        </w:pict>
      </w:r>
      <w:r w:rsidR="006D5AFF" w:rsidRPr="006D5AFF">
        <w:t>тыс. тенге.</w:t>
      </w:r>
    </w:p>
    <w:p w:rsidR="005C2A20" w:rsidRDefault="005C2A20" w:rsidP="006D5AFF">
      <w:pPr>
        <w:ind w:firstLine="709"/>
      </w:pPr>
    </w:p>
    <w:p w:rsidR="006D5AFF" w:rsidRDefault="006D5AFF" w:rsidP="006D5AFF">
      <w:pPr>
        <w:ind w:firstLine="709"/>
      </w:pPr>
      <w:r w:rsidRPr="006D5AFF">
        <w:t>Зарплата ИТР определяется по примерным типовым штатам с учетом соответствующей группы по оплате труда ИТР. Данные сводим в таблицу №5.</w:t>
      </w:r>
    </w:p>
    <w:p w:rsidR="005C2A20" w:rsidRDefault="005C2A20" w:rsidP="006D5AFF">
      <w:pPr>
        <w:ind w:firstLine="709"/>
      </w:pPr>
    </w:p>
    <w:p w:rsidR="006D5AFF" w:rsidRPr="006D5AFF" w:rsidRDefault="006D5AFF" w:rsidP="006D5AFF">
      <w:pPr>
        <w:ind w:firstLine="709"/>
      </w:pPr>
      <w:r w:rsidRPr="006D5AFF">
        <w:t>Таблица №</w:t>
      </w:r>
      <w:r w:rsidR="005C2A20">
        <w:t xml:space="preserve"> </w:t>
      </w:r>
      <w:r w:rsidRPr="006D5AFF">
        <w:t xml:space="preserve">5 </w:t>
      </w:r>
      <w:r>
        <w:t>-</w:t>
      </w:r>
      <w:r w:rsidRPr="006D5AFF">
        <w:t xml:space="preserve"> Начисление заработной платы ИТР.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995"/>
        <w:gridCol w:w="1138"/>
        <w:gridCol w:w="1117"/>
        <w:gridCol w:w="1117"/>
      </w:tblGrid>
      <w:tr w:rsidR="006D5AFF" w:rsidRPr="006D5AFF" w:rsidTr="00C9073E">
        <w:trPr>
          <w:trHeight w:val="300"/>
          <w:jc w:val="center"/>
        </w:trPr>
        <w:tc>
          <w:tcPr>
            <w:tcW w:w="0" w:type="auto"/>
            <w:shd w:val="clear" w:color="auto" w:fill="auto"/>
          </w:tcPr>
          <w:p w:rsidR="006D5AFF" w:rsidRPr="006D5AFF" w:rsidRDefault="006D5AFF" w:rsidP="006F6BEC">
            <w:pPr>
              <w:pStyle w:val="aff5"/>
            </w:pPr>
            <w:r w:rsidRPr="006D5AFF">
              <w:t>Наименование</w:t>
            </w:r>
          </w:p>
          <w:p w:rsidR="006D5AFF" w:rsidRPr="006D5AFF" w:rsidRDefault="006D5AFF" w:rsidP="006F6BEC">
            <w:pPr>
              <w:pStyle w:val="aff5"/>
            </w:pPr>
            <w:r w:rsidRPr="006D5AFF">
              <w:t>должности</w:t>
            </w:r>
          </w:p>
        </w:tc>
        <w:tc>
          <w:tcPr>
            <w:tcW w:w="0" w:type="auto"/>
            <w:shd w:val="clear" w:color="auto" w:fill="auto"/>
          </w:tcPr>
          <w:p w:rsidR="006D5AFF" w:rsidRPr="006D5AFF" w:rsidRDefault="006D5AFF" w:rsidP="006F6BEC">
            <w:pPr>
              <w:pStyle w:val="aff5"/>
            </w:pPr>
            <w:r w:rsidRPr="006D5AFF">
              <w:t>число</w:t>
            </w:r>
          </w:p>
          <w:p w:rsidR="006D5AFF" w:rsidRPr="006D5AFF" w:rsidRDefault="006D5AFF" w:rsidP="006F6BEC">
            <w:pPr>
              <w:pStyle w:val="aff5"/>
            </w:pPr>
            <w:r w:rsidRPr="006D5AFF">
              <w:t>штанных</w:t>
            </w:r>
          </w:p>
          <w:p w:rsidR="006D5AFF" w:rsidRPr="006D5AFF" w:rsidRDefault="006D5AFF" w:rsidP="006F6BEC">
            <w:pPr>
              <w:pStyle w:val="aff5"/>
            </w:pPr>
            <w:r w:rsidRPr="006D5AFF">
              <w:t>единиц</w:t>
            </w:r>
          </w:p>
        </w:tc>
        <w:tc>
          <w:tcPr>
            <w:tcW w:w="0" w:type="auto"/>
            <w:shd w:val="clear" w:color="auto" w:fill="auto"/>
          </w:tcPr>
          <w:p w:rsidR="006D5AFF" w:rsidRPr="006D5AFF" w:rsidRDefault="006D5AFF" w:rsidP="006F6BEC">
            <w:pPr>
              <w:pStyle w:val="aff5"/>
            </w:pPr>
            <w:r w:rsidRPr="006D5AFF">
              <w:t>месячный</w:t>
            </w:r>
          </w:p>
          <w:p w:rsidR="006D5AFF" w:rsidRPr="006D5AFF" w:rsidRDefault="006D5AFF" w:rsidP="006F6BEC">
            <w:pPr>
              <w:pStyle w:val="aff5"/>
            </w:pPr>
            <w:r w:rsidRPr="006D5AFF">
              <w:t>оклад по</w:t>
            </w:r>
          </w:p>
          <w:p w:rsidR="006D5AFF" w:rsidRPr="006D5AFF" w:rsidRDefault="006D5AFF" w:rsidP="006F6BEC">
            <w:pPr>
              <w:pStyle w:val="aff5"/>
            </w:pPr>
            <w:r w:rsidRPr="006D5AFF">
              <w:t>шт. распис</w:t>
            </w:r>
          </w:p>
        </w:tc>
        <w:tc>
          <w:tcPr>
            <w:tcW w:w="0" w:type="auto"/>
            <w:shd w:val="clear" w:color="auto" w:fill="auto"/>
          </w:tcPr>
          <w:p w:rsidR="006D5AFF" w:rsidRPr="006D5AFF" w:rsidRDefault="006D5AFF" w:rsidP="006F6BEC">
            <w:pPr>
              <w:pStyle w:val="aff5"/>
            </w:pPr>
            <w:r w:rsidRPr="006D5AFF">
              <w:t>месячный</w:t>
            </w:r>
          </w:p>
          <w:p w:rsidR="006D5AFF" w:rsidRPr="006D5AFF" w:rsidRDefault="006D5AFF" w:rsidP="006F6BEC">
            <w:pPr>
              <w:pStyle w:val="aff5"/>
            </w:pPr>
            <w:r w:rsidRPr="006D5AFF">
              <w:t>фонд зар-</w:t>
            </w:r>
          </w:p>
          <w:p w:rsidR="006D5AFF" w:rsidRPr="006D5AFF" w:rsidRDefault="006D5AFF" w:rsidP="006F6BEC">
            <w:pPr>
              <w:pStyle w:val="aff5"/>
            </w:pPr>
            <w:r w:rsidRPr="006D5AFF">
              <w:t>платы</w:t>
            </w:r>
            <w:r>
              <w:t>, т</w:t>
            </w:r>
            <w:r w:rsidRPr="006D5AFF">
              <w:t>ен</w:t>
            </w:r>
          </w:p>
        </w:tc>
        <w:tc>
          <w:tcPr>
            <w:tcW w:w="0" w:type="auto"/>
            <w:shd w:val="clear" w:color="auto" w:fill="auto"/>
          </w:tcPr>
          <w:p w:rsidR="006D5AFF" w:rsidRPr="006D5AFF" w:rsidRDefault="006D5AFF" w:rsidP="006F6BEC">
            <w:pPr>
              <w:pStyle w:val="aff5"/>
            </w:pPr>
            <w:r w:rsidRPr="006D5AFF">
              <w:t>годовой</w:t>
            </w:r>
          </w:p>
          <w:p w:rsidR="006D5AFF" w:rsidRPr="006D5AFF" w:rsidRDefault="006D5AFF" w:rsidP="006F6BEC">
            <w:pPr>
              <w:pStyle w:val="aff5"/>
            </w:pPr>
            <w:r w:rsidRPr="006D5AFF">
              <w:t>фонд зар-</w:t>
            </w:r>
          </w:p>
          <w:p w:rsidR="006D5AFF" w:rsidRPr="006D5AFF" w:rsidRDefault="006D5AFF" w:rsidP="006F6BEC">
            <w:pPr>
              <w:pStyle w:val="aff5"/>
            </w:pPr>
            <w:r w:rsidRPr="006D5AFF">
              <w:t>платы</w:t>
            </w:r>
            <w:r>
              <w:t>, т</w:t>
            </w:r>
            <w:r w:rsidRPr="006D5AFF">
              <w:t>ен</w:t>
            </w:r>
          </w:p>
        </w:tc>
      </w:tr>
      <w:tr w:rsidR="006D5AFF" w:rsidRPr="006D5AFF" w:rsidTr="00C9073E">
        <w:trPr>
          <w:trHeight w:val="300"/>
          <w:jc w:val="center"/>
        </w:trPr>
        <w:tc>
          <w:tcPr>
            <w:tcW w:w="0" w:type="auto"/>
            <w:shd w:val="clear" w:color="auto" w:fill="auto"/>
          </w:tcPr>
          <w:p w:rsidR="006D5AFF" w:rsidRPr="006D5AFF" w:rsidRDefault="006D5AFF" w:rsidP="006F6BEC">
            <w:pPr>
              <w:pStyle w:val="aff5"/>
            </w:pPr>
            <w:r w:rsidRPr="006D5AFF">
              <w:t>Начальник подъема</w:t>
            </w:r>
          </w:p>
        </w:tc>
        <w:tc>
          <w:tcPr>
            <w:tcW w:w="0" w:type="auto"/>
            <w:shd w:val="clear" w:color="auto" w:fill="auto"/>
          </w:tcPr>
          <w:p w:rsidR="006D5AFF" w:rsidRPr="00C9073E" w:rsidRDefault="006D5AFF" w:rsidP="006F6BEC">
            <w:pPr>
              <w:pStyle w:val="aff5"/>
              <w:rPr>
                <w:i/>
                <w:iCs/>
              </w:rPr>
            </w:pPr>
            <w:r w:rsidRPr="00C9073E">
              <w:rPr>
                <w:i/>
                <w:iCs/>
              </w:rPr>
              <w:t>1</w:t>
            </w:r>
          </w:p>
        </w:tc>
        <w:tc>
          <w:tcPr>
            <w:tcW w:w="0" w:type="auto"/>
            <w:shd w:val="clear" w:color="auto" w:fill="auto"/>
          </w:tcPr>
          <w:p w:rsidR="006D5AFF" w:rsidRPr="00C9073E" w:rsidRDefault="006D5AFF" w:rsidP="006F6BEC">
            <w:pPr>
              <w:pStyle w:val="aff5"/>
              <w:rPr>
                <w:i/>
                <w:iCs/>
              </w:rPr>
            </w:pPr>
            <w:r w:rsidRPr="00C9073E">
              <w:rPr>
                <w:i/>
                <w:iCs/>
              </w:rPr>
              <w:t>26,666</w:t>
            </w:r>
          </w:p>
        </w:tc>
        <w:tc>
          <w:tcPr>
            <w:tcW w:w="0" w:type="auto"/>
            <w:shd w:val="clear" w:color="auto" w:fill="auto"/>
          </w:tcPr>
          <w:p w:rsidR="006D5AFF" w:rsidRPr="00C9073E" w:rsidRDefault="006D5AFF" w:rsidP="006F6BEC">
            <w:pPr>
              <w:pStyle w:val="aff5"/>
              <w:rPr>
                <w:i/>
                <w:iCs/>
              </w:rPr>
            </w:pPr>
            <w:r w:rsidRPr="00C9073E">
              <w:rPr>
                <w:i/>
                <w:iCs/>
              </w:rPr>
              <w:t>26,666</w:t>
            </w:r>
          </w:p>
        </w:tc>
        <w:tc>
          <w:tcPr>
            <w:tcW w:w="0" w:type="auto"/>
            <w:shd w:val="clear" w:color="auto" w:fill="auto"/>
          </w:tcPr>
          <w:p w:rsidR="006D5AFF" w:rsidRPr="00C9073E" w:rsidRDefault="006D5AFF" w:rsidP="006F6BEC">
            <w:pPr>
              <w:pStyle w:val="aff5"/>
              <w:rPr>
                <w:i/>
                <w:iCs/>
              </w:rPr>
            </w:pPr>
            <w:r w:rsidRPr="00C9073E">
              <w:rPr>
                <w:i/>
                <w:iCs/>
              </w:rPr>
              <w:t>319,992</w:t>
            </w:r>
          </w:p>
        </w:tc>
      </w:tr>
      <w:tr w:rsidR="006D5AFF" w:rsidRPr="006D5AFF" w:rsidTr="00C9073E">
        <w:trPr>
          <w:trHeight w:val="300"/>
          <w:jc w:val="center"/>
        </w:trPr>
        <w:tc>
          <w:tcPr>
            <w:tcW w:w="0" w:type="auto"/>
            <w:shd w:val="clear" w:color="auto" w:fill="auto"/>
          </w:tcPr>
          <w:p w:rsidR="006D5AFF" w:rsidRPr="006D5AFF" w:rsidRDefault="006D5AFF" w:rsidP="006F6BEC">
            <w:pPr>
              <w:pStyle w:val="aff5"/>
            </w:pPr>
            <w:r w:rsidRPr="006D5AFF">
              <w:t>Механик подъема</w:t>
            </w:r>
          </w:p>
        </w:tc>
        <w:tc>
          <w:tcPr>
            <w:tcW w:w="0" w:type="auto"/>
            <w:shd w:val="clear" w:color="auto" w:fill="auto"/>
          </w:tcPr>
          <w:p w:rsidR="006D5AFF" w:rsidRPr="00C9073E" w:rsidRDefault="006D5AFF" w:rsidP="006F6BEC">
            <w:pPr>
              <w:pStyle w:val="aff5"/>
              <w:rPr>
                <w:i/>
                <w:iCs/>
              </w:rPr>
            </w:pPr>
            <w:r w:rsidRPr="00C9073E">
              <w:rPr>
                <w:i/>
                <w:iCs/>
              </w:rPr>
              <w:t>1</w:t>
            </w:r>
          </w:p>
        </w:tc>
        <w:tc>
          <w:tcPr>
            <w:tcW w:w="0" w:type="auto"/>
            <w:shd w:val="clear" w:color="auto" w:fill="auto"/>
          </w:tcPr>
          <w:p w:rsidR="006D5AFF" w:rsidRPr="00C9073E" w:rsidRDefault="006D5AFF" w:rsidP="006F6BEC">
            <w:pPr>
              <w:pStyle w:val="aff5"/>
              <w:rPr>
                <w:i/>
                <w:iCs/>
              </w:rPr>
            </w:pPr>
            <w:r w:rsidRPr="00C9073E">
              <w:rPr>
                <w:i/>
                <w:iCs/>
              </w:rPr>
              <w:t>24</w:t>
            </w:r>
          </w:p>
        </w:tc>
        <w:tc>
          <w:tcPr>
            <w:tcW w:w="0" w:type="auto"/>
            <w:shd w:val="clear" w:color="auto" w:fill="auto"/>
          </w:tcPr>
          <w:p w:rsidR="006D5AFF" w:rsidRPr="00C9073E" w:rsidRDefault="006D5AFF" w:rsidP="006F6BEC">
            <w:pPr>
              <w:pStyle w:val="aff5"/>
              <w:rPr>
                <w:i/>
                <w:iCs/>
              </w:rPr>
            </w:pPr>
            <w:r w:rsidRPr="00C9073E">
              <w:rPr>
                <w:i/>
                <w:iCs/>
              </w:rPr>
              <w:t>24</w:t>
            </w:r>
          </w:p>
        </w:tc>
        <w:tc>
          <w:tcPr>
            <w:tcW w:w="0" w:type="auto"/>
            <w:shd w:val="clear" w:color="auto" w:fill="auto"/>
          </w:tcPr>
          <w:p w:rsidR="006D5AFF" w:rsidRPr="00C9073E" w:rsidRDefault="006D5AFF" w:rsidP="006F6BEC">
            <w:pPr>
              <w:pStyle w:val="aff5"/>
              <w:rPr>
                <w:i/>
                <w:iCs/>
              </w:rPr>
            </w:pPr>
            <w:r w:rsidRPr="00C9073E">
              <w:rPr>
                <w:i/>
                <w:iCs/>
              </w:rPr>
              <w:t>288</w:t>
            </w:r>
          </w:p>
        </w:tc>
      </w:tr>
      <w:tr w:rsidR="006D5AFF" w:rsidRPr="006D5AFF" w:rsidTr="00C9073E">
        <w:trPr>
          <w:trHeight w:val="300"/>
          <w:jc w:val="center"/>
        </w:trPr>
        <w:tc>
          <w:tcPr>
            <w:tcW w:w="0" w:type="auto"/>
            <w:shd w:val="clear" w:color="auto" w:fill="auto"/>
          </w:tcPr>
          <w:p w:rsidR="006D5AFF" w:rsidRPr="006D5AFF" w:rsidRDefault="006D5AFF" w:rsidP="006F6BEC">
            <w:pPr>
              <w:pStyle w:val="aff5"/>
            </w:pPr>
            <w:r w:rsidRPr="006D5AFF">
              <w:t>Горный мастер</w:t>
            </w:r>
          </w:p>
        </w:tc>
        <w:tc>
          <w:tcPr>
            <w:tcW w:w="0" w:type="auto"/>
            <w:shd w:val="clear" w:color="auto" w:fill="auto"/>
          </w:tcPr>
          <w:p w:rsidR="006D5AFF" w:rsidRPr="00C9073E" w:rsidRDefault="006D5AFF" w:rsidP="006F6BEC">
            <w:pPr>
              <w:pStyle w:val="aff5"/>
              <w:rPr>
                <w:i/>
                <w:iCs/>
              </w:rPr>
            </w:pPr>
            <w:r w:rsidRPr="00C9073E">
              <w:rPr>
                <w:i/>
                <w:iCs/>
              </w:rPr>
              <w:t>3</w:t>
            </w:r>
          </w:p>
        </w:tc>
        <w:tc>
          <w:tcPr>
            <w:tcW w:w="0" w:type="auto"/>
            <w:shd w:val="clear" w:color="auto" w:fill="auto"/>
          </w:tcPr>
          <w:p w:rsidR="006D5AFF" w:rsidRPr="00C9073E" w:rsidRDefault="006D5AFF" w:rsidP="006F6BEC">
            <w:pPr>
              <w:pStyle w:val="aff5"/>
              <w:rPr>
                <w:i/>
                <w:iCs/>
              </w:rPr>
            </w:pPr>
            <w:r w:rsidRPr="00C9073E">
              <w:rPr>
                <w:i/>
                <w:iCs/>
              </w:rPr>
              <w:t>21,444</w:t>
            </w:r>
          </w:p>
        </w:tc>
        <w:tc>
          <w:tcPr>
            <w:tcW w:w="0" w:type="auto"/>
            <w:shd w:val="clear" w:color="auto" w:fill="auto"/>
          </w:tcPr>
          <w:p w:rsidR="006D5AFF" w:rsidRPr="00C9073E" w:rsidRDefault="006D5AFF" w:rsidP="006F6BEC">
            <w:pPr>
              <w:pStyle w:val="aff5"/>
              <w:rPr>
                <w:i/>
                <w:iCs/>
              </w:rPr>
            </w:pPr>
            <w:r w:rsidRPr="00C9073E">
              <w:rPr>
                <w:i/>
                <w:iCs/>
              </w:rPr>
              <w:t>64,332</w:t>
            </w:r>
          </w:p>
        </w:tc>
        <w:tc>
          <w:tcPr>
            <w:tcW w:w="0" w:type="auto"/>
            <w:shd w:val="clear" w:color="auto" w:fill="auto"/>
          </w:tcPr>
          <w:p w:rsidR="006D5AFF" w:rsidRPr="00C9073E" w:rsidRDefault="006D5AFF" w:rsidP="006F6BEC">
            <w:pPr>
              <w:pStyle w:val="aff5"/>
              <w:rPr>
                <w:i/>
                <w:iCs/>
              </w:rPr>
            </w:pPr>
            <w:r w:rsidRPr="00C9073E">
              <w:rPr>
                <w:i/>
                <w:iCs/>
              </w:rPr>
              <w:t>771,984</w:t>
            </w:r>
          </w:p>
        </w:tc>
      </w:tr>
      <w:tr w:rsidR="006D5AFF" w:rsidRPr="006D5AFF" w:rsidTr="00C9073E">
        <w:trPr>
          <w:trHeight w:val="300"/>
          <w:jc w:val="center"/>
        </w:trPr>
        <w:tc>
          <w:tcPr>
            <w:tcW w:w="0" w:type="auto"/>
            <w:shd w:val="clear" w:color="auto" w:fill="auto"/>
          </w:tcPr>
          <w:p w:rsidR="006D5AFF" w:rsidRPr="00C9073E" w:rsidRDefault="006D5AFF" w:rsidP="006F6BEC">
            <w:pPr>
              <w:pStyle w:val="aff5"/>
              <w:rPr>
                <w:b/>
                <w:bCs/>
              </w:rPr>
            </w:pPr>
            <w:r w:rsidRPr="00C9073E">
              <w:rPr>
                <w:b/>
                <w:bCs/>
              </w:rPr>
              <w:t>Итого</w:t>
            </w:r>
          </w:p>
        </w:tc>
        <w:tc>
          <w:tcPr>
            <w:tcW w:w="0" w:type="auto"/>
            <w:shd w:val="clear" w:color="auto" w:fill="auto"/>
          </w:tcPr>
          <w:p w:rsidR="006D5AFF" w:rsidRPr="00C9073E" w:rsidRDefault="006D5AFF" w:rsidP="006F6BEC">
            <w:pPr>
              <w:pStyle w:val="aff5"/>
              <w:rPr>
                <w:b/>
                <w:bCs/>
                <w:i/>
                <w:iCs/>
              </w:rPr>
            </w:pPr>
          </w:p>
        </w:tc>
        <w:tc>
          <w:tcPr>
            <w:tcW w:w="0" w:type="auto"/>
            <w:shd w:val="clear" w:color="auto" w:fill="auto"/>
          </w:tcPr>
          <w:p w:rsidR="006D5AFF" w:rsidRPr="00C9073E" w:rsidRDefault="006D5AFF" w:rsidP="006F6BEC">
            <w:pPr>
              <w:pStyle w:val="aff5"/>
              <w:rPr>
                <w:b/>
                <w:bCs/>
                <w:i/>
                <w:iCs/>
              </w:rPr>
            </w:pPr>
          </w:p>
        </w:tc>
        <w:tc>
          <w:tcPr>
            <w:tcW w:w="0" w:type="auto"/>
            <w:shd w:val="clear" w:color="auto" w:fill="auto"/>
          </w:tcPr>
          <w:p w:rsidR="006D5AFF" w:rsidRPr="00C9073E" w:rsidRDefault="006D5AFF" w:rsidP="006F6BEC">
            <w:pPr>
              <w:pStyle w:val="aff5"/>
              <w:rPr>
                <w:b/>
                <w:bCs/>
                <w:i/>
                <w:iCs/>
              </w:rPr>
            </w:pPr>
          </w:p>
        </w:tc>
        <w:tc>
          <w:tcPr>
            <w:tcW w:w="0" w:type="auto"/>
            <w:shd w:val="clear" w:color="auto" w:fill="auto"/>
          </w:tcPr>
          <w:p w:rsidR="006D5AFF" w:rsidRPr="00C9073E" w:rsidRDefault="006D5AFF" w:rsidP="006F6BEC">
            <w:pPr>
              <w:pStyle w:val="aff5"/>
              <w:rPr>
                <w:b/>
                <w:bCs/>
                <w:i/>
                <w:iCs/>
              </w:rPr>
            </w:pPr>
            <w:r w:rsidRPr="00C9073E">
              <w:rPr>
                <w:b/>
                <w:bCs/>
                <w:i/>
                <w:iCs/>
              </w:rPr>
              <w:t>1379,976</w:t>
            </w:r>
          </w:p>
        </w:tc>
      </w:tr>
      <w:tr w:rsidR="006D5AFF" w:rsidRPr="006D5AFF" w:rsidTr="00C9073E">
        <w:trPr>
          <w:trHeight w:val="300"/>
          <w:jc w:val="center"/>
        </w:trPr>
        <w:tc>
          <w:tcPr>
            <w:tcW w:w="0" w:type="auto"/>
            <w:shd w:val="clear" w:color="auto" w:fill="auto"/>
          </w:tcPr>
          <w:p w:rsidR="006D5AFF" w:rsidRDefault="006D5AFF" w:rsidP="006F6BEC">
            <w:pPr>
              <w:pStyle w:val="aff5"/>
            </w:pPr>
            <w:r w:rsidRPr="006D5AFF">
              <w:t>Премии</w:t>
            </w:r>
          </w:p>
          <w:p w:rsidR="006D5AFF" w:rsidRPr="006D5AFF" w:rsidRDefault="006D5AFF" w:rsidP="006F6BEC">
            <w:pPr>
              <w:pStyle w:val="aff5"/>
            </w:pPr>
            <w:r>
              <w:t>(</w:t>
            </w:r>
            <w:r w:rsidRPr="006D5AFF">
              <w:t>60% от</w:t>
            </w:r>
            <w:r>
              <w:t xml:space="preserve"> "</w:t>
            </w:r>
            <w:r w:rsidRPr="006D5AFF">
              <w:t>Итого</w:t>
            </w:r>
            <w:r>
              <w:t>"</w:t>
            </w:r>
            <w:r w:rsidRPr="006D5AFF">
              <w:t xml:space="preserve">) </w:t>
            </w:r>
          </w:p>
        </w:tc>
        <w:tc>
          <w:tcPr>
            <w:tcW w:w="0" w:type="auto"/>
            <w:shd w:val="clear" w:color="auto" w:fill="auto"/>
          </w:tcPr>
          <w:p w:rsidR="006D5AFF" w:rsidRPr="00C9073E" w:rsidRDefault="006D5AFF" w:rsidP="006F6BEC">
            <w:pPr>
              <w:pStyle w:val="aff5"/>
              <w:rPr>
                <w:i/>
                <w:iCs/>
              </w:rPr>
            </w:pPr>
          </w:p>
        </w:tc>
        <w:tc>
          <w:tcPr>
            <w:tcW w:w="0" w:type="auto"/>
            <w:shd w:val="clear" w:color="auto" w:fill="auto"/>
          </w:tcPr>
          <w:p w:rsidR="006D5AFF" w:rsidRPr="00C9073E" w:rsidRDefault="006D5AFF" w:rsidP="006F6BEC">
            <w:pPr>
              <w:pStyle w:val="aff5"/>
              <w:rPr>
                <w:i/>
                <w:iCs/>
              </w:rPr>
            </w:pPr>
          </w:p>
        </w:tc>
        <w:tc>
          <w:tcPr>
            <w:tcW w:w="0" w:type="auto"/>
            <w:shd w:val="clear" w:color="auto" w:fill="auto"/>
          </w:tcPr>
          <w:p w:rsidR="006D5AFF" w:rsidRPr="00C9073E" w:rsidRDefault="006D5AFF" w:rsidP="006F6BEC">
            <w:pPr>
              <w:pStyle w:val="aff5"/>
              <w:rPr>
                <w:i/>
                <w:iCs/>
              </w:rPr>
            </w:pPr>
          </w:p>
        </w:tc>
        <w:tc>
          <w:tcPr>
            <w:tcW w:w="0" w:type="auto"/>
            <w:shd w:val="clear" w:color="auto" w:fill="auto"/>
          </w:tcPr>
          <w:p w:rsidR="006D5AFF" w:rsidRPr="00C9073E" w:rsidRDefault="006D5AFF" w:rsidP="006F6BEC">
            <w:pPr>
              <w:pStyle w:val="aff5"/>
              <w:rPr>
                <w:i/>
                <w:iCs/>
              </w:rPr>
            </w:pPr>
          </w:p>
          <w:p w:rsidR="006D5AFF" w:rsidRPr="00C9073E" w:rsidRDefault="006D5AFF" w:rsidP="006F6BEC">
            <w:pPr>
              <w:pStyle w:val="aff5"/>
              <w:rPr>
                <w:i/>
                <w:iCs/>
              </w:rPr>
            </w:pPr>
            <w:r w:rsidRPr="00C9073E">
              <w:rPr>
                <w:i/>
                <w:iCs/>
              </w:rPr>
              <w:t>827,986</w:t>
            </w:r>
          </w:p>
        </w:tc>
      </w:tr>
      <w:tr w:rsidR="006D5AFF" w:rsidRPr="006D5AFF" w:rsidTr="00C9073E">
        <w:trPr>
          <w:trHeight w:val="300"/>
          <w:jc w:val="center"/>
        </w:trPr>
        <w:tc>
          <w:tcPr>
            <w:tcW w:w="0" w:type="auto"/>
            <w:shd w:val="clear" w:color="auto" w:fill="auto"/>
          </w:tcPr>
          <w:p w:rsidR="006D5AFF" w:rsidRDefault="006D5AFF" w:rsidP="006F6BEC">
            <w:pPr>
              <w:pStyle w:val="aff5"/>
            </w:pPr>
            <w:r w:rsidRPr="006D5AFF">
              <w:t>Всего</w:t>
            </w:r>
          </w:p>
          <w:p w:rsidR="006D5AFF" w:rsidRPr="006D5AFF" w:rsidRDefault="006D5AFF" w:rsidP="006F6BEC">
            <w:pPr>
              <w:pStyle w:val="aff5"/>
            </w:pPr>
            <w:r>
              <w:t>("</w:t>
            </w:r>
            <w:r w:rsidRPr="006D5AFF">
              <w:t>Итого</w:t>
            </w:r>
            <w:r>
              <w:t>"</w:t>
            </w:r>
            <w:r w:rsidRPr="006D5AFF">
              <w:t>+</w:t>
            </w:r>
            <w:r>
              <w:t>"</w:t>
            </w:r>
            <w:r w:rsidRPr="006D5AFF">
              <w:t>Премии</w:t>
            </w:r>
            <w:r>
              <w:t>"</w:t>
            </w:r>
            <w:r w:rsidRPr="006D5AFF">
              <w:t xml:space="preserve">) </w:t>
            </w:r>
          </w:p>
        </w:tc>
        <w:tc>
          <w:tcPr>
            <w:tcW w:w="0" w:type="auto"/>
            <w:shd w:val="clear" w:color="auto" w:fill="auto"/>
          </w:tcPr>
          <w:p w:rsidR="006D5AFF" w:rsidRPr="00C9073E" w:rsidRDefault="006D5AFF" w:rsidP="006F6BEC">
            <w:pPr>
              <w:pStyle w:val="aff5"/>
              <w:rPr>
                <w:i/>
                <w:iCs/>
              </w:rPr>
            </w:pPr>
          </w:p>
        </w:tc>
        <w:tc>
          <w:tcPr>
            <w:tcW w:w="0" w:type="auto"/>
            <w:shd w:val="clear" w:color="auto" w:fill="auto"/>
          </w:tcPr>
          <w:p w:rsidR="006D5AFF" w:rsidRPr="00C9073E" w:rsidRDefault="006D5AFF" w:rsidP="006F6BEC">
            <w:pPr>
              <w:pStyle w:val="aff5"/>
              <w:rPr>
                <w:i/>
                <w:iCs/>
              </w:rPr>
            </w:pPr>
          </w:p>
        </w:tc>
        <w:tc>
          <w:tcPr>
            <w:tcW w:w="0" w:type="auto"/>
            <w:shd w:val="clear" w:color="auto" w:fill="auto"/>
          </w:tcPr>
          <w:p w:rsidR="006D5AFF" w:rsidRPr="00C9073E" w:rsidRDefault="006D5AFF" w:rsidP="006F6BEC">
            <w:pPr>
              <w:pStyle w:val="aff5"/>
              <w:rPr>
                <w:i/>
                <w:iCs/>
              </w:rPr>
            </w:pPr>
          </w:p>
        </w:tc>
        <w:tc>
          <w:tcPr>
            <w:tcW w:w="0" w:type="auto"/>
            <w:shd w:val="clear" w:color="auto" w:fill="auto"/>
          </w:tcPr>
          <w:p w:rsidR="006D5AFF" w:rsidRPr="00C9073E" w:rsidRDefault="006D5AFF" w:rsidP="006F6BEC">
            <w:pPr>
              <w:pStyle w:val="aff5"/>
              <w:rPr>
                <w:i/>
                <w:iCs/>
              </w:rPr>
            </w:pPr>
          </w:p>
          <w:p w:rsidR="006D5AFF" w:rsidRPr="00C9073E" w:rsidRDefault="006D5AFF" w:rsidP="006F6BEC">
            <w:pPr>
              <w:pStyle w:val="aff5"/>
              <w:rPr>
                <w:i/>
                <w:iCs/>
              </w:rPr>
            </w:pPr>
            <w:r w:rsidRPr="00C9073E">
              <w:rPr>
                <w:i/>
                <w:iCs/>
              </w:rPr>
              <w:t>2207,962</w:t>
            </w:r>
          </w:p>
        </w:tc>
      </w:tr>
      <w:tr w:rsidR="006D5AFF" w:rsidRPr="006D5AFF" w:rsidTr="00C9073E">
        <w:trPr>
          <w:trHeight w:val="300"/>
          <w:jc w:val="center"/>
        </w:trPr>
        <w:tc>
          <w:tcPr>
            <w:tcW w:w="0" w:type="auto"/>
            <w:shd w:val="clear" w:color="auto" w:fill="auto"/>
          </w:tcPr>
          <w:p w:rsidR="006D5AFF" w:rsidRPr="006D5AFF" w:rsidRDefault="006D5AFF" w:rsidP="006F6BEC">
            <w:pPr>
              <w:pStyle w:val="aff5"/>
            </w:pPr>
            <w:r w:rsidRPr="006D5AFF">
              <w:t>Оплата отпусков10%</w:t>
            </w:r>
          </w:p>
        </w:tc>
        <w:tc>
          <w:tcPr>
            <w:tcW w:w="0" w:type="auto"/>
            <w:shd w:val="clear" w:color="auto" w:fill="auto"/>
          </w:tcPr>
          <w:p w:rsidR="006D5AFF" w:rsidRPr="00C9073E" w:rsidRDefault="006D5AFF" w:rsidP="006F6BEC">
            <w:pPr>
              <w:pStyle w:val="aff5"/>
              <w:rPr>
                <w:i/>
                <w:iCs/>
              </w:rPr>
            </w:pPr>
          </w:p>
        </w:tc>
        <w:tc>
          <w:tcPr>
            <w:tcW w:w="0" w:type="auto"/>
            <w:shd w:val="clear" w:color="auto" w:fill="auto"/>
          </w:tcPr>
          <w:p w:rsidR="006D5AFF" w:rsidRPr="00C9073E" w:rsidRDefault="006D5AFF" w:rsidP="006F6BEC">
            <w:pPr>
              <w:pStyle w:val="aff5"/>
              <w:rPr>
                <w:i/>
                <w:iCs/>
              </w:rPr>
            </w:pPr>
          </w:p>
        </w:tc>
        <w:tc>
          <w:tcPr>
            <w:tcW w:w="0" w:type="auto"/>
            <w:shd w:val="clear" w:color="auto" w:fill="auto"/>
          </w:tcPr>
          <w:p w:rsidR="006D5AFF" w:rsidRPr="00C9073E" w:rsidRDefault="006D5AFF" w:rsidP="006F6BEC">
            <w:pPr>
              <w:pStyle w:val="aff5"/>
              <w:rPr>
                <w:i/>
                <w:iCs/>
              </w:rPr>
            </w:pPr>
          </w:p>
        </w:tc>
        <w:tc>
          <w:tcPr>
            <w:tcW w:w="0" w:type="auto"/>
            <w:shd w:val="clear" w:color="auto" w:fill="auto"/>
          </w:tcPr>
          <w:p w:rsidR="006D5AFF" w:rsidRPr="00C9073E" w:rsidRDefault="006D5AFF" w:rsidP="006F6BEC">
            <w:pPr>
              <w:pStyle w:val="aff5"/>
              <w:rPr>
                <w:i/>
                <w:iCs/>
              </w:rPr>
            </w:pPr>
            <w:r w:rsidRPr="00C9073E">
              <w:rPr>
                <w:i/>
                <w:iCs/>
              </w:rPr>
              <w:t>220,796</w:t>
            </w:r>
          </w:p>
        </w:tc>
      </w:tr>
      <w:tr w:rsidR="006D5AFF" w:rsidRPr="006D5AFF" w:rsidTr="00C9073E">
        <w:trPr>
          <w:trHeight w:val="300"/>
          <w:jc w:val="center"/>
        </w:trPr>
        <w:tc>
          <w:tcPr>
            <w:tcW w:w="0" w:type="auto"/>
            <w:shd w:val="clear" w:color="auto" w:fill="auto"/>
          </w:tcPr>
          <w:p w:rsidR="006D5AFF" w:rsidRPr="006D5AFF" w:rsidRDefault="006D5AFF" w:rsidP="006F6BEC">
            <w:pPr>
              <w:pStyle w:val="aff5"/>
            </w:pPr>
            <w:r w:rsidRPr="006D5AFF">
              <w:t xml:space="preserve">Доплата по эколог. </w:t>
            </w:r>
          </w:p>
        </w:tc>
        <w:tc>
          <w:tcPr>
            <w:tcW w:w="0" w:type="auto"/>
            <w:shd w:val="clear" w:color="auto" w:fill="auto"/>
          </w:tcPr>
          <w:p w:rsidR="006D5AFF" w:rsidRPr="00C9073E" w:rsidRDefault="006D5AFF" w:rsidP="006F6BEC">
            <w:pPr>
              <w:pStyle w:val="aff5"/>
              <w:rPr>
                <w:i/>
                <w:iCs/>
              </w:rPr>
            </w:pPr>
          </w:p>
        </w:tc>
        <w:tc>
          <w:tcPr>
            <w:tcW w:w="0" w:type="auto"/>
            <w:shd w:val="clear" w:color="auto" w:fill="auto"/>
          </w:tcPr>
          <w:p w:rsidR="006D5AFF" w:rsidRPr="00C9073E" w:rsidRDefault="006D5AFF" w:rsidP="006F6BEC">
            <w:pPr>
              <w:pStyle w:val="aff5"/>
              <w:rPr>
                <w:i/>
                <w:iCs/>
              </w:rPr>
            </w:pPr>
          </w:p>
        </w:tc>
        <w:tc>
          <w:tcPr>
            <w:tcW w:w="0" w:type="auto"/>
            <w:shd w:val="clear" w:color="auto" w:fill="auto"/>
          </w:tcPr>
          <w:p w:rsidR="006D5AFF" w:rsidRPr="00C9073E" w:rsidRDefault="006D5AFF" w:rsidP="006F6BEC">
            <w:pPr>
              <w:pStyle w:val="aff5"/>
              <w:rPr>
                <w:i/>
                <w:iCs/>
              </w:rPr>
            </w:pPr>
            <w:r w:rsidRPr="00C9073E">
              <w:rPr>
                <w:i/>
                <w:iCs/>
              </w:rPr>
              <w:t>6,540</w:t>
            </w:r>
          </w:p>
        </w:tc>
        <w:tc>
          <w:tcPr>
            <w:tcW w:w="0" w:type="auto"/>
            <w:shd w:val="clear" w:color="auto" w:fill="auto"/>
          </w:tcPr>
          <w:p w:rsidR="006D5AFF" w:rsidRPr="00C9073E" w:rsidRDefault="006D5AFF" w:rsidP="006F6BEC">
            <w:pPr>
              <w:pStyle w:val="aff5"/>
              <w:rPr>
                <w:i/>
                <w:iCs/>
              </w:rPr>
            </w:pPr>
            <w:r w:rsidRPr="00C9073E">
              <w:rPr>
                <w:i/>
                <w:iCs/>
              </w:rPr>
              <w:t>78,48</w:t>
            </w:r>
          </w:p>
        </w:tc>
      </w:tr>
      <w:tr w:rsidR="006D5AFF" w:rsidRPr="006D5AFF" w:rsidTr="00C9073E">
        <w:trPr>
          <w:trHeight w:val="300"/>
          <w:jc w:val="center"/>
        </w:trPr>
        <w:tc>
          <w:tcPr>
            <w:tcW w:w="0" w:type="auto"/>
            <w:shd w:val="clear" w:color="auto" w:fill="auto"/>
          </w:tcPr>
          <w:p w:rsidR="006D5AFF" w:rsidRPr="00C9073E" w:rsidRDefault="006D5AFF" w:rsidP="006F6BEC">
            <w:pPr>
              <w:pStyle w:val="aff5"/>
              <w:rPr>
                <w:b/>
                <w:bCs/>
              </w:rPr>
            </w:pPr>
            <w:r w:rsidRPr="00C9073E">
              <w:rPr>
                <w:b/>
                <w:bCs/>
              </w:rPr>
              <w:t>Всего</w:t>
            </w:r>
          </w:p>
        </w:tc>
        <w:tc>
          <w:tcPr>
            <w:tcW w:w="0" w:type="auto"/>
            <w:shd w:val="clear" w:color="auto" w:fill="auto"/>
          </w:tcPr>
          <w:p w:rsidR="006D5AFF" w:rsidRPr="00C9073E" w:rsidRDefault="006D5AFF" w:rsidP="006F6BEC">
            <w:pPr>
              <w:pStyle w:val="aff5"/>
              <w:rPr>
                <w:b/>
                <w:bCs/>
                <w:i/>
                <w:iCs/>
              </w:rPr>
            </w:pPr>
          </w:p>
        </w:tc>
        <w:tc>
          <w:tcPr>
            <w:tcW w:w="0" w:type="auto"/>
            <w:shd w:val="clear" w:color="auto" w:fill="auto"/>
          </w:tcPr>
          <w:p w:rsidR="006D5AFF" w:rsidRPr="00C9073E" w:rsidRDefault="006D5AFF" w:rsidP="006F6BEC">
            <w:pPr>
              <w:pStyle w:val="aff5"/>
              <w:rPr>
                <w:b/>
                <w:bCs/>
                <w:i/>
                <w:iCs/>
              </w:rPr>
            </w:pPr>
          </w:p>
        </w:tc>
        <w:tc>
          <w:tcPr>
            <w:tcW w:w="0" w:type="auto"/>
            <w:shd w:val="clear" w:color="auto" w:fill="auto"/>
          </w:tcPr>
          <w:p w:rsidR="006D5AFF" w:rsidRPr="00C9073E" w:rsidRDefault="006D5AFF" w:rsidP="006F6BEC">
            <w:pPr>
              <w:pStyle w:val="aff5"/>
              <w:rPr>
                <w:b/>
                <w:bCs/>
                <w:i/>
                <w:iCs/>
              </w:rPr>
            </w:pPr>
          </w:p>
        </w:tc>
        <w:tc>
          <w:tcPr>
            <w:tcW w:w="0" w:type="auto"/>
            <w:shd w:val="clear" w:color="auto" w:fill="auto"/>
          </w:tcPr>
          <w:p w:rsidR="006D5AFF" w:rsidRPr="00C9073E" w:rsidRDefault="006D5AFF" w:rsidP="006F6BEC">
            <w:pPr>
              <w:pStyle w:val="aff5"/>
              <w:rPr>
                <w:b/>
                <w:bCs/>
                <w:i/>
                <w:iCs/>
              </w:rPr>
            </w:pPr>
            <w:r w:rsidRPr="00C9073E">
              <w:rPr>
                <w:b/>
                <w:bCs/>
                <w:i/>
                <w:iCs/>
              </w:rPr>
              <w:t>2507,238</w:t>
            </w:r>
          </w:p>
        </w:tc>
      </w:tr>
      <w:tr w:rsidR="006D5AFF" w:rsidRPr="006D5AFF" w:rsidTr="00C9073E">
        <w:trPr>
          <w:trHeight w:val="300"/>
          <w:jc w:val="center"/>
        </w:trPr>
        <w:tc>
          <w:tcPr>
            <w:tcW w:w="0" w:type="auto"/>
            <w:shd w:val="clear" w:color="auto" w:fill="auto"/>
          </w:tcPr>
          <w:p w:rsidR="006D5AFF" w:rsidRDefault="006D5AFF" w:rsidP="006F6BEC">
            <w:pPr>
              <w:pStyle w:val="aff5"/>
            </w:pPr>
            <w:r w:rsidRPr="006D5AFF">
              <w:t>Отчисления на</w:t>
            </w:r>
          </w:p>
          <w:p w:rsidR="006D5AFF" w:rsidRPr="006D5AFF" w:rsidRDefault="006D5AFF" w:rsidP="006F6BEC">
            <w:pPr>
              <w:pStyle w:val="aff5"/>
            </w:pPr>
            <w:r w:rsidRPr="006D5AFF">
              <w:t>соц. страхования 21%</w:t>
            </w:r>
          </w:p>
        </w:tc>
        <w:tc>
          <w:tcPr>
            <w:tcW w:w="0" w:type="auto"/>
            <w:shd w:val="clear" w:color="auto" w:fill="auto"/>
          </w:tcPr>
          <w:p w:rsidR="006D5AFF" w:rsidRPr="00C9073E" w:rsidRDefault="006D5AFF" w:rsidP="006F6BEC">
            <w:pPr>
              <w:pStyle w:val="aff5"/>
              <w:rPr>
                <w:i/>
                <w:iCs/>
              </w:rPr>
            </w:pPr>
          </w:p>
          <w:p w:rsidR="006D5AFF" w:rsidRPr="00C9073E" w:rsidRDefault="006D5AFF" w:rsidP="006F6BEC">
            <w:pPr>
              <w:pStyle w:val="aff5"/>
              <w:rPr>
                <w:i/>
                <w:iCs/>
              </w:rPr>
            </w:pPr>
          </w:p>
        </w:tc>
        <w:tc>
          <w:tcPr>
            <w:tcW w:w="0" w:type="auto"/>
            <w:shd w:val="clear" w:color="auto" w:fill="auto"/>
          </w:tcPr>
          <w:p w:rsidR="006D5AFF" w:rsidRPr="00C9073E" w:rsidRDefault="006D5AFF" w:rsidP="006F6BEC">
            <w:pPr>
              <w:pStyle w:val="aff5"/>
              <w:rPr>
                <w:i/>
                <w:iCs/>
              </w:rPr>
            </w:pPr>
          </w:p>
        </w:tc>
        <w:tc>
          <w:tcPr>
            <w:tcW w:w="0" w:type="auto"/>
            <w:shd w:val="clear" w:color="auto" w:fill="auto"/>
          </w:tcPr>
          <w:p w:rsidR="006D5AFF" w:rsidRPr="00C9073E" w:rsidRDefault="006D5AFF" w:rsidP="006F6BEC">
            <w:pPr>
              <w:pStyle w:val="aff5"/>
              <w:rPr>
                <w:i/>
                <w:iCs/>
              </w:rPr>
            </w:pPr>
          </w:p>
        </w:tc>
        <w:tc>
          <w:tcPr>
            <w:tcW w:w="0" w:type="auto"/>
            <w:shd w:val="clear" w:color="auto" w:fill="auto"/>
          </w:tcPr>
          <w:p w:rsidR="006D5AFF" w:rsidRPr="00C9073E" w:rsidRDefault="006D5AFF" w:rsidP="006F6BEC">
            <w:pPr>
              <w:pStyle w:val="aff5"/>
              <w:rPr>
                <w:i/>
                <w:iCs/>
              </w:rPr>
            </w:pPr>
          </w:p>
          <w:p w:rsidR="006D5AFF" w:rsidRPr="00C9073E" w:rsidRDefault="006D5AFF" w:rsidP="006F6BEC">
            <w:pPr>
              <w:pStyle w:val="aff5"/>
              <w:rPr>
                <w:i/>
                <w:iCs/>
              </w:rPr>
            </w:pPr>
            <w:r w:rsidRPr="00C9073E">
              <w:rPr>
                <w:i/>
                <w:iCs/>
              </w:rPr>
              <w:t>526,52</w:t>
            </w:r>
          </w:p>
        </w:tc>
      </w:tr>
    </w:tbl>
    <w:p w:rsidR="006D5AFF" w:rsidRPr="006D5AFF" w:rsidRDefault="006D5AFF" w:rsidP="006D5AFF">
      <w:pPr>
        <w:ind w:firstLine="709"/>
      </w:pPr>
    </w:p>
    <w:p w:rsidR="006D5AFF" w:rsidRDefault="006D5AFF" w:rsidP="006D5AFF">
      <w:pPr>
        <w:ind w:firstLine="709"/>
      </w:pPr>
      <w:r w:rsidRPr="006D5AFF">
        <w:t>Средняя заработная плата ИТР составит:</w:t>
      </w:r>
    </w:p>
    <w:p w:rsidR="006F6BEC" w:rsidRDefault="006F6BEC" w:rsidP="006D5AFF">
      <w:pPr>
        <w:ind w:firstLine="709"/>
      </w:pPr>
    </w:p>
    <w:p w:rsidR="006D5AFF" w:rsidRDefault="003449AC" w:rsidP="006D5AFF">
      <w:pPr>
        <w:ind w:firstLine="709"/>
      </w:pPr>
      <w:r>
        <w:rPr>
          <w:position w:val="-24"/>
        </w:rPr>
        <w:pict>
          <v:shape id="_x0000_i1183" type="#_x0000_t75" style="width:96pt;height:30.75pt" fillcolor="window">
            <v:imagedata r:id="rId161" o:title=""/>
          </v:shape>
        </w:pict>
      </w:r>
      <w:r w:rsidR="006D5AFF" w:rsidRPr="006D5AFF">
        <w:t>тысяч тенге.</w:t>
      </w:r>
    </w:p>
    <w:p w:rsidR="006D5AFF" w:rsidRPr="006D5AFF" w:rsidRDefault="006D5AFF" w:rsidP="006D5AFF">
      <w:pPr>
        <w:ind w:firstLine="709"/>
      </w:pPr>
    </w:p>
    <w:p w:rsidR="006D5AFF" w:rsidRPr="006D5AFF" w:rsidRDefault="006D5AFF" w:rsidP="006F6BEC">
      <w:pPr>
        <w:pStyle w:val="20"/>
      </w:pPr>
      <w:bookmarkStart w:id="30" w:name="_Toc267122698"/>
      <w:r>
        <w:t>4.3</w:t>
      </w:r>
      <w:r w:rsidRPr="006D5AFF">
        <w:t xml:space="preserve"> Расчет сметы эксплуатационных расходов</w:t>
      </w:r>
      <w:bookmarkEnd w:id="30"/>
    </w:p>
    <w:p w:rsidR="006F6BEC" w:rsidRDefault="006F6BEC" w:rsidP="006D5AFF">
      <w:pPr>
        <w:ind w:firstLine="709"/>
      </w:pPr>
    </w:p>
    <w:p w:rsidR="006D5AFF" w:rsidRDefault="006D5AFF" w:rsidP="006D5AFF">
      <w:pPr>
        <w:ind w:firstLine="709"/>
      </w:pPr>
      <w:r w:rsidRPr="006D5AFF">
        <w:t>Установленное подъему плановое задание по выдаче на поверхность грузов, по проекту, соответствует производственной мощности объема. Расчет производим по формуле:</w:t>
      </w:r>
    </w:p>
    <w:p w:rsidR="006F6BEC" w:rsidRDefault="006F6BEC" w:rsidP="006D5AFF">
      <w:pPr>
        <w:ind w:firstLine="709"/>
      </w:pPr>
    </w:p>
    <w:p w:rsidR="006D5AFF" w:rsidRDefault="003449AC" w:rsidP="006D5AFF">
      <w:pPr>
        <w:ind w:firstLine="709"/>
      </w:pPr>
      <w:r>
        <w:rPr>
          <w:position w:val="-12"/>
        </w:rPr>
        <w:pict>
          <v:shape id="_x0000_i1184" type="#_x0000_t75" style="width:122.25pt;height:18pt" fillcolor="window">
            <v:imagedata r:id="rId162" o:title=""/>
          </v:shape>
        </w:pict>
      </w:r>
      <w:r w:rsidR="006D5AFF" w:rsidRPr="006D5AFF">
        <w:t>, где:</w:t>
      </w:r>
    </w:p>
    <w:p w:rsidR="006F6BEC" w:rsidRDefault="006F6BEC" w:rsidP="006D5AFF">
      <w:pPr>
        <w:ind w:firstLine="709"/>
        <w:rPr>
          <w:i/>
          <w:iCs/>
        </w:rPr>
      </w:pPr>
    </w:p>
    <w:p w:rsidR="006D5AFF" w:rsidRDefault="006D5AFF" w:rsidP="006D5AFF">
      <w:pPr>
        <w:ind w:firstLine="709"/>
      </w:pPr>
      <w:r w:rsidRPr="006D5AFF">
        <w:rPr>
          <w:i/>
          <w:iCs/>
        </w:rPr>
        <w:t>П</w:t>
      </w:r>
      <w:r w:rsidRPr="006D5AFF">
        <w:rPr>
          <w:i/>
          <w:iCs/>
          <w:vertAlign w:val="subscript"/>
          <w:lang w:val="en-US"/>
        </w:rPr>
        <w:t>n</w:t>
      </w:r>
      <w:r w:rsidRPr="006D5AFF">
        <w:rPr>
          <w:i/>
          <w:iCs/>
          <w:vertAlign w:val="subscript"/>
        </w:rPr>
        <w:t xml:space="preserve">. о. </w:t>
      </w:r>
      <w:r>
        <w:t>-</w:t>
      </w:r>
      <w:r w:rsidRPr="006D5AFF">
        <w:t xml:space="preserve"> число подъемных операций в час;</w:t>
      </w:r>
    </w:p>
    <w:p w:rsidR="006D5AFF" w:rsidRDefault="006D5AFF" w:rsidP="006D5AFF">
      <w:pPr>
        <w:ind w:firstLine="709"/>
      </w:pPr>
      <w:r w:rsidRPr="006D5AFF">
        <w:rPr>
          <w:i/>
          <w:iCs/>
        </w:rPr>
        <w:t>П</w:t>
      </w:r>
      <w:r w:rsidRPr="006D5AFF">
        <w:rPr>
          <w:i/>
          <w:iCs/>
          <w:vertAlign w:val="subscript"/>
        </w:rPr>
        <w:t>ч</w:t>
      </w:r>
      <w:r w:rsidRPr="006D5AFF">
        <w:t xml:space="preserve"> </w:t>
      </w:r>
      <w:r>
        <w:t>-</w:t>
      </w:r>
      <w:r w:rsidRPr="006D5AFF">
        <w:t xml:space="preserve"> число рабочих часов в сутки;</w:t>
      </w:r>
    </w:p>
    <w:p w:rsidR="006D5AFF" w:rsidRDefault="006D5AFF" w:rsidP="006D5AFF">
      <w:pPr>
        <w:ind w:firstLine="709"/>
      </w:pPr>
      <w:r w:rsidRPr="006D5AFF">
        <w:rPr>
          <w:i/>
          <w:iCs/>
        </w:rPr>
        <w:t>П</w:t>
      </w:r>
      <w:r w:rsidRPr="006D5AFF">
        <w:rPr>
          <w:i/>
          <w:iCs/>
          <w:vertAlign w:val="subscript"/>
        </w:rPr>
        <w:t>см</w:t>
      </w:r>
      <w:r w:rsidRPr="006D5AFF">
        <w:t xml:space="preserve"> </w:t>
      </w:r>
      <w:r>
        <w:t>-</w:t>
      </w:r>
      <w:r w:rsidRPr="006D5AFF">
        <w:t xml:space="preserve"> число рабочих дней в году;</w:t>
      </w:r>
    </w:p>
    <w:p w:rsidR="006D5AFF" w:rsidRDefault="006D5AFF" w:rsidP="006D5AFF">
      <w:pPr>
        <w:ind w:firstLine="709"/>
      </w:pPr>
      <w:r w:rsidRPr="006D5AFF">
        <w:rPr>
          <w:i/>
          <w:iCs/>
          <w:lang w:val="en-US"/>
        </w:rPr>
        <w:t>Q</w:t>
      </w:r>
      <w:r w:rsidRPr="006D5AFF">
        <w:rPr>
          <w:i/>
          <w:iCs/>
          <w:vertAlign w:val="subscript"/>
          <w:lang w:val="en-US"/>
        </w:rPr>
        <w:t>n</w:t>
      </w:r>
      <w:r w:rsidRPr="006D5AFF">
        <w:t xml:space="preserve"> </w:t>
      </w:r>
      <w:r>
        <w:t>-</w:t>
      </w:r>
      <w:r w:rsidRPr="006D5AFF">
        <w:t xml:space="preserve"> масса полезного груза за одну подъемную операцию.</w:t>
      </w:r>
    </w:p>
    <w:p w:rsidR="006D5AFF" w:rsidRDefault="006D5AFF" w:rsidP="006D5AFF">
      <w:pPr>
        <w:ind w:firstLine="709"/>
      </w:pPr>
      <w:r w:rsidRPr="006D5AFF">
        <w:t>Подставляем значения в формулу:</w:t>
      </w:r>
    </w:p>
    <w:p w:rsidR="006F6BEC" w:rsidRDefault="006F6BEC" w:rsidP="006D5AFF">
      <w:pPr>
        <w:ind w:firstLine="709"/>
      </w:pPr>
    </w:p>
    <w:p w:rsidR="006D5AFF" w:rsidRDefault="003449AC" w:rsidP="006D5AFF">
      <w:pPr>
        <w:ind w:firstLine="709"/>
      </w:pPr>
      <w:r>
        <w:rPr>
          <w:position w:val="-12"/>
        </w:rPr>
        <w:pict>
          <v:shape id="_x0000_i1185" type="#_x0000_t75" style="width:147pt;height:18pt" fillcolor="window">
            <v:imagedata r:id="rId163" o:title=""/>
          </v:shape>
        </w:pict>
      </w:r>
      <w:r w:rsidR="006D5AFF" w:rsidRPr="006D5AFF">
        <w:t>т.</w:t>
      </w:r>
    </w:p>
    <w:p w:rsidR="006F6BEC" w:rsidRDefault="006F6BEC" w:rsidP="006D5AFF">
      <w:pPr>
        <w:ind w:firstLine="709"/>
      </w:pPr>
    </w:p>
    <w:p w:rsidR="006D5AFF" w:rsidRDefault="006D5AFF" w:rsidP="006D5AFF">
      <w:pPr>
        <w:ind w:firstLine="709"/>
      </w:pPr>
      <w:r w:rsidRPr="006D5AFF">
        <w:t>Рассчитываем стоимость расходуемой электроэнергии, данные заносим в таблицу №</w:t>
      </w:r>
      <w:r w:rsidR="006F6BEC">
        <w:t xml:space="preserve"> </w:t>
      </w:r>
      <w:r w:rsidRPr="006D5AFF">
        <w:t>6.</w:t>
      </w:r>
    </w:p>
    <w:p w:rsidR="006F6BEC" w:rsidRDefault="006F6BEC" w:rsidP="006D5AFF">
      <w:pPr>
        <w:ind w:firstLine="709"/>
      </w:pPr>
    </w:p>
    <w:p w:rsidR="006D5AFF" w:rsidRPr="006D5AFF" w:rsidRDefault="006D5AFF" w:rsidP="006D5AFF">
      <w:pPr>
        <w:ind w:firstLine="709"/>
      </w:pPr>
      <w:r w:rsidRPr="006D5AFF">
        <w:t xml:space="preserve">Таблица №6 </w:t>
      </w:r>
      <w:r>
        <w:t>-</w:t>
      </w:r>
      <w:r w:rsidRPr="006D5AFF">
        <w:t xml:space="preserve"> Расчет стоимости электроэнергии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1301"/>
        <w:gridCol w:w="1301"/>
        <w:gridCol w:w="1301"/>
        <w:gridCol w:w="1301"/>
        <w:gridCol w:w="1301"/>
        <w:gridCol w:w="1301"/>
        <w:gridCol w:w="591"/>
      </w:tblGrid>
      <w:tr w:rsidR="006D5AFF" w:rsidRPr="006D5AFF" w:rsidTr="00C9073E">
        <w:trPr>
          <w:trHeight w:val="1707"/>
          <w:jc w:val="center"/>
        </w:trPr>
        <w:tc>
          <w:tcPr>
            <w:tcW w:w="0" w:type="auto"/>
            <w:shd w:val="clear" w:color="auto" w:fill="auto"/>
            <w:textDirection w:val="btLr"/>
          </w:tcPr>
          <w:p w:rsidR="006D5AFF" w:rsidRPr="006D5AFF" w:rsidRDefault="006D5AFF" w:rsidP="006F6BEC">
            <w:pPr>
              <w:pStyle w:val="aff5"/>
            </w:pPr>
            <w:r w:rsidRPr="006D5AFF">
              <w:t>потребители</w:t>
            </w:r>
          </w:p>
        </w:tc>
        <w:tc>
          <w:tcPr>
            <w:tcW w:w="0" w:type="auto"/>
            <w:shd w:val="clear" w:color="auto" w:fill="auto"/>
            <w:textDirection w:val="btLr"/>
          </w:tcPr>
          <w:p w:rsidR="006D5AFF" w:rsidRPr="006D5AFF" w:rsidRDefault="006D5AFF" w:rsidP="006F6BEC">
            <w:pPr>
              <w:pStyle w:val="aff5"/>
            </w:pPr>
            <w:r w:rsidRPr="006D5AFF">
              <w:t>потребность</w:t>
            </w:r>
          </w:p>
          <w:p w:rsidR="006D5AFF" w:rsidRPr="006D5AFF" w:rsidRDefault="006D5AFF" w:rsidP="006F6BEC">
            <w:pPr>
              <w:pStyle w:val="aff5"/>
            </w:pPr>
            <w:r w:rsidRPr="006D5AFF">
              <w:t>в активной</w:t>
            </w:r>
          </w:p>
          <w:p w:rsidR="006D5AFF" w:rsidRPr="006D5AFF" w:rsidRDefault="006D5AFF" w:rsidP="006F6BEC">
            <w:pPr>
              <w:pStyle w:val="aff5"/>
            </w:pPr>
            <w:r w:rsidRPr="006D5AFF">
              <w:t>энергии</w:t>
            </w:r>
          </w:p>
        </w:tc>
        <w:tc>
          <w:tcPr>
            <w:tcW w:w="0" w:type="auto"/>
            <w:shd w:val="clear" w:color="auto" w:fill="auto"/>
            <w:textDirection w:val="btLr"/>
          </w:tcPr>
          <w:p w:rsidR="006D5AFF" w:rsidRPr="006D5AFF" w:rsidRDefault="006D5AFF" w:rsidP="006F6BEC">
            <w:pPr>
              <w:pStyle w:val="aff5"/>
            </w:pPr>
            <w:r w:rsidRPr="006D5AFF">
              <w:t>тариф за кВт</w:t>
            </w:r>
          </w:p>
          <w:p w:rsidR="006D5AFF" w:rsidRDefault="006D5AFF" w:rsidP="006F6BEC">
            <w:pPr>
              <w:pStyle w:val="aff5"/>
            </w:pPr>
            <w:r w:rsidRPr="006D5AFF">
              <w:t>в час актив.</w:t>
            </w:r>
          </w:p>
          <w:p w:rsidR="006D5AFF" w:rsidRPr="006D5AFF" w:rsidRDefault="006D5AFF" w:rsidP="006F6BEC">
            <w:pPr>
              <w:pStyle w:val="aff5"/>
            </w:pPr>
            <w:r w:rsidRPr="006D5AFF">
              <w:t>энергии</w:t>
            </w:r>
          </w:p>
        </w:tc>
        <w:tc>
          <w:tcPr>
            <w:tcW w:w="0" w:type="auto"/>
            <w:shd w:val="clear" w:color="auto" w:fill="auto"/>
            <w:textDirection w:val="btLr"/>
          </w:tcPr>
          <w:p w:rsidR="006D5AFF" w:rsidRPr="006D5AFF" w:rsidRDefault="006D5AFF" w:rsidP="006F6BEC">
            <w:pPr>
              <w:pStyle w:val="aff5"/>
            </w:pPr>
            <w:r w:rsidRPr="006D5AFF">
              <w:t>плата за рас-</w:t>
            </w:r>
          </w:p>
          <w:p w:rsidR="006D5AFF" w:rsidRPr="006D5AFF" w:rsidRDefault="006D5AFF" w:rsidP="006F6BEC">
            <w:pPr>
              <w:pStyle w:val="aff5"/>
            </w:pPr>
            <w:r w:rsidRPr="006D5AFF">
              <w:t>ходованную</w:t>
            </w:r>
          </w:p>
          <w:p w:rsidR="006D5AFF" w:rsidRPr="006D5AFF" w:rsidRDefault="006D5AFF" w:rsidP="006F6BEC">
            <w:pPr>
              <w:pStyle w:val="aff5"/>
            </w:pPr>
            <w:r w:rsidRPr="006D5AFF">
              <w:t>энергию</w:t>
            </w:r>
          </w:p>
        </w:tc>
        <w:tc>
          <w:tcPr>
            <w:tcW w:w="0" w:type="auto"/>
            <w:shd w:val="clear" w:color="auto" w:fill="auto"/>
            <w:textDirection w:val="btLr"/>
          </w:tcPr>
          <w:p w:rsidR="006D5AFF" w:rsidRPr="006D5AFF" w:rsidRDefault="006D5AFF" w:rsidP="006F6BEC">
            <w:pPr>
              <w:pStyle w:val="aff5"/>
            </w:pPr>
            <w:r w:rsidRPr="006D5AFF">
              <w:t>заявленная</w:t>
            </w:r>
          </w:p>
          <w:p w:rsidR="006D5AFF" w:rsidRDefault="006D5AFF" w:rsidP="006F6BEC">
            <w:pPr>
              <w:pStyle w:val="aff5"/>
            </w:pPr>
            <w:r w:rsidRPr="006D5AFF">
              <w:t>установлен.</w:t>
            </w:r>
          </w:p>
          <w:p w:rsidR="006D5AFF" w:rsidRPr="006D5AFF" w:rsidRDefault="006D5AFF" w:rsidP="006F6BEC">
            <w:pPr>
              <w:pStyle w:val="aff5"/>
            </w:pPr>
            <w:r w:rsidRPr="006D5AFF">
              <w:t>мощность</w:t>
            </w:r>
          </w:p>
        </w:tc>
        <w:tc>
          <w:tcPr>
            <w:tcW w:w="0" w:type="auto"/>
            <w:shd w:val="clear" w:color="auto" w:fill="auto"/>
            <w:textDirection w:val="btLr"/>
          </w:tcPr>
          <w:p w:rsidR="006D5AFF" w:rsidRPr="006D5AFF" w:rsidRDefault="006D5AFF" w:rsidP="006F6BEC">
            <w:pPr>
              <w:pStyle w:val="aff5"/>
            </w:pPr>
            <w:r w:rsidRPr="006D5AFF">
              <w:t>тариф за</w:t>
            </w:r>
          </w:p>
          <w:p w:rsidR="006D5AFF" w:rsidRDefault="006D5AFF" w:rsidP="006F6BEC">
            <w:pPr>
              <w:pStyle w:val="aff5"/>
            </w:pPr>
            <w:r w:rsidRPr="006D5AFF">
              <w:t>1кВт/ч заявл.</w:t>
            </w:r>
          </w:p>
          <w:p w:rsidR="006D5AFF" w:rsidRPr="006D5AFF" w:rsidRDefault="006D5AFF" w:rsidP="006F6BEC">
            <w:pPr>
              <w:pStyle w:val="aff5"/>
            </w:pPr>
            <w:r w:rsidRPr="006D5AFF">
              <w:t>мощности</w:t>
            </w:r>
          </w:p>
        </w:tc>
        <w:tc>
          <w:tcPr>
            <w:tcW w:w="0" w:type="auto"/>
            <w:shd w:val="clear" w:color="auto" w:fill="auto"/>
            <w:textDirection w:val="btLr"/>
          </w:tcPr>
          <w:p w:rsidR="006D5AFF" w:rsidRDefault="006D5AFF" w:rsidP="006F6BEC">
            <w:pPr>
              <w:pStyle w:val="aff5"/>
            </w:pPr>
            <w:r w:rsidRPr="006D5AFF">
              <w:t>плата за заяв.</w:t>
            </w:r>
          </w:p>
          <w:p w:rsidR="006D5AFF" w:rsidRDefault="006D5AFF" w:rsidP="006F6BEC">
            <w:pPr>
              <w:pStyle w:val="aff5"/>
            </w:pPr>
            <w:r w:rsidRPr="006D5AFF">
              <w:t>установлен.</w:t>
            </w:r>
          </w:p>
          <w:p w:rsidR="006D5AFF" w:rsidRPr="006D5AFF" w:rsidRDefault="006D5AFF" w:rsidP="006F6BEC">
            <w:pPr>
              <w:pStyle w:val="aff5"/>
            </w:pPr>
            <w:r w:rsidRPr="006D5AFF">
              <w:t>мощность</w:t>
            </w:r>
          </w:p>
        </w:tc>
        <w:tc>
          <w:tcPr>
            <w:tcW w:w="0" w:type="auto"/>
            <w:shd w:val="clear" w:color="auto" w:fill="auto"/>
            <w:textDirection w:val="btLr"/>
          </w:tcPr>
          <w:p w:rsidR="006D5AFF" w:rsidRPr="006D5AFF" w:rsidRDefault="006F6BEC" w:rsidP="006F6BEC">
            <w:pPr>
              <w:pStyle w:val="aff5"/>
            </w:pPr>
            <w:r w:rsidRPr="006D5AFF">
              <w:t>В</w:t>
            </w:r>
            <w:r w:rsidR="006D5AFF" w:rsidRPr="006D5AFF">
              <w:t>сего</w:t>
            </w:r>
            <w:r>
              <w:t xml:space="preserve"> </w:t>
            </w:r>
            <w:r w:rsidR="006D5AFF" w:rsidRPr="006D5AFF">
              <w:t>затрачено</w:t>
            </w:r>
          </w:p>
        </w:tc>
      </w:tr>
      <w:tr w:rsidR="006D5AFF" w:rsidRPr="006D5AFF" w:rsidTr="00C9073E">
        <w:trPr>
          <w:trHeight w:val="322"/>
          <w:jc w:val="center"/>
        </w:trPr>
        <w:tc>
          <w:tcPr>
            <w:tcW w:w="0" w:type="auto"/>
            <w:shd w:val="clear" w:color="auto" w:fill="auto"/>
          </w:tcPr>
          <w:p w:rsidR="006D5AFF" w:rsidRPr="006D5AFF" w:rsidRDefault="006D5AFF" w:rsidP="006F6BEC">
            <w:pPr>
              <w:pStyle w:val="aff5"/>
            </w:pPr>
            <w:r w:rsidRPr="006D5AFF">
              <w:t>1</w:t>
            </w:r>
          </w:p>
        </w:tc>
        <w:tc>
          <w:tcPr>
            <w:tcW w:w="0" w:type="auto"/>
            <w:shd w:val="clear" w:color="auto" w:fill="auto"/>
          </w:tcPr>
          <w:p w:rsidR="006D5AFF" w:rsidRPr="006D5AFF" w:rsidRDefault="006D5AFF" w:rsidP="006F6BEC">
            <w:pPr>
              <w:pStyle w:val="aff5"/>
            </w:pPr>
            <w:r w:rsidRPr="006D5AFF">
              <w:t>2</w:t>
            </w:r>
          </w:p>
        </w:tc>
        <w:tc>
          <w:tcPr>
            <w:tcW w:w="0" w:type="auto"/>
            <w:shd w:val="clear" w:color="auto" w:fill="auto"/>
          </w:tcPr>
          <w:p w:rsidR="006D5AFF" w:rsidRPr="006D5AFF" w:rsidRDefault="006D5AFF" w:rsidP="006F6BEC">
            <w:pPr>
              <w:pStyle w:val="aff5"/>
            </w:pPr>
            <w:r w:rsidRPr="006D5AFF">
              <w:t>3</w:t>
            </w:r>
          </w:p>
        </w:tc>
        <w:tc>
          <w:tcPr>
            <w:tcW w:w="0" w:type="auto"/>
            <w:shd w:val="clear" w:color="auto" w:fill="auto"/>
          </w:tcPr>
          <w:p w:rsidR="006D5AFF" w:rsidRPr="006D5AFF" w:rsidRDefault="006D5AFF" w:rsidP="006F6BEC">
            <w:pPr>
              <w:pStyle w:val="aff5"/>
            </w:pPr>
            <w:r w:rsidRPr="006D5AFF">
              <w:t>4</w:t>
            </w:r>
          </w:p>
        </w:tc>
        <w:tc>
          <w:tcPr>
            <w:tcW w:w="0" w:type="auto"/>
            <w:shd w:val="clear" w:color="auto" w:fill="auto"/>
          </w:tcPr>
          <w:p w:rsidR="006D5AFF" w:rsidRPr="006D5AFF" w:rsidRDefault="006D5AFF" w:rsidP="006F6BEC">
            <w:pPr>
              <w:pStyle w:val="aff5"/>
            </w:pPr>
            <w:r w:rsidRPr="006D5AFF">
              <w:t>5</w:t>
            </w:r>
          </w:p>
        </w:tc>
        <w:tc>
          <w:tcPr>
            <w:tcW w:w="0" w:type="auto"/>
            <w:shd w:val="clear" w:color="auto" w:fill="auto"/>
          </w:tcPr>
          <w:p w:rsidR="006D5AFF" w:rsidRPr="006D5AFF" w:rsidRDefault="006D5AFF" w:rsidP="006F6BEC">
            <w:pPr>
              <w:pStyle w:val="aff5"/>
            </w:pPr>
            <w:r w:rsidRPr="006D5AFF">
              <w:t>6</w:t>
            </w:r>
          </w:p>
        </w:tc>
        <w:tc>
          <w:tcPr>
            <w:tcW w:w="0" w:type="auto"/>
            <w:shd w:val="clear" w:color="auto" w:fill="auto"/>
          </w:tcPr>
          <w:p w:rsidR="006D5AFF" w:rsidRPr="006D5AFF" w:rsidRDefault="006D5AFF" w:rsidP="006F6BEC">
            <w:pPr>
              <w:pStyle w:val="aff5"/>
            </w:pPr>
            <w:r w:rsidRPr="006D5AFF">
              <w:t>7</w:t>
            </w:r>
          </w:p>
        </w:tc>
        <w:tc>
          <w:tcPr>
            <w:tcW w:w="0" w:type="auto"/>
            <w:shd w:val="clear" w:color="auto" w:fill="auto"/>
          </w:tcPr>
          <w:p w:rsidR="006D5AFF" w:rsidRPr="006D5AFF" w:rsidRDefault="006D5AFF" w:rsidP="006F6BEC">
            <w:pPr>
              <w:pStyle w:val="aff5"/>
            </w:pPr>
            <w:r w:rsidRPr="006D5AFF">
              <w:t>8</w:t>
            </w:r>
          </w:p>
        </w:tc>
      </w:tr>
      <w:tr w:rsidR="006D5AFF" w:rsidRPr="006D5AFF" w:rsidTr="00C9073E">
        <w:trPr>
          <w:trHeight w:val="1967"/>
          <w:jc w:val="center"/>
        </w:trPr>
        <w:tc>
          <w:tcPr>
            <w:tcW w:w="0" w:type="auto"/>
            <w:shd w:val="clear" w:color="auto" w:fill="auto"/>
            <w:textDirection w:val="btLr"/>
          </w:tcPr>
          <w:p w:rsidR="006D5AFF" w:rsidRPr="006D5AFF" w:rsidRDefault="006D5AFF" w:rsidP="006F6BEC">
            <w:pPr>
              <w:pStyle w:val="aff5"/>
            </w:pPr>
            <w:r w:rsidRPr="006D5AFF">
              <w:t>Электродви-гатель АК</w:t>
            </w:r>
          </w:p>
        </w:tc>
        <w:tc>
          <w:tcPr>
            <w:tcW w:w="0" w:type="auto"/>
            <w:shd w:val="clear" w:color="auto" w:fill="auto"/>
            <w:textDirection w:val="btLr"/>
          </w:tcPr>
          <w:p w:rsidR="006D5AFF" w:rsidRPr="006D5AFF" w:rsidRDefault="006D5AFF" w:rsidP="006F6BEC">
            <w:pPr>
              <w:pStyle w:val="aff5"/>
            </w:pPr>
            <w:r w:rsidRPr="00C9073E">
              <w:rPr>
                <w:i/>
                <w:iCs/>
              </w:rPr>
              <w:t>2692708</w:t>
            </w:r>
            <w:r w:rsidRPr="006D5AFF">
              <w:t xml:space="preserve"> кВт</w:t>
            </w:r>
          </w:p>
        </w:tc>
        <w:tc>
          <w:tcPr>
            <w:tcW w:w="0" w:type="auto"/>
            <w:shd w:val="clear" w:color="auto" w:fill="auto"/>
            <w:textDirection w:val="btLr"/>
          </w:tcPr>
          <w:p w:rsidR="006D5AFF" w:rsidRPr="006D5AFF" w:rsidRDefault="006D5AFF" w:rsidP="006F6BEC">
            <w:pPr>
              <w:pStyle w:val="aff5"/>
            </w:pPr>
          </w:p>
          <w:p w:rsidR="006D5AFF" w:rsidRPr="006D5AFF" w:rsidRDefault="006D5AFF" w:rsidP="006F6BEC">
            <w:pPr>
              <w:pStyle w:val="aff5"/>
            </w:pPr>
            <w:r w:rsidRPr="00C9073E">
              <w:rPr>
                <w:i/>
                <w:iCs/>
              </w:rPr>
              <w:t xml:space="preserve">2,7 </w:t>
            </w:r>
            <w:r w:rsidRPr="006D5AFF">
              <w:t>тенге</w:t>
            </w:r>
          </w:p>
        </w:tc>
        <w:tc>
          <w:tcPr>
            <w:tcW w:w="0" w:type="auto"/>
            <w:shd w:val="clear" w:color="auto" w:fill="auto"/>
            <w:textDirection w:val="btLr"/>
          </w:tcPr>
          <w:p w:rsidR="006D5AFF" w:rsidRPr="00C9073E" w:rsidRDefault="006D5AFF" w:rsidP="006F6BEC">
            <w:pPr>
              <w:pStyle w:val="aff5"/>
              <w:rPr>
                <w:i/>
                <w:iCs/>
              </w:rPr>
            </w:pPr>
            <w:r w:rsidRPr="00C9073E">
              <w:rPr>
                <w:i/>
                <w:iCs/>
              </w:rPr>
              <w:t>7270311,6</w:t>
            </w:r>
          </w:p>
          <w:p w:rsidR="006D5AFF" w:rsidRPr="006D5AFF" w:rsidRDefault="006D5AFF" w:rsidP="006F6BEC">
            <w:pPr>
              <w:pStyle w:val="aff5"/>
            </w:pPr>
            <w:r w:rsidRPr="006D5AFF">
              <w:t>тенге</w:t>
            </w:r>
          </w:p>
        </w:tc>
        <w:tc>
          <w:tcPr>
            <w:tcW w:w="0" w:type="auto"/>
            <w:shd w:val="clear" w:color="auto" w:fill="auto"/>
            <w:textDirection w:val="btLr"/>
          </w:tcPr>
          <w:p w:rsidR="006D5AFF" w:rsidRPr="00C9073E" w:rsidRDefault="006D5AFF" w:rsidP="006F6BEC">
            <w:pPr>
              <w:pStyle w:val="aff5"/>
              <w:rPr>
                <w:i/>
                <w:iCs/>
              </w:rPr>
            </w:pPr>
            <w:r w:rsidRPr="00C9073E">
              <w:rPr>
                <w:i/>
                <w:iCs/>
              </w:rPr>
              <w:t>750</w:t>
            </w:r>
          </w:p>
          <w:p w:rsidR="006D5AFF" w:rsidRPr="006D5AFF" w:rsidRDefault="006D5AFF" w:rsidP="006F6BEC">
            <w:pPr>
              <w:pStyle w:val="aff5"/>
            </w:pPr>
            <w:r w:rsidRPr="006D5AFF">
              <w:t xml:space="preserve">кВт/ч. </w:t>
            </w:r>
          </w:p>
        </w:tc>
        <w:tc>
          <w:tcPr>
            <w:tcW w:w="0" w:type="auto"/>
            <w:shd w:val="clear" w:color="auto" w:fill="auto"/>
            <w:textDirection w:val="btLr"/>
          </w:tcPr>
          <w:p w:rsidR="006D5AFF" w:rsidRPr="00C9073E" w:rsidRDefault="006D5AFF" w:rsidP="006F6BEC">
            <w:pPr>
              <w:pStyle w:val="aff5"/>
              <w:rPr>
                <w:i/>
                <w:iCs/>
              </w:rPr>
            </w:pPr>
            <w:r w:rsidRPr="00C9073E">
              <w:rPr>
                <w:i/>
                <w:iCs/>
              </w:rPr>
              <w:t>275</w:t>
            </w:r>
          </w:p>
          <w:p w:rsidR="006D5AFF" w:rsidRPr="006D5AFF" w:rsidRDefault="006D5AFF" w:rsidP="006F6BEC">
            <w:pPr>
              <w:pStyle w:val="aff5"/>
            </w:pPr>
            <w:r w:rsidRPr="006D5AFF">
              <w:t>тенге</w:t>
            </w:r>
          </w:p>
        </w:tc>
        <w:tc>
          <w:tcPr>
            <w:tcW w:w="0" w:type="auto"/>
            <w:shd w:val="clear" w:color="auto" w:fill="auto"/>
            <w:textDirection w:val="btLr"/>
          </w:tcPr>
          <w:p w:rsidR="006D5AFF" w:rsidRPr="00C9073E" w:rsidRDefault="006D5AFF" w:rsidP="006F6BEC">
            <w:pPr>
              <w:pStyle w:val="aff5"/>
              <w:rPr>
                <w:i/>
                <w:iCs/>
              </w:rPr>
            </w:pPr>
            <w:r w:rsidRPr="00C9073E">
              <w:rPr>
                <w:i/>
                <w:iCs/>
              </w:rPr>
              <w:t>206250</w:t>
            </w:r>
          </w:p>
          <w:p w:rsidR="006D5AFF" w:rsidRPr="006D5AFF" w:rsidRDefault="006D5AFF" w:rsidP="006F6BEC">
            <w:pPr>
              <w:pStyle w:val="aff5"/>
            </w:pPr>
            <w:r w:rsidRPr="006D5AFF">
              <w:t>тенге</w:t>
            </w:r>
          </w:p>
        </w:tc>
        <w:tc>
          <w:tcPr>
            <w:tcW w:w="0" w:type="auto"/>
            <w:shd w:val="clear" w:color="auto" w:fill="auto"/>
            <w:textDirection w:val="btLr"/>
          </w:tcPr>
          <w:p w:rsidR="006D5AFF" w:rsidRPr="006D5AFF" w:rsidRDefault="006D5AFF" w:rsidP="006F6BEC">
            <w:pPr>
              <w:pStyle w:val="aff5"/>
            </w:pPr>
            <w:r w:rsidRPr="00C9073E">
              <w:rPr>
                <w:i/>
                <w:iCs/>
              </w:rPr>
              <w:t>7476561,6</w:t>
            </w:r>
            <w:r w:rsidR="006F6BEC" w:rsidRPr="00C9073E">
              <w:rPr>
                <w:i/>
                <w:iCs/>
              </w:rPr>
              <w:t xml:space="preserve"> </w:t>
            </w:r>
            <w:r w:rsidRPr="006D5AFF">
              <w:t>тенге</w:t>
            </w:r>
          </w:p>
        </w:tc>
      </w:tr>
      <w:tr w:rsidR="006D5AFF" w:rsidRPr="006D5AFF" w:rsidTr="00C9073E">
        <w:trPr>
          <w:trHeight w:val="1688"/>
          <w:jc w:val="center"/>
        </w:trPr>
        <w:tc>
          <w:tcPr>
            <w:tcW w:w="0" w:type="auto"/>
            <w:shd w:val="clear" w:color="auto" w:fill="auto"/>
            <w:textDirection w:val="btLr"/>
          </w:tcPr>
          <w:p w:rsidR="006D5AFF" w:rsidRPr="006D5AFF" w:rsidRDefault="006D5AFF" w:rsidP="006F6BEC">
            <w:pPr>
              <w:pStyle w:val="aff5"/>
            </w:pPr>
            <w:r w:rsidRPr="006D5AFF">
              <w:t>Обоснова-</w:t>
            </w:r>
          </w:p>
          <w:p w:rsidR="006D5AFF" w:rsidRPr="006D5AFF" w:rsidRDefault="006D5AFF" w:rsidP="006F6BEC">
            <w:pPr>
              <w:pStyle w:val="aff5"/>
            </w:pPr>
            <w:r w:rsidRPr="006D5AFF">
              <w:t>ние</w:t>
            </w:r>
          </w:p>
        </w:tc>
        <w:tc>
          <w:tcPr>
            <w:tcW w:w="0" w:type="auto"/>
            <w:shd w:val="clear" w:color="auto" w:fill="auto"/>
            <w:textDirection w:val="btLr"/>
          </w:tcPr>
          <w:p w:rsidR="006D5AFF" w:rsidRPr="006D5AFF" w:rsidRDefault="006F6BEC" w:rsidP="006F6BEC">
            <w:pPr>
              <w:pStyle w:val="aff5"/>
            </w:pPr>
            <w:r w:rsidRPr="006D5AFF">
              <w:t>П</w:t>
            </w:r>
            <w:r w:rsidR="006D5AFF" w:rsidRPr="006D5AFF">
              <w:t>о</w:t>
            </w:r>
            <w:r>
              <w:t xml:space="preserve"> </w:t>
            </w:r>
            <w:r w:rsidR="006D5AFF" w:rsidRPr="006D5AFF">
              <w:t>расчету</w:t>
            </w:r>
          </w:p>
        </w:tc>
        <w:tc>
          <w:tcPr>
            <w:tcW w:w="0" w:type="auto"/>
            <w:shd w:val="clear" w:color="auto" w:fill="auto"/>
            <w:textDirection w:val="btLr"/>
          </w:tcPr>
          <w:p w:rsidR="006D5AFF" w:rsidRPr="006D5AFF" w:rsidRDefault="006D5AFF" w:rsidP="006F6BEC">
            <w:pPr>
              <w:pStyle w:val="aff5"/>
            </w:pPr>
          </w:p>
        </w:tc>
        <w:tc>
          <w:tcPr>
            <w:tcW w:w="0" w:type="auto"/>
            <w:shd w:val="clear" w:color="auto" w:fill="auto"/>
            <w:textDirection w:val="btLr"/>
          </w:tcPr>
          <w:p w:rsidR="006D5AFF" w:rsidRPr="006D5AFF" w:rsidRDefault="006D5AFF" w:rsidP="006F6BEC">
            <w:pPr>
              <w:pStyle w:val="aff5"/>
            </w:pPr>
            <w:r w:rsidRPr="006D5AFF">
              <w:t>графа 2 х</w:t>
            </w:r>
          </w:p>
          <w:p w:rsidR="006D5AFF" w:rsidRPr="006D5AFF" w:rsidRDefault="006D5AFF" w:rsidP="006F6BEC">
            <w:pPr>
              <w:pStyle w:val="aff5"/>
            </w:pPr>
            <w:r w:rsidRPr="006D5AFF">
              <w:t>графу 3</w:t>
            </w:r>
          </w:p>
        </w:tc>
        <w:tc>
          <w:tcPr>
            <w:tcW w:w="0" w:type="auto"/>
            <w:shd w:val="clear" w:color="auto" w:fill="auto"/>
            <w:textDirection w:val="btLr"/>
          </w:tcPr>
          <w:p w:rsidR="006D5AFF" w:rsidRPr="006D5AFF" w:rsidRDefault="006D5AFF" w:rsidP="006F6BEC">
            <w:pPr>
              <w:pStyle w:val="aff5"/>
            </w:pPr>
            <w:r w:rsidRPr="006D5AFF">
              <w:t>данные</w:t>
            </w:r>
          </w:p>
          <w:p w:rsidR="006D5AFF" w:rsidRPr="006D5AFF" w:rsidRDefault="006D5AFF" w:rsidP="006F6BEC">
            <w:pPr>
              <w:pStyle w:val="aff5"/>
            </w:pPr>
            <w:r w:rsidRPr="006D5AFF">
              <w:t>таблицы №2</w:t>
            </w:r>
          </w:p>
        </w:tc>
        <w:tc>
          <w:tcPr>
            <w:tcW w:w="0" w:type="auto"/>
            <w:shd w:val="clear" w:color="auto" w:fill="auto"/>
            <w:textDirection w:val="btLr"/>
          </w:tcPr>
          <w:p w:rsidR="006D5AFF" w:rsidRPr="006D5AFF" w:rsidRDefault="006D5AFF" w:rsidP="006F6BEC">
            <w:pPr>
              <w:pStyle w:val="aff5"/>
            </w:pPr>
          </w:p>
        </w:tc>
        <w:tc>
          <w:tcPr>
            <w:tcW w:w="0" w:type="auto"/>
            <w:shd w:val="clear" w:color="auto" w:fill="auto"/>
            <w:textDirection w:val="btLr"/>
          </w:tcPr>
          <w:p w:rsidR="006D5AFF" w:rsidRPr="006D5AFF" w:rsidRDefault="006D5AFF" w:rsidP="006F6BEC">
            <w:pPr>
              <w:pStyle w:val="aff5"/>
            </w:pPr>
            <w:r w:rsidRPr="006D5AFF">
              <w:t>графа 5 х</w:t>
            </w:r>
          </w:p>
          <w:p w:rsidR="006D5AFF" w:rsidRPr="006D5AFF" w:rsidRDefault="006D5AFF" w:rsidP="006F6BEC">
            <w:pPr>
              <w:pStyle w:val="aff5"/>
            </w:pPr>
            <w:r w:rsidRPr="006D5AFF">
              <w:t>графу 6</w:t>
            </w:r>
          </w:p>
        </w:tc>
        <w:tc>
          <w:tcPr>
            <w:tcW w:w="0" w:type="auto"/>
            <w:shd w:val="clear" w:color="auto" w:fill="auto"/>
            <w:textDirection w:val="btLr"/>
          </w:tcPr>
          <w:p w:rsidR="006D5AFF" w:rsidRPr="006D5AFF" w:rsidRDefault="006D5AFF" w:rsidP="006F6BEC">
            <w:pPr>
              <w:pStyle w:val="aff5"/>
            </w:pPr>
            <w:r w:rsidRPr="006D5AFF">
              <w:t>графа 4 +</w:t>
            </w:r>
            <w:r w:rsidR="006F6BEC">
              <w:t xml:space="preserve"> </w:t>
            </w:r>
            <w:r w:rsidRPr="006D5AFF">
              <w:t>графу 7</w:t>
            </w:r>
          </w:p>
        </w:tc>
      </w:tr>
    </w:tbl>
    <w:p w:rsidR="006D5AFF" w:rsidRPr="006D5AFF" w:rsidRDefault="006D5AFF" w:rsidP="006D5AFF">
      <w:pPr>
        <w:ind w:firstLine="709"/>
      </w:pPr>
    </w:p>
    <w:p w:rsidR="006D5AFF" w:rsidRDefault="006D5AFF" w:rsidP="006D5AFF">
      <w:pPr>
        <w:ind w:firstLine="709"/>
      </w:pPr>
      <w:r w:rsidRPr="006D5AFF">
        <w:t>Рассчитываем себестоимость одной тонны поднимаемого груза в клети. Данные сводим в таблицу №</w:t>
      </w:r>
      <w:r w:rsidR="006F6BEC">
        <w:t xml:space="preserve"> </w:t>
      </w:r>
      <w:r w:rsidRPr="006D5AFF">
        <w:t>7.</w:t>
      </w:r>
    </w:p>
    <w:p w:rsidR="006F6BEC" w:rsidRDefault="006F6BEC" w:rsidP="006D5AFF">
      <w:pPr>
        <w:ind w:firstLine="709"/>
      </w:pPr>
    </w:p>
    <w:p w:rsidR="006D5AFF" w:rsidRPr="006D5AFF" w:rsidRDefault="006D5AFF" w:rsidP="006D5AFF">
      <w:pPr>
        <w:ind w:firstLine="709"/>
      </w:pPr>
      <w:r w:rsidRPr="006D5AFF">
        <w:t xml:space="preserve">Таблица №7 </w:t>
      </w:r>
      <w:r>
        <w:t>-</w:t>
      </w:r>
      <w:r w:rsidRPr="006D5AFF">
        <w:t xml:space="preserve"> Калькуляция себестоимости 1тонны груза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2197"/>
        <w:gridCol w:w="966"/>
        <w:gridCol w:w="917"/>
      </w:tblGrid>
      <w:tr w:rsidR="006D5AFF" w:rsidRPr="006D5AFF" w:rsidTr="00C9073E">
        <w:trPr>
          <w:trHeight w:val="315"/>
          <w:jc w:val="center"/>
        </w:trPr>
        <w:tc>
          <w:tcPr>
            <w:tcW w:w="0" w:type="auto"/>
            <w:vMerge w:val="restart"/>
            <w:shd w:val="clear" w:color="auto" w:fill="auto"/>
          </w:tcPr>
          <w:p w:rsidR="006D5AFF" w:rsidRPr="006D5AFF" w:rsidRDefault="006D5AFF" w:rsidP="006F6BEC">
            <w:pPr>
              <w:pStyle w:val="aff5"/>
            </w:pPr>
          </w:p>
          <w:p w:rsidR="006D5AFF" w:rsidRPr="006D5AFF" w:rsidRDefault="006D5AFF" w:rsidP="006F6BEC">
            <w:pPr>
              <w:pStyle w:val="aff5"/>
            </w:pPr>
            <w:r w:rsidRPr="006D5AFF">
              <w:t>Статьи затрат</w:t>
            </w:r>
          </w:p>
        </w:tc>
        <w:tc>
          <w:tcPr>
            <w:tcW w:w="0" w:type="auto"/>
            <w:vMerge w:val="restart"/>
            <w:shd w:val="clear" w:color="auto" w:fill="auto"/>
          </w:tcPr>
          <w:p w:rsidR="006D5AFF" w:rsidRPr="006D5AFF" w:rsidRDefault="006D5AFF" w:rsidP="006F6BEC">
            <w:pPr>
              <w:pStyle w:val="aff5"/>
            </w:pPr>
          </w:p>
          <w:p w:rsidR="006D5AFF" w:rsidRPr="006D5AFF" w:rsidRDefault="006D5AFF" w:rsidP="006F6BEC">
            <w:pPr>
              <w:pStyle w:val="aff5"/>
            </w:pPr>
            <w:r w:rsidRPr="006D5AFF">
              <w:t>Обоснование</w:t>
            </w:r>
          </w:p>
        </w:tc>
        <w:tc>
          <w:tcPr>
            <w:tcW w:w="0" w:type="auto"/>
            <w:gridSpan w:val="2"/>
            <w:shd w:val="clear" w:color="auto" w:fill="auto"/>
          </w:tcPr>
          <w:p w:rsidR="006D5AFF" w:rsidRPr="006D5AFF" w:rsidRDefault="006D5AFF" w:rsidP="006F6BEC">
            <w:pPr>
              <w:pStyle w:val="aff5"/>
            </w:pPr>
            <w:r w:rsidRPr="006D5AFF">
              <w:t>Затраты</w:t>
            </w:r>
            <w:r>
              <w:t>, т</w:t>
            </w:r>
            <w:r w:rsidRPr="006D5AFF">
              <w:t>ыс. тенге</w:t>
            </w:r>
          </w:p>
        </w:tc>
      </w:tr>
      <w:tr w:rsidR="006D5AFF" w:rsidRPr="006D5AFF" w:rsidTr="00C9073E">
        <w:trPr>
          <w:trHeight w:val="315"/>
          <w:jc w:val="center"/>
        </w:trPr>
        <w:tc>
          <w:tcPr>
            <w:tcW w:w="0" w:type="auto"/>
            <w:vMerge/>
            <w:shd w:val="clear" w:color="auto" w:fill="auto"/>
          </w:tcPr>
          <w:p w:rsidR="006D5AFF" w:rsidRPr="006D5AFF" w:rsidRDefault="006D5AFF" w:rsidP="006F6BEC">
            <w:pPr>
              <w:pStyle w:val="aff5"/>
            </w:pPr>
          </w:p>
        </w:tc>
        <w:tc>
          <w:tcPr>
            <w:tcW w:w="0" w:type="auto"/>
            <w:vMerge/>
            <w:shd w:val="clear" w:color="auto" w:fill="auto"/>
          </w:tcPr>
          <w:p w:rsidR="006D5AFF" w:rsidRPr="006D5AFF" w:rsidRDefault="006D5AFF" w:rsidP="006F6BEC">
            <w:pPr>
              <w:pStyle w:val="aff5"/>
            </w:pPr>
          </w:p>
        </w:tc>
        <w:tc>
          <w:tcPr>
            <w:tcW w:w="0" w:type="auto"/>
            <w:shd w:val="clear" w:color="auto" w:fill="auto"/>
          </w:tcPr>
          <w:p w:rsidR="006D5AFF" w:rsidRPr="006D5AFF" w:rsidRDefault="006D5AFF" w:rsidP="006F6BEC">
            <w:pPr>
              <w:pStyle w:val="aff5"/>
            </w:pPr>
            <w:r w:rsidRPr="006D5AFF">
              <w:t>на весь</w:t>
            </w:r>
          </w:p>
          <w:p w:rsidR="006D5AFF" w:rsidRPr="006D5AFF" w:rsidRDefault="006D5AFF" w:rsidP="006F6BEC">
            <w:pPr>
              <w:pStyle w:val="aff5"/>
            </w:pPr>
            <w:r w:rsidRPr="006D5AFF">
              <w:t>объем</w:t>
            </w:r>
          </w:p>
        </w:tc>
        <w:tc>
          <w:tcPr>
            <w:tcW w:w="0" w:type="auto"/>
            <w:shd w:val="clear" w:color="auto" w:fill="auto"/>
          </w:tcPr>
          <w:p w:rsidR="006D5AFF" w:rsidRDefault="006D5AFF" w:rsidP="006F6BEC">
            <w:pPr>
              <w:pStyle w:val="aff5"/>
            </w:pPr>
            <w:r w:rsidRPr="006D5AFF">
              <w:t>на един.</w:t>
            </w:r>
          </w:p>
          <w:p w:rsidR="006D5AFF" w:rsidRPr="006D5AFF" w:rsidRDefault="006D5AFF" w:rsidP="006F6BEC">
            <w:pPr>
              <w:pStyle w:val="aff5"/>
            </w:pPr>
            <w:r w:rsidRPr="006D5AFF">
              <w:t>объема</w:t>
            </w:r>
          </w:p>
        </w:tc>
      </w:tr>
      <w:tr w:rsidR="006D5AFF" w:rsidRPr="006D5AFF" w:rsidTr="00C9073E">
        <w:trPr>
          <w:trHeight w:val="315"/>
          <w:jc w:val="center"/>
        </w:trPr>
        <w:tc>
          <w:tcPr>
            <w:tcW w:w="0" w:type="auto"/>
            <w:shd w:val="clear" w:color="auto" w:fill="auto"/>
          </w:tcPr>
          <w:p w:rsidR="006D5AFF" w:rsidRDefault="006D5AFF" w:rsidP="006F6BEC">
            <w:pPr>
              <w:pStyle w:val="aff5"/>
            </w:pPr>
            <w:r w:rsidRPr="006D5AFF">
              <w:t>Основные затраты:</w:t>
            </w:r>
          </w:p>
          <w:p w:rsidR="006D5AFF" w:rsidRPr="006D5AFF" w:rsidRDefault="006D5AFF" w:rsidP="006F6BEC">
            <w:pPr>
              <w:pStyle w:val="aff5"/>
            </w:pPr>
            <w:r w:rsidRPr="006D5AFF">
              <w:t>Электроэнергия</w:t>
            </w:r>
          </w:p>
          <w:p w:rsidR="006D5AFF" w:rsidRPr="006D5AFF" w:rsidRDefault="006D5AFF" w:rsidP="006F6BEC">
            <w:pPr>
              <w:pStyle w:val="aff5"/>
            </w:pPr>
            <w:r w:rsidRPr="006D5AFF">
              <w:t>Основная зарплата рабочих</w:t>
            </w:r>
          </w:p>
          <w:p w:rsidR="006D5AFF" w:rsidRPr="006D5AFF" w:rsidRDefault="006D5AFF" w:rsidP="006F6BEC">
            <w:pPr>
              <w:pStyle w:val="aff5"/>
            </w:pPr>
            <w:r w:rsidRPr="006D5AFF">
              <w:t>Дополнительная зарплата рабочих</w:t>
            </w:r>
          </w:p>
        </w:tc>
        <w:tc>
          <w:tcPr>
            <w:tcW w:w="0" w:type="auto"/>
            <w:shd w:val="clear" w:color="auto" w:fill="auto"/>
          </w:tcPr>
          <w:p w:rsidR="006D5AFF" w:rsidRPr="006D5AFF" w:rsidRDefault="006D5AFF" w:rsidP="006F6BEC">
            <w:pPr>
              <w:pStyle w:val="aff5"/>
            </w:pPr>
          </w:p>
          <w:p w:rsidR="006D5AFF" w:rsidRPr="006D5AFF" w:rsidRDefault="006D5AFF" w:rsidP="006F6BEC">
            <w:pPr>
              <w:pStyle w:val="aff5"/>
            </w:pPr>
            <w:r w:rsidRPr="006D5AFF">
              <w:t>таблица № 6</w:t>
            </w:r>
          </w:p>
          <w:p w:rsidR="006D5AFF" w:rsidRPr="006D5AFF" w:rsidRDefault="006D5AFF" w:rsidP="006F6BEC">
            <w:pPr>
              <w:pStyle w:val="aff5"/>
            </w:pPr>
            <w:r w:rsidRPr="006D5AFF">
              <w:t>таблица № 4</w:t>
            </w:r>
          </w:p>
          <w:p w:rsidR="006D5AFF" w:rsidRPr="006D5AFF" w:rsidRDefault="006D5AFF" w:rsidP="006F6BEC">
            <w:pPr>
              <w:pStyle w:val="aff5"/>
            </w:pPr>
            <w:r w:rsidRPr="006D5AFF">
              <w:t>таблица № 4</w:t>
            </w:r>
          </w:p>
        </w:tc>
        <w:tc>
          <w:tcPr>
            <w:tcW w:w="0" w:type="auto"/>
            <w:shd w:val="clear" w:color="auto" w:fill="auto"/>
          </w:tcPr>
          <w:p w:rsidR="006D5AFF" w:rsidRPr="00C9073E" w:rsidRDefault="006D5AFF" w:rsidP="006F6BEC">
            <w:pPr>
              <w:pStyle w:val="aff5"/>
              <w:rPr>
                <w:i/>
                <w:iCs/>
              </w:rPr>
            </w:pPr>
          </w:p>
          <w:p w:rsidR="006D5AFF" w:rsidRPr="00C9073E" w:rsidRDefault="006D5AFF" w:rsidP="006F6BEC">
            <w:pPr>
              <w:pStyle w:val="aff5"/>
              <w:rPr>
                <w:i/>
                <w:iCs/>
              </w:rPr>
            </w:pPr>
            <w:r w:rsidRPr="00C9073E">
              <w:rPr>
                <w:i/>
                <w:iCs/>
              </w:rPr>
              <w:t>7476,562</w:t>
            </w:r>
          </w:p>
          <w:p w:rsidR="006D5AFF" w:rsidRPr="00C9073E" w:rsidRDefault="006D5AFF" w:rsidP="006F6BEC">
            <w:pPr>
              <w:pStyle w:val="aff5"/>
              <w:rPr>
                <w:i/>
                <w:iCs/>
              </w:rPr>
            </w:pPr>
            <w:r w:rsidRPr="00C9073E">
              <w:rPr>
                <w:i/>
                <w:iCs/>
              </w:rPr>
              <w:t>5130,1</w:t>
            </w:r>
          </w:p>
          <w:p w:rsidR="006D5AFF" w:rsidRPr="00C9073E" w:rsidRDefault="006D5AFF" w:rsidP="006F6BEC">
            <w:pPr>
              <w:pStyle w:val="aff5"/>
              <w:rPr>
                <w:i/>
                <w:iCs/>
              </w:rPr>
            </w:pPr>
            <w:r w:rsidRPr="00C9073E">
              <w:rPr>
                <w:i/>
                <w:iCs/>
              </w:rPr>
              <w:t>806,69</w:t>
            </w:r>
          </w:p>
        </w:tc>
        <w:tc>
          <w:tcPr>
            <w:tcW w:w="0" w:type="auto"/>
            <w:shd w:val="clear" w:color="auto" w:fill="auto"/>
          </w:tcPr>
          <w:p w:rsidR="006D5AFF" w:rsidRPr="00C9073E" w:rsidRDefault="006D5AFF" w:rsidP="006F6BEC">
            <w:pPr>
              <w:pStyle w:val="aff5"/>
              <w:rPr>
                <w:i/>
                <w:iCs/>
              </w:rPr>
            </w:pPr>
          </w:p>
          <w:p w:rsidR="006D5AFF" w:rsidRPr="00C9073E" w:rsidRDefault="006D5AFF" w:rsidP="006F6BEC">
            <w:pPr>
              <w:pStyle w:val="aff5"/>
              <w:rPr>
                <w:i/>
                <w:iCs/>
              </w:rPr>
            </w:pPr>
            <w:r w:rsidRPr="00C9073E">
              <w:rPr>
                <w:i/>
                <w:iCs/>
              </w:rPr>
              <w:t>0,023</w:t>
            </w:r>
          </w:p>
          <w:p w:rsidR="006D5AFF" w:rsidRPr="00C9073E" w:rsidRDefault="006D5AFF" w:rsidP="006F6BEC">
            <w:pPr>
              <w:pStyle w:val="aff5"/>
              <w:rPr>
                <w:i/>
                <w:iCs/>
              </w:rPr>
            </w:pPr>
            <w:r w:rsidRPr="00C9073E">
              <w:rPr>
                <w:i/>
                <w:iCs/>
              </w:rPr>
              <w:t>0,016</w:t>
            </w:r>
          </w:p>
          <w:p w:rsidR="006D5AFF" w:rsidRPr="00C9073E" w:rsidRDefault="006D5AFF" w:rsidP="006F6BEC">
            <w:pPr>
              <w:pStyle w:val="aff5"/>
              <w:rPr>
                <w:i/>
                <w:iCs/>
              </w:rPr>
            </w:pPr>
            <w:r w:rsidRPr="00C9073E">
              <w:rPr>
                <w:i/>
                <w:iCs/>
              </w:rPr>
              <w:t>0,002</w:t>
            </w:r>
          </w:p>
        </w:tc>
      </w:tr>
      <w:tr w:rsidR="006D5AFF" w:rsidRPr="006D5AFF" w:rsidTr="00C9073E">
        <w:trPr>
          <w:trHeight w:val="315"/>
          <w:jc w:val="center"/>
        </w:trPr>
        <w:tc>
          <w:tcPr>
            <w:tcW w:w="0" w:type="auto"/>
            <w:shd w:val="clear" w:color="auto" w:fill="auto"/>
          </w:tcPr>
          <w:p w:rsidR="006D5AFF" w:rsidRPr="006D5AFF" w:rsidRDefault="006D5AFF" w:rsidP="006F6BEC">
            <w:pPr>
              <w:pStyle w:val="aff5"/>
            </w:pPr>
            <w:r w:rsidRPr="006D5AFF">
              <w:t>Итого</w:t>
            </w:r>
          </w:p>
        </w:tc>
        <w:tc>
          <w:tcPr>
            <w:tcW w:w="0" w:type="auto"/>
            <w:shd w:val="clear" w:color="auto" w:fill="auto"/>
          </w:tcPr>
          <w:p w:rsidR="006D5AFF" w:rsidRPr="006D5AFF" w:rsidRDefault="006D5AFF" w:rsidP="006F6BEC">
            <w:pPr>
              <w:pStyle w:val="aff5"/>
            </w:pPr>
          </w:p>
        </w:tc>
        <w:tc>
          <w:tcPr>
            <w:tcW w:w="0" w:type="auto"/>
            <w:shd w:val="clear" w:color="auto" w:fill="auto"/>
          </w:tcPr>
          <w:p w:rsidR="006D5AFF" w:rsidRPr="00C9073E" w:rsidRDefault="006D5AFF" w:rsidP="006F6BEC">
            <w:pPr>
              <w:pStyle w:val="aff5"/>
              <w:rPr>
                <w:i/>
                <w:iCs/>
              </w:rPr>
            </w:pPr>
            <w:r w:rsidRPr="00C9073E">
              <w:rPr>
                <w:i/>
                <w:iCs/>
              </w:rPr>
              <w:t>13413,35</w:t>
            </w:r>
          </w:p>
        </w:tc>
        <w:tc>
          <w:tcPr>
            <w:tcW w:w="0" w:type="auto"/>
            <w:shd w:val="clear" w:color="auto" w:fill="auto"/>
          </w:tcPr>
          <w:p w:rsidR="006D5AFF" w:rsidRPr="00C9073E" w:rsidRDefault="006D5AFF" w:rsidP="006F6BEC">
            <w:pPr>
              <w:pStyle w:val="aff5"/>
              <w:rPr>
                <w:i/>
                <w:iCs/>
              </w:rPr>
            </w:pPr>
            <w:r w:rsidRPr="00C9073E">
              <w:rPr>
                <w:i/>
                <w:iCs/>
              </w:rPr>
              <w:t>0,042</w:t>
            </w:r>
          </w:p>
        </w:tc>
      </w:tr>
      <w:tr w:rsidR="006D5AFF" w:rsidRPr="006D5AFF" w:rsidTr="00C9073E">
        <w:trPr>
          <w:trHeight w:val="315"/>
          <w:jc w:val="center"/>
        </w:trPr>
        <w:tc>
          <w:tcPr>
            <w:tcW w:w="0" w:type="auto"/>
            <w:shd w:val="clear" w:color="auto" w:fill="auto"/>
          </w:tcPr>
          <w:p w:rsidR="006D5AFF" w:rsidRDefault="006D5AFF" w:rsidP="006F6BEC">
            <w:pPr>
              <w:pStyle w:val="aff5"/>
            </w:pPr>
            <w:r w:rsidRPr="006D5AFF">
              <w:t>Накладные расходы:</w:t>
            </w:r>
          </w:p>
          <w:p w:rsidR="006D5AFF" w:rsidRPr="006D5AFF" w:rsidRDefault="006D5AFF" w:rsidP="006F6BEC">
            <w:pPr>
              <w:pStyle w:val="aff5"/>
            </w:pPr>
            <w:r w:rsidRPr="006D5AFF">
              <w:t>Заработная плата ИТР</w:t>
            </w:r>
          </w:p>
          <w:p w:rsidR="006D5AFF" w:rsidRPr="006D5AFF" w:rsidRDefault="006D5AFF" w:rsidP="006F6BEC">
            <w:pPr>
              <w:pStyle w:val="aff5"/>
            </w:pPr>
            <w:r w:rsidRPr="006D5AFF">
              <w:t>Премия ИТР</w:t>
            </w:r>
          </w:p>
          <w:p w:rsidR="006D5AFF" w:rsidRPr="006D5AFF" w:rsidRDefault="006D5AFF" w:rsidP="006F6BEC">
            <w:pPr>
              <w:pStyle w:val="aff5"/>
            </w:pPr>
            <w:r w:rsidRPr="006D5AFF">
              <w:t>Отчисления на соц. страхов. ИТР</w:t>
            </w:r>
          </w:p>
          <w:p w:rsidR="006D5AFF" w:rsidRPr="006D5AFF" w:rsidRDefault="006D5AFF" w:rsidP="006F6BEC">
            <w:pPr>
              <w:pStyle w:val="aff5"/>
            </w:pPr>
            <w:r w:rsidRPr="006D5AFF">
              <w:t>Отчисления на социальное страхование рабочих</w:t>
            </w:r>
          </w:p>
          <w:p w:rsidR="006D5AFF" w:rsidRPr="006D5AFF" w:rsidRDefault="006D5AFF" w:rsidP="006F6BEC">
            <w:pPr>
              <w:pStyle w:val="aff5"/>
            </w:pPr>
            <w:r w:rsidRPr="006D5AFF">
              <w:t>Амортизация зданий</w:t>
            </w:r>
          </w:p>
          <w:p w:rsidR="006D5AFF" w:rsidRPr="006D5AFF" w:rsidRDefault="006D5AFF" w:rsidP="006F6BEC">
            <w:pPr>
              <w:pStyle w:val="aff5"/>
            </w:pPr>
            <w:r w:rsidRPr="006D5AFF">
              <w:t>Затраты на ремонт зданий</w:t>
            </w:r>
          </w:p>
          <w:p w:rsidR="006D5AFF" w:rsidRPr="006D5AFF" w:rsidRDefault="006D5AFF" w:rsidP="006F6BEC">
            <w:pPr>
              <w:pStyle w:val="aff5"/>
            </w:pPr>
            <w:r w:rsidRPr="006D5AFF">
              <w:t>Затраты на содержание зданий</w:t>
            </w:r>
          </w:p>
          <w:p w:rsidR="006D5AFF" w:rsidRPr="006D5AFF" w:rsidRDefault="006D5AFF" w:rsidP="006F6BEC">
            <w:pPr>
              <w:pStyle w:val="aff5"/>
            </w:pPr>
            <w:r w:rsidRPr="006D5AFF">
              <w:t>Затраты по охране труда</w:t>
            </w:r>
          </w:p>
          <w:p w:rsidR="006D5AFF" w:rsidRPr="006D5AFF" w:rsidRDefault="006D5AFF" w:rsidP="006F6BEC">
            <w:pPr>
              <w:pStyle w:val="aff5"/>
            </w:pPr>
            <w:r w:rsidRPr="006D5AFF">
              <w:t>Амортизация оборудования</w:t>
            </w:r>
          </w:p>
        </w:tc>
        <w:tc>
          <w:tcPr>
            <w:tcW w:w="0" w:type="auto"/>
            <w:shd w:val="clear" w:color="auto" w:fill="auto"/>
          </w:tcPr>
          <w:p w:rsidR="006D5AFF" w:rsidRPr="006D5AFF" w:rsidRDefault="006D5AFF" w:rsidP="006F6BEC">
            <w:pPr>
              <w:pStyle w:val="aff5"/>
            </w:pPr>
          </w:p>
          <w:p w:rsidR="006D5AFF" w:rsidRPr="006D5AFF" w:rsidRDefault="006D5AFF" w:rsidP="006F6BEC">
            <w:pPr>
              <w:pStyle w:val="aff5"/>
            </w:pPr>
            <w:r w:rsidRPr="006D5AFF">
              <w:t>таблица № 5</w:t>
            </w:r>
          </w:p>
          <w:p w:rsidR="006D5AFF" w:rsidRPr="006D5AFF" w:rsidRDefault="006D5AFF" w:rsidP="006F6BEC">
            <w:pPr>
              <w:pStyle w:val="aff5"/>
            </w:pPr>
            <w:r w:rsidRPr="006D5AFF">
              <w:t>таблица № 5</w:t>
            </w:r>
          </w:p>
          <w:p w:rsidR="006D5AFF" w:rsidRPr="006D5AFF" w:rsidRDefault="006D5AFF" w:rsidP="006F6BEC">
            <w:pPr>
              <w:pStyle w:val="aff5"/>
            </w:pPr>
            <w:r w:rsidRPr="006D5AFF">
              <w:t>таблица № 5</w:t>
            </w:r>
          </w:p>
          <w:p w:rsidR="006D5AFF" w:rsidRPr="006D5AFF" w:rsidRDefault="006D5AFF" w:rsidP="006F6BEC">
            <w:pPr>
              <w:pStyle w:val="aff5"/>
            </w:pPr>
            <w:r w:rsidRPr="006D5AFF">
              <w:t>таблица № 4</w:t>
            </w:r>
          </w:p>
          <w:p w:rsidR="006D5AFF" w:rsidRPr="006D5AFF" w:rsidRDefault="006D5AFF" w:rsidP="006F6BEC">
            <w:pPr>
              <w:pStyle w:val="aff5"/>
            </w:pPr>
            <w:r w:rsidRPr="006D5AFF">
              <w:t>таблица № 2</w:t>
            </w:r>
          </w:p>
          <w:p w:rsidR="006D5AFF" w:rsidRPr="006D5AFF" w:rsidRDefault="006D5AFF" w:rsidP="006F6BEC">
            <w:pPr>
              <w:pStyle w:val="aff5"/>
            </w:pPr>
            <w:r w:rsidRPr="006D5AFF">
              <w:t>3,5% от стоимости</w:t>
            </w:r>
          </w:p>
          <w:p w:rsidR="006D5AFF" w:rsidRPr="006D5AFF" w:rsidRDefault="006D5AFF" w:rsidP="006F6BEC">
            <w:pPr>
              <w:pStyle w:val="aff5"/>
            </w:pPr>
            <w:r w:rsidRPr="006D5AFF">
              <w:t>1% от стоимости</w:t>
            </w:r>
          </w:p>
          <w:p w:rsidR="006D5AFF" w:rsidRPr="006D5AFF" w:rsidRDefault="006D5AFF" w:rsidP="006F6BEC">
            <w:pPr>
              <w:pStyle w:val="aff5"/>
            </w:pPr>
            <w:r w:rsidRPr="006D5AFF">
              <w:t>10% от граф</w:t>
            </w:r>
            <w:r>
              <w:t>.1</w:t>
            </w:r>
            <w:r w:rsidRPr="006D5AFF">
              <w:t>0 таб</w:t>
            </w:r>
            <w:r>
              <w:t>.4</w:t>
            </w:r>
          </w:p>
          <w:p w:rsidR="006D5AFF" w:rsidRPr="006D5AFF" w:rsidRDefault="006D5AFF" w:rsidP="006F6BEC">
            <w:pPr>
              <w:pStyle w:val="aff5"/>
            </w:pPr>
            <w:r w:rsidRPr="006D5AFF">
              <w:t>таблица № 2</w:t>
            </w:r>
          </w:p>
        </w:tc>
        <w:tc>
          <w:tcPr>
            <w:tcW w:w="0" w:type="auto"/>
            <w:shd w:val="clear" w:color="auto" w:fill="auto"/>
          </w:tcPr>
          <w:p w:rsidR="006D5AFF" w:rsidRPr="00C9073E" w:rsidRDefault="006D5AFF" w:rsidP="006F6BEC">
            <w:pPr>
              <w:pStyle w:val="aff5"/>
              <w:rPr>
                <w:i/>
                <w:iCs/>
              </w:rPr>
            </w:pPr>
          </w:p>
          <w:p w:rsidR="006D5AFF" w:rsidRPr="00C9073E" w:rsidRDefault="006D5AFF" w:rsidP="006F6BEC">
            <w:pPr>
              <w:pStyle w:val="aff5"/>
              <w:rPr>
                <w:i/>
                <w:iCs/>
              </w:rPr>
            </w:pPr>
            <w:r w:rsidRPr="00C9073E">
              <w:rPr>
                <w:i/>
                <w:iCs/>
              </w:rPr>
              <w:t>2507,24</w:t>
            </w:r>
          </w:p>
          <w:p w:rsidR="006D5AFF" w:rsidRPr="00C9073E" w:rsidRDefault="006D5AFF" w:rsidP="006F6BEC">
            <w:pPr>
              <w:pStyle w:val="aff5"/>
              <w:rPr>
                <w:i/>
                <w:iCs/>
              </w:rPr>
            </w:pPr>
            <w:r w:rsidRPr="00C9073E">
              <w:rPr>
                <w:i/>
                <w:iCs/>
              </w:rPr>
              <w:t>827,986</w:t>
            </w:r>
          </w:p>
          <w:p w:rsidR="006D5AFF" w:rsidRPr="00C9073E" w:rsidRDefault="006D5AFF" w:rsidP="006F6BEC">
            <w:pPr>
              <w:pStyle w:val="aff5"/>
              <w:rPr>
                <w:i/>
                <w:iCs/>
              </w:rPr>
            </w:pPr>
            <w:r w:rsidRPr="00C9073E">
              <w:rPr>
                <w:i/>
                <w:iCs/>
              </w:rPr>
              <w:t>526,52</w:t>
            </w:r>
          </w:p>
          <w:p w:rsidR="006D5AFF" w:rsidRPr="00C9073E" w:rsidRDefault="006D5AFF" w:rsidP="006F6BEC">
            <w:pPr>
              <w:pStyle w:val="aff5"/>
              <w:rPr>
                <w:i/>
                <w:iCs/>
              </w:rPr>
            </w:pPr>
            <w:r w:rsidRPr="00C9073E">
              <w:rPr>
                <w:i/>
                <w:iCs/>
              </w:rPr>
              <w:t>1246,7</w:t>
            </w:r>
          </w:p>
          <w:p w:rsidR="006D5AFF" w:rsidRPr="00C9073E" w:rsidRDefault="006D5AFF" w:rsidP="006F6BEC">
            <w:pPr>
              <w:pStyle w:val="aff5"/>
              <w:rPr>
                <w:i/>
                <w:iCs/>
              </w:rPr>
            </w:pPr>
            <w:r w:rsidRPr="00C9073E">
              <w:rPr>
                <w:i/>
                <w:iCs/>
              </w:rPr>
              <w:t>70,32</w:t>
            </w:r>
          </w:p>
          <w:p w:rsidR="006D5AFF" w:rsidRPr="00C9073E" w:rsidRDefault="006D5AFF" w:rsidP="006F6BEC">
            <w:pPr>
              <w:pStyle w:val="aff5"/>
              <w:rPr>
                <w:i/>
                <w:iCs/>
              </w:rPr>
            </w:pPr>
            <w:r w:rsidRPr="00C9073E">
              <w:rPr>
                <w:i/>
                <w:iCs/>
              </w:rPr>
              <w:t>82,04</w:t>
            </w:r>
          </w:p>
          <w:p w:rsidR="006D5AFF" w:rsidRPr="00C9073E" w:rsidRDefault="006D5AFF" w:rsidP="006F6BEC">
            <w:pPr>
              <w:pStyle w:val="aff5"/>
              <w:rPr>
                <w:i/>
                <w:iCs/>
              </w:rPr>
            </w:pPr>
            <w:r w:rsidRPr="00C9073E">
              <w:rPr>
                <w:i/>
                <w:iCs/>
              </w:rPr>
              <w:t>23,44</w:t>
            </w:r>
          </w:p>
          <w:p w:rsidR="006D5AFF" w:rsidRPr="00C9073E" w:rsidRDefault="006D5AFF" w:rsidP="006F6BEC">
            <w:pPr>
              <w:pStyle w:val="aff5"/>
              <w:rPr>
                <w:i/>
                <w:iCs/>
              </w:rPr>
            </w:pPr>
            <w:r w:rsidRPr="00C9073E">
              <w:rPr>
                <w:i/>
                <w:iCs/>
              </w:rPr>
              <w:t>513,01</w:t>
            </w:r>
          </w:p>
          <w:p w:rsidR="006D5AFF" w:rsidRPr="00C9073E" w:rsidRDefault="006D5AFF" w:rsidP="006F6BEC">
            <w:pPr>
              <w:pStyle w:val="aff5"/>
              <w:rPr>
                <w:i/>
                <w:iCs/>
              </w:rPr>
            </w:pPr>
            <w:r w:rsidRPr="00C9073E">
              <w:rPr>
                <w:i/>
                <w:iCs/>
              </w:rPr>
              <w:t>228,16</w:t>
            </w:r>
          </w:p>
        </w:tc>
        <w:tc>
          <w:tcPr>
            <w:tcW w:w="0" w:type="auto"/>
            <w:shd w:val="clear" w:color="auto" w:fill="auto"/>
          </w:tcPr>
          <w:p w:rsidR="006D5AFF" w:rsidRPr="00C9073E" w:rsidRDefault="006D5AFF" w:rsidP="006F6BEC">
            <w:pPr>
              <w:pStyle w:val="aff5"/>
              <w:rPr>
                <w:i/>
                <w:iCs/>
              </w:rPr>
            </w:pPr>
          </w:p>
          <w:p w:rsidR="006D5AFF" w:rsidRPr="00C9073E" w:rsidRDefault="006D5AFF" w:rsidP="006F6BEC">
            <w:pPr>
              <w:pStyle w:val="aff5"/>
              <w:rPr>
                <w:i/>
                <w:iCs/>
              </w:rPr>
            </w:pPr>
            <w:r w:rsidRPr="00C9073E">
              <w:rPr>
                <w:i/>
                <w:iCs/>
              </w:rPr>
              <w:t>0,008</w:t>
            </w:r>
          </w:p>
          <w:p w:rsidR="006D5AFF" w:rsidRPr="00C9073E" w:rsidRDefault="006D5AFF" w:rsidP="006F6BEC">
            <w:pPr>
              <w:pStyle w:val="aff5"/>
              <w:rPr>
                <w:i/>
                <w:iCs/>
              </w:rPr>
            </w:pPr>
            <w:r w:rsidRPr="00C9073E">
              <w:rPr>
                <w:i/>
                <w:iCs/>
              </w:rPr>
              <w:t>0,002</w:t>
            </w:r>
          </w:p>
          <w:p w:rsidR="006D5AFF" w:rsidRPr="00C9073E" w:rsidRDefault="006D5AFF" w:rsidP="006F6BEC">
            <w:pPr>
              <w:pStyle w:val="aff5"/>
              <w:rPr>
                <w:i/>
                <w:iCs/>
              </w:rPr>
            </w:pPr>
            <w:r w:rsidRPr="00C9073E">
              <w:rPr>
                <w:i/>
                <w:iCs/>
              </w:rPr>
              <w:t>0,001</w:t>
            </w:r>
          </w:p>
          <w:p w:rsidR="006D5AFF" w:rsidRPr="00C9073E" w:rsidRDefault="006D5AFF" w:rsidP="006F6BEC">
            <w:pPr>
              <w:pStyle w:val="aff5"/>
              <w:rPr>
                <w:i/>
                <w:iCs/>
              </w:rPr>
            </w:pPr>
            <w:r w:rsidRPr="00C9073E">
              <w:rPr>
                <w:i/>
                <w:iCs/>
              </w:rPr>
              <w:t>0,004</w:t>
            </w:r>
          </w:p>
          <w:p w:rsidR="006D5AFF" w:rsidRPr="00C9073E" w:rsidRDefault="006D5AFF" w:rsidP="006F6BEC">
            <w:pPr>
              <w:pStyle w:val="aff5"/>
              <w:rPr>
                <w:i/>
                <w:iCs/>
              </w:rPr>
            </w:pPr>
            <w:r w:rsidRPr="00C9073E">
              <w:rPr>
                <w:i/>
                <w:iCs/>
              </w:rPr>
              <w:t>0,0002</w:t>
            </w:r>
          </w:p>
          <w:p w:rsidR="006D5AFF" w:rsidRPr="00C9073E" w:rsidRDefault="006D5AFF" w:rsidP="006F6BEC">
            <w:pPr>
              <w:pStyle w:val="aff5"/>
              <w:rPr>
                <w:i/>
                <w:iCs/>
              </w:rPr>
            </w:pPr>
            <w:r w:rsidRPr="00C9073E">
              <w:rPr>
                <w:i/>
                <w:iCs/>
              </w:rPr>
              <w:t>0,0002</w:t>
            </w:r>
          </w:p>
          <w:p w:rsidR="006D5AFF" w:rsidRPr="00C9073E" w:rsidRDefault="006D5AFF" w:rsidP="006F6BEC">
            <w:pPr>
              <w:pStyle w:val="aff5"/>
              <w:rPr>
                <w:i/>
                <w:iCs/>
              </w:rPr>
            </w:pPr>
            <w:r w:rsidRPr="00C9073E">
              <w:rPr>
                <w:i/>
                <w:iCs/>
              </w:rPr>
              <w:t>0,00007</w:t>
            </w:r>
          </w:p>
          <w:p w:rsidR="006D5AFF" w:rsidRPr="00C9073E" w:rsidRDefault="006D5AFF" w:rsidP="006F6BEC">
            <w:pPr>
              <w:pStyle w:val="aff5"/>
              <w:rPr>
                <w:i/>
                <w:iCs/>
              </w:rPr>
            </w:pPr>
            <w:r w:rsidRPr="00C9073E">
              <w:rPr>
                <w:i/>
                <w:iCs/>
              </w:rPr>
              <w:t>0,0016</w:t>
            </w:r>
          </w:p>
          <w:p w:rsidR="006D5AFF" w:rsidRPr="00C9073E" w:rsidRDefault="006D5AFF" w:rsidP="006F6BEC">
            <w:pPr>
              <w:pStyle w:val="aff5"/>
              <w:rPr>
                <w:i/>
                <w:iCs/>
              </w:rPr>
            </w:pPr>
            <w:r w:rsidRPr="00C9073E">
              <w:rPr>
                <w:i/>
                <w:iCs/>
              </w:rPr>
              <w:t>0,0007</w:t>
            </w:r>
          </w:p>
        </w:tc>
      </w:tr>
      <w:tr w:rsidR="006D5AFF" w:rsidRPr="006D5AFF" w:rsidTr="00C9073E">
        <w:trPr>
          <w:trHeight w:val="315"/>
          <w:jc w:val="center"/>
        </w:trPr>
        <w:tc>
          <w:tcPr>
            <w:tcW w:w="0" w:type="auto"/>
            <w:shd w:val="clear" w:color="auto" w:fill="auto"/>
          </w:tcPr>
          <w:p w:rsidR="006D5AFF" w:rsidRPr="006D5AFF" w:rsidRDefault="006D5AFF" w:rsidP="006F6BEC">
            <w:pPr>
              <w:pStyle w:val="aff5"/>
            </w:pPr>
            <w:r w:rsidRPr="006D5AFF">
              <w:t>Итого</w:t>
            </w:r>
          </w:p>
        </w:tc>
        <w:tc>
          <w:tcPr>
            <w:tcW w:w="0" w:type="auto"/>
            <w:shd w:val="clear" w:color="auto" w:fill="auto"/>
          </w:tcPr>
          <w:p w:rsidR="006D5AFF" w:rsidRPr="006D5AFF" w:rsidRDefault="006D5AFF" w:rsidP="006F6BEC">
            <w:pPr>
              <w:pStyle w:val="aff5"/>
            </w:pPr>
          </w:p>
        </w:tc>
        <w:tc>
          <w:tcPr>
            <w:tcW w:w="0" w:type="auto"/>
            <w:shd w:val="clear" w:color="auto" w:fill="auto"/>
          </w:tcPr>
          <w:p w:rsidR="006D5AFF" w:rsidRPr="00C9073E" w:rsidRDefault="006D5AFF" w:rsidP="006F6BEC">
            <w:pPr>
              <w:pStyle w:val="aff5"/>
              <w:rPr>
                <w:i/>
                <w:iCs/>
              </w:rPr>
            </w:pPr>
            <w:r w:rsidRPr="00C9073E">
              <w:rPr>
                <w:i/>
                <w:iCs/>
              </w:rPr>
              <w:t>6025,42</w:t>
            </w:r>
          </w:p>
        </w:tc>
        <w:tc>
          <w:tcPr>
            <w:tcW w:w="0" w:type="auto"/>
            <w:shd w:val="clear" w:color="auto" w:fill="auto"/>
          </w:tcPr>
          <w:p w:rsidR="006D5AFF" w:rsidRPr="00C9073E" w:rsidRDefault="006D5AFF" w:rsidP="006F6BEC">
            <w:pPr>
              <w:pStyle w:val="aff5"/>
              <w:rPr>
                <w:i/>
                <w:iCs/>
              </w:rPr>
            </w:pPr>
            <w:r w:rsidRPr="00C9073E">
              <w:rPr>
                <w:i/>
                <w:iCs/>
              </w:rPr>
              <w:t>0,0187</w:t>
            </w:r>
          </w:p>
        </w:tc>
      </w:tr>
      <w:tr w:rsidR="006D5AFF" w:rsidRPr="006D5AFF" w:rsidTr="00C9073E">
        <w:trPr>
          <w:trHeight w:val="315"/>
          <w:jc w:val="center"/>
        </w:trPr>
        <w:tc>
          <w:tcPr>
            <w:tcW w:w="0" w:type="auto"/>
            <w:shd w:val="clear" w:color="auto" w:fill="auto"/>
          </w:tcPr>
          <w:p w:rsidR="006D5AFF" w:rsidRPr="006D5AFF" w:rsidRDefault="006D5AFF" w:rsidP="006F6BEC">
            <w:pPr>
              <w:pStyle w:val="aff5"/>
            </w:pPr>
            <w:r w:rsidRPr="006D5AFF">
              <w:t>Затраты на текущие ремонтные работы оборудования</w:t>
            </w:r>
          </w:p>
          <w:p w:rsidR="006D5AFF" w:rsidRPr="006D5AFF" w:rsidRDefault="006D5AFF" w:rsidP="006F6BEC">
            <w:pPr>
              <w:pStyle w:val="aff5"/>
            </w:pPr>
            <w:r w:rsidRPr="006D5AFF">
              <w:t>Эксплуатация оборудования</w:t>
            </w:r>
          </w:p>
          <w:p w:rsidR="006D5AFF" w:rsidRPr="006D5AFF" w:rsidRDefault="006D5AFF" w:rsidP="006F6BEC">
            <w:pPr>
              <w:pStyle w:val="aff5"/>
            </w:pPr>
            <w:r w:rsidRPr="006D5AFF">
              <w:t>Прочие расходы</w:t>
            </w:r>
          </w:p>
        </w:tc>
        <w:tc>
          <w:tcPr>
            <w:tcW w:w="0" w:type="auto"/>
            <w:shd w:val="clear" w:color="auto" w:fill="auto"/>
          </w:tcPr>
          <w:p w:rsidR="006D5AFF" w:rsidRPr="006D5AFF" w:rsidRDefault="006D5AFF" w:rsidP="006F6BEC">
            <w:pPr>
              <w:pStyle w:val="aff5"/>
            </w:pPr>
            <w:r w:rsidRPr="006D5AFF">
              <w:t>5,5% от стоимости</w:t>
            </w:r>
          </w:p>
          <w:p w:rsidR="006D5AFF" w:rsidRPr="006D5AFF" w:rsidRDefault="006D5AFF" w:rsidP="006F6BEC">
            <w:pPr>
              <w:pStyle w:val="aff5"/>
            </w:pPr>
            <w:r w:rsidRPr="006D5AFF">
              <w:t>1,5% от стоимости</w:t>
            </w:r>
          </w:p>
          <w:p w:rsidR="006D5AFF" w:rsidRPr="006D5AFF" w:rsidRDefault="006D5AFF" w:rsidP="006F6BEC">
            <w:pPr>
              <w:pStyle w:val="aff5"/>
            </w:pPr>
            <w:r w:rsidRPr="006D5AFF">
              <w:t>3% от Σ3</w:t>
            </w:r>
            <w:r w:rsidRPr="00C9073E">
              <w:rPr>
                <w:vertAlign w:val="superscript"/>
              </w:rPr>
              <w:t>х</w:t>
            </w:r>
            <w:r w:rsidRPr="006D5AFF">
              <w:t xml:space="preserve"> предыдущих</w:t>
            </w:r>
          </w:p>
        </w:tc>
        <w:tc>
          <w:tcPr>
            <w:tcW w:w="0" w:type="auto"/>
            <w:shd w:val="clear" w:color="auto" w:fill="auto"/>
          </w:tcPr>
          <w:p w:rsidR="006D5AFF" w:rsidRPr="00C9073E" w:rsidRDefault="006D5AFF" w:rsidP="006F6BEC">
            <w:pPr>
              <w:pStyle w:val="aff5"/>
              <w:rPr>
                <w:i/>
                <w:iCs/>
              </w:rPr>
            </w:pPr>
          </w:p>
          <w:p w:rsidR="006D5AFF" w:rsidRPr="00C9073E" w:rsidRDefault="006D5AFF" w:rsidP="006F6BEC">
            <w:pPr>
              <w:pStyle w:val="aff5"/>
              <w:rPr>
                <w:i/>
                <w:iCs/>
              </w:rPr>
            </w:pPr>
            <w:r w:rsidRPr="00C9073E">
              <w:rPr>
                <w:i/>
                <w:iCs/>
              </w:rPr>
              <w:t>356,92</w:t>
            </w:r>
          </w:p>
          <w:p w:rsidR="006D5AFF" w:rsidRPr="00C9073E" w:rsidRDefault="006D5AFF" w:rsidP="006F6BEC">
            <w:pPr>
              <w:pStyle w:val="aff5"/>
              <w:rPr>
                <w:i/>
                <w:iCs/>
              </w:rPr>
            </w:pPr>
            <w:r w:rsidRPr="00C9073E">
              <w:rPr>
                <w:i/>
                <w:iCs/>
              </w:rPr>
              <w:t>97,34</w:t>
            </w:r>
          </w:p>
          <w:p w:rsidR="006D5AFF" w:rsidRPr="00C9073E" w:rsidRDefault="006D5AFF" w:rsidP="006F6BEC">
            <w:pPr>
              <w:pStyle w:val="aff5"/>
              <w:rPr>
                <w:i/>
                <w:iCs/>
              </w:rPr>
            </w:pPr>
            <w:r w:rsidRPr="00C9073E">
              <w:rPr>
                <w:i/>
                <w:iCs/>
              </w:rPr>
              <w:t>20,47</w:t>
            </w:r>
          </w:p>
        </w:tc>
        <w:tc>
          <w:tcPr>
            <w:tcW w:w="0" w:type="auto"/>
            <w:shd w:val="clear" w:color="auto" w:fill="auto"/>
          </w:tcPr>
          <w:p w:rsidR="006D5AFF" w:rsidRPr="00C9073E" w:rsidRDefault="006D5AFF" w:rsidP="006F6BEC">
            <w:pPr>
              <w:pStyle w:val="aff5"/>
              <w:rPr>
                <w:i/>
                <w:iCs/>
              </w:rPr>
            </w:pPr>
          </w:p>
          <w:p w:rsidR="006D5AFF" w:rsidRPr="00C9073E" w:rsidRDefault="006D5AFF" w:rsidP="006F6BEC">
            <w:pPr>
              <w:pStyle w:val="aff5"/>
              <w:rPr>
                <w:i/>
                <w:iCs/>
              </w:rPr>
            </w:pPr>
            <w:r w:rsidRPr="00C9073E">
              <w:rPr>
                <w:i/>
                <w:iCs/>
              </w:rPr>
              <w:t>0,001</w:t>
            </w:r>
          </w:p>
          <w:p w:rsidR="006D5AFF" w:rsidRPr="00C9073E" w:rsidRDefault="006D5AFF" w:rsidP="006F6BEC">
            <w:pPr>
              <w:pStyle w:val="aff5"/>
              <w:rPr>
                <w:i/>
                <w:iCs/>
              </w:rPr>
            </w:pPr>
            <w:r w:rsidRPr="00C9073E">
              <w:rPr>
                <w:i/>
                <w:iCs/>
              </w:rPr>
              <w:t>0,0003</w:t>
            </w:r>
          </w:p>
          <w:p w:rsidR="006D5AFF" w:rsidRPr="00C9073E" w:rsidRDefault="006D5AFF" w:rsidP="006F6BEC">
            <w:pPr>
              <w:pStyle w:val="aff5"/>
              <w:rPr>
                <w:i/>
                <w:iCs/>
              </w:rPr>
            </w:pPr>
            <w:r w:rsidRPr="00C9073E">
              <w:rPr>
                <w:i/>
                <w:iCs/>
              </w:rPr>
              <w:t>0,00006</w:t>
            </w:r>
          </w:p>
        </w:tc>
      </w:tr>
      <w:tr w:rsidR="006D5AFF" w:rsidRPr="006D5AFF" w:rsidTr="00C9073E">
        <w:trPr>
          <w:trHeight w:val="315"/>
          <w:jc w:val="center"/>
        </w:trPr>
        <w:tc>
          <w:tcPr>
            <w:tcW w:w="0" w:type="auto"/>
            <w:shd w:val="clear" w:color="auto" w:fill="auto"/>
          </w:tcPr>
          <w:p w:rsidR="006D5AFF" w:rsidRPr="00C9073E" w:rsidRDefault="006D5AFF" w:rsidP="006F6BEC">
            <w:pPr>
              <w:pStyle w:val="aff5"/>
              <w:rPr>
                <w:b/>
                <w:bCs/>
              </w:rPr>
            </w:pPr>
            <w:r w:rsidRPr="00C9073E">
              <w:rPr>
                <w:b/>
                <w:bCs/>
              </w:rPr>
              <w:t>Итого</w:t>
            </w:r>
          </w:p>
        </w:tc>
        <w:tc>
          <w:tcPr>
            <w:tcW w:w="0" w:type="auto"/>
            <w:shd w:val="clear" w:color="auto" w:fill="auto"/>
          </w:tcPr>
          <w:p w:rsidR="006D5AFF" w:rsidRPr="00C9073E" w:rsidRDefault="006D5AFF" w:rsidP="006F6BEC">
            <w:pPr>
              <w:pStyle w:val="aff5"/>
              <w:rPr>
                <w:b/>
                <w:bCs/>
              </w:rPr>
            </w:pPr>
          </w:p>
        </w:tc>
        <w:tc>
          <w:tcPr>
            <w:tcW w:w="0" w:type="auto"/>
            <w:shd w:val="clear" w:color="auto" w:fill="auto"/>
          </w:tcPr>
          <w:p w:rsidR="006D5AFF" w:rsidRPr="00C9073E" w:rsidRDefault="006D5AFF" w:rsidP="006F6BEC">
            <w:pPr>
              <w:pStyle w:val="aff5"/>
              <w:rPr>
                <w:b/>
                <w:bCs/>
                <w:i/>
                <w:iCs/>
              </w:rPr>
            </w:pPr>
            <w:r w:rsidRPr="00C9073E">
              <w:rPr>
                <w:b/>
                <w:bCs/>
                <w:i/>
                <w:iCs/>
              </w:rPr>
              <w:t>474,73</w:t>
            </w:r>
          </w:p>
        </w:tc>
        <w:tc>
          <w:tcPr>
            <w:tcW w:w="0" w:type="auto"/>
            <w:shd w:val="clear" w:color="auto" w:fill="auto"/>
          </w:tcPr>
          <w:p w:rsidR="006D5AFF" w:rsidRPr="00C9073E" w:rsidRDefault="006D5AFF" w:rsidP="006F6BEC">
            <w:pPr>
              <w:pStyle w:val="aff5"/>
              <w:rPr>
                <w:b/>
                <w:bCs/>
                <w:i/>
                <w:iCs/>
              </w:rPr>
            </w:pPr>
            <w:r w:rsidRPr="00C9073E">
              <w:rPr>
                <w:b/>
                <w:bCs/>
                <w:i/>
                <w:iCs/>
              </w:rPr>
              <w:t>0,0015</w:t>
            </w:r>
          </w:p>
        </w:tc>
      </w:tr>
      <w:tr w:rsidR="006D5AFF" w:rsidRPr="006D5AFF" w:rsidTr="00C9073E">
        <w:trPr>
          <w:trHeight w:val="315"/>
          <w:jc w:val="center"/>
        </w:trPr>
        <w:tc>
          <w:tcPr>
            <w:tcW w:w="0" w:type="auto"/>
            <w:shd w:val="clear" w:color="auto" w:fill="auto"/>
          </w:tcPr>
          <w:p w:rsidR="006D5AFF" w:rsidRPr="00C9073E" w:rsidRDefault="006D5AFF" w:rsidP="006F6BEC">
            <w:pPr>
              <w:pStyle w:val="aff5"/>
              <w:rPr>
                <w:b/>
                <w:bCs/>
              </w:rPr>
            </w:pPr>
            <w:r w:rsidRPr="00C9073E">
              <w:rPr>
                <w:b/>
                <w:bCs/>
              </w:rPr>
              <w:t>Всего</w:t>
            </w:r>
          </w:p>
        </w:tc>
        <w:tc>
          <w:tcPr>
            <w:tcW w:w="0" w:type="auto"/>
            <w:shd w:val="clear" w:color="auto" w:fill="auto"/>
          </w:tcPr>
          <w:p w:rsidR="006D5AFF" w:rsidRPr="00C9073E" w:rsidRDefault="006D5AFF" w:rsidP="006F6BEC">
            <w:pPr>
              <w:pStyle w:val="aff5"/>
              <w:rPr>
                <w:b/>
                <w:bCs/>
              </w:rPr>
            </w:pPr>
          </w:p>
        </w:tc>
        <w:tc>
          <w:tcPr>
            <w:tcW w:w="0" w:type="auto"/>
            <w:shd w:val="clear" w:color="auto" w:fill="auto"/>
          </w:tcPr>
          <w:p w:rsidR="006D5AFF" w:rsidRPr="00C9073E" w:rsidRDefault="006D5AFF" w:rsidP="006F6BEC">
            <w:pPr>
              <w:pStyle w:val="aff5"/>
              <w:rPr>
                <w:b/>
                <w:bCs/>
                <w:i/>
                <w:iCs/>
              </w:rPr>
            </w:pPr>
            <w:r w:rsidRPr="00C9073E">
              <w:rPr>
                <w:b/>
                <w:bCs/>
                <w:i/>
                <w:iCs/>
              </w:rPr>
              <w:t>19913,5</w:t>
            </w:r>
          </w:p>
        </w:tc>
        <w:tc>
          <w:tcPr>
            <w:tcW w:w="0" w:type="auto"/>
            <w:shd w:val="clear" w:color="auto" w:fill="auto"/>
          </w:tcPr>
          <w:p w:rsidR="006D5AFF" w:rsidRPr="00C9073E" w:rsidRDefault="006D5AFF" w:rsidP="006F6BEC">
            <w:pPr>
              <w:pStyle w:val="aff5"/>
              <w:rPr>
                <w:b/>
                <w:bCs/>
                <w:i/>
                <w:iCs/>
              </w:rPr>
            </w:pPr>
            <w:r w:rsidRPr="00C9073E">
              <w:rPr>
                <w:b/>
                <w:bCs/>
                <w:i/>
                <w:iCs/>
              </w:rPr>
              <w:t>0,062</w:t>
            </w:r>
          </w:p>
        </w:tc>
      </w:tr>
    </w:tbl>
    <w:p w:rsidR="006D5AFF" w:rsidRPr="006D5AFF" w:rsidRDefault="006D5AFF" w:rsidP="006D5AFF">
      <w:pPr>
        <w:ind w:firstLine="709"/>
      </w:pPr>
    </w:p>
    <w:p w:rsidR="006D5AFF" w:rsidRPr="006D5AFF" w:rsidRDefault="006D5AFF" w:rsidP="006F6BEC">
      <w:pPr>
        <w:pStyle w:val="20"/>
      </w:pPr>
      <w:bookmarkStart w:id="31" w:name="_Toc267122699"/>
      <w:r>
        <w:t>4.4</w:t>
      </w:r>
      <w:r w:rsidR="006F6BEC">
        <w:t xml:space="preserve"> Техник</w:t>
      </w:r>
      <w:r w:rsidR="00346C8F">
        <w:t>о</w:t>
      </w:r>
      <w:r>
        <w:t>-</w:t>
      </w:r>
      <w:r w:rsidRPr="006D5AFF">
        <w:t>экономические показатели по проектируемому руднику</w:t>
      </w:r>
      <w:bookmarkEnd w:id="31"/>
    </w:p>
    <w:p w:rsidR="006F6BEC" w:rsidRDefault="006F6BEC" w:rsidP="006D5AFF">
      <w:pPr>
        <w:ind w:firstLine="709"/>
      </w:pPr>
    </w:p>
    <w:p w:rsidR="006D5AFF" w:rsidRDefault="006F6BEC" w:rsidP="006D5AFF">
      <w:pPr>
        <w:ind w:firstLine="709"/>
      </w:pPr>
      <w:r>
        <w:t>Данные техник</w:t>
      </w:r>
      <w:r w:rsidR="00346C8F">
        <w:t>о</w:t>
      </w:r>
      <w:r w:rsidR="006D5AFF">
        <w:t>-</w:t>
      </w:r>
      <w:r w:rsidR="006D5AFF" w:rsidRPr="006D5AFF">
        <w:t>экономических показателей сводим в таблицу №8.</w:t>
      </w:r>
    </w:p>
    <w:p w:rsidR="006F6BEC" w:rsidRDefault="006F6BEC" w:rsidP="006D5AFF">
      <w:pPr>
        <w:ind w:firstLine="709"/>
      </w:pPr>
    </w:p>
    <w:p w:rsidR="006D5AFF" w:rsidRPr="006D5AFF" w:rsidRDefault="006D5AFF" w:rsidP="006D5AFF">
      <w:pPr>
        <w:ind w:firstLine="709"/>
      </w:pPr>
      <w:r w:rsidRPr="006D5AFF">
        <w:t xml:space="preserve">Таблица №8 </w:t>
      </w:r>
      <w:r>
        <w:t>-</w:t>
      </w:r>
      <w:r w:rsidR="006F6BEC">
        <w:t xml:space="preserve"> Техник</w:t>
      </w:r>
      <w:r w:rsidR="00346C8F">
        <w:t>о</w:t>
      </w:r>
      <w:r>
        <w:t>-</w:t>
      </w:r>
      <w:r w:rsidRPr="006D5AFF">
        <w:t>экономические показатели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1"/>
        <w:gridCol w:w="3261"/>
        <w:gridCol w:w="964"/>
        <w:gridCol w:w="1198"/>
      </w:tblGrid>
      <w:tr w:rsidR="006D5AFF" w:rsidRPr="006D5AFF" w:rsidTr="00C9073E">
        <w:trPr>
          <w:trHeight w:val="375"/>
          <w:jc w:val="center"/>
        </w:trPr>
        <w:tc>
          <w:tcPr>
            <w:tcW w:w="0" w:type="auto"/>
            <w:shd w:val="clear" w:color="auto" w:fill="auto"/>
          </w:tcPr>
          <w:p w:rsidR="006D5AFF" w:rsidRPr="006D5AFF" w:rsidRDefault="006D5AFF" w:rsidP="006F6BEC">
            <w:pPr>
              <w:pStyle w:val="aff5"/>
            </w:pPr>
            <w:r w:rsidRPr="006D5AFF">
              <w:t>Обоснование</w:t>
            </w:r>
          </w:p>
          <w:p w:rsidR="006D5AFF" w:rsidRPr="006D5AFF" w:rsidRDefault="006D5AFF" w:rsidP="006F6BEC">
            <w:pPr>
              <w:pStyle w:val="aff5"/>
            </w:pPr>
            <w:r w:rsidRPr="006D5AFF">
              <w:t>решения</w:t>
            </w:r>
          </w:p>
        </w:tc>
        <w:tc>
          <w:tcPr>
            <w:tcW w:w="0" w:type="auto"/>
            <w:shd w:val="clear" w:color="auto" w:fill="auto"/>
          </w:tcPr>
          <w:p w:rsidR="006D5AFF" w:rsidRPr="006D5AFF" w:rsidRDefault="006D5AFF" w:rsidP="006F6BEC">
            <w:pPr>
              <w:pStyle w:val="aff5"/>
            </w:pPr>
            <w:r w:rsidRPr="006D5AFF">
              <w:t>Наименование</w:t>
            </w:r>
          </w:p>
          <w:p w:rsidR="006D5AFF" w:rsidRPr="006D5AFF" w:rsidRDefault="006D5AFF" w:rsidP="006F6BEC">
            <w:pPr>
              <w:pStyle w:val="aff5"/>
            </w:pPr>
            <w:r w:rsidRPr="006D5AFF">
              <w:t>показателя</w:t>
            </w:r>
          </w:p>
        </w:tc>
        <w:tc>
          <w:tcPr>
            <w:tcW w:w="0" w:type="auto"/>
            <w:shd w:val="clear" w:color="auto" w:fill="auto"/>
          </w:tcPr>
          <w:p w:rsidR="006D5AFF" w:rsidRPr="006D5AFF" w:rsidRDefault="006D5AFF" w:rsidP="006F6BEC">
            <w:pPr>
              <w:pStyle w:val="aff5"/>
            </w:pPr>
            <w:r w:rsidRPr="006D5AFF">
              <w:t>Единица</w:t>
            </w:r>
          </w:p>
          <w:p w:rsidR="006D5AFF" w:rsidRPr="006D5AFF" w:rsidRDefault="006D5AFF" w:rsidP="006F6BEC">
            <w:pPr>
              <w:pStyle w:val="aff5"/>
            </w:pPr>
            <w:r w:rsidRPr="006D5AFF">
              <w:t xml:space="preserve">измерен. </w:t>
            </w:r>
          </w:p>
        </w:tc>
        <w:tc>
          <w:tcPr>
            <w:tcW w:w="0" w:type="auto"/>
            <w:shd w:val="clear" w:color="auto" w:fill="auto"/>
          </w:tcPr>
          <w:p w:rsidR="006D5AFF" w:rsidRPr="006D5AFF" w:rsidRDefault="006D5AFF" w:rsidP="006F6BEC">
            <w:pPr>
              <w:pStyle w:val="aff5"/>
            </w:pPr>
            <w:r w:rsidRPr="006D5AFF">
              <w:t>Показатели</w:t>
            </w:r>
          </w:p>
          <w:p w:rsidR="006D5AFF" w:rsidRPr="006D5AFF" w:rsidRDefault="006D5AFF" w:rsidP="006F6BEC">
            <w:pPr>
              <w:pStyle w:val="aff5"/>
            </w:pPr>
            <w:r w:rsidRPr="006D5AFF">
              <w:t>проекта</w:t>
            </w:r>
          </w:p>
        </w:tc>
      </w:tr>
      <w:tr w:rsidR="006D5AFF" w:rsidRPr="006D5AFF" w:rsidTr="00C9073E">
        <w:trPr>
          <w:trHeight w:val="375"/>
          <w:jc w:val="center"/>
        </w:trPr>
        <w:tc>
          <w:tcPr>
            <w:tcW w:w="0" w:type="auto"/>
            <w:shd w:val="clear" w:color="auto" w:fill="auto"/>
          </w:tcPr>
          <w:p w:rsidR="006D5AFF" w:rsidRPr="006D5AFF" w:rsidRDefault="006D5AFF" w:rsidP="006F6BEC">
            <w:pPr>
              <w:pStyle w:val="aff5"/>
            </w:pPr>
            <w:r w:rsidRPr="006D5AFF">
              <w:t xml:space="preserve">пункт </w:t>
            </w:r>
            <w:r>
              <w:t>4.3</w:t>
            </w:r>
            <w:r w:rsidRPr="006D5AFF">
              <w:t xml:space="preserve"> данного проекта</w:t>
            </w:r>
          </w:p>
          <w:p w:rsidR="006D5AFF" w:rsidRPr="006D5AFF" w:rsidRDefault="006D5AFF" w:rsidP="006F6BEC">
            <w:pPr>
              <w:pStyle w:val="aff5"/>
            </w:pPr>
            <w:r w:rsidRPr="006D5AFF">
              <w:t xml:space="preserve">пункт </w:t>
            </w:r>
            <w:r>
              <w:t>3.3</w:t>
            </w:r>
          </w:p>
          <w:p w:rsidR="006D5AFF" w:rsidRPr="006D5AFF" w:rsidRDefault="006D5AFF" w:rsidP="006F6BEC">
            <w:pPr>
              <w:pStyle w:val="aff5"/>
            </w:pPr>
            <w:r w:rsidRPr="006D5AFF">
              <w:t xml:space="preserve">пункт </w:t>
            </w:r>
            <w:r>
              <w:t>3.3</w:t>
            </w:r>
          </w:p>
          <w:p w:rsidR="006D5AFF" w:rsidRPr="006D5AFF" w:rsidRDefault="006D5AFF" w:rsidP="006F6BEC">
            <w:pPr>
              <w:pStyle w:val="aff5"/>
            </w:pPr>
            <w:r w:rsidRPr="006D5AFF">
              <w:t>таблица № 4</w:t>
            </w:r>
          </w:p>
          <w:p w:rsidR="006D5AFF" w:rsidRPr="006D5AFF" w:rsidRDefault="006D5AFF" w:rsidP="006F6BEC">
            <w:pPr>
              <w:pStyle w:val="aff5"/>
            </w:pPr>
            <w:r w:rsidRPr="006D5AFF">
              <w:t>таблица № 4</w:t>
            </w:r>
          </w:p>
          <w:p w:rsidR="006D5AFF" w:rsidRPr="006D5AFF" w:rsidRDefault="006D5AFF" w:rsidP="006F6BEC">
            <w:pPr>
              <w:pStyle w:val="aff5"/>
            </w:pPr>
            <w:r w:rsidRPr="006D5AFF">
              <w:t>таблица № 7</w:t>
            </w:r>
          </w:p>
          <w:p w:rsidR="006D5AFF" w:rsidRPr="006D5AFF" w:rsidRDefault="006D5AFF" w:rsidP="006F6BEC">
            <w:pPr>
              <w:pStyle w:val="aff5"/>
            </w:pPr>
            <w:r w:rsidRPr="006D5AFF">
              <w:t>таблица № 7</w:t>
            </w:r>
          </w:p>
          <w:p w:rsidR="006D5AFF" w:rsidRPr="006D5AFF" w:rsidRDefault="006D5AFF" w:rsidP="006F6BEC">
            <w:pPr>
              <w:pStyle w:val="aff5"/>
            </w:pPr>
            <w:r w:rsidRPr="006D5AFF">
              <w:t>таблица № 3</w:t>
            </w:r>
          </w:p>
          <w:p w:rsidR="006D5AFF" w:rsidRPr="006D5AFF" w:rsidRDefault="006D5AFF" w:rsidP="006F6BEC">
            <w:pPr>
              <w:pStyle w:val="aff5"/>
            </w:pPr>
            <w:r w:rsidRPr="006D5AFF">
              <w:t>таблица № 5</w:t>
            </w:r>
          </w:p>
        </w:tc>
        <w:tc>
          <w:tcPr>
            <w:tcW w:w="0" w:type="auto"/>
            <w:shd w:val="clear" w:color="auto" w:fill="auto"/>
          </w:tcPr>
          <w:p w:rsidR="006D5AFF" w:rsidRPr="006D5AFF" w:rsidRDefault="006D5AFF" w:rsidP="006F6BEC">
            <w:pPr>
              <w:pStyle w:val="aff5"/>
            </w:pPr>
            <w:r w:rsidRPr="006D5AFF">
              <w:t>Производственная программа</w:t>
            </w:r>
          </w:p>
          <w:p w:rsidR="006D5AFF" w:rsidRPr="006D5AFF" w:rsidRDefault="006D5AFF" w:rsidP="006F6BEC">
            <w:pPr>
              <w:pStyle w:val="aff5"/>
            </w:pPr>
            <w:r w:rsidRPr="006D5AFF">
              <w:t>Капитальные вложения</w:t>
            </w:r>
          </w:p>
          <w:p w:rsidR="006D5AFF" w:rsidRPr="006D5AFF" w:rsidRDefault="006D5AFF" w:rsidP="006F6BEC">
            <w:pPr>
              <w:pStyle w:val="aff5"/>
            </w:pPr>
            <w:r w:rsidRPr="006D5AFF">
              <w:t>Удельные кап. вложения</w:t>
            </w:r>
          </w:p>
          <w:p w:rsidR="006D5AFF" w:rsidRPr="006D5AFF" w:rsidRDefault="006D5AFF" w:rsidP="006F6BEC">
            <w:pPr>
              <w:pStyle w:val="aff5"/>
            </w:pPr>
            <w:r w:rsidRPr="006D5AFF">
              <w:t>Число рабочих дней в году</w:t>
            </w:r>
          </w:p>
          <w:p w:rsidR="006D5AFF" w:rsidRPr="006D5AFF" w:rsidRDefault="006D5AFF" w:rsidP="006F6BEC">
            <w:pPr>
              <w:pStyle w:val="aff5"/>
            </w:pPr>
            <w:r w:rsidRPr="006D5AFF">
              <w:t>Средняя зарплата рабочих</w:t>
            </w:r>
          </w:p>
          <w:p w:rsidR="006D5AFF" w:rsidRDefault="006D5AFF" w:rsidP="006F6BEC">
            <w:pPr>
              <w:pStyle w:val="aff5"/>
            </w:pPr>
            <w:r w:rsidRPr="006D5AFF">
              <w:t>Полная себестоимость</w:t>
            </w:r>
            <w:r>
              <w:t xml:space="preserve"> (</w:t>
            </w:r>
            <w:r w:rsidRPr="006D5AFF">
              <w:t>весь объем)</w:t>
            </w:r>
          </w:p>
          <w:p w:rsidR="006D5AFF" w:rsidRPr="006D5AFF" w:rsidRDefault="006D5AFF" w:rsidP="006F6BEC">
            <w:pPr>
              <w:pStyle w:val="aff5"/>
            </w:pPr>
            <w:r w:rsidRPr="006D5AFF">
              <w:t>Себестоимость 1т руды</w:t>
            </w:r>
          </w:p>
          <w:p w:rsidR="006D5AFF" w:rsidRPr="006D5AFF" w:rsidRDefault="006D5AFF" w:rsidP="006F6BEC">
            <w:pPr>
              <w:pStyle w:val="aff5"/>
            </w:pPr>
            <w:r w:rsidRPr="006D5AFF">
              <w:t>Численность рабочих</w:t>
            </w:r>
          </w:p>
          <w:p w:rsidR="006D5AFF" w:rsidRPr="006D5AFF" w:rsidRDefault="006D5AFF" w:rsidP="006F6BEC">
            <w:pPr>
              <w:pStyle w:val="aff5"/>
            </w:pPr>
            <w:r w:rsidRPr="006D5AFF">
              <w:t>Численность ИТР</w:t>
            </w:r>
          </w:p>
        </w:tc>
        <w:tc>
          <w:tcPr>
            <w:tcW w:w="0" w:type="auto"/>
            <w:shd w:val="clear" w:color="auto" w:fill="auto"/>
          </w:tcPr>
          <w:p w:rsidR="006D5AFF" w:rsidRPr="006D5AFF" w:rsidRDefault="006D5AFF" w:rsidP="006F6BEC">
            <w:pPr>
              <w:pStyle w:val="aff5"/>
            </w:pPr>
          </w:p>
          <w:p w:rsidR="006D5AFF" w:rsidRPr="006D5AFF" w:rsidRDefault="006D5AFF" w:rsidP="006F6BEC">
            <w:pPr>
              <w:pStyle w:val="aff5"/>
            </w:pPr>
            <w:r w:rsidRPr="006D5AFF">
              <w:t>тонна</w:t>
            </w:r>
          </w:p>
          <w:p w:rsidR="006D5AFF" w:rsidRPr="006D5AFF" w:rsidRDefault="006D5AFF" w:rsidP="006F6BEC">
            <w:pPr>
              <w:pStyle w:val="aff5"/>
            </w:pPr>
            <w:r w:rsidRPr="006D5AFF">
              <w:t>тыс. тен</w:t>
            </w:r>
          </w:p>
          <w:p w:rsidR="006D5AFF" w:rsidRDefault="006D5AFF" w:rsidP="006F6BEC">
            <w:pPr>
              <w:pStyle w:val="aff5"/>
            </w:pPr>
            <w:r w:rsidRPr="006D5AFF">
              <w:t>тен/тон.</w:t>
            </w:r>
          </w:p>
          <w:p w:rsidR="006D5AFF" w:rsidRPr="006D5AFF" w:rsidRDefault="006D5AFF" w:rsidP="006F6BEC">
            <w:pPr>
              <w:pStyle w:val="aff5"/>
            </w:pPr>
            <w:r w:rsidRPr="006D5AFF">
              <w:t>дни</w:t>
            </w:r>
          </w:p>
          <w:p w:rsidR="006D5AFF" w:rsidRPr="006D5AFF" w:rsidRDefault="006D5AFF" w:rsidP="006F6BEC">
            <w:pPr>
              <w:pStyle w:val="aff5"/>
            </w:pPr>
            <w:r w:rsidRPr="006D5AFF">
              <w:t>тенге</w:t>
            </w:r>
          </w:p>
          <w:p w:rsidR="006D5AFF" w:rsidRPr="006D5AFF" w:rsidRDefault="006D5AFF" w:rsidP="006F6BEC">
            <w:pPr>
              <w:pStyle w:val="aff5"/>
            </w:pPr>
            <w:r w:rsidRPr="006D5AFF">
              <w:t>тенге</w:t>
            </w:r>
          </w:p>
          <w:p w:rsidR="006D5AFF" w:rsidRPr="006D5AFF" w:rsidRDefault="006D5AFF" w:rsidP="006F6BEC">
            <w:pPr>
              <w:pStyle w:val="aff5"/>
            </w:pPr>
            <w:r w:rsidRPr="006D5AFF">
              <w:t>тенге</w:t>
            </w:r>
          </w:p>
          <w:p w:rsidR="006D5AFF" w:rsidRPr="006D5AFF" w:rsidRDefault="006D5AFF" w:rsidP="006F6BEC">
            <w:pPr>
              <w:pStyle w:val="aff5"/>
            </w:pPr>
            <w:r w:rsidRPr="006D5AFF">
              <w:t>человек</w:t>
            </w:r>
          </w:p>
          <w:p w:rsidR="006D5AFF" w:rsidRPr="006D5AFF" w:rsidRDefault="006D5AFF" w:rsidP="006F6BEC">
            <w:pPr>
              <w:pStyle w:val="aff5"/>
            </w:pPr>
            <w:r w:rsidRPr="006D5AFF">
              <w:t>человек</w:t>
            </w:r>
          </w:p>
        </w:tc>
        <w:tc>
          <w:tcPr>
            <w:tcW w:w="0" w:type="auto"/>
            <w:shd w:val="clear" w:color="auto" w:fill="auto"/>
          </w:tcPr>
          <w:p w:rsidR="006D5AFF" w:rsidRPr="00C9073E" w:rsidRDefault="006D5AFF" w:rsidP="006F6BEC">
            <w:pPr>
              <w:pStyle w:val="aff5"/>
              <w:rPr>
                <w:i/>
                <w:iCs/>
              </w:rPr>
            </w:pPr>
          </w:p>
          <w:p w:rsidR="006D5AFF" w:rsidRPr="00C9073E" w:rsidRDefault="006D5AFF" w:rsidP="006F6BEC">
            <w:pPr>
              <w:pStyle w:val="aff5"/>
              <w:rPr>
                <w:i/>
                <w:iCs/>
              </w:rPr>
            </w:pPr>
            <w:r w:rsidRPr="00C9073E">
              <w:rPr>
                <w:i/>
                <w:iCs/>
              </w:rPr>
              <w:t>322218</w:t>
            </w:r>
          </w:p>
          <w:p w:rsidR="006D5AFF" w:rsidRPr="00C9073E" w:rsidRDefault="006D5AFF" w:rsidP="006F6BEC">
            <w:pPr>
              <w:pStyle w:val="aff5"/>
              <w:rPr>
                <w:i/>
                <w:iCs/>
              </w:rPr>
            </w:pPr>
            <w:r w:rsidRPr="00C9073E">
              <w:rPr>
                <w:i/>
                <w:iCs/>
              </w:rPr>
              <w:t>8833,47</w:t>
            </w:r>
          </w:p>
          <w:p w:rsidR="006D5AFF" w:rsidRPr="00C9073E" w:rsidRDefault="006D5AFF" w:rsidP="006F6BEC">
            <w:pPr>
              <w:pStyle w:val="aff5"/>
              <w:rPr>
                <w:i/>
                <w:iCs/>
              </w:rPr>
            </w:pPr>
            <w:r w:rsidRPr="00C9073E">
              <w:rPr>
                <w:i/>
                <w:iCs/>
              </w:rPr>
              <w:t>27414</w:t>
            </w:r>
          </w:p>
          <w:p w:rsidR="006D5AFF" w:rsidRPr="00C9073E" w:rsidRDefault="006D5AFF" w:rsidP="006F6BEC">
            <w:pPr>
              <w:pStyle w:val="aff5"/>
              <w:rPr>
                <w:i/>
                <w:iCs/>
              </w:rPr>
            </w:pPr>
            <w:r w:rsidRPr="00C9073E">
              <w:rPr>
                <w:i/>
                <w:iCs/>
              </w:rPr>
              <w:t>245</w:t>
            </w:r>
          </w:p>
          <w:p w:rsidR="006D5AFF" w:rsidRPr="00C9073E" w:rsidRDefault="006D5AFF" w:rsidP="006F6BEC">
            <w:pPr>
              <w:pStyle w:val="aff5"/>
              <w:rPr>
                <w:i/>
                <w:iCs/>
              </w:rPr>
            </w:pPr>
            <w:r w:rsidRPr="00C9073E">
              <w:rPr>
                <w:i/>
                <w:iCs/>
              </w:rPr>
              <w:t>15460</w:t>
            </w:r>
          </w:p>
          <w:p w:rsidR="006D5AFF" w:rsidRPr="00C9073E" w:rsidRDefault="006D5AFF" w:rsidP="006F6BEC">
            <w:pPr>
              <w:pStyle w:val="aff5"/>
              <w:rPr>
                <w:i/>
                <w:iCs/>
              </w:rPr>
            </w:pPr>
            <w:r w:rsidRPr="00C9073E">
              <w:rPr>
                <w:i/>
                <w:iCs/>
              </w:rPr>
              <w:t>19913500</w:t>
            </w:r>
          </w:p>
          <w:p w:rsidR="006D5AFF" w:rsidRPr="00C9073E" w:rsidRDefault="006D5AFF" w:rsidP="006F6BEC">
            <w:pPr>
              <w:pStyle w:val="aff5"/>
              <w:rPr>
                <w:i/>
                <w:iCs/>
              </w:rPr>
            </w:pPr>
            <w:r w:rsidRPr="00C9073E">
              <w:rPr>
                <w:i/>
                <w:iCs/>
              </w:rPr>
              <w:t>61,8</w:t>
            </w:r>
          </w:p>
          <w:p w:rsidR="006D5AFF" w:rsidRPr="00C9073E" w:rsidRDefault="006D5AFF" w:rsidP="006F6BEC">
            <w:pPr>
              <w:pStyle w:val="aff5"/>
              <w:rPr>
                <w:i/>
                <w:iCs/>
              </w:rPr>
            </w:pPr>
            <w:r w:rsidRPr="00C9073E">
              <w:rPr>
                <w:i/>
                <w:iCs/>
              </w:rPr>
              <w:t>32</w:t>
            </w:r>
          </w:p>
          <w:p w:rsidR="006D5AFF" w:rsidRPr="00C9073E" w:rsidRDefault="006D5AFF" w:rsidP="006F6BEC">
            <w:pPr>
              <w:pStyle w:val="aff5"/>
              <w:rPr>
                <w:i/>
                <w:iCs/>
              </w:rPr>
            </w:pPr>
            <w:r w:rsidRPr="00C9073E">
              <w:rPr>
                <w:i/>
                <w:iCs/>
              </w:rPr>
              <w:t>5</w:t>
            </w:r>
          </w:p>
        </w:tc>
      </w:tr>
    </w:tbl>
    <w:p w:rsidR="006D5AFF" w:rsidRPr="006D5AFF" w:rsidRDefault="006D5AFF" w:rsidP="006D5AFF">
      <w:pPr>
        <w:ind w:firstLine="709"/>
      </w:pPr>
    </w:p>
    <w:p w:rsidR="006D5AFF" w:rsidRPr="006D5AFF" w:rsidRDefault="006F6BEC" w:rsidP="006F6BEC">
      <w:pPr>
        <w:pStyle w:val="20"/>
      </w:pPr>
      <w:r>
        <w:br w:type="page"/>
      </w:r>
      <w:bookmarkStart w:id="32" w:name="_Toc267122700"/>
      <w:r w:rsidR="006D5AFF" w:rsidRPr="006D5AFF">
        <w:t>5</w:t>
      </w:r>
      <w:r>
        <w:t>.</w:t>
      </w:r>
      <w:r w:rsidR="006D5AFF" w:rsidRPr="006D5AFF">
        <w:t xml:space="preserve"> </w:t>
      </w:r>
      <w:r>
        <w:t>Т</w:t>
      </w:r>
      <w:r w:rsidRPr="006D5AFF">
        <w:t>ехника безопасности</w:t>
      </w:r>
      <w:bookmarkEnd w:id="32"/>
    </w:p>
    <w:p w:rsidR="006D5AFF" w:rsidRPr="006D5AFF" w:rsidRDefault="006D5AFF" w:rsidP="006D5AFF">
      <w:pPr>
        <w:ind w:firstLine="709"/>
        <w:rPr>
          <w:b/>
          <w:bCs/>
        </w:rPr>
      </w:pPr>
    </w:p>
    <w:p w:rsidR="006D5AFF" w:rsidRDefault="006D5AFF" w:rsidP="006F6BEC">
      <w:pPr>
        <w:pStyle w:val="20"/>
      </w:pPr>
      <w:bookmarkStart w:id="33" w:name="_Toc267122701"/>
      <w:r w:rsidRPr="006D5AFF">
        <w:t>5</w:t>
      </w:r>
      <w:r>
        <w:t>.1</w:t>
      </w:r>
      <w:r w:rsidRPr="006D5AFF">
        <w:t xml:space="preserve"> Техника безопасности при эксплуатации электромеханического оборудования подъемн</w:t>
      </w:r>
      <w:r w:rsidR="006F6BEC">
        <w:t>ой установки, защитные средства</w:t>
      </w:r>
      <w:bookmarkEnd w:id="33"/>
    </w:p>
    <w:p w:rsidR="006F6BEC" w:rsidRDefault="006F6BEC" w:rsidP="006D5AFF">
      <w:pPr>
        <w:ind w:firstLine="709"/>
      </w:pPr>
    </w:p>
    <w:p w:rsidR="006D5AFF" w:rsidRDefault="006D5AFF" w:rsidP="006D5AFF">
      <w:pPr>
        <w:ind w:firstLine="709"/>
      </w:pPr>
      <w:r w:rsidRPr="006D5AFF">
        <w:t xml:space="preserve">Для защиты обслуживающего персонала от поражения электрическим током, применяют различные средства защиты </w:t>
      </w:r>
      <w:r>
        <w:t>-</w:t>
      </w:r>
      <w:r w:rsidRPr="006D5AFF">
        <w:t xml:space="preserve"> резиновые перчатки, боты и коврики, используемые при включении</w:t>
      </w:r>
      <w:r>
        <w:t xml:space="preserve"> (</w:t>
      </w:r>
      <w:r w:rsidRPr="006D5AFF">
        <w:t>отключении) разъединителей и высоковольтных устройств, а также при выводе электродвигателя подъемной установки в ремонт. Около высоковольтного оборудования должны находится резиновые коврики в виде дорожек шириной не менее 750мм. Разъединители отключаются штангой из дерева длиной один метр, покрытой специальным лаком. Для безопасности ремонтных работ в электрических цепях необходимо отключать напряжение, убедиться в этом, проверив наличие напряжения индикатором, наложить заземление и вывесить предупреждающий плакат:</w:t>
      </w:r>
      <w:r>
        <w:t xml:space="preserve"> "</w:t>
      </w:r>
      <w:r w:rsidRPr="006D5AFF">
        <w:t xml:space="preserve">Не включать </w:t>
      </w:r>
      <w:r>
        <w:t>-</w:t>
      </w:r>
      <w:r w:rsidRPr="006D5AFF">
        <w:t xml:space="preserve"> работают люди</w:t>
      </w:r>
      <w:r>
        <w:t xml:space="preserve">". </w:t>
      </w:r>
      <w:r w:rsidRPr="006D5AFF">
        <w:t xml:space="preserve">Все электроустановки должны быть заземлены, ограждены и изолированы. Реверсоры устанавливаются на высоте 2 </w:t>
      </w:r>
      <w:r>
        <w:t>-</w:t>
      </w:r>
      <w:r w:rsidRPr="006D5AFF">
        <w:t xml:space="preserve"> 3 метра, чтобы предотвратить случайное прикосновение к токоведущим частям, обслуживающего персонала. Высоковольтные распредустройства должны иметь сплошной защитный кожух. Все ямы, отверстия в полах, переходы и мостики в здании подъемных машин должны быть ограждены перилами высотой не менее одного метра.</w:t>
      </w:r>
    </w:p>
    <w:p w:rsidR="006D5AFF" w:rsidRPr="006D5AFF" w:rsidRDefault="006D5AFF" w:rsidP="006D5AFF">
      <w:pPr>
        <w:ind w:firstLine="709"/>
      </w:pPr>
    </w:p>
    <w:p w:rsidR="006D5AFF" w:rsidRPr="006D5AFF" w:rsidRDefault="006D5AFF" w:rsidP="006F6BEC">
      <w:pPr>
        <w:pStyle w:val="20"/>
      </w:pPr>
      <w:bookmarkStart w:id="34" w:name="_Toc267122702"/>
      <w:r w:rsidRPr="006D5AFF">
        <w:t>5</w:t>
      </w:r>
      <w:r>
        <w:t>.2</w:t>
      </w:r>
      <w:r w:rsidRPr="006D5AFF">
        <w:t xml:space="preserve"> Защитное заземление</w:t>
      </w:r>
      <w:bookmarkEnd w:id="34"/>
    </w:p>
    <w:p w:rsidR="006F6BEC" w:rsidRDefault="006F6BEC" w:rsidP="006D5AFF">
      <w:pPr>
        <w:ind w:firstLine="709"/>
      </w:pPr>
    </w:p>
    <w:p w:rsidR="006D5AFF" w:rsidRDefault="006D5AFF" w:rsidP="006D5AFF">
      <w:pPr>
        <w:ind w:firstLine="709"/>
      </w:pPr>
      <w:r w:rsidRPr="006D5AFF">
        <w:t>Заземлению подлежат металлические части электроустановок, нормально не находящихся под напряжением, но которые в случаи повреждения изоляции могут оказаться под напряжением: приводы электрической аппаратуры, вторичные обмотки измерительных трансформаторов, каркасы щитов управления и распределительных щитов, металлические и железобетонные конструкции, металлические корпуса кабельных муфт, металлические оболочки кабелей, стальные трубы электропроводок. Для подключения заземления на оборудовании должен быть болт диаметром не менее 10мм и подпись около него</w:t>
      </w:r>
      <w:r>
        <w:t xml:space="preserve"> "</w:t>
      </w:r>
      <w:r w:rsidRPr="006D5AFF">
        <w:t>Земля</w:t>
      </w:r>
      <w:r>
        <w:t xml:space="preserve">". </w:t>
      </w:r>
      <w:r w:rsidRPr="006D5AFF">
        <w:t>Все соединения заземляющей сети должны быть сварные или болтовые.</w:t>
      </w:r>
    </w:p>
    <w:p w:rsidR="006F6BEC" w:rsidRDefault="006F6BEC" w:rsidP="006D5AFF">
      <w:pPr>
        <w:ind w:firstLine="709"/>
        <w:rPr>
          <w:b/>
          <w:bCs/>
        </w:rPr>
      </w:pPr>
    </w:p>
    <w:p w:rsidR="006D5AFF" w:rsidRPr="006D5AFF" w:rsidRDefault="006D5AFF" w:rsidP="006F6BEC">
      <w:pPr>
        <w:pStyle w:val="20"/>
      </w:pPr>
      <w:bookmarkStart w:id="35" w:name="_Toc267122703"/>
      <w:r w:rsidRPr="006D5AFF">
        <w:t>5</w:t>
      </w:r>
      <w:r>
        <w:t>.3</w:t>
      </w:r>
      <w:r w:rsidRPr="006D5AFF">
        <w:t xml:space="preserve"> Противопожарное оборудование</w:t>
      </w:r>
      <w:bookmarkEnd w:id="35"/>
    </w:p>
    <w:p w:rsidR="006F6BEC" w:rsidRDefault="006F6BEC" w:rsidP="006D5AFF">
      <w:pPr>
        <w:ind w:firstLine="709"/>
      </w:pPr>
    </w:p>
    <w:p w:rsidR="006D5AFF" w:rsidRDefault="006D5AFF" w:rsidP="006D5AFF">
      <w:pPr>
        <w:ind w:firstLine="709"/>
      </w:pPr>
      <w:r w:rsidRPr="006D5AFF">
        <w:t>В состав противопожарного оборудования башенного копра шахты</w:t>
      </w:r>
      <w:r>
        <w:t xml:space="preserve"> "</w:t>
      </w:r>
      <w:r w:rsidRPr="006D5AFF">
        <w:t>Вентиляционная</w:t>
      </w:r>
      <w:r>
        <w:t xml:space="preserve">" </w:t>
      </w:r>
      <w:r w:rsidRPr="006D5AFF">
        <w:t>входят огнетушители</w:t>
      </w:r>
      <w:r>
        <w:t xml:space="preserve"> (</w:t>
      </w:r>
      <w:r w:rsidRPr="006D5AFF">
        <w:t xml:space="preserve">ОХВП </w:t>
      </w:r>
      <w:r>
        <w:t>-</w:t>
      </w:r>
      <w:r w:rsidRPr="006D5AFF">
        <w:t xml:space="preserve"> 10м и ОУ </w:t>
      </w:r>
      <w:r>
        <w:t>-</w:t>
      </w:r>
      <w:r w:rsidRPr="006D5AFF">
        <w:t xml:space="preserve"> 2). На нулевой отметке установлен ящик с противопожарным инвентарем: топоры, гвозди, пилы, ломы, лопаты. На отметках 0; +8,40; +18,00; +22,80 имеются пожарные гидранты, которые снабжаются водой из камеры пожаротушения, расположенной на нулевой отметке. В камере пожаротушения установлены два, три насоса 4К </w:t>
      </w:r>
      <w:r>
        <w:t>-</w:t>
      </w:r>
      <w:r w:rsidRPr="006D5AFF">
        <w:t xml:space="preserve"> 6 производительностью 135 м</w:t>
      </w:r>
      <w:r w:rsidRPr="006D5AFF">
        <w:rPr>
          <w:vertAlign w:val="superscript"/>
        </w:rPr>
        <w:t>3</w:t>
      </w:r>
      <w:r w:rsidRPr="006D5AFF">
        <w:t>/ч, с напором 98 метров. Возле гидрантов находятся пожарные рукава с брансбойтами.</w:t>
      </w:r>
    </w:p>
    <w:p w:rsidR="006D5AFF" w:rsidRPr="006D5AFF" w:rsidRDefault="006D5AFF" w:rsidP="006D5AFF">
      <w:pPr>
        <w:ind w:firstLine="709"/>
      </w:pPr>
    </w:p>
    <w:p w:rsidR="006D5AFF" w:rsidRPr="006D5AFF" w:rsidRDefault="006D5AFF" w:rsidP="006F6BEC">
      <w:pPr>
        <w:pStyle w:val="20"/>
      </w:pPr>
      <w:bookmarkStart w:id="36" w:name="_Toc267122704"/>
      <w:r w:rsidRPr="006D5AFF">
        <w:t>5</w:t>
      </w:r>
      <w:r>
        <w:t>.4</w:t>
      </w:r>
      <w:r w:rsidR="006F6BEC">
        <w:t xml:space="preserve"> Организационно</w:t>
      </w:r>
      <w:r>
        <w:t>-</w:t>
      </w:r>
      <w:r w:rsidRPr="006D5AFF">
        <w:t>технические мероприятия</w:t>
      </w:r>
      <w:bookmarkEnd w:id="36"/>
    </w:p>
    <w:p w:rsidR="006F6BEC" w:rsidRDefault="006F6BEC" w:rsidP="006D5AFF">
      <w:pPr>
        <w:ind w:firstLine="709"/>
      </w:pPr>
    </w:p>
    <w:p w:rsidR="006D5AFF" w:rsidRDefault="006D5AFF" w:rsidP="006D5AFF">
      <w:pPr>
        <w:ind w:firstLine="709"/>
      </w:pPr>
      <w:r w:rsidRPr="006D5AFF">
        <w:t>Организационными мероприятиями по обеспечению безопасности работы являются:</w:t>
      </w:r>
    </w:p>
    <w:p w:rsidR="006D5AFF" w:rsidRDefault="006D5AFF" w:rsidP="006D5AFF">
      <w:pPr>
        <w:ind w:firstLine="709"/>
      </w:pPr>
      <w:r w:rsidRPr="006D5AFF">
        <w:t>выдача нарядов и распоряжений:</w:t>
      </w:r>
    </w:p>
    <w:p w:rsidR="006D5AFF" w:rsidRDefault="006D5AFF" w:rsidP="006D5AFF">
      <w:pPr>
        <w:ind w:firstLine="709"/>
      </w:pPr>
      <w:r w:rsidRPr="006D5AFF">
        <w:t>выдача разрешений на подготовку рабочих мест и допуск;</w:t>
      </w:r>
    </w:p>
    <w:p w:rsidR="006D5AFF" w:rsidRDefault="006D5AFF" w:rsidP="006D5AFF">
      <w:pPr>
        <w:ind w:firstLine="709"/>
      </w:pPr>
      <w:r w:rsidRPr="006D5AFF">
        <w:t>допуск;</w:t>
      </w:r>
    </w:p>
    <w:p w:rsidR="006D5AFF" w:rsidRDefault="006D5AFF" w:rsidP="006D5AFF">
      <w:pPr>
        <w:ind w:firstLine="709"/>
      </w:pPr>
      <w:r w:rsidRPr="006D5AFF">
        <w:t>надзор во время работы;</w:t>
      </w:r>
    </w:p>
    <w:p w:rsidR="006D5AFF" w:rsidRDefault="006D5AFF" w:rsidP="006D5AFF">
      <w:pPr>
        <w:ind w:firstLine="709"/>
      </w:pPr>
      <w:r w:rsidRPr="006D5AFF">
        <w:t>перевод на другое рабочее место;</w:t>
      </w:r>
    </w:p>
    <w:p w:rsidR="006D5AFF" w:rsidRDefault="006D5AFF" w:rsidP="006D5AFF">
      <w:pPr>
        <w:ind w:firstLine="709"/>
      </w:pPr>
      <w:r w:rsidRPr="006D5AFF">
        <w:t>перерыв в работе и ее окончание.</w:t>
      </w:r>
    </w:p>
    <w:p w:rsidR="006D5AFF" w:rsidRDefault="006D5AFF" w:rsidP="006D5AFF">
      <w:pPr>
        <w:ind w:firstLine="709"/>
      </w:pPr>
      <w:r w:rsidRPr="006D5AFF">
        <w:t>Техническими мероприятиями по обеспечению безопасности работ являются:</w:t>
      </w:r>
    </w:p>
    <w:p w:rsidR="006D5AFF" w:rsidRDefault="006D5AFF" w:rsidP="006D5AFF">
      <w:pPr>
        <w:ind w:firstLine="709"/>
      </w:pPr>
      <w:r w:rsidRPr="006D5AFF">
        <w:t>производство отключений;</w:t>
      </w:r>
    </w:p>
    <w:p w:rsidR="006D5AFF" w:rsidRDefault="006D5AFF" w:rsidP="006D5AFF">
      <w:pPr>
        <w:ind w:firstLine="709"/>
      </w:pPr>
      <w:r w:rsidRPr="006D5AFF">
        <w:t>вывешивание предупредительных плакатов, ограждение рабочего места;</w:t>
      </w:r>
    </w:p>
    <w:p w:rsidR="006D5AFF" w:rsidRDefault="006D5AFF" w:rsidP="006D5AFF">
      <w:pPr>
        <w:ind w:firstLine="709"/>
      </w:pPr>
      <w:r w:rsidRPr="006D5AFF">
        <w:t>проверка отсутствия напряжения;</w:t>
      </w:r>
    </w:p>
    <w:p w:rsidR="006D5AFF" w:rsidRDefault="006D5AFF" w:rsidP="006D5AFF">
      <w:pPr>
        <w:ind w:firstLine="709"/>
      </w:pPr>
      <w:r w:rsidRPr="006D5AFF">
        <w:t>наложение заземлении.</w:t>
      </w:r>
    </w:p>
    <w:p w:rsidR="006D5AFF" w:rsidRPr="006D5AFF" w:rsidRDefault="006D5AFF" w:rsidP="006D5AFF">
      <w:pPr>
        <w:ind w:firstLine="709"/>
        <w:rPr>
          <w:b/>
          <w:bCs/>
        </w:rPr>
      </w:pPr>
    </w:p>
    <w:p w:rsidR="006D5AFF" w:rsidRPr="006D5AFF" w:rsidRDefault="006F6BEC" w:rsidP="006F6BEC">
      <w:pPr>
        <w:pStyle w:val="20"/>
      </w:pPr>
      <w:r>
        <w:br w:type="page"/>
      </w:r>
      <w:bookmarkStart w:id="37" w:name="_Toc267122705"/>
      <w:r w:rsidR="006D5AFF" w:rsidRPr="006D5AFF">
        <w:t>6</w:t>
      </w:r>
      <w:r>
        <w:t>.</w:t>
      </w:r>
      <w:r w:rsidR="006D5AFF" w:rsidRPr="006D5AFF">
        <w:t xml:space="preserve"> Заключение</w:t>
      </w:r>
      <w:bookmarkEnd w:id="37"/>
    </w:p>
    <w:p w:rsidR="006F6BEC" w:rsidRDefault="006F6BEC" w:rsidP="006D5AFF">
      <w:pPr>
        <w:ind w:firstLine="709"/>
      </w:pPr>
    </w:p>
    <w:p w:rsidR="006D5AFF" w:rsidRDefault="006D5AFF" w:rsidP="006D5AFF">
      <w:pPr>
        <w:ind w:firstLine="709"/>
      </w:pPr>
      <w:r w:rsidRPr="006D5AFF">
        <w:t>Подъемная установка предназначена для транспортировки по стволу шахты людей, полезных ископаемых, различных грузов. Она является самым важным и ответственным звеном в системе электромеханического хозяйства рудника. Подъемная установка является связующим звеном между шахтами и непосредственно самим горным предприятием. От бесперебойной работы подъема зависит нормальное функционирование всех остальных систем горного предприятия.</w:t>
      </w:r>
    </w:p>
    <w:p w:rsidR="006D5AFF" w:rsidRDefault="006D5AFF" w:rsidP="006D5AFF">
      <w:pPr>
        <w:ind w:firstLine="709"/>
      </w:pPr>
      <w:r w:rsidRPr="006D5AFF">
        <w:t>Подъемные установки современного образца представляют собой сложные электромеханические комплексы, насыщенные большим количеством механического, пневматического, гидравлического и электрического оборудования, систем электропривода, аппаратуры контроля, защиты, управления и сигнализации.</w:t>
      </w:r>
    </w:p>
    <w:p w:rsidR="006D5AFF" w:rsidRDefault="006D5AFF" w:rsidP="006D5AFF">
      <w:pPr>
        <w:ind w:firstLine="709"/>
      </w:pPr>
      <w:r w:rsidRPr="006D5AFF">
        <w:t>За время работы над дипломным проектом на тему:</w:t>
      </w:r>
      <w:r>
        <w:t xml:space="preserve"> "</w:t>
      </w:r>
      <w:r w:rsidRPr="006D5AFF">
        <w:t>Электрооборудование и электроснабжение клетьевой подъемной установки Тишинского рудника</w:t>
      </w:r>
      <w:r>
        <w:t xml:space="preserve">", </w:t>
      </w:r>
      <w:r w:rsidRPr="006D5AFF">
        <w:t>я научился собирать необходимые материалы на самом предприятии, систематизировать их, выбирать основное. Закрепил навыки пользования справочной, учебной и технической литературой, как для расчетов так и для собственного знания. Улучшил навыки черчения, оформления документов, пользования стандартами, чтение электрических схем.</w:t>
      </w:r>
    </w:p>
    <w:p w:rsidR="006D5AFF" w:rsidRDefault="006D5AFF" w:rsidP="006D5AFF">
      <w:pPr>
        <w:ind w:firstLine="709"/>
      </w:pPr>
      <w:r w:rsidRPr="006D5AFF">
        <w:t>При работе над проектом практически, я закрепил знания, полученные на предметах: горная механика, электрооборудование, и электроснабжение горных предприятий, а также экономика.</w:t>
      </w:r>
    </w:p>
    <w:p w:rsidR="006D5AFF" w:rsidRDefault="006D5AFF" w:rsidP="006F6BEC">
      <w:pPr>
        <w:pStyle w:val="20"/>
      </w:pPr>
      <w:r w:rsidRPr="006D5AFF">
        <w:br w:type="page"/>
      </w:r>
      <w:bookmarkStart w:id="38" w:name="_Toc267122706"/>
      <w:r w:rsidR="006F6BEC">
        <w:t>Список используемой литературы</w:t>
      </w:r>
      <w:bookmarkEnd w:id="38"/>
    </w:p>
    <w:p w:rsidR="006F6BEC" w:rsidRDefault="006F6BEC" w:rsidP="006D5AFF">
      <w:pPr>
        <w:ind w:firstLine="709"/>
      </w:pPr>
    </w:p>
    <w:p w:rsidR="006D5AFF" w:rsidRDefault="006D5AFF" w:rsidP="006F6BEC">
      <w:pPr>
        <w:pStyle w:val="a0"/>
      </w:pPr>
      <w:r w:rsidRPr="006D5AFF">
        <w:t>Беленький Л</w:t>
      </w:r>
      <w:r>
        <w:t xml:space="preserve">.С., </w:t>
      </w:r>
      <w:r w:rsidRPr="006D5AFF">
        <w:t>Зарина В</w:t>
      </w:r>
      <w:r>
        <w:t>.А. "</w:t>
      </w:r>
      <w:r w:rsidRPr="006D5AFF">
        <w:t>Правила техники безопасности при эксплуатации электроустановок</w:t>
      </w:r>
      <w:r>
        <w:t xml:space="preserve">"; </w:t>
      </w:r>
      <w:r w:rsidRPr="006D5AFF">
        <w:t>Москва: Энергоиздат, 1982.</w:t>
      </w:r>
    </w:p>
    <w:p w:rsidR="006D5AFF" w:rsidRDefault="006D5AFF" w:rsidP="006F6BEC">
      <w:pPr>
        <w:pStyle w:val="a0"/>
      </w:pPr>
      <w:r w:rsidRPr="006D5AFF">
        <w:t>Вайнштейн Л</w:t>
      </w:r>
      <w:r>
        <w:t>.И. "</w:t>
      </w:r>
      <w:r w:rsidRPr="006D5AFF">
        <w:t>Меры безопасности при эксплуатации электрохозяйства потребителей</w:t>
      </w:r>
      <w:r>
        <w:t xml:space="preserve">"; </w:t>
      </w:r>
      <w:r w:rsidRPr="006D5AFF">
        <w:t>Москва: Энергоатомиздат, 1984</w:t>
      </w:r>
      <w:r w:rsidR="006F6BEC">
        <w:t xml:space="preserve"> </w:t>
      </w:r>
      <w:r w:rsidRPr="006D5AFF">
        <w:t>г.</w:t>
      </w:r>
    </w:p>
    <w:p w:rsidR="006D5AFF" w:rsidRDefault="006D5AFF" w:rsidP="006F6BEC">
      <w:pPr>
        <w:pStyle w:val="a0"/>
      </w:pPr>
      <w:r>
        <w:t>"</w:t>
      </w:r>
      <w:r w:rsidRPr="006D5AFF">
        <w:t>Единые правила безопасности при разработке рудных, нерудных и рассыпных месторождений подземным способом</w:t>
      </w:r>
      <w:r>
        <w:t xml:space="preserve">"; </w:t>
      </w:r>
      <w:r w:rsidRPr="006D5AFF">
        <w:t>Москва: Недра, 1977</w:t>
      </w:r>
      <w:r w:rsidR="006F6BEC">
        <w:t xml:space="preserve"> </w:t>
      </w:r>
      <w:r w:rsidRPr="006D5AFF">
        <w:t>г.</w:t>
      </w:r>
    </w:p>
    <w:p w:rsidR="006D5AFF" w:rsidRDefault="006D5AFF" w:rsidP="006F6BEC">
      <w:pPr>
        <w:pStyle w:val="a0"/>
      </w:pPr>
      <w:r w:rsidRPr="006D5AFF">
        <w:t>Заводин Л</w:t>
      </w:r>
      <w:r>
        <w:t>.Ф. "</w:t>
      </w:r>
      <w:r w:rsidRPr="006D5AFF">
        <w:t>Шахтные подземные установки</w:t>
      </w:r>
      <w:r>
        <w:t xml:space="preserve">"; </w:t>
      </w:r>
      <w:r w:rsidRPr="006D5AFF">
        <w:t>Москва: Недра 1960</w:t>
      </w:r>
      <w:r w:rsidR="006F6BEC">
        <w:t xml:space="preserve"> </w:t>
      </w:r>
      <w:r w:rsidRPr="006D5AFF">
        <w:t>г.</w:t>
      </w:r>
    </w:p>
    <w:p w:rsidR="006D5AFF" w:rsidRDefault="006D5AFF" w:rsidP="006F6BEC">
      <w:pPr>
        <w:pStyle w:val="a0"/>
      </w:pPr>
      <w:r w:rsidRPr="006D5AFF">
        <w:t>Медведев Р</w:t>
      </w:r>
      <w:r>
        <w:t>.Д. "</w:t>
      </w:r>
      <w:r w:rsidRPr="006D5AFF">
        <w:t>Электрооборудование электроснабжение горных предприятий</w:t>
      </w:r>
      <w:r>
        <w:t xml:space="preserve">"; </w:t>
      </w:r>
      <w:r w:rsidRPr="006D5AFF">
        <w:t>Москва: Недра, 1988</w:t>
      </w:r>
      <w:r w:rsidR="006F6BEC">
        <w:t xml:space="preserve"> </w:t>
      </w:r>
      <w:r w:rsidRPr="006D5AFF">
        <w:t>г.</w:t>
      </w:r>
    </w:p>
    <w:p w:rsidR="006D5AFF" w:rsidRDefault="006D5AFF" w:rsidP="006F6BEC">
      <w:pPr>
        <w:pStyle w:val="a0"/>
      </w:pPr>
      <w:r w:rsidRPr="006D5AFF">
        <w:t>Петухов</w:t>
      </w:r>
      <w:r>
        <w:t xml:space="preserve"> "</w:t>
      </w:r>
      <w:r w:rsidRPr="006D5AFF">
        <w:t>Горная механика</w:t>
      </w:r>
      <w:r>
        <w:t xml:space="preserve">", </w:t>
      </w:r>
      <w:r w:rsidRPr="006D5AFF">
        <w:t>Москва: Недра, 1978</w:t>
      </w:r>
      <w:r w:rsidR="006F6BEC">
        <w:t xml:space="preserve"> </w:t>
      </w:r>
      <w:r w:rsidRPr="006D5AFF">
        <w:t>г.</w:t>
      </w:r>
    </w:p>
    <w:p w:rsidR="006D5AFF" w:rsidRDefault="006D5AFF" w:rsidP="006F6BEC">
      <w:pPr>
        <w:pStyle w:val="a0"/>
      </w:pPr>
      <w:r w:rsidRPr="006D5AFF">
        <w:t>Песвианидзе А</w:t>
      </w:r>
      <w:r>
        <w:t>.В. "</w:t>
      </w:r>
      <w:r w:rsidRPr="006D5AFF">
        <w:t>Выбор и расчет шахтных подземных установок</w:t>
      </w:r>
      <w:r>
        <w:t xml:space="preserve">", </w:t>
      </w:r>
      <w:r w:rsidRPr="006D5AFF">
        <w:t>Москва: Недра, 1963</w:t>
      </w:r>
      <w:r w:rsidR="006F6BEC">
        <w:t xml:space="preserve"> </w:t>
      </w:r>
      <w:r w:rsidRPr="006D5AFF">
        <w:t>г.</w:t>
      </w:r>
    </w:p>
    <w:p w:rsidR="006D5AFF" w:rsidRDefault="006D5AFF" w:rsidP="006F6BEC">
      <w:pPr>
        <w:pStyle w:val="a0"/>
      </w:pPr>
      <w:r w:rsidRPr="006D5AFF">
        <w:t>Правицкий Н</w:t>
      </w:r>
      <w:r>
        <w:t>.К. "</w:t>
      </w:r>
      <w:r w:rsidRPr="006D5AFF">
        <w:t>Рудничные подъемные установки</w:t>
      </w:r>
      <w:r>
        <w:t>"</w:t>
      </w:r>
    </w:p>
    <w:p w:rsidR="006D5AFF" w:rsidRDefault="006D5AFF" w:rsidP="006F6BEC">
      <w:pPr>
        <w:pStyle w:val="a0"/>
      </w:pPr>
      <w:r>
        <w:t>"</w:t>
      </w:r>
      <w:r w:rsidRPr="006D5AFF">
        <w:t>Руководство по ревизии, наладке и испытанию шахтных подъемных установок</w:t>
      </w:r>
      <w:r>
        <w:t xml:space="preserve">", </w:t>
      </w:r>
      <w:r w:rsidRPr="006D5AFF">
        <w:t>Москва: Недра</w:t>
      </w:r>
      <w:r>
        <w:t>, 19</w:t>
      </w:r>
      <w:r w:rsidRPr="006D5AFF">
        <w:t>82</w:t>
      </w:r>
      <w:r w:rsidR="006F6BEC">
        <w:t xml:space="preserve"> </w:t>
      </w:r>
      <w:r w:rsidRPr="006D5AFF">
        <w:t>г.</w:t>
      </w:r>
    </w:p>
    <w:p w:rsidR="006D5AFF" w:rsidRDefault="006D5AFF" w:rsidP="006F6BEC">
      <w:pPr>
        <w:pStyle w:val="a0"/>
      </w:pPr>
      <w:r w:rsidRPr="006D5AFF">
        <w:t>Федоров М</w:t>
      </w:r>
      <w:r>
        <w:t>.М. "</w:t>
      </w:r>
      <w:r w:rsidRPr="006D5AFF">
        <w:t>Шахтные подъемные установки</w:t>
      </w:r>
      <w:r>
        <w:t xml:space="preserve">", </w:t>
      </w:r>
      <w:r w:rsidRPr="006D5AFF">
        <w:t>Москва: Недра, 1979</w:t>
      </w:r>
      <w:r w:rsidR="006F6BEC">
        <w:t xml:space="preserve"> </w:t>
      </w:r>
      <w:r w:rsidRPr="006D5AFF">
        <w:t>г.</w:t>
      </w:r>
    </w:p>
    <w:p w:rsidR="006D5AFF" w:rsidRDefault="006D5AFF" w:rsidP="006F6BEC">
      <w:pPr>
        <w:pStyle w:val="a0"/>
      </w:pPr>
      <w:r w:rsidRPr="006D5AFF">
        <w:t>Хаджиков Р</w:t>
      </w:r>
      <w:r>
        <w:t>.Н. "</w:t>
      </w:r>
      <w:r w:rsidRPr="006D5AFF">
        <w:t>Горная механика</w:t>
      </w:r>
      <w:r>
        <w:t xml:space="preserve">", </w:t>
      </w:r>
      <w:r w:rsidRPr="006D5AFF">
        <w:t>Москва: Недра, 1982</w:t>
      </w:r>
      <w:r w:rsidR="006F6BEC">
        <w:t xml:space="preserve"> </w:t>
      </w:r>
      <w:r w:rsidRPr="006D5AFF">
        <w:t>г.</w:t>
      </w:r>
    </w:p>
    <w:p w:rsidR="006D5AFF" w:rsidRDefault="006D5AFF" w:rsidP="006F6BEC">
      <w:pPr>
        <w:pStyle w:val="a0"/>
      </w:pPr>
      <w:r w:rsidRPr="006D5AFF">
        <w:t>Хаджиков Р</w:t>
      </w:r>
      <w:r>
        <w:t>.Н. "</w:t>
      </w:r>
      <w:r w:rsidRPr="006D5AFF">
        <w:t>Сборник примеров и задач по горной механике</w:t>
      </w:r>
      <w:r>
        <w:t xml:space="preserve">", </w:t>
      </w:r>
      <w:r w:rsidRPr="006D5AFF">
        <w:t>Москва: Недра, 1989</w:t>
      </w:r>
      <w:r w:rsidR="006F6BEC">
        <w:t xml:space="preserve"> </w:t>
      </w:r>
      <w:r w:rsidRPr="006D5AFF">
        <w:t>г.</w:t>
      </w:r>
    </w:p>
    <w:p w:rsidR="006D5AFF" w:rsidRPr="006D5AFF" w:rsidRDefault="006D5AFF" w:rsidP="006F6BEC">
      <w:pPr>
        <w:pStyle w:val="a0"/>
      </w:pPr>
      <w:r w:rsidRPr="006D5AFF">
        <w:t>Правила устройства электроустановок, Москва: Энергоиздат, 1996</w:t>
      </w:r>
      <w:r w:rsidR="006F6BEC">
        <w:t xml:space="preserve"> </w:t>
      </w:r>
      <w:r w:rsidRPr="006D5AFF">
        <w:t xml:space="preserve">г. </w:t>
      </w:r>
      <w:r w:rsidR="003449AC">
        <w:rPr>
          <w:noProof/>
        </w:rPr>
        <w:pict>
          <v:line id="_x0000_s1037" style="position:absolute;left:0;text-align:left;z-index:251657216;mso-position-horizontal-relative:text;mso-position-vertical-relative:text" from="180pt,210.65pt" to="180pt,210.65pt" o:allowincell="f"/>
        </w:pict>
      </w:r>
      <w:bookmarkStart w:id="39" w:name="_GoBack"/>
      <w:bookmarkEnd w:id="39"/>
    </w:p>
    <w:sectPr w:rsidR="006D5AFF" w:rsidRPr="006D5AFF" w:rsidSect="006D5AFF">
      <w:headerReference w:type="default" r:id="rId164"/>
      <w:footerReference w:type="default" r:id="rId165"/>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73E" w:rsidRDefault="00C9073E">
      <w:pPr>
        <w:ind w:firstLine="709"/>
      </w:pPr>
      <w:r>
        <w:separator/>
      </w:r>
    </w:p>
  </w:endnote>
  <w:endnote w:type="continuationSeparator" w:id="0">
    <w:p w:rsidR="00C9073E" w:rsidRDefault="00C9073E">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894" w:rsidRDefault="00C97894" w:rsidP="00626267">
    <w:pPr>
      <w:pStyle w:val="af"/>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73E" w:rsidRDefault="00C9073E">
      <w:pPr>
        <w:ind w:firstLine="709"/>
      </w:pPr>
      <w:r>
        <w:separator/>
      </w:r>
    </w:p>
  </w:footnote>
  <w:footnote w:type="continuationSeparator" w:id="0">
    <w:p w:rsidR="00C9073E" w:rsidRDefault="00C9073E">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894" w:rsidRDefault="00C37ED7" w:rsidP="006D5AFF">
    <w:pPr>
      <w:pStyle w:val="af2"/>
      <w:framePr w:wrap="auto" w:vAnchor="text" w:hAnchor="margin" w:xAlign="right" w:y="1"/>
      <w:rPr>
        <w:rStyle w:val="af3"/>
      </w:rPr>
    </w:pPr>
    <w:r>
      <w:rPr>
        <w:rStyle w:val="af3"/>
      </w:rPr>
      <w:t>2</w:t>
    </w:r>
  </w:p>
  <w:p w:rsidR="00C97894" w:rsidRDefault="00C97894" w:rsidP="006D5AFF">
    <w:pPr>
      <w:pStyle w:val="af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AECC6742"/>
    <w:lvl w:ilvl="0">
      <w:start w:val="1"/>
      <w:numFmt w:val="bullet"/>
      <w:lvlText w:val=""/>
      <w:lvlJc w:val="left"/>
      <w:pPr>
        <w:tabs>
          <w:tab w:val="num" w:pos="643"/>
        </w:tabs>
        <w:ind w:left="643" w:hanging="360"/>
      </w:pPr>
      <w:rPr>
        <w:rFonts w:ascii="Symbol" w:hAnsi="Symbol" w:cs="Symbol" w:hint="default"/>
      </w:rPr>
    </w:lvl>
  </w:abstractNum>
  <w:abstractNum w:abstractNumId="1">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F8B7F22"/>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12FE5D18"/>
    <w:multiLevelType w:val="singleLevel"/>
    <w:tmpl w:val="3BF45350"/>
    <w:lvl w:ilvl="0">
      <w:start w:val="1"/>
      <w:numFmt w:val="upperRoman"/>
      <w:pStyle w:val="2"/>
      <w:lvlText w:val="%1."/>
      <w:lvlJc w:val="left"/>
      <w:pPr>
        <w:tabs>
          <w:tab w:val="num" w:pos="1440"/>
        </w:tabs>
        <w:ind w:left="1440" w:hanging="720"/>
      </w:pPr>
      <w:rPr>
        <w:rFonts w:hint="default"/>
      </w:rPr>
    </w:lvl>
  </w:abstractNum>
  <w:abstractNum w:abstractNumId="4">
    <w:nsid w:val="13764F1B"/>
    <w:multiLevelType w:val="multilevel"/>
    <w:tmpl w:val="EAD223F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47E4C91"/>
    <w:multiLevelType w:val="singleLevel"/>
    <w:tmpl w:val="5D8C2BC6"/>
    <w:lvl w:ilvl="0">
      <w:start w:val="1"/>
      <w:numFmt w:val="decimal"/>
      <w:lvlText w:val="%1)"/>
      <w:lvlJc w:val="left"/>
      <w:pPr>
        <w:tabs>
          <w:tab w:val="num" w:pos="1211"/>
        </w:tabs>
        <w:ind w:left="1211" w:hanging="360"/>
      </w:pPr>
      <w:rPr>
        <w:rFonts w:hint="default"/>
      </w:rPr>
    </w:lvl>
  </w:abstractNum>
  <w:abstractNum w:abstractNumId="6">
    <w:nsid w:val="14D67A6B"/>
    <w:multiLevelType w:val="hybridMultilevel"/>
    <w:tmpl w:val="B498E408"/>
    <w:lvl w:ilvl="0" w:tplc="FFFFFFFF">
      <w:start w:val="1"/>
      <w:numFmt w:val="decimal"/>
      <w:lvlText w:val="%1)"/>
      <w:lvlJc w:val="left"/>
      <w:pPr>
        <w:tabs>
          <w:tab w:val="num" w:pos="1740"/>
        </w:tabs>
        <w:ind w:left="1740" w:hanging="102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7">
    <w:nsid w:val="15C563B6"/>
    <w:multiLevelType w:val="hybridMultilevel"/>
    <w:tmpl w:val="14429902"/>
    <w:lvl w:ilvl="0" w:tplc="FFFFFFFF">
      <w:numFmt w:val="bullet"/>
      <w:lvlText w:val="-"/>
      <w:lvlJc w:val="left"/>
      <w:pPr>
        <w:tabs>
          <w:tab w:val="num" w:pos="1080"/>
        </w:tabs>
        <w:ind w:left="1080" w:hanging="3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8">
    <w:nsid w:val="1BF65140"/>
    <w:multiLevelType w:val="multilevel"/>
    <w:tmpl w:val="30CC79AA"/>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21E009B"/>
    <w:multiLevelType w:val="singleLevel"/>
    <w:tmpl w:val="DFE615AA"/>
    <w:lvl w:ilvl="0">
      <w:start w:val="365"/>
      <w:numFmt w:val="decimal"/>
      <w:lvlText w:val="%1"/>
      <w:lvlJc w:val="left"/>
      <w:pPr>
        <w:tabs>
          <w:tab w:val="num" w:pos="2059"/>
        </w:tabs>
        <w:ind w:left="2059" w:hanging="990"/>
      </w:pPr>
      <w:rPr>
        <w:rFonts w:hint="default"/>
      </w:rPr>
    </w:lvl>
  </w:abstractNum>
  <w:abstractNum w:abstractNumId="10">
    <w:nsid w:val="276C0B15"/>
    <w:multiLevelType w:val="singleLevel"/>
    <w:tmpl w:val="CC5431B0"/>
    <w:lvl w:ilvl="0">
      <w:start w:val="3"/>
      <w:numFmt w:val="bullet"/>
      <w:lvlText w:val="-"/>
      <w:lvlJc w:val="left"/>
      <w:pPr>
        <w:tabs>
          <w:tab w:val="num" w:pos="1069"/>
        </w:tabs>
        <w:ind w:left="1069" w:hanging="360"/>
      </w:pPr>
      <w:rPr>
        <w:rFonts w:hint="default"/>
      </w:rPr>
    </w:lvl>
  </w:abstractNum>
  <w:abstractNum w:abstractNumId="11">
    <w:nsid w:val="2D3466F0"/>
    <w:multiLevelType w:val="multilevel"/>
    <w:tmpl w:val="B3F44E2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0DB0F11"/>
    <w:multiLevelType w:val="singleLevel"/>
    <w:tmpl w:val="5D34216A"/>
    <w:lvl w:ilvl="0">
      <w:start w:val="1"/>
      <w:numFmt w:val="decimal"/>
      <w:lvlText w:val="%1."/>
      <w:lvlJc w:val="left"/>
      <w:pPr>
        <w:tabs>
          <w:tab w:val="num" w:pos="1211"/>
        </w:tabs>
        <w:ind w:left="1211" w:hanging="360"/>
      </w:pPr>
      <w:rPr>
        <w:rFonts w:hint="default"/>
      </w:rPr>
    </w:lvl>
  </w:abstractNum>
  <w:abstractNum w:abstractNumId="13">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6F631CD"/>
    <w:multiLevelType w:val="multilevel"/>
    <w:tmpl w:val="6BBC91FA"/>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1608"/>
        </w:tabs>
        <w:ind w:left="1608" w:hanging="360"/>
      </w:pPr>
      <w:rPr>
        <w:rFonts w:hint="default"/>
      </w:rPr>
    </w:lvl>
    <w:lvl w:ilvl="2">
      <w:start w:val="1"/>
      <w:numFmt w:val="decimal"/>
      <w:lvlText w:val="%1.%2.%3"/>
      <w:lvlJc w:val="left"/>
      <w:pPr>
        <w:tabs>
          <w:tab w:val="num" w:pos="3216"/>
        </w:tabs>
        <w:ind w:left="3216" w:hanging="720"/>
      </w:pPr>
      <w:rPr>
        <w:rFonts w:hint="default"/>
      </w:rPr>
    </w:lvl>
    <w:lvl w:ilvl="3">
      <w:start w:val="1"/>
      <w:numFmt w:val="decimal"/>
      <w:lvlText w:val="%1.%2.%3.%4"/>
      <w:lvlJc w:val="left"/>
      <w:pPr>
        <w:tabs>
          <w:tab w:val="num" w:pos="4824"/>
        </w:tabs>
        <w:ind w:left="4824" w:hanging="1080"/>
      </w:pPr>
      <w:rPr>
        <w:rFonts w:hint="default"/>
      </w:rPr>
    </w:lvl>
    <w:lvl w:ilvl="4">
      <w:start w:val="1"/>
      <w:numFmt w:val="decimal"/>
      <w:lvlText w:val="%1.%2.%3.%4.%5"/>
      <w:lvlJc w:val="left"/>
      <w:pPr>
        <w:tabs>
          <w:tab w:val="num" w:pos="6072"/>
        </w:tabs>
        <w:ind w:left="6072" w:hanging="1080"/>
      </w:pPr>
      <w:rPr>
        <w:rFonts w:hint="default"/>
      </w:rPr>
    </w:lvl>
    <w:lvl w:ilvl="5">
      <w:start w:val="1"/>
      <w:numFmt w:val="decimal"/>
      <w:lvlText w:val="%1.%2.%3.%4.%5.%6"/>
      <w:lvlJc w:val="left"/>
      <w:pPr>
        <w:tabs>
          <w:tab w:val="num" w:pos="7680"/>
        </w:tabs>
        <w:ind w:left="7680" w:hanging="1440"/>
      </w:pPr>
      <w:rPr>
        <w:rFonts w:hint="default"/>
      </w:rPr>
    </w:lvl>
    <w:lvl w:ilvl="6">
      <w:start w:val="1"/>
      <w:numFmt w:val="decimal"/>
      <w:lvlText w:val="%1.%2.%3.%4.%5.%6.%7"/>
      <w:lvlJc w:val="left"/>
      <w:pPr>
        <w:tabs>
          <w:tab w:val="num" w:pos="8928"/>
        </w:tabs>
        <w:ind w:left="8928" w:hanging="1440"/>
      </w:pPr>
      <w:rPr>
        <w:rFonts w:hint="default"/>
      </w:rPr>
    </w:lvl>
    <w:lvl w:ilvl="7">
      <w:start w:val="1"/>
      <w:numFmt w:val="decimal"/>
      <w:lvlText w:val="%1.%2.%3.%4.%5.%6.%7.%8"/>
      <w:lvlJc w:val="left"/>
      <w:pPr>
        <w:tabs>
          <w:tab w:val="num" w:pos="10536"/>
        </w:tabs>
        <w:ind w:left="10536" w:hanging="1800"/>
      </w:pPr>
      <w:rPr>
        <w:rFonts w:hint="default"/>
      </w:rPr>
    </w:lvl>
    <w:lvl w:ilvl="8">
      <w:start w:val="1"/>
      <w:numFmt w:val="decimal"/>
      <w:lvlText w:val="%1.%2.%3.%4.%5.%6.%7.%8.%9"/>
      <w:lvlJc w:val="left"/>
      <w:pPr>
        <w:tabs>
          <w:tab w:val="num" w:pos="12144"/>
        </w:tabs>
        <w:ind w:left="12144" w:hanging="2160"/>
      </w:pPr>
      <w:rPr>
        <w:rFonts w:hint="default"/>
      </w:rPr>
    </w:lvl>
  </w:abstractNum>
  <w:abstractNum w:abstractNumId="15">
    <w:nsid w:val="3F125247"/>
    <w:multiLevelType w:val="hybridMultilevel"/>
    <w:tmpl w:val="483EEE60"/>
    <w:lvl w:ilvl="0" w:tplc="FFFFFFFF">
      <w:start w:val="1"/>
      <w:numFmt w:val="decimal"/>
      <w:lvlText w:val="%1)"/>
      <w:lvlJc w:val="left"/>
      <w:pPr>
        <w:tabs>
          <w:tab w:val="num" w:pos="1740"/>
        </w:tabs>
        <w:ind w:left="1740" w:hanging="102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6">
    <w:nsid w:val="459F3866"/>
    <w:multiLevelType w:val="hybridMultilevel"/>
    <w:tmpl w:val="B77CB32E"/>
    <w:lvl w:ilvl="0" w:tplc="FFFFFFFF">
      <w:start w:val="1"/>
      <w:numFmt w:val="decimal"/>
      <w:lvlText w:val="%1)"/>
      <w:lvlJc w:val="left"/>
      <w:pPr>
        <w:tabs>
          <w:tab w:val="num" w:pos="1740"/>
        </w:tabs>
        <w:ind w:left="1740" w:hanging="10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nsid w:val="474200FA"/>
    <w:multiLevelType w:val="hybridMultilevel"/>
    <w:tmpl w:val="5E9CF36C"/>
    <w:lvl w:ilvl="0" w:tplc="FFFFFFFF">
      <w:start w:val="1"/>
      <w:numFmt w:val="decimal"/>
      <w:lvlText w:val="%1)"/>
      <w:lvlJc w:val="left"/>
      <w:pPr>
        <w:tabs>
          <w:tab w:val="num" w:pos="2460"/>
        </w:tabs>
        <w:ind w:left="2460" w:hanging="1020"/>
      </w:pPr>
      <w:rPr>
        <w:rFonts w:hint="default"/>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18">
    <w:nsid w:val="48436DC1"/>
    <w:multiLevelType w:val="singleLevel"/>
    <w:tmpl w:val="C0DC38D6"/>
    <w:lvl w:ilvl="0">
      <w:start w:val="1"/>
      <w:numFmt w:val="decimal"/>
      <w:lvlText w:val="%1."/>
      <w:lvlJc w:val="left"/>
      <w:pPr>
        <w:tabs>
          <w:tab w:val="num" w:pos="1608"/>
        </w:tabs>
        <w:ind w:left="1608" w:hanging="360"/>
      </w:pPr>
      <w:rPr>
        <w:rFonts w:hint="default"/>
      </w:rPr>
    </w:lvl>
  </w:abstractNum>
  <w:abstractNum w:abstractNumId="19">
    <w:nsid w:val="4E47410F"/>
    <w:multiLevelType w:val="multilevel"/>
    <w:tmpl w:val="4058C238"/>
    <w:lvl w:ilvl="0">
      <w:start w:val="2"/>
      <w:numFmt w:val="decimal"/>
      <w:lvlText w:val="%1"/>
      <w:lvlJc w:val="left"/>
      <w:pPr>
        <w:tabs>
          <w:tab w:val="num" w:pos="885"/>
        </w:tabs>
        <w:ind w:left="885" w:hanging="885"/>
      </w:pPr>
      <w:rPr>
        <w:rFonts w:hint="default"/>
      </w:rPr>
    </w:lvl>
    <w:lvl w:ilvl="1">
      <w:start w:val="6"/>
      <w:numFmt w:val="decimal"/>
      <w:lvlText w:val="%1.%2"/>
      <w:lvlJc w:val="left"/>
      <w:pPr>
        <w:tabs>
          <w:tab w:val="num" w:pos="2133"/>
        </w:tabs>
        <w:ind w:left="2133" w:hanging="885"/>
      </w:pPr>
      <w:rPr>
        <w:rFonts w:hint="default"/>
      </w:rPr>
    </w:lvl>
    <w:lvl w:ilvl="2">
      <w:start w:val="1"/>
      <w:numFmt w:val="decimal"/>
      <w:lvlText w:val="%1.%2.%3"/>
      <w:lvlJc w:val="left"/>
      <w:pPr>
        <w:tabs>
          <w:tab w:val="num" w:pos="3381"/>
        </w:tabs>
        <w:ind w:left="3381" w:hanging="885"/>
      </w:pPr>
      <w:rPr>
        <w:rFonts w:hint="default"/>
      </w:rPr>
    </w:lvl>
    <w:lvl w:ilvl="3">
      <w:start w:val="1"/>
      <w:numFmt w:val="decimal"/>
      <w:lvlText w:val="%1.%2.%3.%4"/>
      <w:lvlJc w:val="left"/>
      <w:pPr>
        <w:tabs>
          <w:tab w:val="num" w:pos="4824"/>
        </w:tabs>
        <w:ind w:left="4824" w:hanging="1080"/>
      </w:pPr>
      <w:rPr>
        <w:rFonts w:hint="default"/>
      </w:rPr>
    </w:lvl>
    <w:lvl w:ilvl="4">
      <w:start w:val="1"/>
      <w:numFmt w:val="decimal"/>
      <w:lvlText w:val="%1.%2.%3.%4.%5"/>
      <w:lvlJc w:val="left"/>
      <w:pPr>
        <w:tabs>
          <w:tab w:val="num" w:pos="6072"/>
        </w:tabs>
        <w:ind w:left="6072" w:hanging="1080"/>
      </w:pPr>
      <w:rPr>
        <w:rFonts w:hint="default"/>
      </w:rPr>
    </w:lvl>
    <w:lvl w:ilvl="5">
      <w:start w:val="1"/>
      <w:numFmt w:val="decimal"/>
      <w:lvlText w:val="%1.%2.%3.%4.%5.%6"/>
      <w:lvlJc w:val="left"/>
      <w:pPr>
        <w:tabs>
          <w:tab w:val="num" w:pos="7680"/>
        </w:tabs>
        <w:ind w:left="7680" w:hanging="1440"/>
      </w:pPr>
      <w:rPr>
        <w:rFonts w:hint="default"/>
      </w:rPr>
    </w:lvl>
    <w:lvl w:ilvl="6">
      <w:start w:val="1"/>
      <w:numFmt w:val="decimal"/>
      <w:lvlText w:val="%1.%2.%3.%4.%5.%6.%7"/>
      <w:lvlJc w:val="left"/>
      <w:pPr>
        <w:tabs>
          <w:tab w:val="num" w:pos="8928"/>
        </w:tabs>
        <w:ind w:left="8928" w:hanging="1440"/>
      </w:pPr>
      <w:rPr>
        <w:rFonts w:hint="default"/>
      </w:rPr>
    </w:lvl>
    <w:lvl w:ilvl="7">
      <w:start w:val="1"/>
      <w:numFmt w:val="decimal"/>
      <w:lvlText w:val="%1.%2.%3.%4.%5.%6.%7.%8"/>
      <w:lvlJc w:val="left"/>
      <w:pPr>
        <w:tabs>
          <w:tab w:val="num" w:pos="10536"/>
        </w:tabs>
        <w:ind w:left="10536" w:hanging="1800"/>
      </w:pPr>
      <w:rPr>
        <w:rFonts w:hint="default"/>
      </w:rPr>
    </w:lvl>
    <w:lvl w:ilvl="8">
      <w:start w:val="1"/>
      <w:numFmt w:val="decimal"/>
      <w:lvlText w:val="%1.%2.%3.%4.%5.%6.%7.%8.%9"/>
      <w:lvlJc w:val="left"/>
      <w:pPr>
        <w:tabs>
          <w:tab w:val="num" w:pos="12144"/>
        </w:tabs>
        <w:ind w:left="12144" w:hanging="2160"/>
      </w:pPr>
      <w:rPr>
        <w:rFonts w:hint="default"/>
      </w:rPr>
    </w:lvl>
  </w:abstractNum>
  <w:abstractNum w:abstractNumId="20">
    <w:nsid w:val="52AF4AC1"/>
    <w:multiLevelType w:val="singleLevel"/>
    <w:tmpl w:val="38A45B22"/>
    <w:lvl w:ilvl="0">
      <w:numFmt w:val="bullet"/>
      <w:lvlText w:val="-"/>
      <w:lvlJc w:val="left"/>
      <w:pPr>
        <w:tabs>
          <w:tab w:val="num" w:pos="1080"/>
        </w:tabs>
        <w:ind w:left="1080" w:hanging="360"/>
      </w:pPr>
      <w:rPr>
        <w:rFonts w:hint="default"/>
      </w:rPr>
    </w:lvl>
  </w:abstractNum>
  <w:abstractNum w:abstractNumId="21">
    <w:nsid w:val="6108285F"/>
    <w:multiLevelType w:val="multilevel"/>
    <w:tmpl w:val="E9FC13F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628E2363"/>
    <w:multiLevelType w:val="singleLevel"/>
    <w:tmpl w:val="79EE42A2"/>
    <w:lvl w:ilvl="0">
      <w:start w:val="1"/>
      <w:numFmt w:val="decimal"/>
      <w:lvlText w:val="%1)"/>
      <w:lvlJc w:val="left"/>
      <w:pPr>
        <w:tabs>
          <w:tab w:val="num" w:pos="1069"/>
        </w:tabs>
        <w:ind w:left="1069" w:hanging="360"/>
      </w:pPr>
      <w:rPr>
        <w:rFonts w:hint="default"/>
      </w:rPr>
    </w:lvl>
  </w:abstractNum>
  <w:abstractNum w:abstractNumId="23">
    <w:nsid w:val="6B2C3991"/>
    <w:multiLevelType w:val="singleLevel"/>
    <w:tmpl w:val="38A45B22"/>
    <w:lvl w:ilvl="0">
      <w:numFmt w:val="bullet"/>
      <w:lvlText w:val="-"/>
      <w:lvlJc w:val="left"/>
      <w:pPr>
        <w:tabs>
          <w:tab w:val="num" w:pos="1080"/>
        </w:tabs>
        <w:ind w:left="1080" w:hanging="360"/>
      </w:pPr>
      <w:rPr>
        <w:rFonts w:hint="default"/>
      </w:rPr>
    </w:lvl>
  </w:abstractNum>
  <w:abstractNum w:abstractNumId="24">
    <w:nsid w:val="74CB5059"/>
    <w:multiLevelType w:val="multilevel"/>
    <w:tmpl w:val="7A7C8A9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B5E28E2"/>
    <w:multiLevelType w:val="multilevel"/>
    <w:tmpl w:val="2C12110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7CEC4A4C"/>
    <w:multiLevelType w:val="hybridMultilevel"/>
    <w:tmpl w:val="1FF0A20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0"/>
  </w:num>
  <w:num w:numId="2">
    <w:abstractNumId w:val="0"/>
  </w:num>
  <w:num w:numId="3">
    <w:abstractNumId w:val="8"/>
  </w:num>
  <w:num w:numId="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7"/>
  </w:num>
  <w:num w:numId="12">
    <w:abstractNumId w:val="15"/>
  </w:num>
  <w:num w:numId="13">
    <w:abstractNumId w:val="17"/>
  </w:num>
  <w:num w:numId="14">
    <w:abstractNumId w:val="6"/>
  </w:num>
  <w:num w:numId="15">
    <w:abstractNumId w:val="16"/>
  </w:num>
  <w:num w:numId="16">
    <w:abstractNumId w:val="5"/>
  </w:num>
  <w:num w:numId="17">
    <w:abstractNumId w:val="22"/>
  </w:num>
  <w:num w:numId="18">
    <w:abstractNumId w:val="10"/>
  </w:num>
  <w:num w:numId="19">
    <w:abstractNumId w:val="2"/>
  </w:num>
  <w:num w:numId="20">
    <w:abstractNumId w:val="9"/>
  </w:num>
  <w:num w:numId="21">
    <w:abstractNumId w:val="12"/>
  </w:num>
  <w:num w:numId="22">
    <w:abstractNumId w:val="23"/>
  </w:num>
  <w:num w:numId="23">
    <w:abstractNumId w:val="20"/>
  </w:num>
  <w:num w:numId="24">
    <w:abstractNumId w:val="3"/>
  </w:num>
  <w:num w:numId="25">
    <w:abstractNumId w:val="0"/>
  </w:num>
  <w:num w:numId="26">
    <w:abstractNumId w:val="21"/>
  </w:num>
  <w:num w:numId="27">
    <w:abstractNumId w:val="11"/>
  </w:num>
  <w:num w:numId="28">
    <w:abstractNumId w:val="4"/>
  </w:num>
  <w:num w:numId="29">
    <w:abstractNumId w:val="24"/>
  </w:num>
  <w:num w:numId="30">
    <w:abstractNumId w:val="19"/>
  </w:num>
  <w:num w:numId="31">
    <w:abstractNumId w:val="14"/>
  </w:num>
  <w:num w:numId="32">
    <w:abstractNumId w:val="18"/>
  </w:num>
  <w:num w:numId="33">
    <w:abstractNumId w:val="13"/>
  </w:num>
  <w:num w:numId="34">
    <w:abstractNumId w:val="1"/>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drawingGridHorizontalSpacing w:val="67"/>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ADC"/>
    <w:rsid w:val="00052253"/>
    <w:rsid w:val="001B6331"/>
    <w:rsid w:val="002729B9"/>
    <w:rsid w:val="003449AC"/>
    <w:rsid w:val="00346C8F"/>
    <w:rsid w:val="00404B07"/>
    <w:rsid w:val="005433D3"/>
    <w:rsid w:val="005C2A20"/>
    <w:rsid w:val="00626267"/>
    <w:rsid w:val="006D5AFF"/>
    <w:rsid w:val="006F6BEC"/>
    <w:rsid w:val="007D6B6C"/>
    <w:rsid w:val="00865282"/>
    <w:rsid w:val="009A1ADC"/>
    <w:rsid w:val="009A58D0"/>
    <w:rsid w:val="00B409D2"/>
    <w:rsid w:val="00C37ED7"/>
    <w:rsid w:val="00C51211"/>
    <w:rsid w:val="00C9073E"/>
    <w:rsid w:val="00C97894"/>
    <w:rsid w:val="00D15572"/>
    <w:rsid w:val="00DA2C7C"/>
    <w:rsid w:val="00DF7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9"/>
    <o:shapelayout v:ext="edit">
      <o:idmap v:ext="edit" data="1"/>
    </o:shapelayout>
  </w:shapeDefaults>
  <w:decimalSymbol w:val=","/>
  <w:listSeparator w:val=";"/>
  <w14:defaultImageDpi w14:val="0"/>
  <w15:chartTrackingRefBased/>
  <w15:docId w15:val="{5C406FAB-17AB-42A3-A395-9A4D1314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6D5AFF"/>
    <w:pPr>
      <w:spacing w:line="360" w:lineRule="auto"/>
      <w:ind w:firstLine="720"/>
      <w:jc w:val="both"/>
    </w:pPr>
    <w:rPr>
      <w:sz w:val="28"/>
      <w:szCs w:val="28"/>
    </w:rPr>
  </w:style>
  <w:style w:type="paragraph" w:styleId="1">
    <w:name w:val="heading 1"/>
    <w:basedOn w:val="a2"/>
    <w:next w:val="a2"/>
    <w:link w:val="10"/>
    <w:uiPriority w:val="99"/>
    <w:qFormat/>
    <w:rsid w:val="006D5AFF"/>
    <w:pPr>
      <w:keepNext/>
      <w:ind w:firstLine="709"/>
      <w:jc w:val="center"/>
      <w:outlineLvl w:val="0"/>
    </w:pPr>
    <w:rPr>
      <w:b/>
      <w:bCs/>
      <w:caps/>
      <w:noProof/>
      <w:kern w:val="16"/>
    </w:rPr>
  </w:style>
  <w:style w:type="paragraph" w:styleId="20">
    <w:name w:val="heading 2"/>
    <w:basedOn w:val="a2"/>
    <w:next w:val="a2"/>
    <w:link w:val="21"/>
    <w:autoRedefine/>
    <w:uiPriority w:val="99"/>
    <w:qFormat/>
    <w:rsid w:val="006D5AFF"/>
    <w:pPr>
      <w:keepNext/>
      <w:ind w:firstLine="0"/>
      <w:jc w:val="center"/>
      <w:outlineLvl w:val="1"/>
    </w:pPr>
    <w:rPr>
      <w:b/>
      <w:bCs/>
      <w:i/>
      <w:iCs/>
      <w:smallCaps/>
    </w:rPr>
  </w:style>
  <w:style w:type="paragraph" w:styleId="3">
    <w:name w:val="heading 3"/>
    <w:basedOn w:val="a2"/>
    <w:next w:val="a2"/>
    <w:link w:val="30"/>
    <w:uiPriority w:val="99"/>
    <w:qFormat/>
    <w:rsid w:val="006D5AFF"/>
    <w:pPr>
      <w:keepNext/>
      <w:ind w:firstLine="709"/>
      <w:outlineLvl w:val="2"/>
    </w:pPr>
    <w:rPr>
      <w:b/>
      <w:bCs/>
      <w:noProof/>
    </w:rPr>
  </w:style>
  <w:style w:type="paragraph" w:styleId="4">
    <w:name w:val="heading 4"/>
    <w:basedOn w:val="a2"/>
    <w:next w:val="a2"/>
    <w:link w:val="40"/>
    <w:uiPriority w:val="99"/>
    <w:qFormat/>
    <w:rsid w:val="006D5AFF"/>
    <w:pPr>
      <w:keepNext/>
      <w:ind w:firstLine="709"/>
      <w:jc w:val="center"/>
      <w:outlineLvl w:val="3"/>
    </w:pPr>
    <w:rPr>
      <w:i/>
      <w:iCs/>
      <w:noProof/>
    </w:rPr>
  </w:style>
  <w:style w:type="paragraph" w:styleId="5">
    <w:name w:val="heading 5"/>
    <w:basedOn w:val="a2"/>
    <w:next w:val="a2"/>
    <w:link w:val="50"/>
    <w:uiPriority w:val="99"/>
    <w:qFormat/>
    <w:rsid w:val="006D5AFF"/>
    <w:pPr>
      <w:keepNext/>
      <w:ind w:left="737" w:firstLine="709"/>
      <w:jc w:val="left"/>
      <w:outlineLvl w:val="4"/>
    </w:pPr>
  </w:style>
  <w:style w:type="paragraph" w:styleId="6">
    <w:name w:val="heading 6"/>
    <w:basedOn w:val="a2"/>
    <w:next w:val="a2"/>
    <w:link w:val="60"/>
    <w:uiPriority w:val="99"/>
    <w:qFormat/>
    <w:rsid w:val="006D5AFF"/>
    <w:pPr>
      <w:keepNext/>
      <w:ind w:firstLine="709"/>
      <w:jc w:val="center"/>
      <w:outlineLvl w:val="5"/>
    </w:pPr>
    <w:rPr>
      <w:b/>
      <w:bCs/>
      <w:sz w:val="30"/>
      <w:szCs w:val="30"/>
    </w:rPr>
  </w:style>
  <w:style w:type="paragraph" w:styleId="7">
    <w:name w:val="heading 7"/>
    <w:basedOn w:val="a2"/>
    <w:next w:val="a2"/>
    <w:link w:val="70"/>
    <w:uiPriority w:val="99"/>
    <w:qFormat/>
    <w:rsid w:val="006D5AFF"/>
    <w:pPr>
      <w:keepNext/>
      <w:ind w:firstLine="709"/>
      <w:outlineLvl w:val="6"/>
    </w:pPr>
    <w:rPr>
      <w:sz w:val="24"/>
      <w:szCs w:val="24"/>
    </w:rPr>
  </w:style>
  <w:style w:type="paragraph" w:styleId="8">
    <w:name w:val="heading 8"/>
    <w:basedOn w:val="a2"/>
    <w:next w:val="a2"/>
    <w:link w:val="80"/>
    <w:uiPriority w:val="99"/>
    <w:qFormat/>
    <w:rsid w:val="006D5AFF"/>
    <w:pPr>
      <w:keepNext/>
      <w:ind w:firstLine="709"/>
      <w:outlineLvl w:val="7"/>
    </w:pPr>
    <w:rPr>
      <w:rFonts w:ascii="Arial" w:hAnsi="Arial" w:cs="Arial"/>
      <w:b/>
      <w:bCs/>
      <w:sz w:val="32"/>
      <w:szCs w:val="32"/>
    </w:rPr>
  </w:style>
  <w:style w:type="paragraph" w:styleId="9">
    <w:name w:val="heading 9"/>
    <w:basedOn w:val="a2"/>
    <w:next w:val="a2"/>
    <w:link w:val="90"/>
    <w:uiPriority w:val="99"/>
    <w:qFormat/>
    <w:pPr>
      <w:spacing w:before="240" w:after="60"/>
      <w:ind w:firstLine="709"/>
      <w:outlineLvl w:val="8"/>
    </w:pPr>
    <w:rPr>
      <w:rFonts w:ascii="Arial"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6">
    <w:name w:val="Title"/>
    <w:basedOn w:val="a2"/>
    <w:link w:val="a7"/>
    <w:uiPriority w:val="99"/>
    <w:qFormat/>
    <w:pPr>
      <w:ind w:firstLine="709"/>
      <w:jc w:val="center"/>
    </w:pPr>
    <w:rPr>
      <w:b/>
      <w:bCs/>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a8">
    <w:name w:val="Subtitle"/>
    <w:basedOn w:val="a2"/>
    <w:link w:val="a9"/>
    <w:uiPriority w:val="99"/>
    <w:qFormat/>
    <w:pPr>
      <w:ind w:left="540" w:firstLine="709"/>
    </w:pPr>
  </w:style>
  <w:style w:type="character" w:customStyle="1" w:styleId="a9">
    <w:name w:val="Подзаголовок Знак"/>
    <w:link w:val="a8"/>
    <w:uiPriority w:val="11"/>
    <w:rPr>
      <w:rFonts w:ascii="Cambria" w:eastAsia="Times New Roman" w:hAnsi="Cambria" w:cs="Times New Roman"/>
      <w:sz w:val="24"/>
      <w:szCs w:val="24"/>
    </w:rPr>
  </w:style>
  <w:style w:type="paragraph" w:styleId="aa">
    <w:name w:val="Document Map"/>
    <w:basedOn w:val="a2"/>
    <w:link w:val="ab"/>
    <w:uiPriority w:val="99"/>
    <w:semiHidden/>
    <w:pPr>
      <w:shd w:val="clear" w:color="auto" w:fill="000080"/>
      <w:ind w:firstLine="709"/>
    </w:pPr>
    <w:rPr>
      <w:rFonts w:ascii="Tahoma" w:hAnsi="Tahoma" w:cs="Tahoma"/>
    </w:rPr>
  </w:style>
  <w:style w:type="character" w:customStyle="1" w:styleId="ab">
    <w:name w:val="Схема документа Знак"/>
    <w:link w:val="aa"/>
    <w:uiPriority w:val="99"/>
    <w:semiHidden/>
    <w:rPr>
      <w:rFonts w:ascii="Tahoma" w:hAnsi="Tahoma" w:cs="Tahoma"/>
      <w:sz w:val="16"/>
      <w:szCs w:val="16"/>
    </w:rPr>
  </w:style>
  <w:style w:type="paragraph" w:styleId="ac">
    <w:name w:val="Body Text"/>
    <w:basedOn w:val="a2"/>
    <w:link w:val="ad"/>
    <w:uiPriority w:val="99"/>
    <w:rsid w:val="006D5AFF"/>
    <w:pPr>
      <w:ind w:firstLine="709"/>
    </w:pPr>
  </w:style>
  <w:style w:type="character" w:customStyle="1" w:styleId="ad">
    <w:name w:val="Основной текст Знак"/>
    <w:link w:val="ac"/>
    <w:uiPriority w:val="99"/>
    <w:semiHidden/>
    <w:rPr>
      <w:sz w:val="28"/>
      <w:szCs w:val="28"/>
    </w:rPr>
  </w:style>
  <w:style w:type="character" w:styleId="ae">
    <w:name w:val="line number"/>
    <w:uiPriority w:val="99"/>
  </w:style>
  <w:style w:type="paragraph" w:styleId="af">
    <w:name w:val="footer"/>
    <w:basedOn w:val="a2"/>
    <w:link w:val="af0"/>
    <w:uiPriority w:val="99"/>
    <w:semiHidden/>
    <w:rsid w:val="006D5AFF"/>
    <w:pPr>
      <w:tabs>
        <w:tab w:val="center" w:pos="4819"/>
        <w:tab w:val="right" w:pos="9639"/>
      </w:tabs>
      <w:ind w:firstLine="709"/>
    </w:pPr>
  </w:style>
  <w:style w:type="character" w:customStyle="1" w:styleId="af1">
    <w:name w:val="Верхний колонтитул Знак"/>
    <w:link w:val="af2"/>
    <w:uiPriority w:val="99"/>
    <w:semiHidden/>
    <w:locked/>
    <w:rsid w:val="006D5AFF"/>
    <w:rPr>
      <w:noProof/>
      <w:kern w:val="16"/>
      <w:sz w:val="28"/>
      <w:szCs w:val="28"/>
      <w:lang w:val="ru-RU" w:eastAsia="ru-RU"/>
    </w:rPr>
  </w:style>
  <w:style w:type="character" w:styleId="af3">
    <w:name w:val="page number"/>
    <w:uiPriority w:val="99"/>
    <w:rsid w:val="006D5AFF"/>
    <w:rPr>
      <w:rFonts w:ascii="Times New Roman" w:hAnsi="Times New Roman" w:cs="Times New Roman"/>
      <w:sz w:val="28"/>
      <w:szCs w:val="28"/>
    </w:rPr>
  </w:style>
  <w:style w:type="paragraph" w:styleId="af2">
    <w:name w:val="header"/>
    <w:basedOn w:val="a2"/>
    <w:next w:val="ac"/>
    <w:link w:val="af1"/>
    <w:uiPriority w:val="99"/>
    <w:rsid w:val="006D5AFF"/>
    <w:pPr>
      <w:tabs>
        <w:tab w:val="center" w:pos="4677"/>
        <w:tab w:val="right" w:pos="9355"/>
      </w:tabs>
      <w:spacing w:line="240" w:lineRule="auto"/>
      <w:ind w:firstLine="709"/>
      <w:jc w:val="right"/>
    </w:pPr>
    <w:rPr>
      <w:noProof/>
      <w:kern w:val="16"/>
    </w:rPr>
  </w:style>
  <w:style w:type="character" w:styleId="af4">
    <w:name w:val="endnote reference"/>
    <w:uiPriority w:val="99"/>
    <w:semiHidden/>
    <w:rsid w:val="006D5AFF"/>
    <w:rPr>
      <w:vertAlign w:val="superscript"/>
    </w:rPr>
  </w:style>
  <w:style w:type="paragraph" w:styleId="af5">
    <w:name w:val="Body Text Indent"/>
    <w:basedOn w:val="a2"/>
    <w:link w:val="af6"/>
    <w:uiPriority w:val="99"/>
    <w:rsid w:val="006D5AFF"/>
    <w:pPr>
      <w:shd w:val="clear" w:color="auto" w:fill="FFFFFF"/>
      <w:spacing w:before="192"/>
      <w:ind w:right="-5" w:firstLine="360"/>
    </w:pPr>
  </w:style>
  <w:style w:type="character" w:customStyle="1" w:styleId="af6">
    <w:name w:val="Основной текст с отступом Знак"/>
    <w:link w:val="af5"/>
    <w:uiPriority w:val="99"/>
    <w:semiHidden/>
    <w:rPr>
      <w:sz w:val="28"/>
      <w:szCs w:val="28"/>
    </w:rPr>
  </w:style>
  <w:style w:type="paragraph" w:styleId="22">
    <w:name w:val="List 2"/>
    <w:basedOn w:val="a2"/>
    <w:uiPriority w:val="99"/>
    <w:pPr>
      <w:ind w:left="566" w:hanging="283"/>
    </w:pPr>
    <w:rPr>
      <w:sz w:val="20"/>
      <w:szCs w:val="20"/>
    </w:rPr>
  </w:style>
  <w:style w:type="paragraph" w:styleId="23">
    <w:name w:val="Body Text Indent 2"/>
    <w:basedOn w:val="a2"/>
    <w:link w:val="24"/>
    <w:uiPriority w:val="99"/>
    <w:rsid w:val="006D5AFF"/>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1">
    <w:name w:val="Body Text Indent 3"/>
    <w:basedOn w:val="a2"/>
    <w:link w:val="32"/>
    <w:uiPriority w:val="99"/>
    <w:rsid w:val="006D5AFF"/>
    <w:pPr>
      <w:shd w:val="clear" w:color="auto" w:fill="FFFFFF"/>
      <w:tabs>
        <w:tab w:val="left" w:pos="4262"/>
        <w:tab w:val="left" w:pos="5640"/>
      </w:tabs>
      <w:ind w:left="720" w:firstLine="709"/>
    </w:pPr>
  </w:style>
  <w:style w:type="character" w:customStyle="1" w:styleId="32">
    <w:name w:val="Основной текст с отступом 3 Знак"/>
    <w:link w:val="31"/>
    <w:uiPriority w:val="99"/>
    <w:semiHidden/>
    <w:rPr>
      <w:sz w:val="16"/>
      <w:szCs w:val="16"/>
    </w:rPr>
  </w:style>
  <w:style w:type="paragraph" w:styleId="af7">
    <w:name w:val="List"/>
    <w:basedOn w:val="a2"/>
    <w:uiPriority w:val="99"/>
    <w:pPr>
      <w:ind w:left="283" w:hanging="283"/>
    </w:pPr>
  </w:style>
  <w:style w:type="paragraph" w:styleId="33">
    <w:name w:val="List 3"/>
    <w:basedOn w:val="a2"/>
    <w:uiPriority w:val="99"/>
    <w:pPr>
      <w:ind w:left="849" w:hanging="283"/>
    </w:pPr>
  </w:style>
  <w:style w:type="paragraph" w:styleId="2">
    <w:name w:val="List Bullet 2"/>
    <w:basedOn w:val="a2"/>
    <w:autoRedefine/>
    <w:uiPriority w:val="99"/>
    <w:pPr>
      <w:numPr>
        <w:numId w:val="24"/>
      </w:numPr>
      <w:tabs>
        <w:tab w:val="num" w:pos="643"/>
      </w:tabs>
      <w:ind w:left="643" w:hanging="360"/>
    </w:pPr>
  </w:style>
  <w:style w:type="paragraph" w:styleId="25">
    <w:name w:val="List Continue 2"/>
    <w:basedOn w:val="a2"/>
    <w:uiPriority w:val="99"/>
    <w:pPr>
      <w:spacing w:after="120"/>
      <w:ind w:left="566" w:firstLine="709"/>
    </w:pPr>
  </w:style>
  <w:style w:type="paragraph" w:styleId="af8">
    <w:name w:val="List Continue"/>
    <w:basedOn w:val="a2"/>
    <w:uiPriority w:val="99"/>
    <w:pPr>
      <w:spacing w:after="120"/>
      <w:ind w:left="283" w:firstLine="709"/>
    </w:pPr>
  </w:style>
  <w:style w:type="paragraph" w:styleId="af9">
    <w:name w:val="Normal Indent"/>
    <w:basedOn w:val="a2"/>
    <w:uiPriority w:val="99"/>
    <w:pPr>
      <w:ind w:left="720" w:firstLine="709"/>
    </w:pPr>
  </w:style>
  <w:style w:type="table" w:styleId="-1">
    <w:name w:val="Table Web 1"/>
    <w:basedOn w:val="a4"/>
    <w:uiPriority w:val="99"/>
    <w:rsid w:val="006D5AFF"/>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customStyle="1" w:styleId="afa">
    <w:name w:val="выделение"/>
    <w:uiPriority w:val="99"/>
    <w:rsid w:val="006D5AFF"/>
    <w:pPr>
      <w:spacing w:line="360" w:lineRule="auto"/>
      <w:ind w:firstLine="709"/>
      <w:jc w:val="both"/>
    </w:pPr>
    <w:rPr>
      <w:b/>
      <w:bCs/>
      <w:i/>
      <w:iCs/>
      <w:noProof/>
      <w:sz w:val="28"/>
      <w:szCs w:val="28"/>
    </w:rPr>
  </w:style>
  <w:style w:type="character" w:styleId="afb">
    <w:name w:val="Hyperlink"/>
    <w:uiPriority w:val="99"/>
    <w:rsid w:val="006D5AFF"/>
    <w:rPr>
      <w:color w:val="auto"/>
      <w:sz w:val="28"/>
      <w:szCs w:val="28"/>
      <w:u w:val="single"/>
      <w:vertAlign w:val="baseline"/>
    </w:rPr>
  </w:style>
  <w:style w:type="paragraph" w:customStyle="1" w:styleId="26">
    <w:name w:val="Заголовок 2 дипл"/>
    <w:basedOn w:val="a2"/>
    <w:next w:val="af5"/>
    <w:uiPriority w:val="99"/>
    <w:rsid w:val="006D5AFF"/>
    <w:pPr>
      <w:widowControl w:val="0"/>
      <w:autoSpaceDE w:val="0"/>
      <w:autoSpaceDN w:val="0"/>
      <w:adjustRightInd w:val="0"/>
      <w:ind w:firstLine="709"/>
    </w:pPr>
    <w:rPr>
      <w:lang w:val="en-US" w:eastAsia="en-US"/>
    </w:rPr>
  </w:style>
  <w:style w:type="character" w:customStyle="1" w:styleId="11">
    <w:name w:val="Текст Знак1"/>
    <w:link w:val="afc"/>
    <w:uiPriority w:val="99"/>
    <w:locked/>
    <w:rsid w:val="006D5AFF"/>
    <w:rPr>
      <w:rFonts w:ascii="Consolas" w:eastAsia="Times New Roman" w:hAnsi="Consolas" w:cs="Consolas"/>
      <w:sz w:val="21"/>
      <w:szCs w:val="21"/>
      <w:lang w:val="uk-UA" w:eastAsia="en-US"/>
    </w:rPr>
  </w:style>
  <w:style w:type="paragraph" w:styleId="afc">
    <w:name w:val="Plain Text"/>
    <w:basedOn w:val="a2"/>
    <w:link w:val="11"/>
    <w:uiPriority w:val="99"/>
    <w:rsid w:val="006D5AFF"/>
    <w:pPr>
      <w:ind w:firstLine="709"/>
    </w:pPr>
    <w:rPr>
      <w:rFonts w:ascii="Consolas" w:hAnsi="Consolas" w:cs="Consolas"/>
      <w:sz w:val="21"/>
      <w:szCs w:val="21"/>
      <w:lang w:val="uk-UA" w:eastAsia="en-US"/>
    </w:rPr>
  </w:style>
  <w:style w:type="character" w:customStyle="1" w:styleId="afd">
    <w:name w:val="Текст Знак"/>
    <w:uiPriority w:val="99"/>
    <w:semiHidden/>
    <w:rPr>
      <w:rFonts w:ascii="Courier New" w:hAnsi="Courier New" w:cs="Courier New"/>
      <w:sz w:val="20"/>
      <w:szCs w:val="20"/>
    </w:rPr>
  </w:style>
  <w:style w:type="character" w:customStyle="1" w:styleId="af0">
    <w:name w:val="Нижний колонтитул Знак"/>
    <w:link w:val="af"/>
    <w:uiPriority w:val="99"/>
    <w:semiHidden/>
    <w:locked/>
    <w:rsid w:val="006D5AFF"/>
    <w:rPr>
      <w:sz w:val="28"/>
      <w:szCs w:val="28"/>
      <w:lang w:val="ru-RU" w:eastAsia="ru-RU"/>
    </w:rPr>
  </w:style>
  <w:style w:type="character" w:styleId="afe">
    <w:name w:val="footnote reference"/>
    <w:uiPriority w:val="99"/>
    <w:semiHidden/>
    <w:rsid w:val="006D5AFF"/>
    <w:rPr>
      <w:sz w:val="28"/>
      <w:szCs w:val="28"/>
      <w:vertAlign w:val="superscript"/>
    </w:rPr>
  </w:style>
  <w:style w:type="paragraph" w:customStyle="1" w:styleId="a0">
    <w:name w:val="лит"/>
    <w:autoRedefine/>
    <w:uiPriority w:val="99"/>
    <w:rsid w:val="006D5AFF"/>
    <w:pPr>
      <w:numPr>
        <w:numId w:val="33"/>
      </w:numPr>
      <w:tabs>
        <w:tab w:val="clear" w:pos="0"/>
        <w:tab w:val="num" w:pos="360"/>
      </w:tabs>
      <w:spacing w:line="360" w:lineRule="auto"/>
      <w:jc w:val="both"/>
    </w:pPr>
    <w:rPr>
      <w:sz w:val="28"/>
      <w:szCs w:val="28"/>
    </w:rPr>
  </w:style>
  <w:style w:type="paragraph" w:customStyle="1" w:styleId="aff">
    <w:name w:val="литера"/>
    <w:uiPriority w:val="99"/>
    <w:rsid w:val="006D5AFF"/>
    <w:pPr>
      <w:spacing w:line="360" w:lineRule="auto"/>
      <w:jc w:val="both"/>
    </w:pPr>
    <w:rPr>
      <w:rFonts w:ascii="??????????" w:hAnsi="??????????" w:cs="??????????"/>
      <w:sz w:val="28"/>
      <w:szCs w:val="28"/>
    </w:rPr>
  </w:style>
  <w:style w:type="character" w:customStyle="1" w:styleId="aff0">
    <w:name w:val="номер страницы"/>
    <w:uiPriority w:val="99"/>
    <w:rsid w:val="006D5AFF"/>
    <w:rPr>
      <w:sz w:val="28"/>
      <w:szCs w:val="28"/>
    </w:rPr>
  </w:style>
  <w:style w:type="paragraph" w:styleId="aff1">
    <w:name w:val="Normal (Web)"/>
    <w:basedOn w:val="a2"/>
    <w:uiPriority w:val="99"/>
    <w:rsid w:val="006D5AFF"/>
    <w:pPr>
      <w:spacing w:before="100" w:beforeAutospacing="1" w:after="100" w:afterAutospacing="1"/>
      <w:ind w:firstLine="709"/>
    </w:pPr>
    <w:rPr>
      <w:lang w:val="uk-UA" w:eastAsia="uk-UA"/>
    </w:rPr>
  </w:style>
  <w:style w:type="paragraph" w:customStyle="1" w:styleId="aff2">
    <w:name w:val="Обычный +"/>
    <w:basedOn w:val="a2"/>
    <w:autoRedefine/>
    <w:uiPriority w:val="99"/>
    <w:rsid w:val="006D5AFF"/>
    <w:pPr>
      <w:ind w:firstLine="709"/>
    </w:pPr>
  </w:style>
  <w:style w:type="paragraph" w:styleId="12">
    <w:name w:val="toc 1"/>
    <w:basedOn w:val="a2"/>
    <w:next w:val="a2"/>
    <w:autoRedefine/>
    <w:uiPriority w:val="99"/>
    <w:semiHidden/>
    <w:rsid w:val="006D5AFF"/>
    <w:pPr>
      <w:tabs>
        <w:tab w:val="right" w:leader="dot" w:pos="1400"/>
      </w:tabs>
      <w:ind w:firstLine="709"/>
    </w:pPr>
  </w:style>
  <w:style w:type="paragraph" w:styleId="27">
    <w:name w:val="toc 2"/>
    <w:basedOn w:val="a2"/>
    <w:next w:val="a2"/>
    <w:autoRedefine/>
    <w:uiPriority w:val="99"/>
    <w:semiHidden/>
    <w:rsid w:val="006D5AFF"/>
    <w:pPr>
      <w:tabs>
        <w:tab w:val="left" w:leader="dot" w:pos="3500"/>
      </w:tabs>
      <w:ind w:firstLine="0"/>
      <w:jc w:val="left"/>
    </w:pPr>
    <w:rPr>
      <w:smallCaps/>
    </w:rPr>
  </w:style>
  <w:style w:type="paragraph" w:styleId="34">
    <w:name w:val="toc 3"/>
    <w:basedOn w:val="a2"/>
    <w:next w:val="a2"/>
    <w:autoRedefine/>
    <w:uiPriority w:val="99"/>
    <w:semiHidden/>
    <w:rsid w:val="006D5AFF"/>
    <w:pPr>
      <w:ind w:firstLine="709"/>
      <w:jc w:val="left"/>
    </w:pPr>
  </w:style>
  <w:style w:type="paragraph" w:styleId="41">
    <w:name w:val="toc 4"/>
    <w:basedOn w:val="a2"/>
    <w:next w:val="a2"/>
    <w:autoRedefine/>
    <w:uiPriority w:val="99"/>
    <w:semiHidden/>
    <w:rsid w:val="006D5AFF"/>
    <w:pPr>
      <w:tabs>
        <w:tab w:val="right" w:leader="dot" w:pos="9345"/>
      </w:tabs>
      <w:ind w:firstLine="709"/>
    </w:pPr>
    <w:rPr>
      <w:noProof/>
    </w:rPr>
  </w:style>
  <w:style w:type="paragraph" w:styleId="51">
    <w:name w:val="toc 5"/>
    <w:basedOn w:val="a2"/>
    <w:next w:val="a2"/>
    <w:autoRedefine/>
    <w:uiPriority w:val="99"/>
    <w:semiHidden/>
    <w:rsid w:val="006D5AFF"/>
    <w:pPr>
      <w:ind w:left="958" w:firstLine="709"/>
    </w:pPr>
  </w:style>
  <w:style w:type="table" w:styleId="aff3">
    <w:name w:val="Table Grid"/>
    <w:basedOn w:val="a4"/>
    <w:uiPriority w:val="99"/>
    <w:rsid w:val="006D5AFF"/>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4">
    <w:name w:val="содержание"/>
    <w:uiPriority w:val="99"/>
    <w:rsid w:val="006D5AFF"/>
    <w:pPr>
      <w:spacing w:line="360" w:lineRule="auto"/>
      <w:jc w:val="center"/>
    </w:pPr>
    <w:rPr>
      <w:b/>
      <w:bCs/>
      <w:i/>
      <w:iCs/>
      <w:smallCaps/>
      <w:noProof/>
      <w:sz w:val="28"/>
      <w:szCs w:val="28"/>
    </w:rPr>
  </w:style>
  <w:style w:type="paragraph" w:customStyle="1" w:styleId="a">
    <w:name w:val="список ненумерованный"/>
    <w:autoRedefine/>
    <w:uiPriority w:val="99"/>
    <w:rsid w:val="006D5AFF"/>
    <w:pPr>
      <w:numPr>
        <w:numId w:val="34"/>
      </w:numPr>
      <w:tabs>
        <w:tab w:val="clear" w:pos="1077"/>
        <w:tab w:val="num" w:pos="360"/>
      </w:tabs>
      <w:spacing w:line="360" w:lineRule="auto"/>
      <w:ind w:firstLine="0"/>
      <w:jc w:val="both"/>
    </w:pPr>
    <w:rPr>
      <w:noProof/>
      <w:sz w:val="28"/>
      <w:szCs w:val="28"/>
      <w:lang w:val="uk-UA"/>
    </w:rPr>
  </w:style>
  <w:style w:type="paragraph" w:customStyle="1" w:styleId="a1">
    <w:name w:val="список нумерованный"/>
    <w:autoRedefine/>
    <w:uiPriority w:val="99"/>
    <w:rsid w:val="006D5AFF"/>
    <w:pPr>
      <w:numPr>
        <w:numId w:val="35"/>
      </w:numPr>
      <w:tabs>
        <w:tab w:val="clear" w:pos="0"/>
        <w:tab w:val="num" w:pos="360"/>
      </w:tabs>
      <w:spacing w:line="360" w:lineRule="auto"/>
      <w:ind w:firstLine="0"/>
      <w:jc w:val="both"/>
    </w:pPr>
    <w:rPr>
      <w:noProof/>
      <w:sz w:val="28"/>
      <w:szCs w:val="28"/>
    </w:rPr>
  </w:style>
  <w:style w:type="paragraph" w:customStyle="1" w:styleId="100">
    <w:name w:val="Стиль Оглавление 1 + Первая строка:  0 см"/>
    <w:basedOn w:val="12"/>
    <w:autoRedefine/>
    <w:uiPriority w:val="99"/>
    <w:rsid w:val="006D5AFF"/>
    <w:rPr>
      <w:b/>
      <w:bCs/>
    </w:rPr>
  </w:style>
  <w:style w:type="paragraph" w:customStyle="1" w:styleId="101">
    <w:name w:val="Стиль Оглавление 1 + Первая строка:  0 см1"/>
    <w:basedOn w:val="12"/>
    <w:autoRedefine/>
    <w:uiPriority w:val="99"/>
    <w:rsid w:val="006D5AFF"/>
    <w:rPr>
      <w:b/>
      <w:bCs/>
    </w:rPr>
  </w:style>
  <w:style w:type="paragraph" w:customStyle="1" w:styleId="200">
    <w:name w:val="Стиль Оглавление 2 + Слева:  0 см Первая строка:  0 см"/>
    <w:basedOn w:val="27"/>
    <w:autoRedefine/>
    <w:uiPriority w:val="99"/>
    <w:rsid w:val="006D5AFF"/>
  </w:style>
  <w:style w:type="paragraph" w:customStyle="1" w:styleId="31250">
    <w:name w:val="Стиль Оглавление 3 + Слева:  125 см Первая строка:  0 см"/>
    <w:basedOn w:val="34"/>
    <w:autoRedefine/>
    <w:uiPriority w:val="99"/>
    <w:rsid w:val="006D5AFF"/>
    <w:rPr>
      <w:i/>
      <w:iCs/>
    </w:rPr>
  </w:style>
  <w:style w:type="paragraph" w:customStyle="1" w:styleId="aff5">
    <w:name w:val="ТАБЛИЦА"/>
    <w:next w:val="a2"/>
    <w:autoRedefine/>
    <w:uiPriority w:val="99"/>
    <w:rsid w:val="006D5AFF"/>
    <w:pPr>
      <w:spacing w:line="360" w:lineRule="auto"/>
    </w:pPr>
    <w:rPr>
      <w:color w:val="000000"/>
    </w:rPr>
  </w:style>
  <w:style w:type="paragraph" w:customStyle="1" w:styleId="aff6">
    <w:name w:val="Стиль ТАБЛИЦА + Междустр.интервал:  полуторный"/>
    <w:basedOn w:val="aff5"/>
    <w:uiPriority w:val="99"/>
    <w:rsid w:val="006D5AFF"/>
  </w:style>
  <w:style w:type="paragraph" w:customStyle="1" w:styleId="13">
    <w:name w:val="Стиль ТАБЛИЦА + Междустр.интервал:  полуторный1"/>
    <w:basedOn w:val="aff5"/>
    <w:autoRedefine/>
    <w:uiPriority w:val="99"/>
    <w:rsid w:val="006D5AFF"/>
  </w:style>
  <w:style w:type="table" w:customStyle="1" w:styleId="14">
    <w:name w:val="Стиль таблицы1"/>
    <w:uiPriority w:val="99"/>
    <w:rsid w:val="006D5AFF"/>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7">
    <w:name w:val="схема"/>
    <w:autoRedefine/>
    <w:uiPriority w:val="99"/>
    <w:rsid w:val="006D5AFF"/>
    <w:pPr>
      <w:jc w:val="center"/>
    </w:pPr>
  </w:style>
  <w:style w:type="paragraph" w:styleId="aff8">
    <w:name w:val="endnote text"/>
    <w:basedOn w:val="a2"/>
    <w:link w:val="aff9"/>
    <w:autoRedefine/>
    <w:uiPriority w:val="99"/>
    <w:semiHidden/>
    <w:rsid w:val="006D5AFF"/>
    <w:pPr>
      <w:ind w:firstLine="709"/>
    </w:pPr>
    <w:rPr>
      <w:sz w:val="20"/>
      <w:szCs w:val="20"/>
    </w:rPr>
  </w:style>
  <w:style w:type="character" w:customStyle="1" w:styleId="aff9">
    <w:name w:val="Текст концевой сноски Знак"/>
    <w:link w:val="aff8"/>
    <w:uiPriority w:val="99"/>
    <w:semiHidden/>
    <w:rPr>
      <w:sz w:val="20"/>
      <w:szCs w:val="20"/>
    </w:rPr>
  </w:style>
  <w:style w:type="paragraph" w:styleId="affa">
    <w:name w:val="footnote text"/>
    <w:basedOn w:val="a2"/>
    <w:link w:val="affb"/>
    <w:autoRedefine/>
    <w:uiPriority w:val="99"/>
    <w:semiHidden/>
    <w:rsid w:val="006D5AFF"/>
    <w:pPr>
      <w:ind w:firstLine="709"/>
    </w:pPr>
    <w:rPr>
      <w:color w:val="000000"/>
      <w:sz w:val="20"/>
      <w:szCs w:val="20"/>
    </w:rPr>
  </w:style>
  <w:style w:type="character" w:customStyle="1" w:styleId="affb">
    <w:name w:val="Текст сноски Знак"/>
    <w:link w:val="affa"/>
    <w:uiPriority w:val="99"/>
    <w:locked/>
    <w:rsid w:val="006D5AFF"/>
    <w:rPr>
      <w:color w:val="000000"/>
      <w:lang w:val="ru-RU" w:eastAsia="ru-RU"/>
    </w:rPr>
  </w:style>
  <w:style w:type="paragraph" w:customStyle="1" w:styleId="affc">
    <w:name w:val="титут"/>
    <w:autoRedefine/>
    <w:uiPriority w:val="99"/>
    <w:rsid w:val="006D5AFF"/>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38" Type="http://schemas.openxmlformats.org/officeDocument/2006/relationships/image" Target="media/image132.wmf"/><Relationship Id="rId154" Type="http://schemas.openxmlformats.org/officeDocument/2006/relationships/image" Target="media/image148.wmf"/><Relationship Id="rId159" Type="http://schemas.openxmlformats.org/officeDocument/2006/relationships/image" Target="media/image153.wmf"/><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28" Type="http://schemas.openxmlformats.org/officeDocument/2006/relationships/image" Target="media/image122.wmf"/><Relationship Id="rId144" Type="http://schemas.openxmlformats.org/officeDocument/2006/relationships/image" Target="media/image138.wmf"/><Relationship Id="rId149" Type="http://schemas.openxmlformats.org/officeDocument/2006/relationships/image" Target="media/image143.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160" Type="http://schemas.openxmlformats.org/officeDocument/2006/relationships/image" Target="media/image154.wmf"/><Relationship Id="rId165" Type="http://schemas.openxmlformats.org/officeDocument/2006/relationships/footer" Target="footer1.xml"/><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113" Type="http://schemas.openxmlformats.org/officeDocument/2006/relationships/image" Target="media/image107.wmf"/><Relationship Id="rId118" Type="http://schemas.openxmlformats.org/officeDocument/2006/relationships/image" Target="media/image112.wmf"/><Relationship Id="rId134" Type="http://schemas.openxmlformats.org/officeDocument/2006/relationships/image" Target="media/image128.wmf"/><Relationship Id="rId139" Type="http://schemas.openxmlformats.org/officeDocument/2006/relationships/image" Target="media/image133.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image" Target="media/image144.wmf"/><Relationship Id="rId155" Type="http://schemas.openxmlformats.org/officeDocument/2006/relationships/image" Target="media/image149.w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2.wmf"/><Relationship Id="rId124" Type="http://schemas.openxmlformats.org/officeDocument/2006/relationships/image" Target="media/image118.wmf"/><Relationship Id="rId129" Type="http://schemas.openxmlformats.org/officeDocument/2006/relationships/image" Target="media/image123.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wmf"/><Relationship Id="rId96" Type="http://schemas.openxmlformats.org/officeDocument/2006/relationships/image" Target="media/image90.wmf"/><Relationship Id="rId140" Type="http://schemas.openxmlformats.org/officeDocument/2006/relationships/image" Target="media/image134.wmf"/><Relationship Id="rId145" Type="http://schemas.openxmlformats.org/officeDocument/2006/relationships/image" Target="media/image139.wmf"/><Relationship Id="rId161" Type="http://schemas.openxmlformats.org/officeDocument/2006/relationships/image" Target="media/image155.wmf"/><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image" Target="media/image108.wmf"/><Relationship Id="rId119" Type="http://schemas.openxmlformats.org/officeDocument/2006/relationships/image" Target="media/image113.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30" Type="http://schemas.openxmlformats.org/officeDocument/2006/relationships/image" Target="media/image124.wmf"/><Relationship Id="rId135" Type="http://schemas.openxmlformats.org/officeDocument/2006/relationships/image" Target="media/image129.wmf"/><Relationship Id="rId143" Type="http://schemas.openxmlformats.org/officeDocument/2006/relationships/image" Target="media/image137.wmf"/><Relationship Id="rId148" Type="http://schemas.openxmlformats.org/officeDocument/2006/relationships/image" Target="media/image142.wmf"/><Relationship Id="rId151" Type="http://schemas.openxmlformats.org/officeDocument/2006/relationships/image" Target="media/image145.wmf"/><Relationship Id="rId156" Type="http://schemas.openxmlformats.org/officeDocument/2006/relationships/image" Target="media/image150.wmf"/><Relationship Id="rId16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image" Target="media/image140.wmf"/><Relationship Id="rId167"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162" Type="http://schemas.openxmlformats.org/officeDocument/2006/relationships/image" Target="media/image15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image" Target="media/image151.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image" Target="media/image146.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image" Target="media/image157.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9564</Words>
  <Characters>54521</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Дзержинского 11-2</Company>
  <LinksUpToDate>false</LinksUpToDate>
  <CharactersWithSpaces>63958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Устьянцев</dc:creator>
  <cp:keywords/>
  <dc:description/>
  <cp:lastModifiedBy>admin</cp:lastModifiedBy>
  <cp:revision>2</cp:revision>
  <cp:lastPrinted>2003-06-17T15:36:00Z</cp:lastPrinted>
  <dcterms:created xsi:type="dcterms:W3CDTF">2014-03-20T09:47:00Z</dcterms:created>
  <dcterms:modified xsi:type="dcterms:W3CDTF">2014-03-20T09:47:00Z</dcterms:modified>
</cp:coreProperties>
</file>