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5CB" w:rsidRDefault="008C05CB">
      <w:pPr>
        <w:pStyle w:val="a3"/>
      </w:pPr>
      <w:r>
        <w:t>Творчество Ивана Алексеевича Бунина</w:t>
      </w:r>
    </w:p>
    <w:p w:rsidR="008C05CB" w:rsidRDefault="008C05CB">
      <w:pPr>
        <w:pStyle w:val="a3"/>
      </w:pPr>
    </w:p>
    <w:p w:rsidR="008C05CB" w:rsidRDefault="008C05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И.А. Бунин родился в Воронеже, а детство и юность почти целиком провел в захудалом, наполовину разоренном хуторском имении своего отца Бутырки, находившемся в нынешней Орловской области. Там, среди лесов и полей среднерусской полосы, в живом общении с природой, в тесной связи с бытом трудового крестьянства, протекали его детские и юношеские годы. Может быть, именно бедность, захудалость когда-то знатного рода Буниных привела к тому, что уже в юные годы будущий писатель был близок к народному труду и быту.</w:t>
      </w:r>
    </w:p>
    <w:p w:rsidR="008C05CB" w:rsidRDefault="008C05CB">
      <w:pPr>
        <w:pStyle w:val="2"/>
      </w:pPr>
      <w:r>
        <w:tab/>
        <w:t>Константин Федин назвал Бунина «Русским классиком рубежа двух столетий». Творческий путь Ивана Алексеевича начался с поэзии. Лучшим поэтическим произведением (отмеченным Пушкинской премией) стала поэма «Листопад» (1901 г.). Природа в лирике Бунина – источник гармонии и душевных сил, только в единстве человека с природой можно почувствовать и понять тайную сущность жизни. Художник пишет о даре любви, о непрерывной связи человека с природой, о тончайших движениях души. Писатель-реалист видел и неминуемое разрушение,  и запустение «дворянских гнезд», наступление буржуазных отношений, создал много образов крестьян.</w:t>
      </w:r>
    </w:p>
    <w:p w:rsidR="008C05CB" w:rsidRDefault="008C05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Широкую известность принесла писателю проза. В его творчестве прослеживается два идейно-тематических центра: «деревенская проза» (в центре которой взаимоотношения барина и мужика) и лирико-философская (в которой поднимаются «вечные» темы: любовь, красота, природа). В этот период были созданы «Антоновские яблоки» (1900 г.), «Суходол» (1911 г.), «Грамматика любви» (1915 г.), «Господин из Сан-Франциско» (1915 г.) и другие. </w:t>
      </w:r>
    </w:p>
    <w:p w:rsidR="008C05CB" w:rsidRDefault="008C05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 рассказе «Антоновские яблоки» показано угасание дворянского быта. Через воспоминания рассказчика Бунин передает лирическую грусть и тоску по былым временам («…Вспоминается мне ранняя погожая осень.» «…Помню раннее, свежее, тихое утро… Помню большой, весь золотой, подсохший и поредевший сад, помню кленовые аллеи, тонкий аромат опавшей листвы и – запах антоновских яблок, запах меда и осенней свежести. Воздух чист, точно его совсем и нет..,»). Рассказ начинается и заканчивается многоточием – рассказ без начала и конца. Этим автор показывает, что жизнь продолжается, не стоит на месте. Автор не ставит точку, предлагая читателю задуматься, а, может, снова перечитать произведение, еще раз рассмотреть картины, овеянные единством человека с природой и любовью к родине. Уходит из жизни целый мир – дворянский и крестьянский, мир, пропитанный ароматом антоновских яблок, мир, в котором было так «холодно, росисто и … хорошо жить». «Антоновские яблоки» - рассказ о навсегда утраченном.</w:t>
      </w:r>
    </w:p>
    <w:p w:rsidR="008C05CB" w:rsidRDefault="008C05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повести «Суходол» идея о вырождении дворянства сочетается с мыслью автора об ответственности господ за крестьян, об их страшной вине перед ними. На примере «Суходола» Иван Алексеевич показывает привязанность человека к своей родине («Где родился, там и годился…»).</w:t>
      </w:r>
    </w:p>
    <w:p w:rsidR="008C05CB" w:rsidRDefault="008C05C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основе сюжета рассказа «Господин из Сан-Франциско» лежит рассказ о нескольких месяцах жизни богатого американца, устроившего поездку для своей семьи в Европу. Всю свою жизнь герой истратил в погоне за прибылью, но считал что он до этого «не жил, а существовал», стремясь стать таким, как его идеал. Этот человека был убежден в том, что деньги дают ему власть надо всем, и в этом мире он действительно «господин». Но деньги не властны над смертью. В гостинице на Капри «господин» внезапно умирает и его труп в деревянном ящике отправляют обратно на пароход.</w:t>
      </w:r>
    </w:p>
    <w:p w:rsidR="008C05CB" w:rsidRDefault="008C05CB">
      <w:pPr>
        <w:ind w:firstLine="540"/>
        <w:jc w:val="both"/>
      </w:pPr>
      <w:r>
        <w:rPr>
          <w:sz w:val="28"/>
          <w:szCs w:val="28"/>
        </w:rPr>
        <w:tab/>
        <w:t>Композиция рассказа двухчастная. Кульминация, смерть персонажа, делит текст на две части, позволяя читателю увидеть героя в двух пространственно-временных ракурсах: при жизни и после смерти. Жизненное пространство господина из Сан-Франциско соответствует его роли – роли значительного лица, значительного в его собственном сознании и в восприятии окружающих. Смерть героя закономерна: «просуществовав 58 лет он умирает от того, что так и не научился жить.» Смерть в рассказе Бунина выявляет истинную значимость героя. Мертвый господин из Сан-Франциско не представляет никакой ценности в глазах окружающих. Своеобразным символом фальши автор показал влюбленную пару, на которую любовались пассажиры. И только один капитан знает, что это «нанятые влюбленные», за деньги играющие в любовь для публики. В рассказе «Господин из Сан-Франциско» Бунин рассуждает над общечеловеческими. Взаимоотношение человека и мира, истинные и мнимые ценности, смысл человеческого существования – вот те вопросы, которые волнуют автора. Иван Алексеевич не только сам размышляет над многочисленными проблемами но ни одного читателя, взявшего в руки одного читателя, взявшего в руки его произведения, не оставит равнодушными.</w:t>
      </w:r>
      <w:bookmarkStart w:id="0" w:name="_GoBack"/>
      <w:bookmarkEnd w:id="0"/>
    </w:p>
    <w:sectPr w:rsidR="008C0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62F"/>
    <w:rsid w:val="0003662F"/>
    <w:rsid w:val="00411285"/>
    <w:rsid w:val="00627DBA"/>
    <w:rsid w:val="008C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90296FD-9B9F-4310-A655-C5AA44722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a4">
    <w:name w:val="Назва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">
    <w:name w:val="Body Text 2"/>
    <w:basedOn w:val="a"/>
    <w:link w:val="20"/>
    <w:uiPriority w:val="99"/>
    <w:pPr>
      <w:ind w:firstLine="540"/>
      <w:jc w:val="both"/>
    </w:pPr>
    <w:rPr>
      <w:sz w:val="28"/>
      <w:szCs w:val="28"/>
    </w:rPr>
  </w:style>
  <w:style w:type="character" w:customStyle="1" w:styleId="20">
    <w:name w:val="Основний текст 2 Знак"/>
    <w:link w:val="2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Творчество Ивана Алексеевича Бунина</vt:lpstr>
    </vt:vector>
  </TitlesOfParts>
  <Company>p.person</Company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Творчество Ивана Алексеевича Бунина</dc:title>
  <dc:subject/>
  <dc:creator>Яна Кизаева</dc:creator>
  <cp:keywords/>
  <dc:description/>
  <cp:lastModifiedBy>Irina</cp:lastModifiedBy>
  <cp:revision>2</cp:revision>
  <dcterms:created xsi:type="dcterms:W3CDTF">2014-08-10T07:42:00Z</dcterms:created>
  <dcterms:modified xsi:type="dcterms:W3CDTF">2014-08-10T07:42:00Z</dcterms:modified>
</cp:coreProperties>
</file>