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9C" w:rsidRPr="00F449C7" w:rsidRDefault="00DE059C" w:rsidP="00F449C7">
      <w:pPr>
        <w:spacing w:line="360" w:lineRule="auto"/>
        <w:ind w:firstLine="709"/>
        <w:jc w:val="center"/>
        <w:rPr>
          <w:b/>
          <w:sz w:val="28"/>
        </w:rPr>
      </w:pPr>
      <w:r w:rsidRPr="00F449C7">
        <w:rPr>
          <w:b/>
          <w:sz w:val="28"/>
        </w:rPr>
        <w:t>ДОКУМЕНТАЦИОННОЕ ОБЕСПЕЧЕНИЕ ДЕЯТЕЛЬНОСТИ СТРУКТУРНОГО ПОДРАЗДЕЛЕНИЯ КОММЕРЧЕСКОГО ПРЕДПРИЯТИЯ</w:t>
      </w:r>
      <w:r w:rsidR="00F449C7" w:rsidRPr="00F449C7">
        <w:rPr>
          <w:b/>
          <w:sz w:val="28"/>
        </w:rPr>
        <w:t xml:space="preserve"> </w:t>
      </w:r>
      <w:r w:rsidRPr="00F449C7">
        <w:rPr>
          <w:b/>
          <w:sz w:val="28"/>
        </w:rPr>
        <w:t>(НА ПРИМЕРЕ СЕКРЕТАРИАТА ООО «ВИТУС»)</w:t>
      </w:r>
    </w:p>
    <w:p w:rsidR="00DE059C" w:rsidRPr="00F449C7" w:rsidRDefault="00DE059C" w:rsidP="00F449C7">
      <w:pPr>
        <w:spacing w:line="360" w:lineRule="auto"/>
        <w:ind w:firstLine="709"/>
        <w:jc w:val="center"/>
        <w:rPr>
          <w:b/>
          <w:sz w:val="28"/>
        </w:rPr>
      </w:pPr>
    </w:p>
    <w:p w:rsidR="00DE059C" w:rsidRPr="00F449C7" w:rsidRDefault="00DE059C" w:rsidP="00F449C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F449C7">
        <w:rPr>
          <w:rFonts w:ascii="Times New Roman" w:hAnsi="Times New Roman" w:cs="Times New Roman"/>
          <w:color w:val="auto"/>
          <w:sz w:val="28"/>
          <w:szCs w:val="20"/>
        </w:rPr>
        <w:t>В докладе рассматривается состав и организация работы в автоматизированной системе «Документум», в структурированном справочнике, содержащем в себе все основные сведения о сотрудниках и руководстве ИК с наименованием их должностей, подразделений и контрагентах с которыми ведет переписку «ВИТУС».</w:t>
      </w:r>
    </w:p>
    <w:p w:rsidR="00DE059C" w:rsidRPr="00F449C7" w:rsidRDefault="00DE059C" w:rsidP="00F449C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F449C7">
        <w:rPr>
          <w:rFonts w:ascii="Times New Roman" w:hAnsi="Times New Roman" w:cs="Times New Roman"/>
          <w:color w:val="auto"/>
          <w:sz w:val="28"/>
          <w:szCs w:val="24"/>
        </w:rPr>
        <w:t>Ключевые слова: коммерческое предприятие, ВИТУС, секретариат, документационное обеспечение.</w:t>
      </w:r>
    </w:p>
    <w:p w:rsidR="00DE059C" w:rsidRPr="00F449C7" w:rsidRDefault="00DE059C" w:rsidP="00F449C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F449C7">
        <w:rPr>
          <w:rFonts w:ascii="Times New Roman" w:hAnsi="Times New Roman" w:cs="Times New Roman"/>
          <w:color w:val="auto"/>
          <w:sz w:val="28"/>
          <w:szCs w:val="24"/>
        </w:rPr>
        <w:t>Инвестиционная компания «ВИТУС»</w:t>
      </w:r>
      <w:r w:rsidR="00F449C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F449C7">
        <w:rPr>
          <w:rFonts w:ascii="Times New Roman" w:hAnsi="Times New Roman" w:cs="Times New Roman"/>
          <w:color w:val="auto"/>
          <w:sz w:val="28"/>
          <w:szCs w:val="24"/>
        </w:rPr>
        <w:t>является активным членом Национальной ассоциации участников фондового рынка (НАУФОР), НП Профессиональных участников фондового рынка Уральского региона, НП «Фондовая биржа «Санкт-Петербург» и</w:t>
      </w:r>
      <w:r w:rsidR="00F449C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F449C7">
        <w:rPr>
          <w:rFonts w:ascii="Times New Roman" w:hAnsi="Times New Roman" w:cs="Times New Roman"/>
          <w:color w:val="auto"/>
          <w:sz w:val="28"/>
          <w:szCs w:val="24"/>
        </w:rPr>
        <w:t>ЗАО «Московская межбанковская валютная биржа».</w:t>
      </w:r>
      <w:r w:rsidR="00F449C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</w:p>
    <w:p w:rsidR="00DE059C" w:rsidRPr="00F449C7" w:rsidRDefault="00DE059C" w:rsidP="00F449C7">
      <w:pPr>
        <w:pStyle w:val="2"/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Различные формы управленческой деятельности в ИК обеспечиваются изданиями соответствующих документов:</w:t>
      </w:r>
    </w:p>
    <w:p w:rsidR="00DE059C" w:rsidRPr="00F449C7" w:rsidRDefault="00DE059C" w:rsidP="00F449C7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организационная деятельность – издание организационно-правовых документов. К ним относят – Устав организации, положение об организации, положения о структурных подразделениях, штатное расписание, инструкции по отдельным видам деятельности, должностные инструкции работников, правила;</w:t>
      </w:r>
    </w:p>
    <w:p w:rsidR="00DE059C" w:rsidRPr="00F449C7" w:rsidRDefault="00DE059C" w:rsidP="00F449C7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распорядительная деятельность – издание распорядительных документов (Приказы, Распоряжения). Они содержат решения направленные от руководителя к сотрудникам фирмы и содержат информацию исполнительно-распорядительного свойства, вытекающей из функций управления (ввести в действие инструкцию по организации делопроизводства в организации; утвердить правила работы с документами в ООО);</w:t>
      </w:r>
    </w:p>
    <w:p w:rsidR="00DE059C" w:rsidRPr="00F449C7" w:rsidRDefault="00DE059C" w:rsidP="00F449C7">
      <w:pPr>
        <w:pStyle w:val="2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плановая деятельность – издание плановых документов (план работы секретариата на год; перспективный план работы структурного подразделения «ВИТУСа»).</w:t>
      </w:r>
    </w:p>
    <w:p w:rsidR="00DE059C" w:rsidRPr="00F449C7" w:rsidRDefault="00DE059C" w:rsidP="00F449C7">
      <w:pPr>
        <w:pStyle w:val="2"/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В деятельности «ВИТУС» создаются организационно – правовые документы, определяющие ее статус, структуру, штатную численность и должностной состав, функциональное содержание деятельности фирмы, статус ее подразделений и работников, их права, обязанности. К этим документам относят: устав организации, положение об организации, положения о структурном подразделении (секретариат), штатное расписание, инструкции по отдельным видам деятельности (технология управления документооборотом в ИК; инструкция секретаря по работе с посетителями компании), должностные инструкции работников (начальника секретариата, документоведов, помощника генерального директора, технических секретарей). Основная часть организационно - правовых документов (Устав, Положения об организации, Должностные инструкции, Положение о структурном подразделении) имеют неопределенный срок действия. Это выражается в том, что эти документы действуют до их отмены или до утверждения в ООО взамен них новых. Эти документы составляют правовую основу деятельности «ВИТУС».</w:t>
      </w:r>
    </w:p>
    <w:p w:rsidR="00DE059C" w:rsidRPr="00F449C7" w:rsidRDefault="00DE059C" w:rsidP="00F449C7">
      <w:pPr>
        <w:pStyle w:val="2"/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Виды распорядительных документов, издаваемых</w:t>
      </w:r>
      <w:r w:rsidR="00F449C7">
        <w:rPr>
          <w:i w:val="0"/>
          <w:color w:val="auto"/>
        </w:rPr>
        <w:t xml:space="preserve"> </w:t>
      </w:r>
      <w:r w:rsidRPr="00F449C7">
        <w:rPr>
          <w:i w:val="0"/>
          <w:color w:val="auto"/>
        </w:rPr>
        <w:t>в организации, устанавливаются ее учредительными документами – уставом или положением.</w:t>
      </w:r>
    </w:p>
    <w:p w:rsidR="00DE059C" w:rsidRPr="00F449C7" w:rsidRDefault="00DE059C" w:rsidP="00F449C7">
      <w:pPr>
        <w:pStyle w:val="2"/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>Современное состояние управления отражается в оперативных</w:t>
      </w:r>
      <w:r w:rsidR="00F449C7">
        <w:rPr>
          <w:i w:val="0"/>
          <w:color w:val="auto"/>
        </w:rPr>
        <w:t xml:space="preserve"> </w:t>
      </w:r>
      <w:r w:rsidRPr="00F449C7">
        <w:rPr>
          <w:i w:val="0"/>
          <w:color w:val="auto"/>
        </w:rPr>
        <w:t>документах – это группа информационно-справочных документов, в ИК они представлены - справками, докладными и служебными записками, протоколами, переписка. Особенностью этих документов является то, что они идут снизу вверх по системе управления. Своеобразием многих видов этих документов заключается в том, что их авторами являются сотрудники компании. Они движутся по схеме: исполнитель, руководитель структурного подразделения, генеральный директор компании.</w:t>
      </w:r>
    </w:p>
    <w:p w:rsidR="00DE059C" w:rsidRPr="00F449C7" w:rsidRDefault="00DE059C" w:rsidP="00F449C7">
      <w:pPr>
        <w:pStyle w:val="2"/>
        <w:spacing w:before="0" w:beforeAutospacing="0" w:after="0" w:afterAutospacing="0" w:line="360" w:lineRule="auto"/>
        <w:ind w:firstLine="709"/>
        <w:jc w:val="both"/>
        <w:rPr>
          <w:i w:val="0"/>
          <w:color w:val="auto"/>
        </w:rPr>
      </w:pPr>
      <w:r w:rsidRPr="00F449C7">
        <w:rPr>
          <w:i w:val="0"/>
          <w:color w:val="auto"/>
        </w:rPr>
        <w:t xml:space="preserve">Комплекс информационно-справочных документов в ООО «ВИТУС» представлен: справками (о размере заработной платы; о стоимости ЦБ; информация о выводе с брокерского счета именных акций; о заключении договора доверительного управления; об отсутствии счетов в банках); списками (список владельцев акций; список владельцев предоставивших свои ЦБ для управления ИК); служебными записками (о возложение обязанностей по организации работы; о ходе заполнения справочников в системе; о сроках заработной платы); заявлениями (об увольнении; о переводе сотрудника на другую должность); протоколами (оперативного совещания; о закрытии операционного периода; по итогам выполнения планов мероприятий и бюджетов за апрель 2007 года и планированию на май 2007 года; заседания наблюдательного совета ОАО АКБ «Перминвестбанк»); коммерческими предложениями (об участии в выставке; о предоставлении помещений); перепиской (письмо-запрос на предоставления сведений владельцев ЦБ; просьба о предоставлении проекта договора на оказание услуги </w:t>
      </w:r>
      <w:r w:rsidRPr="00F449C7">
        <w:rPr>
          <w:i w:val="0"/>
          <w:color w:val="auto"/>
          <w:lang w:val="en-US"/>
        </w:rPr>
        <w:t>IP</w:t>
      </w:r>
      <w:r w:rsidRPr="00F449C7">
        <w:rPr>
          <w:i w:val="0"/>
          <w:color w:val="auto"/>
        </w:rPr>
        <w:t xml:space="preserve"> </w:t>
      </w:r>
      <w:r w:rsidRPr="00F449C7">
        <w:rPr>
          <w:i w:val="0"/>
          <w:color w:val="auto"/>
          <w:lang w:val="en-US"/>
        </w:rPr>
        <w:t>VPN</w:t>
      </w:r>
      <w:r w:rsidRPr="00F449C7">
        <w:rPr>
          <w:i w:val="0"/>
          <w:color w:val="auto"/>
        </w:rPr>
        <w:t>; информационное письмо об открытии нового операционного периода).</w:t>
      </w:r>
    </w:p>
    <w:p w:rsidR="00DE059C" w:rsidRPr="00F449C7" w:rsidRDefault="00DE059C" w:rsidP="00F449C7">
      <w:pPr>
        <w:pStyle w:val="a4"/>
        <w:spacing w:line="360" w:lineRule="auto"/>
        <w:ind w:firstLine="709"/>
      </w:pPr>
      <w:r w:rsidRPr="00F449C7">
        <w:t>Документооборот в ООО «ВИТУС» представлен различными документопотоками: входящий, исходящий и внутренний. В документооборот Общества входят документы, которые фиксируют решения административных и организационных вопросов, а также вопросов управления, взаимодействия, обеспечения и регулирования деятельности Общества, его структурных подразделений и отдельных сотрудников</w:t>
      </w:r>
    </w:p>
    <w:p w:rsidR="00DE059C" w:rsidRPr="00F449C7" w:rsidRDefault="00DE059C" w:rsidP="00F449C7">
      <w:pPr>
        <w:pStyle w:val="a4"/>
        <w:spacing w:line="360" w:lineRule="auto"/>
        <w:ind w:firstLine="709"/>
      </w:pPr>
      <w:r w:rsidRPr="00F449C7">
        <w:rPr>
          <w:lang w:val="x-none"/>
        </w:rPr>
        <w:t>При определении</w:t>
      </w:r>
      <w:r w:rsidRPr="00F449C7">
        <w:t xml:space="preserve"> динамики изменения</w:t>
      </w:r>
      <w:r w:rsidRPr="00F449C7">
        <w:rPr>
          <w:lang w:val="x-none"/>
        </w:rPr>
        <w:t xml:space="preserve"> </w:t>
      </w:r>
      <w:r w:rsidRPr="00F449C7">
        <w:t xml:space="preserve">объема </w:t>
      </w:r>
      <w:r w:rsidRPr="00F449C7">
        <w:rPr>
          <w:lang w:val="x-none"/>
        </w:rPr>
        <w:t xml:space="preserve">документооборота </w:t>
      </w:r>
      <w:r w:rsidRPr="00F449C7">
        <w:t xml:space="preserve">в </w:t>
      </w:r>
      <w:r w:rsidRPr="00F449C7">
        <w:rPr>
          <w:lang w:val="x-none"/>
        </w:rPr>
        <w:t>ООО</w:t>
      </w:r>
      <w:r w:rsidRPr="00F449C7">
        <w:t xml:space="preserve"> «ВИТУС» необходимо руководствоваться следующей таблицей:</w:t>
      </w:r>
    </w:p>
    <w:p w:rsidR="00DE059C" w:rsidRPr="00F449C7" w:rsidRDefault="00F449C7" w:rsidP="00F449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E059C" w:rsidRPr="00F449C7">
        <w:rPr>
          <w:sz w:val="28"/>
        </w:rPr>
        <w:t>Таблица 1.</w:t>
      </w:r>
    </w:p>
    <w:tbl>
      <w:tblPr>
        <w:tblW w:w="48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101"/>
        <w:gridCol w:w="1263"/>
        <w:gridCol w:w="1417"/>
        <w:gridCol w:w="1434"/>
        <w:gridCol w:w="1363"/>
      </w:tblGrid>
      <w:tr w:rsidR="00DE059C" w:rsidRPr="00F449C7" w:rsidTr="00F449C7">
        <w:tc>
          <w:tcPr>
            <w:tcW w:w="381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№</w:t>
            </w:r>
          </w:p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п/п</w:t>
            </w:r>
          </w:p>
        </w:tc>
        <w:tc>
          <w:tcPr>
            <w:tcW w:w="167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Источник определения количества документов (журналы регистрации, папки)</w:t>
            </w:r>
          </w:p>
        </w:tc>
        <w:tc>
          <w:tcPr>
            <w:tcW w:w="68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2006г.</w:t>
            </w:r>
          </w:p>
        </w:tc>
        <w:tc>
          <w:tcPr>
            <w:tcW w:w="763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2007г.</w:t>
            </w:r>
          </w:p>
        </w:tc>
        <w:tc>
          <w:tcPr>
            <w:tcW w:w="772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2008г.</w:t>
            </w:r>
          </w:p>
        </w:tc>
        <w:tc>
          <w:tcPr>
            <w:tcW w:w="734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2009г.</w:t>
            </w:r>
          </w:p>
        </w:tc>
      </w:tr>
      <w:tr w:rsidR="00DE059C" w:rsidRPr="00F449C7" w:rsidTr="00F449C7">
        <w:trPr>
          <w:trHeight w:val="361"/>
        </w:trPr>
        <w:tc>
          <w:tcPr>
            <w:tcW w:w="381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</w:t>
            </w:r>
          </w:p>
        </w:tc>
        <w:tc>
          <w:tcPr>
            <w:tcW w:w="167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Входящие документы</w:t>
            </w:r>
          </w:p>
        </w:tc>
        <w:tc>
          <w:tcPr>
            <w:tcW w:w="68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3789</w:t>
            </w:r>
          </w:p>
        </w:tc>
        <w:tc>
          <w:tcPr>
            <w:tcW w:w="763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4578</w:t>
            </w:r>
          </w:p>
        </w:tc>
        <w:tc>
          <w:tcPr>
            <w:tcW w:w="772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5342</w:t>
            </w:r>
          </w:p>
        </w:tc>
        <w:tc>
          <w:tcPr>
            <w:tcW w:w="734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4305</w:t>
            </w:r>
          </w:p>
        </w:tc>
      </w:tr>
      <w:tr w:rsidR="00DE059C" w:rsidRPr="00F449C7" w:rsidTr="00F449C7">
        <w:tc>
          <w:tcPr>
            <w:tcW w:w="381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2</w:t>
            </w:r>
          </w:p>
        </w:tc>
        <w:tc>
          <w:tcPr>
            <w:tcW w:w="167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Исходящие документы</w:t>
            </w:r>
          </w:p>
        </w:tc>
        <w:tc>
          <w:tcPr>
            <w:tcW w:w="68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3856</w:t>
            </w:r>
          </w:p>
        </w:tc>
        <w:tc>
          <w:tcPr>
            <w:tcW w:w="763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4562</w:t>
            </w:r>
          </w:p>
        </w:tc>
        <w:tc>
          <w:tcPr>
            <w:tcW w:w="772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5206</w:t>
            </w:r>
          </w:p>
        </w:tc>
        <w:tc>
          <w:tcPr>
            <w:tcW w:w="734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4028</w:t>
            </w:r>
          </w:p>
        </w:tc>
      </w:tr>
      <w:tr w:rsidR="00DE059C" w:rsidRPr="00F449C7" w:rsidTr="00F449C7">
        <w:tc>
          <w:tcPr>
            <w:tcW w:w="381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3</w:t>
            </w:r>
          </w:p>
        </w:tc>
        <w:tc>
          <w:tcPr>
            <w:tcW w:w="167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Внутренние документы</w:t>
            </w:r>
          </w:p>
        </w:tc>
        <w:tc>
          <w:tcPr>
            <w:tcW w:w="68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3297</w:t>
            </w:r>
          </w:p>
        </w:tc>
        <w:tc>
          <w:tcPr>
            <w:tcW w:w="763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4325</w:t>
            </w:r>
          </w:p>
        </w:tc>
        <w:tc>
          <w:tcPr>
            <w:tcW w:w="772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5158</w:t>
            </w:r>
          </w:p>
        </w:tc>
        <w:tc>
          <w:tcPr>
            <w:tcW w:w="734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3989</w:t>
            </w:r>
          </w:p>
        </w:tc>
      </w:tr>
      <w:tr w:rsidR="00DE059C" w:rsidRPr="00F449C7" w:rsidTr="00F449C7">
        <w:tc>
          <w:tcPr>
            <w:tcW w:w="381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4</w:t>
            </w:r>
          </w:p>
        </w:tc>
        <w:tc>
          <w:tcPr>
            <w:tcW w:w="167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Остальные документы</w:t>
            </w:r>
          </w:p>
        </w:tc>
        <w:tc>
          <w:tcPr>
            <w:tcW w:w="68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1025</w:t>
            </w:r>
          </w:p>
        </w:tc>
        <w:tc>
          <w:tcPr>
            <w:tcW w:w="763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1986</w:t>
            </w:r>
          </w:p>
        </w:tc>
        <w:tc>
          <w:tcPr>
            <w:tcW w:w="772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2300</w:t>
            </w:r>
          </w:p>
        </w:tc>
        <w:tc>
          <w:tcPr>
            <w:tcW w:w="734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1008</w:t>
            </w:r>
          </w:p>
        </w:tc>
      </w:tr>
      <w:tr w:rsidR="00DE059C" w:rsidRPr="00F449C7" w:rsidTr="00F449C7">
        <w:tc>
          <w:tcPr>
            <w:tcW w:w="381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5</w:t>
            </w:r>
          </w:p>
        </w:tc>
        <w:tc>
          <w:tcPr>
            <w:tcW w:w="167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Всего документов</w:t>
            </w:r>
          </w:p>
        </w:tc>
        <w:tc>
          <w:tcPr>
            <w:tcW w:w="680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11967</w:t>
            </w:r>
          </w:p>
        </w:tc>
        <w:tc>
          <w:tcPr>
            <w:tcW w:w="763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15451</w:t>
            </w:r>
          </w:p>
        </w:tc>
        <w:tc>
          <w:tcPr>
            <w:tcW w:w="772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18006</w:t>
            </w:r>
          </w:p>
        </w:tc>
        <w:tc>
          <w:tcPr>
            <w:tcW w:w="734" w:type="pct"/>
          </w:tcPr>
          <w:p w:rsidR="00DE059C" w:rsidRPr="00F449C7" w:rsidRDefault="00DE059C" w:rsidP="00F449C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449C7">
              <w:rPr>
                <w:sz w:val="20"/>
                <w:szCs w:val="20"/>
              </w:rPr>
              <w:t>13330</w:t>
            </w:r>
          </w:p>
        </w:tc>
      </w:tr>
    </w:tbl>
    <w:p w:rsidR="00F449C7" w:rsidRDefault="00F449C7" w:rsidP="00F449C7">
      <w:pPr>
        <w:spacing w:line="360" w:lineRule="auto"/>
        <w:ind w:firstLine="709"/>
        <w:jc w:val="both"/>
        <w:rPr>
          <w:sz w:val="28"/>
        </w:rPr>
      </w:pPr>
    </w:p>
    <w:p w:rsidR="00DE059C" w:rsidRPr="00F449C7" w:rsidRDefault="00DE059C" w:rsidP="00F449C7">
      <w:pPr>
        <w:spacing w:line="360" w:lineRule="auto"/>
        <w:ind w:firstLine="709"/>
        <w:jc w:val="both"/>
        <w:rPr>
          <w:sz w:val="28"/>
        </w:rPr>
      </w:pPr>
      <w:r w:rsidRPr="00F449C7">
        <w:rPr>
          <w:sz w:val="28"/>
        </w:rPr>
        <w:t>Большим достижением в организации работы предприятия ИК стало внедрение в практику -</w:t>
      </w:r>
      <w:r w:rsidR="00F449C7">
        <w:rPr>
          <w:sz w:val="28"/>
        </w:rPr>
        <w:t xml:space="preserve"> </w:t>
      </w:r>
      <w:r w:rsidRPr="00F449C7">
        <w:rPr>
          <w:sz w:val="28"/>
        </w:rPr>
        <w:t>электронной системы работы с документами, данные процессы внутри компании «ВИТУС» регламентируются следующими документами: «Внутренняя инструкция по работе с документами»; «Регламент работы с документами в автоматизированной системе делопроизводства и документооборота в ИК».</w:t>
      </w:r>
    </w:p>
    <w:p w:rsidR="00B70440" w:rsidRPr="00F449C7" w:rsidRDefault="00DE059C" w:rsidP="00F449C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449C7">
        <w:rPr>
          <w:rFonts w:ascii="Times New Roman" w:hAnsi="Times New Roman" w:cs="Times New Roman"/>
          <w:color w:val="auto"/>
          <w:sz w:val="28"/>
          <w:szCs w:val="24"/>
        </w:rPr>
        <w:t>Таким образом, рассмотрев состав и организацию работы в автоматизированной системе «Документум», можно сделать вывод, что она представляет собой структурированный справочник, содержащий в себе все основные сведения о сотрудниках и руководстве ИК с</w:t>
      </w:r>
      <w:r w:rsidR="00F449C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F449C7">
        <w:rPr>
          <w:rFonts w:ascii="Times New Roman" w:hAnsi="Times New Roman" w:cs="Times New Roman"/>
          <w:color w:val="auto"/>
          <w:sz w:val="28"/>
          <w:szCs w:val="24"/>
        </w:rPr>
        <w:t>наименованием их должностей, подразделений и контрагентах с которыми ведет переписку «ВИТУС». Все потоки документов (входящий, исходящий, внутренний) представлены в информационном хранилище, которое состоит из регистрационных форм и прикрепленным к ним виртуальных образов документов. В системе организован быстрый поиск нужного зарегистрированного документа и организация долговременного хранения созданных документов. «Документум» позволяет организовывать работу с документами на новом уровне, что положительно сказывается на деятельности сотрудников секретариата и компании в целом. Данная система позволяет организовать следующие виды работ: информационно – справочную работу с минимальными затратами времени; автоматизированный контроль за сроками исполнения документов; регистрацию документов на нескольких рабочих местах одновременно. Все основные сведения и операции, которые были произведены с теми или иными документами, функционирующими в секретариате, находят свое отражение в электронных регистрационных карточках, что, несомненно, повышает качество, оперативность, эффективность работы сотрудников ИК при регистрации, поиску и дальнейшей работы с необходимыми документами. Программа позволяет зафиксировать и отследить все важные этапы движения документов от их создания или поступления в «ВИТУС», до уничтожения.</w:t>
      </w:r>
      <w:bookmarkStart w:id="0" w:name="_GoBack"/>
      <w:bookmarkEnd w:id="0"/>
    </w:p>
    <w:sectPr w:rsidR="00B70440" w:rsidRPr="00F449C7" w:rsidSect="00F449C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01EC"/>
    <w:multiLevelType w:val="hybridMultilevel"/>
    <w:tmpl w:val="DA48A844"/>
    <w:lvl w:ilvl="0" w:tplc="23B06354">
      <w:start w:val="1"/>
      <w:numFmt w:val="bullet"/>
      <w:lvlText w:val=""/>
      <w:lvlJc w:val="left"/>
      <w:pPr>
        <w:tabs>
          <w:tab w:val="num" w:pos="1260"/>
        </w:tabs>
        <w:ind w:firstLine="90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59C"/>
    <w:rsid w:val="001C2F44"/>
    <w:rsid w:val="005C09E7"/>
    <w:rsid w:val="0073693A"/>
    <w:rsid w:val="00B568A3"/>
    <w:rsid w:val="00B70440"/>
    <w:rsid w:val="00BA3E38"/>
    <w:rsid w:val="00DE059C"/>
    <w:rsid w:val="00F4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CFB460-F2B7-4878-82FE-679F6D4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059C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a4">
    <w:name w:val="Body Text Indent"/>
    <w:basedOn w:val="a"/>
    <w:link w:val="a5"/>
    <w:uiPriority w:val="99"/>
    <w:rsid w:val="00DE059C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customStyle="1" w:styleId="2">
    <w:name w:val="Стиль2"/>
    <w:basedOn w:val="a3"/>
    <w:rsid w:val="00DE059C"/>
    <w:pPr>
      <w:ind w:firstLine="284"/>
    </w:pPr>
    <w:rPr>
      <w:rFonts w:ascii="Times New Roman" w:hAnsi="Times New Roman" w:cs="Times New Roman"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2</cp:revision>
  <dcterms:created xsi:type="dcterms:W3CDTF">2014-03-03T18:22:00Z</dcterms:created>
  <dcterms:modified xsi:type="dcterms:W3CDTF">2014-03-03T18:22:00Z</dcterms:modified>
</cp:coreProperties>
</file>