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627" w:rsidRPr="004D4FF9" w:rsidRDefault="00945627" w:rsidP="004D4FF9">
      <w:pPr>
        <w:pStyle w:val="WW-"/>
        <w:spacing w:before="0" w:after="0" w:line="360" w:lineRule="auto"/>
        <w:ind w:firstLine="709"/>
        <w:jc w:val="center"/>
        <w:rPr>
          <w:rFonts w:ascii="Times New Roman" w:hAnsi="Times New Roman"/>
          <w:szCs w:val="28"/>
        </w:rPr>
      </w:pPr>
      <w:r w:rsidRPr="004D4FF9">
        <w:rPr>
          <w:rFonts w:ascii="Times New Roman" w:hAnsi="Times New Roman"/>
          <w:szCs w:val="28"/>
        </w:rPr>
        <w:t>Міністерство освіти і науки України</w:t>
      </w:r>
    </w:p>
    <w:p w:rsidR="00945627" w:rsidRPr="004D4FF9" w:rsidRDefault="00945627" w:rsidP="004D4FF9">
      <w:pPr>
        <w:pStyle w:val="7"/>
        <w:numPr>
          <w:ilvl w:val="6"/>
          <w:numId w:val="1"/>
        </w:numPr>
        <w:spacing w:line="360" w:lineRule="auto"/>
        <w:ind w:firstLine="709"/>
        <w:rPr>
          <w:szCs w:val="28"/>
        </w:rPr>
      </w:pPr>
      <w:r w:rsidRPr="004D4FF9">
        <w:rPr>
          <w:szCs w:val="28"/>
        </w:rPr>
        <w:t>КИЇВСЬКИЙ МІЖНАРОДНИЙ УНІВЕРСИТЕТ</w:t>
      </w:r>
    </w:p>
    <w:p w:rsidR="00945627" w:rsidRPr="004D4FF9" w:rsidRDefault="00945627" w:rsidP="004D4FF9">
      <w:pPr>
        <w:spacing w:after="0" w:line="360" w:lineRule="auto"/>
        <w:ind w:firstLine="709"/>
        <w:jc w:val="both"/>
        <w:rPr>
          <w:rFonts w:ascii="Times New Roman" w:hAnsi="Times New Roman"/>
          <w:sz w:val="28"/>
          <w:szCs w:val="28"/>
        </w:rPr>
      </w:pPr>
    </w:p>
    <w:p w:rsidR="00945627" w:rsidRPr="004D4FF9" w:rsidRDefault="00945627" w:rsidP="004D4FF9">
      <w:pPr>
        <w:spacing w:after="0" w:line="360" w:lineRule="auto"/>
        <w:ind w:firstLine="709"/>
        <w:jc w:val="both"/>
        <w:rPr>
          <w:rFonts w:ascii="Times New Roman" w:hAnsi="Times New Roman"/>
          <w:sz w:val="28"/>
          <w:szCs w:val="28"/>
        </w:rPr>
      </w:pPr>
    </w:p>
    <w:p w:rsidR="00945627" w:rsidRPr="004D4FF9" w:rsidRDefault="00945627" w:rsidP="004D4FF9">
      <w:pPr>
        <w:spacing w:after="0" w:line="360" w:lineRule="auto"/>
        <w:ind w:firstLine="709"/>
        <w:jc w:val="both"/>
        <w:rPr>
          <w:rFonts w:ascii="Times New Roman" w:hAnsi="Times New Roman"/>
          <w:sz w:val="28"/>
          <w:szCs w:val="28"/>
        </w:rPr>
      </w:pPr>
    </w:p>
    <w:p w:rsidR="00945627" w:rsidRPr="004D4FF9" w:rsidRDefault="00945627" w:rsidP="004D4FF9">
      <w:pPr>
        <w:spacing w:after="0" w:line="360" w:lineRule="auto"/>
        <w:ind w:firstLine="709"/>
        <w:jc w:val="both"/>
        <w:rPr>
          <w:rFonts w:ascii="Times New Roman" w:hAnsi="Times New Roman"/>
          <w:sz w:val="28"/>
          <w:szCs w:val="28"/>
        </w:rPr>
      </w:pPr>
    </w:p>
    <w:p w:rsidR="00945627" w:rsidRPr="004D4FF9" w:rsidRDefault="00945627" w:rsidP="004D4FF9">
      <w:pPr>
        <w:spacing w:after="0" w:line="360" w:lineRule="auto"/>
        <w:ind w:firstLine="709"/>
        <w:jc w:val="both"/>
        <w:rPr>
          <w:rFonts w:ascii="Times New Roman" w:hAnsi="Times New Roman"/>
          <w:sz w:val="28"/>
          <w:szCs w:val="28"/>
        </w:rPr>
      </w:pPr>
    </w:p>
    <w:p w:rsidR="00945627" w:rsidRPr="004D4FF9" w:rsidRDefault="00945627" w:rsidP="004D4FF9">
      <w:pPr>
        <w:spacing w:after="0" w:line="360" w:lineRule="auto"/>
        <w:ind w:firstLine="709"/>
        <w:jc w:val="both"/>
        <w:rPr>
          <w:rFonts w:ascii="Times New Roman" w:hAnsi="Times New Roman"/>
          <w:sz w:val="28"/>
          <w:szCs w:val="28"/>
        </w:rPr>
      </w:pPr>
    </w:p>
    <w:p w:rsidR="00945627" w:rsidRPr="004D4FF9" w:rsidRDefault="00945627" w:rsidP="004D4FF9">
      <w:pPr>
        <w:spacing w:after="0" w:line="360" w:lineRule="auto"/>
        <w:ind w:firstLine="709"/>
        <w:jc w:val="both"/>
        <w:rPr>
          <w:rFonts w:ascii="Times New Roman" w:hAnsi="Times New Roman"/>
          <w:sz w:val="28"/>
          <w:szCs w:val="28"/>
        </w:rPr>
      </w:pPr>
    </w:p>
    <w:p w:rsidR="00945627" w:rsidRPr="004D4FF9" w:rsidRDefault="00945627" w:rsidP="004D4FF9">
      <w:pPr>
        <w:spacing w:after="0" w:line="360" w:lineRule="auto"/>
        <w:ind w:firstLine="709"/>
        <w:jc w:val="both"/>
        <w:rPr>
          <w:rFonts w:ascii="Times New Roman" w:hAnsi="Times New Roman"/>
          <w:sz w:val="28"/>
          <w:szCs w:val="28"/>
        </w:rPr>
      </w:pPr>
    </w:p>
    <w:p w:rsidR="00945627" w:rsidRPr="004D4FF9" w:rsidRDefault="00945627" w:rsidP="004D4FF9">
      <w:pPr>
        <w:pStyle w:val="7"/>
        <w:numPr>
          <w:ilvl w:val="0"/>
          <w:numId w:val="0"/>
        </w:numPr>
        <w:spacing w:line="360" w:lineRule="auto"/>
        <w:ind w:left="709"/>
        <w:rPr>
          <w:b/>
          <w:sz w:val="32"/>
          <w:szCs w:val="32"/>
        </w:rPr>
      </w:pPr>
      <w:r w:rsidRPr="004D4FF9">
        <w:rPr>
          <w:b/>
          <w:sz w:val="32"/>
          <w:szCs w:val="32"/>
        </w:rPr>
        <w:t>Встановлення дипломатичних відносин та організація дипломатичних представництв</w:t>
      </w:r>
    </w:p>
    <w:p w:rsidR="00945627" w:rsidRPr="004D4FF9" w:rsidRDefault="00945627" w:rsidP="004D4FF9">
      <w:pPr>
        <w:spacing w:after="0" w:line="360" w:lineRule="auto"/>
        <w:ind w:firstLine="709"/>
        <w:jc w:val="both"/>
        <w:rPr>
          <w:rFonts w:ascii="Times New Roman" w:hAnsi="Times New Roman"/>
          <w:sz w:val="32"/>
          <w:szCs w:val="32"/>
        </w:rPr>
      </w:pPr>
    </w:p>
    <w:p w:rsidR="00945627" w:rsidRPr="004D4FF9" w:rsidRDefault="00945627" w:rsidP="004D4FF9">
      <w:pPr>
        <w:spacing w:after="0" w:line="360" w:lineRule="auto"/>
        <w:ind w:firstLine="709"/>
        <w:jc w:val="both"/>
        <w:rPr>
          <w:rFonts w:ascii="Times New Roman" w:hAnsi="Times New Roman"/>
          <w:sz w:val="28"/>
          <w:szCs w:val="28"/>
        </w:rPr>
      </w:pPr>
    </w:p>
    <w:p w:rsidR="00945627" w:rsidRPr="004D4FF9" w:rsidRDefault="00945627" w:rsidP="004D4FF9">
      <w:pPr>
        <w:spacing w:after="0" w:line="360" w:lineRule="auto"/>
        <w:ind w:firstLine="709"/>
        <w:jc w:val="both"/>
        <w:rPr>
          <w:rFonts w:ascii="Times New Roman" w:hAnsi="Times New Roman"/>
          <w:sz w:val="28"/>
          <w:szCs w:val="28"/>
        </w:rPr>
      </w:pPr>
    </w:p>
    <w:p w:rsidR="00945627" w:rsidRPr="004D4FF9" w:rsidRDefault="00945627" w:rsidP="004D4FF9">
      <w:pPr>
        <w:spacing w:after="0" w:line="360" w:lineRule="auto"/>
        <w:ind w:firstLine="709"/>
        <w:jc w:val="both"/>
        <w:rPr>
          <w:rFonts w:ascii="Times New Roman" w:hAnsi="Times New Roman"/>
          <w:sz w:val="28"/>
          <w:szCs w:val="28"/>
        </w:rPr>
      </w:pPr>
    </w:p>
    <w:p w:rsidR="00945627" w:rsidRPr="004D4FF9" w:rsidRDefault="00945627" w:rsidP="004D4FF9">
      <w:pPr>
        <w:spacing w:after="0" w:line="360" w:lineRule="auto"/>
        <w:ind w:firstLine="709"/>
        <w:jc w:val="both"/>
        <w:rPr>
          <w:rFonts w:ascii="Times New Roman" w:hAnsi="Times New Roman"/>
          <w:sz w:val="28"/>
          <w:szCs w:val="28"/>
        </w:rPr>
      </w:pPr>
    </w:p>
    <w:p w:rsidR="00945627" w:rsidRPr="004D4FF9" w:rsidRDefault="00945627" w:rsidP="004D4FF9">
      <w:pPr>
        <w:spacing w:after="0" w:line="360" w:lineRule="auto"/>
        <w:ind w:firstLine="709"/>
        <w:jc w:val="both"/>
        <w:rPr>
          <w:rFonts w:ascii="Times New Roman" w:hAnsi="Times New Roman"/>
          <w:sz w:val="28"/>
          <w:szCs w:val="28"/>
        </w:rPr>
      </w:pPr>
    </w:p>
    <w:p w:rsidR="00945627" w:rsidRPr="004D4FF9" w:rsidRDefault="00945627" w:rsidP="004D4FF9">
      <w:pPr>
        <w:spacing w:after="0" w:line="360" w:lineRule="auto"/>
        <w:ind w:firstLine="709"/>
        <w:jc w:val="both"/>
        <w:rPr>
          <w:rFonts w:ascii="Times New Roman" w:hAnsi="Times New Roman"/>
          <w:sz w:val="28"/>
          <w:szCs w:val="28"/>
        </w:rPr>
      </w:pPr>
    </w:p>
    <w:p w:rsidR="00945627" w:rsidRPr="004D4FF9" w:rsidRDefault="00945627" w:rsidP="004D4FF9">
      <w:pPr>
        <w:spacing w:after="0" w:line="360" w:lineRule="auto"/>
        <w:ind w:firstLine="709"/>
        <w:jc w:val="both"/>
        <w:rPr>
          <w:rFonts w:ascii="Times New Roman" w:hAnsi="Times New Roman"/>
          <w:sz w:val="28"/>
          <w:szCs w:val="28"/>
        </w:rPr>
      </w:pPr>
    </w:p>
    <w:p w:rsidR="00945627" w:rsidRPr="004D4FF9" w:rsidRDefault="00945627" w:rsidP="004D4FF9">
      <w:pPr>
        <w:spacing w:after="0" w:line="360" w:lineRule="auto"/>
        <w:ind w:firstLine="709"/>
        <w:jc w:val="both"/>
        <w:rPr>
          <w:rFonts w:ascii="Times New Roman" w:hAnsi="Times New Roman"/>
          <w:sz w:val="28"/>
          <w:szCs w:val="28"/>
        </w:rPr>
      </w:pPr>
    </w:p>
    <w:p w:rsidR="00945627" w:rsidRPr="004D4FF9" w:rsidRDefault="00945627" w:rsidP="004D4FF9">
      <w:pPr>
        <w:spacing w:after="0" w:line="360" w:lineRule="auto"/>
        <w:ind w:firstLine="709"/>
        <w:jc w:val="both"/>
        <w:rPr>
          <w:rFonts w:ascii="Times New Roman" w:hAnsi="Times New Roman"/>
          <w:sz w:val="28"/>
          <w:szCs w:val="28"/>
        </w:rPr>
      </w:pPr>
    </w:p>
    <w:p w:rsidR="00945627" w:rsidRPr="004D4FF9" w:rsidRDefault="00945627" w:rsidP="004D4FF9">
      <w:pPr>
        <w:spacing w:after="0" w:line="360" w:lineRule="auto"/>
        <w:ind w:firstLine="709"/>
        <w:jc w:val="both"/>
        <w:rPr>
          <w:rFonts w:ascii="Times New Roman" w:hAnsi="Times New Roman"/>
          <w:sz w:val="28"/>
          <w:szCs w:val="28"/>
        </w:rPr>
      </w:pPr>
    </w:p>
    <w:p w:rsidR="00945627" w:rsidRPr="004D4FF9" w:rsidRDefault="00945627" w:rsidP="004D4FF9">
      <w:pPr>
        <w:spacing w:after="0" w:line="360" w:lineRule="auto"/>
        <w:ind w:firstLine="709"/>
        <w:jc w:val="both"/>
        <w:rPr>
          <w:rFonts w:ascii="Times New Roman" w:hAnsi="Times New Roman"/>
          <w:sz w:val="28"/>
          <w:szCs w:val="28"/>
        </w:rPr>
      </w:pPr>
    </w:p>
    <w:p w:rsidR="00945627" w:rsidRDefault="00945627" w:rsidP="004D4FF9">
      <w:pPr>
        <w:pStyle w:val="5"/>
        <w:numPr>
          <w:ilvl w:val="4"/>
          <w:numId w:val="1"/>
        </w:numPr>
        <w:spacing w:line="360" w:lineRule="auto"/>
        <w:ind w:firstLine="709"/>
        <w:rPr>
          <w:rFonts w:ascii="Times New Roman" w:hAnsi="Times New Roman"/>
          <w:b w:val="0"/>
          <w:szCs w:val="28"/>
        </w:rPr>
      </w:pPr>
      <w:r w:rsidRPr="004D4FF9">
        <w:rPr>
          <w:rFonts w:ascii="Times New Roman" w:hAnsi="Times New Roman"/>
          <w:b w:val="0"/>
          <w:szCs w:val="28"/>
        </w:rPr>
        <w:t xml:space="preserve">Київ </w:t>
      </w:r>
      <w:r w:rsidR="004D4FF9">
        <w:rPr>
          <w:rFonts w:ascii="Times New Roman" w:hAnsi="Times New Roman"/>
          <w:b w:val="0"/>
          <w:szCs w:val="28"/>
        </w:rPr>
        <w:t>–</w:t>
      </w:r>
      <w:r w:rsidRPr="004D4FF9">
        <w:rPr>
          <w:rFonts w:ascii="Times New Roman" w:hAnsi="Times New Roman"/>
          <w:b w:val="0"/>
          <w:szCs w:val="28"/>
        </w:rPr>
        <w:t xml:space="preserve"> 2007</w:t>
      </w:r>
    </w:p>
    <w:p w:rsidR="0061540D" w:rsidRPr="004D4FF9" w:rsidRDefault="004D4FF9" w:rsidP="004D4FF9">
      <w:pPr>
        <w:spacing w:after="0" w:line="360" w:lineRule="auto"/>
        <w:ind w:firstLine="709"/>
        <w:jc w:val="center"/>
        <w:rPr>
          <w:rFonts w:ascii="Times New Roman" w:hAnsi="Times New Roman"/>
          <w:bCs/>
          <w:color w:val="000000"/>
          <w:sz w:val="28"/>
          <w:szCs w:val="28"/>
          <w:lang w:eastAsia="uk-UA"/>
        </w:rPr>
      </w:pPr>
      <w:r w:rsidRPr="004D4FF9">
        <w:br w:type="page"/>
      </w:r>
      <w:r w:rsidR="0061540D" w:rsidRPr="004D4FF9">
        <w:rPr>
          <w:rFonts w:ascii="Times New Roman" w:hAnsi="Times New Roman"/>
          <w:bCs/>
          <w:color w:val="000000"/>
          <w:sz w:val="28"/>
          <w:szCs w:val="28"/>
          <w:lang w:eastAsia="uk-UA"/>
        </w:rPr>
        <w:t>ЗМІСТ</w:t>
      </w:r>
    </w:p>
    <w:p w:rsidR="0061540D" w:rsidRPr="004D4FF9" w:rsidRDefault="0061540D" w:rsidP="004D4FF9">
      <w:pPr>
        <w:spacing w:after="0" w:line="360" w:lineRule="auto"/>
        <w:jc w:val="center"/>
        <w:rPr>
          <w:rFonts w:ascii="Times New Roman" w:hAnsi="Times New Roman"/>
          <w:bCs/>
          <w:color w:val="000000"/>
          <w:sz w:val="28"/>
          <w:szCs w:val="28"/>
          <w:lang w:eastAsia="uk-UA"/>
        </w:rPr>
      </w:pPr>
    </w:p>
    <w:p w:rsidR="00E152CD" w:rsidRPr="004D4FF9" w:rsidRDefault="00E152CD" w:rsidP="004D4FF9">
      <w:pPr>
        <w:numPr>
          <w:ilvl w:val="0"/>
          <w:numId w:val="5"/>
        </w:numPr>
        <w:spacing w:after="0" w:line="360" w:lineRule="auto"/>
        <w:ind w:left="0" w:firstLine="0"/>
        <w:jc w:val="both"/>
        <w:rPr>
          <w:rFonts w:ascii="Times New Roman" w:hAnsi="Times New Roman"/>
          <w:bCs/>
          <w:color w:val="000000"/>
          <w:sz w:val="28"/>
          <w:szCs w:val="28"/>
          <w:lang w:val="ru-RU" w:eastAsia="uk-UA"/>
        </w:rPr>
      </w:pPr>
      <w:r w:rsidRPr="004D4FF9">
        <w:rPr>
          <w:rFonts w:ascii="Times New Roman" w:hAnsi="Times New Roman"/>
          <w:bCs/>
          <w:color w:val="000000"/>
          <w:sz w:val="28"/>
          <w:szCs w:val="28"/>
          <w:lang w:eastAsia="uk-UA"/>
        </w:rPr>
        <w:t>Юридичні підстави встановлення дипломатичних відносин</w:t>
      </w:r>
    </w:p>
    <w:p w:rsidR="00164336" w:rsidRPr="004D4FF9" w:rsidRDefault="00E152CD" w:rsidP="004D4FF9">
      <w:pPr>
        <w:numPr>
          <w:ilvl w:val="0"/>
          <w:numId w:val="5"/>
        </w:numPr>
        <w:autoSpaceDE w:val="0"/>
        <w:autoSpaceDN w:val="0"/>
        <w:adjustRightInd w:val="0"/>
        <w:spacing w:after="0" w:line="360" w:lineRule="auto"/>
        <w:ind w:left="0" w:firstLine="0"/>
        <w:jc w:val="both"/>
        <w:rPr>
          <w:rFonts w:ascii="Times New Roman" w:hAnsi="Times New Roman"/>
          <w:bCs/>
          <w:color w:val="000000"/>
          <w:sz w:val="28"/>
          <w:szCs w:val="28"/>
          <w:lang w:eastAsia="ru-RU"/>
        </w:rPr>
      </w:pPr>
      <w:r w:rsidRPr="004D4FF9">
        <w:rPr>
          <w:rFonts w:ascii="Times New Roman" w:hAnsi="Times New Roman"/>
          <w:bCs/>
          <w:color w:val="000000"/>
          <w:sz w:val="28"/>
          <w:szCs w:val="28"/>
          <w:lang w:eastAsia="ru-RU"/>
        </w:rPr>
        <w:t>Відкриття дипломатичного представництва</w:t>
      </w:r>
    </w:p>
    <w:p w:rsidR="00E152CD" w:rsidRPr="004D4FF9" w:rsidRDefault="00E152CD" w:rsidP="004D4FF9">
      <w:pPr>
        <w:numPr>
          <w:ilvl w:val="0"/>
          <w:numId w:val="5"/>
        </w:numPr>
        <w:autoSpaceDE w:val="0"/>
        <w:autoSpaceDN w:val="0"/>
        <w:adjustRightInd w:val="0"/>
        <w:spacing w:after="0" w:line="360" w:lineRule="auto"/>
        <w:ind w:left="0" w:firstLine="0"/>
        <w:jc w:val="both"/>
        <w:rPr>
          <w:rFonts w:ascii="Times New Roman" w:hAnsi="Times New Roman"/>
          <w:bCs/>
          <w:color w:val="000000"/>
          <w:sz w:val="28"/>
          <w:szCs w:val="28"/>
          <w:lang w:eastAsia="ru-RU"/>
        </w:rPr>
      </w:pPr>
      <w:r w:rsidRPr="004D4FF9">
        <w:rPr>
          <w:rFonts w:ascii="Times New Roman" w:hAnsi="Times New Roman"/>
          <w:bCs/>
          <w:color w:val="000000"/>
          <w:sz w:val="28"/>
          <w:szCs w:val="28"/>
          <w:lang w:eastAsia="uk-UA"/>
        </w:rPr>
        <w:t>Порядок призначення глави та членів дипломатичного представництва</w:t>
      </w:r>
    </w:p>
    <w:p w:rsidR="00164336" w:rsidRPr="004D4FF9" w:rsidRDefault="00E152CD" w:rsidP="004D4FF9">
      <w:pPr>
        <w:numPr>
          <w:ilvl w:val="0"/>
          <w:numId w:val="5"/>
        </w:numPr>
        <w:autoSpaceDE w:val="0"/>
        <w:autoSpaceDN w:val="0"/>
        <w:adjustRightInd w:val="0"/>
        <w:spacing w:after="0" w:line="360" w:lineRule="auto"/>
        <w:ind w:left="0" w:firstLine="0"/>
        <w:jc w:val="both"/>
        <w:rPr>
          <w:rFonts w:ascii="Times New Roman" w:hAnsi="Times New Roman"/>
          <w:bCs/>
          <w:color w:val="000000"/>
          <w:sz w:val="28"/>
          <w:szCs w:val="28"/>
          <w:lang w:eastAsia="uk-UA"/>
        </w:rPr>
      </w:pPr>
      <w:r w:rsidRPr="004D4FF9">
        <w:rPr>
          <w:rFonts w:ascii="Times New Roman" w:hAnsi="Times New Roman"/>
          <w:bCs/>
          <w:color w:val="000000"/>
          <w:sz w:val="28"/>
          <w:szCs w:val="28"/>
          <w:lang w:eastAsia="ru-RU"/>
        </w:rPr>
        <w:t>Персонал дипломатичного представництва</w:t>
      </w:r>
    </w:p>
    <w:p w:rsidR="00E152CD" w:rsidRPr="004D4FF9" w:rsidRDefault="00E152CD" w:rsidP="004D4FF9">
      <w:pPr>
        <w:numPr>
          <w:ilvl w:val="0"/>
          <w:numId w:val="5"/>
        </w:numPr>
        <w:autoSpaceDE w:val="0"/>
        <w:autoSpaceDN w:val="0"/>
        <w:adjustRightInd w:val="0"/>
        <w:spacing w:after="0" w:line="360" w:lineRule="auto"/>
        <w:ind w:left="0" w:firstLine="0"/>
        <w:jc w:val="both"/>
        <w:rPr>
          <w:rFonts w:ascii="Times New Roman" w:hAnsi="Times New Roman"/>
          <w:bCs/>
          <w:color w:val="000000"/>
          <w:sz w:val="28"/>
          <w:szCs w:val="28"/>
          <w:lang w:eastAsia="uk-UA"/>
        </w:rPr>
      </w:pPr>
      <w:r w:rsidRPr="004D4FF9">
        <w:rPr>
          <w:rFonts w:ascii="Times New Roman" w:hAnsi="Times New Roman"/>
          <w:color w:val="000000"/>
          <w:sz w:val="28"/>
          <w:szCs w:val="28"/>
          <w:lang w:eastAsia="uk-UA"/>
        </w:rPr>
        <w:t>Список використаних джерел</w:t>
      </w:r>
    </w:p>
    <w:p w:rsidR="00543047" w:rsidRPr="004D4FF9" w:rsidRDefault="0061540D" w:rsidP="004D4FF9">
      <w:pPr>
        <w:spacing w:after="0" w:line="360" w:lineRule="auto"/>
        <w:ind w:firstLine="709"/>
        <w:jc w:val="center"/>
        <w:rPr>
          <w:rFonts w:ascii="Times New Roman" w:hAnsi="Times New Roman"/>
          <w:b/>
          <w:bCs/>
          <w:color w:val="000000"/>
          <w:sz w:val="28"/>
          <w:szCs w:val="28"/>
          <w:lang w:val="en-US" w:eastAsia="uk-UA"/>
        </w:rPr>
      </w:pPr>
      <w:r w:rsidRPr="004D4FF9">
        <w:rPr>
          <w:rFonts w:ascii="Times New Roman" w:hAnsi="Times New Roman"/>
          <w:bCs/>
          <w:color w:val="000000"/>
          <w:sz w:val="28"/>
          <w:szCs w:val="28"/>
          <w:lang w:eastAsia="uk-UA"/>
        </w:rPr>
        <w:br w:type="page"/>
      </w:r>
      <w:r w:rsidR="00E152CD" w:rsidRPr="004D4FF9">
        <w:rPr>
          <w:rFonts w:ascii="Times New Roman" w:hAnsi="Times New Roman"/>
          <w:b/>
          <w:bCs/>
          <w:color w:val="000000"/>
          <w:sz w:val="28"/>
          <w:szCs w:val="28"/>
          <w:lang w:eastAsia="uk-UA"/>
        </w:rPr>
        <w:t xml:space="preserve">1. </w:t>
      </w:r>
      <w:r w:rsidR="00745EBA" w:rsidRPr="004D4FF9">
        <w:rPr>
          <w:rFonts w:ascii="Times New Roman" w:hAnsi="Times New Roman"/>
          <w:b/>
          <w:bCs/>
          <w:color w:val="000000"/>
          <w:sz w:val="28"/>
          <w:szCs w:val="28"/>
          <w:lang w:eastAsia="uk-UA"/>
        </w:rPr>
        <w:t>ЮРИДИЧНІ ПІДСТАВИ ВСТАНОВЛЕННЯ ДИПЛОМАТИЧНИХ ВІДНОСИН</w:t>
      </w:r>
    </w:p>
    <w:p w:rsidR="00745EBA" w:rsidRPr="004D4FF9" w:rsidRDefault="00745EBA" w:rsidP="004D4FF9">
      <w:pPr>
        <w:spacing w:after="0" w:line="360" w:lineRule="auto"/>
        <w:ind w:firstLine="709"/>
        <w:jc w:val="both"/>
        <w:rPr>
          <w:rFonts w:ascii="Times New Roman" w:hAnsi="Times New Roman"/>
          <w:bCs/>
          <w:color w:val="000000"/>
          <w:sz w:val="28"/>
          <w:szCs w:val="28"/>
          <w:lang w:val="en-US" w:eastAsia="uk-UA"/>
        </w:rPr>
      </w:pPr>
    </w:p>
    <w:p w:rsidR="00745EBA" w:rsidRPr="004D4FF9" w:rsidRDefault="00745EBA"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Дипломатичні відносини є складовою частиною зовнішньої політики будь-якої держави і здійснюються за допомогою спеціально створених для цього державних органів. Однак не можна вважати дипломатичними відносинами певні міжнародні контакти, які здійснюються особами, що не входять до складу дипломатично-консульської служби, на</w:t>
      </w:r>
      <w:r w:rsidRPr="004D4FF9">
        <w:rPr>
          <w:rFonts w:ascii="Times New Roman" w:hAnsi="Times New Roman"/>
          <w:color w:val="000000"/>
          <w:sz w:val="28"/>
          <w:szCs w:val="28"/>
          <w:lang w:eastAsia="uk-UA"/>
        </w:rPr>
        <w:softHyphen/>
        <w:t>приклад, журналістами, представниками торгових фірм, політичних організацій. Оскільки такі міжнародні контакти не мають офіційного характеру, вони, відповідно, не тягнуть за собою настання міжнародно-правових наслідків, тобто певних прав і обов'язків для держав. Таким чином, для виникнення дипломатичних відносин між суб'єктами міжнародного права потрібні певні передумови, а саме: наявність юридичних і фактичних передумов.</w:t>
      </w:r>
    </w:p>
    <w:p w:rsidR="00745EBA" w:rsidRPr="004D4FF9" w:rsidRDefault="00745EBA"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Виникнення будь-якої нової держави, згідно з принципами міжнародного права, означає її входження у міжнародне співтовариство як рівноправного суб'єкта. А тому з самого початку така держава в повному обсязі наділена міжнародною правоздатністю, зокрема, правом вступати у дипломатичні зносини з іншими суб'єктами міжнародно</w:t>
      </w:r>
      <w:r w:rsidRPr="004D4FF9">
        <w:rPr>
          <w:rFonts w:ascii="Times New Roman" w:hAnsi="Times New Roman"/>
          <w:color w:val="000000"/>
          <w:sz w:val="28"/>
          <w:szCs w:val="28"/>
          <w:lang w:eastAsia="uk-UA"/>
        </w:rPr>
        <w:softHyphen/>
        <w:t>го права.</w:t>
      </w:r>
    </w:p>
    <w:p w:rsidR="00745EBA" w:rsidRPr="004D4FF9" w:rsidRDefault="00745EBA"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Оскільки дипломатичні зносини являють собою двосторонній процес, то відповідною важливою умовою є бажання інших держав їх підтримувати. У цьому випадку значущою передумовою виступає взаємна згода.</w:t>
      </w:r>
    </w:p>
    <w:p w:rsidR="00745EBA" w:rsidRPr="004D4FF9" w:rsidRDefault="00745EBA" w:rsidP="004D4FF9">
      <w:pPr>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Міжнародно-правова процедура встановлення дипломатичних зносин охоплює декілька взаємозв'язаних стадій, що включають дипломатичне визнання, обмін дипломатичними </w:t>
      </w:r>
      <w:r w:rsidRPr="004D4FF9">
        <w:rPr>
          <w:rFonts w:ascii="Times New Roman" w:eastAsia="Arial Unicode MS" w:hAnsi="Times New Roman"/>
          <w:color w:val="000000"/>
          <w:sz w:val="28"/>
          <w:szCs w:val="28"/>
          <w:lang w:eastAsia="uk-UA"/>
        </w:rPr>
        <w:t>представництвами або підтримання дипломатичних кон</w:t>
      </w:r>
      <w:r w:rsidRPr="004D4FF9">
        <w:rPr>
          <w:rFonts w:ascii="Times New Roman" w:hAnsi="Times New Roman"/>
          <w:color w:val="000000"/>
          <w:sz w:val="28"/>
          <w:szCs w:val="28"/>
          <w:lang w:eastAsia="uk-UA"/>
        </w:rPr>
        <w:t>тактів іншими методами.</w:t>
      </w:r>
    </w:p>
    <w:p w:rsidR="00745EBA" w:rsidRPr="004D4FF9" w:rsidRDefault="00745EBA"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Перша проблема, з якою стикаються новоутворені держави, — дипломатичне визнання їх з боку інших держав. У період розпаду колоніальних імперій та виникнення значної кількості незалежних держав у Африці, Азії та Латинській Америці питання міжнародного визнання мали особливе значення. Базовими при цьому були норми міжнародного права, закріплені в Статуті ООН, у Декларації про надання незалежності для колоніальних держав і народів, а також у Декларації про принципи міжнародного права, що стосуються державних відносин і співробітництва між державами згідно зі Статутом ООН.</w:t>
      </w:r>
    </w:p>
    <w:p w:rsidR="00497AE8" w:rsidRPr="004D4FF9" w:rsidRDefault="00745EBA" w:rsidP="004D4FF9">
      <w:pPr>
        <w:autoSpaceDE w:val="0"/>
        <w:autoSpaceDN w:val="0"/>
        <w:adjustRightInd w:val="0"/>
        <w:spacing w:after="0" w:line="360" w:lineRule="auto"/>
        <w:ind w:firstLine="709"/>
        <w:jc w:val="both"/>
        <w:rPr>
          <w:rFonts w:ascii="Times New Roman" w:hAnsi="Times New Roman"/>
          <w:color w:val="000000"/>
          <w:sz w:val="28"/>
          <w:szCs w:val="28"/>
          <w:lang w:val="ru-RU" w:eastAsia="uk-UA"/>
        </w:rPr>
      </w:pPr>
      <w:r w:rsidRPr="004D4FF9">
        <w:rPr>
          <w:rFonts w:ascii="Times New Roman" w:hAnsi="Times New Roman"/>
          <w:color w:val="000000"/>
          <w:sz w:val="28"/>
          <w:szCs w:val="28"/>
          <w:lang w:eastAsia="uk-UA"/>
        </w:rPr>
        <w:t>Питання визнання неоднозначно розв'язувалося в період "холодної війни", при цьому кожна зі сторін такого протистояння відстоювала теорію по-своєму. Певний внесок у процес вироблення демократичних принципів визнання зробили також країни, що розвиваються.</w:t>
      </w:r>
    </w:p>
    <w:p w:rsidR="00745EBA" w:rsidRPr="004D4FF9" w:rsidRDefault="00745EBA"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Відповідно до норм міжнародного права існує дві форми визнання держав: </w:t>
      </w:r>
      <w:r w:rsidRPr="004D4FF9">
        <w:rPr>
          <w:rFonts w:ascii="Times New Roman" w:hAnsi="Times New Roman"/>
          <w:color w:val="000000"/>
          <w:sz w:val="28"/>
          <w:szCs w:val="28"/>
          <w:lang w:val="en-US" w:eastAsia="uk-UA"/>
        </w:rPr>
        <w:t>de</w:t>
      </w:r>
      <w:r w:rsidRPr="004D4FF9">
        <w:rPr>
          <w:rFonts w:ascii="Times New Roman" w:hAnsi="Times New Roman"/>
          <w:color w:val="000000"/>
          <w:sz w:val="28"/>
          <w:szCs w:val="28"/>
          <w:lang w:val="ru-RU" w:eastAsia="uk-UA"/>
        </w:rPr>
        <w:t xml:space="preserve"> </w:t>
      </w:r>
      <w:r w:rsidRPr="004D4FF9">
        <w:rPr>
          <w:rFonts w:ascii="Times New Roman" w:hAnsi="Times New Roman"/>
          <w:color w:val="000000"/>
          <w:sz w:val="28"/>
          <w:szCs w:val="28"/>
          <w:lang w:val="en-US" w:eastAsia="uk-UA"/>
        </w:rPr>
        <w:t>jure</w:t>
      </w:r>
      <w:r w:rsidRPr="004D4FF9">
        <w:rPr>
          <w:rFonts w:ascii="Times New Roman" w:hAnsi="Times New Roman"/>
          <w:color w:val="000000"/>
          <w:sz w:val="28"/>
          <w:szCs w:val="28"/>
          <w:lang w:val="ru-RU" w:eastAsia="uk-UA"/>
        </w:rPr>
        <w:t xml:space="preserve"> </w:t>
      </w:r>
      <w:r w:rsidRPr="004D4FF9">
        <w:rPr>
          <w:rFonts w:ascii="Times New Roman" w:hAnsi="Times New Roman"/>
          <w:color w:val="000000"/>
          <w:sz w:val="28"/>
          <w:szCs w:val="28"/>
          <w:lang w:eastAsia="uk-UA"/>
        </w:rPr>
        <w:t xml:space="preserve">(юридичне визнання) і </w:t>
      </w:r>
      <w:r w:rsidRPr="004D4FF9">
        <w:rPr>
          <w:rFonts w:ascii="Times New Roman" w:hAnsi="Times New Roman"/>
          <w:color w:val="000000"/>
          <w:sz w:val="28"/>
          <w:szCs w:val="28"/>
          <w:lang w:val="en-US" w:eastAsia="uk-UA"/>
        </w:rPr>
        <w:t>de</w:t>
      </w:r>
      <w:r w:rsidRPr="004D4FF9">
        <w:rPr>
          <w:rFonts w:ascii="Times New Roman" w:hAnsi="Times New Roman"/>
          <w:color w:val="000000"/>
          <w:sz w:val="28"/>
          <w:szCs w:val="28"/>
          <w:lang w:val="ru-RU" w:eastAsia="uk-UA"/>
        </w:rPr>
        <w:t xml:space="preserve"> </w:t>
      </w:r>
      <w:r w:rsidRPr="004D4FF9">
        <w:rPr>
          <w:rFonts w:ascii="Times New Roman" w:hAnsi="Times New Roman"/>
          <w:color w:val="000000"/>
          <w:sz w:val="28"/>
          <w:szCs w:val="28"/>
          <w:lang w:val="en-US" w:eastAsia="uk-UA"/>
        </w:rPr>
        <w:t>facto</w:t>
      </w:r>
      <w:r w:rsidRPr="004D4FF9">
        <w:rPr>
          <w:rFonts w:ascii="Times New Roman" w:hAnsi="Times New Roman"/>
          <w:color w:val="000000"/>
          <w:sz w:val="28"/>
          <w:szCs w:val="28"/>
          <w:lang w:val="ru-RU" w:eastAsia="uk-UA"/>
        </w:rPr>
        <w:t xml:space="preserve"> </w:t>
      </w:r>
      <w:r w:rsidRPr="004D4FF9">
        <w:rPr>
          <w:rFonts w:ascii="Times New Roman" w:hAnsi="Times New Roman"/>
          <w:color w:val="000000"/>
          <w:sz w:val="28"/>
          <w:szCs w:val="28"/>
          <w:lang w:eastAsia="uk-UA"/>
        </w:rPr>
        <w:t>(фактичне визнання).</w:t>
      </w:r>
    </w:p>
    <w:p w:rsidR="00616C2D" w:rsidRPr="004D4FF9" w:rsidRDefault="00745EBA"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Дипломатичне визнання — визнання як повноправного </w:t>
      </w:r>
      <w:r w:rsidR="00616C2D" w:rsidRPr="004D4FF9">
        <w:rPr>
          <w:rFonts w:ascii="Times New Roman" w:hAnsi="Times New Roman"/>
          <w:color w:val="000000"/>
          <w:sz w:val="28"/>
          <w:szCs w:val="28"/>
          <w:lang w:eastAsia="uk-UA"/>
        </w:rPr>
        <w:t>суб</w:t>
      </w:r>
      <w:r w:rsidRPr="004D4FF9">
        <w:rPr>
          <w:rFonts w:ascii="Times New Roman" w:hAnsi="Times New Roman"/>
          <w:color w:val="000000"/>
          <w:sz w:val="28"/>
          <w:szCs w:val="28"/>
          <w:lang w:eastAsia="uk-UA"/>
        </w:rPr>
        <w:t xml:space="preserve">'єкта міжнародного і, зокрема, дипломатичного права. Воно стосується або нових держав, або урядів, що прийшли </w:t>
      </w:r>
      <w:r w:rsidR="00616C2D" w:rsidRPr="004D4FF9">
        <w:rPr>
          <w:rFonts w:ascii="Times New Roman" w:hAnsi="Times New Roman"/>
          <w:color w:val="000000"/>
          <w:sz w:val="28"/>
          <w:szCs w:val="28"/>
          <w:lang w:eastAsia="uk-UA"/>
        </w:rPr>
        <w:t>до</w:t>
      </w:r>
      <w:r w:rsidRPr="004D4FF9">
        <w:rPr>
          <w:rFonts w:ascii="Times New Roman" w:hAnsi="Times New Roman"/>
          <w:bCs/>
          <w:color w:val="000000"/>
          <w:sz w:val="28"/>
          <w:szCs w:val="28"/>
          <w:lang w:eastAsia="uk-UA"/>
        </w:rPr>
        <w:t xml:space="preserve"> </w:t>
      </w:r>
      <w:r w:rsidRPr="004D4FF9">
        <w:rPr>
          <w:rFonts w:ascii="Times New Roman" w:hAnsi="Times New Roman"/>
          <w:color w:val="000000"/>
          <w:sz w:val="28"/>
          <w:szCs w:val="28"/>
          <w:lang w:eastAsia="uk-UA"/>
        </w:rPr>
        <w:t>влади неконституційним шляхом. У такому випадку по</w:t>
      </w:r>
      <w:r w:rsidR="00616C2D" w:rsidRPr="004D4FF9">
        <w:rPr>
          <w:rFonts w:ascii="Times New Roman" w:hAnsi="Times New Roman"/>
          <w:color w:val="000000"/>
          <w:sz w:val="28"/>
          <w:szCs w:val="28"/>
          <w:lang w:eastAsia="uk-UA"/>
        </w:rPr>
        <w:t>діб</w:t>
      </w:r>
      <w:r w:rsidRPr="004D4FF9">
        <w:rPr>
          <w:rFonts w:ascii="Times New Roman" w:hAnsi="Times New Roman"/>
          <w:color w:val="000000"/>
          <w:sz w:val="28"/>
          <w:szCs w:val="28"/>
          <w:lang w:eastAsia="uk-UA"/>
        </w:rPr>
        <w:t xml:space="preserve">ний акт означає визнання за цим урядом права представляти відповідну державу на міжнародній арені. Наслідками такого визнання є встановлення дипломатичних та </w:t>
      </w:r>
      <w:r w:rsidR="00616C2D" w:rsidRPr="004D4FF9">
        <w:rPr>
          <w:rFonts w:ascii="Times New Roman" w:hAnsi="Times New Roman"/>
          <w:color w:val="000000"/>
          <w:sz w:val="28"/>
          <w:szCs w:val="28"/>
          <w:lang w:eastAsia="uk-UA"/>
        </w:rPr>
        <w:t>інших</w:t>
      </w:r>
      <w:r w:rsidRPr="004D4FF9">
        <w:rPr>
          <w:rFonts w:ascii="Times New Roman" w:hAnsi="Times New Roman"/>
          <w:bCs/>
          <w:color w:val="000000"/>
          <w:sz w:val="28"/>
          <w:szCs w:val="28"/>
          <w:lang w:eastAsia="uk-UA"/>
        </w:rPr>
        <w:t xml:space="preserve"> </w:t>
      </w:r>
      <w:r w:rsidRPr="004D4FF9">
        <w:rPr>
          <w:rFonts w:ascii="Times New Roman" w:hAnsi="Times New Roman"/>
          <w:color w:val="000000"/>
          <w:sz w:val="28"/>
          <w:szCs w:val="28"/>
          <w:lang w:eastAsia="uk-UA"/>
        </w:rPr>
        <w:t>відносин, обмін дипломатичними представництвами,</w:t>
      </w:r>
      <w:r w:rsidR="00616C2D" w:rsidRPr="004D4FF9">
        <w:rPr>
          <w:rFonts w:ascii="Times New Roman" w:hAnsi="Times New Roman"/>
          <w:color w:val="000000"/>
          <w:sz w:val="28"/>
          <w:szCs w:val="28"/>
          <w:lang w:eastAsia="uk-UA"/>
        </w:rPr>
        <w:t xml:space="preserve"> участь у дипломатичних переговорах, прийняття в </w:t>
      </w:r>
      <w:r w:rsidR="00616C2D" w:rsidRPr="004D4FF9">
        <w:rPr>
          <w:rFonts w:ascii="Times New Roman" w:hAnsi="Times New Roman"/>
          <w:bCs/>
          <w:color w:val="000000"/>
          <w:sz w:val="28"/>
          <w:szCs w:val="28"/>
          <w:lang w:eastAsia="uk-UA"/>
        </w:rPr>
        <w:t xml:space="preserve">члени </w:t>
      </w:r>
      <w:r w:rsidR="00616C2D" w:rsidRPr="004D4FF9">
        <w:rPr>
          <w:rFonts w:ascii="Times New Roman" w:hAnsi="Times New Roman"/>
          <w:color w:val="000000"/>
          <w:sz w:val="28"/>
          <w:szCs w:val="28"/>
          <w:lang w:eastAsia="uk-UA"/>
        </w:rPr>
        <w:t>ООН та інші міжнародні організації.</w:t>
      </w:r>
    </w:p>
    <w:p w:rsidR="00616C2D" w:rsidRPr="004D4FF9" w:rsidRDefault="00616C2D"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За формою надання дипломатичне визнання може бути явно виражене або мовчазне.</w:t>
      </w:r>
    </w:p>
    <w:p w:rsidR="00616C2D" w:rsidRPr="004D4FF9" w:rsidRDefault="00616C2D" w:rsidP="004D4FF9">
      <w:pPr>
        <w:autoSpaceDE w:val="0"/>
        <w:autoSpaceDN w:val="0"/>
        <w:adjustRightInd w:val="0"/>
        <w:spacing w:after="0" w:line="360" w:lineRule="auto"/>
        <w:ind w:firstLine="709"/>
        <w:jc w:val="both"/>
        <w:rPr>
          <w:rFonts w:ascii="Times New Roman" w:hAnsi="Times New Roman"/>
          <w:color w:val="000000"/>
          <w:sz w:val="28"/>
          <w:szCs w:val="28"/>
          <w:lang w:val="ru-RU" w:eastAsia="uk-UA"/>
        </w:rPr>
      </w:pPr>
      <w:r w:rsidRPr="004D4FF9">
        <w:rPr>
          <w:rFonts w:ascii="Times New Roman" w:hAnsi="Times New Roman"/>
          <w:color w:val="000000"/>
          <w:sz w:val="28"/>
          <w:szCs w:val="28"/>
          <w:lang w:eastAsia="uk-UA"/>
        </w:rPr>
        <w:t>Явно виражене дипломатичне визнання настає ли</w:t>
      </w:r>
      <w:r w:rsidR="00236EEA" w:rsidRPr="004D4FF9">
        <w:rPr>
          <w:rFonts w:ascii="Times New Roman" w:hAnsi="Times New Roman"/>
          <w:color w:val="000000"/>
          <w:sz w:val="28"/>
          <w:szCs w:val="28"/>
          <w:lang w:eastAsia="uk-UA"/>
        </w:rPr>
        <w:t xml:space="preserve">ше </w:t>
      </w:r>
      <w:r w:rsidRPr="004D4FF9">
        <w:rPr>
          <w:rFonts w:ascii="Times New Roman" w:hAnsi="Times New Roman"/>
          <w:color w:val="000000"/>
          <w:sz w:val="28"/>
          <w:szCs w:val="28"/>
          <w:lang w:eastAsia="uk-UA"/>
        </w:rPr>
        <w:t xml:space="preserve">тоді, коли є формальна заява іншої держави у вигляді </w:t>
      </w:r>
      <w:r w:rsidR="00236EEA" w:rsidRPr="004D4FF9">
        <w:rPr>
          <w:rFonts w:ascii="Times New Roman" w:hAnsi="Times New Roman"/>
          <w:color w:val="000000"/>
          <w:sz w:val="28"/>
          <w:szCs w:val="28"/>
          <w:lang w:eastAsia="uk-UA"/>
        </w:rPr>
        <w:t>декл</w:t>
      </w:r>
      <w:r w:rsidRPr="004D4FF9">
        <w:rPr>
          <w:rFonts w:ascii="Times New Roman" w:hAnsi="Times New Roman"/>
          <w:color w:val="000000"/>
          <w:sz w:val="28"/>
          <w:szCs w:val="28"/>
          <w:lang w:eastAsia="uk-UA"/>
        </w:rPr>
        <w:t xml:space="preserve">арації, декрету, дипломатичної ноти, офіційного комюніке, договору або коли воно доводиться до відома іншої сторони будь-яким іншим способом. Дипломатичне визнання найчастіше оформляється у вигляді офіційної заяви глави держави, яка здійснює визнання, чи глави уряду. Інколи таке визнання може бути від </w:t>
      </w:r>
      <w:r w:rsidR="00497AE8" w:rsidRPr="004D4FF9">
        <w:rPr>
          <w:rFonts w:ascii="Times New Roman" w:hAnsi="Times New Roman"/>
          <w:color w:val="000000"/>
          <w:sz w:val="28"/>
          <w:szCs w:val="28"/>
          <w:lang w:eastAsia="uk-UA"/>
        </w:rPr>
        <w:t>імені колективного органу.</w:t>
      </w:r>
    </w:p>
    <w:p w:rsidR="00236EEA" w:rsidRPr="004D4FF9" w:rsidRDefault="00616C2D" w:rsidP="004D4FF9">
      <w:pPr>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Мовчазне дипломатичне визнання настає, коли вчиняється певний акт, який можливий лише за умови визнання. Серед методів такого визнання найчастіше трапляється встановлення дипломатичних відносин. Визнання уряду таким чином вважається тоді, коли іноземне дипломатичне представництво знову повертається до нормальних відносин з Міністерством закордонних справ країни перебування. Але той факт, що посольство не закрите, зовсім не означає визнання, якщо припинені будь-які офіційні контакти</w:t>
      </w:r>
      <w:r w:rsidR="00236EEA" w:rsidRPr="004D4FF9">
        <w:rPr>
          <w:rFonts w:ascii="Times New Roman" w:hAnsi="Times New Roman"/>
          <w:color w:val="000000"/>
          <w:sz w:val="28"/>
          <w:szCs w:val="28"/>
          <w:lang w:eastAsia="uk-UA"/>
        </w:rPr>
        <w:t>.</w:t>
      </w:r>
    </w:p>
    <w:p w:rsidR="00745EBA" w:rsidRPr="004D4FF9" w:rsidRDefault="00616C2D" w:rsidP="004D4FF9">
      <w:pPr>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Для прийому нової держави як члена міжнародної організації не потрібно її визнання всіма державами-членам</w:t>
      </w:r>
      <w:r w:rsidR="00236EEA" w:rsidRPr="004D4FF9">
        <w:rPr>
          <w:rFonts w:ascii="Times New Roman" w:hAnsi="Times New Roman"/>
          <w:color w:val="000000"/>
          <w:sz w:val="28"/>
          <w:szCs w:val="28"/>
          <w:lang w:eastAsia="uk-UA"/>
        </w:rPr>
        <w:t xml:space="preserve">и, </w:t>
      </w:r>
      <w:r w:rsidRPr="004D4FF9">
        <w:rPr>
          <w:rFonts w:ascii="Times New Roman" w:hAnsi="Times New Roman"/>
          <w:color w:val="000000"/>
          <w:sz w:val="28"/>
          <w:szCs w:val="28"/>
          <w:lang w:eastAsia="uk-UA"/>
        </w:rPr>
        <w:t>оскільки останнє відбувається переважно на двосторонньо</w:t>
      </w:r>
      <w:r w:rsidR="00236EEA" w:rsidRPr="004D4FF9">
        <w:rPr>
          <w:rFonts w:ascii="Times New Roman" w:hAnsi="Times New Roman"/>
          <w:color w:val="000000"/>
          <w:sz w:val="28"/>
          <w:szCs w:val="28"/>
          <w:lang w:eastAsia="uk-UA"/>
        </w:rPr>
        <w:t>му рівні.</w:t>
      </w:r>
    </w:p>
    <w:p w:rsidR="00236EEA" w:rsidRPr="004D4FF9" w:rsidRDefault="00236EEA"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bCs/>
          <w:color w:val="000000"/>
          <w:sz w:val="28"/>
          <w:szCs w:val="28"/>
          <w:lang w:eastAsia="uk-UA"/>
        </w:rPr>
        <w:t xml:space="preserve">Відповідно </w:t>
      </w:r>
      <w:r w:rsidRPr="004D4FF9">
        <w:rPr>
          <w:rFonts w:ascii="Times New Roman" w:hAnsi="Times New Roman"/>
          <w:color w:val="000000"/>
          <w:sz w:val="28"/>
          <w:szCs w:val="28"/>
          <w:lang w:eastAsia="uk-UA"/>
        </w:rPr>
        <w:t>до існуючої міжнародної практики, дипломат</w:t>
      </w:r>
      <w:r w:rsidRPr="004D4FF9">
        <w:rPr>
          <w:rFonts w:ascii="Times New Roman" w:hAnsi="Times New Roman"/>
          <w:bCs/>
          <w:color w:val="000000"/>
          <w:sz w:val="28"/>
          <w:szCs w:val="28"/>
          <w:lang w:eastAsia="uk-UA"/>
        </w:rPr>
        <w:t xml:space="preserve">ичні </w:t>
      </w:r>
      <w:r w:rsidRPr="004D4FF9">
        <w:rPr>
          <w:rFonts w:ascii="Times New Roman" w:hAnsi="Times New Roman"/>
          <w:color w:val="000000"/>
          <w:sz w:val="28"/>
          <w:szCs w:val="28"/>
          <w:lang w:eastAsia="uk-UA"/>
        </w:rPr>
        <w:t xml:space="preserve">відносини між державами можуть бути встановлені </w:t>
      </w:r>
      <w:r w:rsidRPr="004D4FF9">
        <w:rPr>
          <w:rFonts w:ascii="Times New Roman" w:hAnsi="Times New Roman"/>
          <w:bCs/>
          <w:color w:val="000000"/>
          <w:sz w:val="28"/>
          <w:szCs w:val="28"/>
          <w:lang w:eastAsia="uk-UA"/>
        </w:rPr>
        <w:t xml:space="preserve">переважно </w:t>
      </w:r>
      <w:r w:rsidRPr="004D4FF9">
        <w:rPr>
          <w:rFonts w:ascii="Times New Roman" w:hAnsi="Times New Roman"/>
          <w:color w:val="000000"/>
          <w:sz w:val="28"/>
          <w:szCs w:val="28"/>
          <w:lang w:eastAsia="uk-UA"/>
        </w:rPr>
        <w:t xml:space="preserve">у формі взаємного визнання </w:t>
      </w:r>
      <w:r w:rsidRPr="004D4FF9">
        <w:rPr>
          <w:rFonts w:ascii="Times New Roman" w:hAnsi="Times New Roman"/>
          <w:color w:val="000000"/>
          <w:sz w:val="28"/>
          <w:szCs w:val="28"/>
          <w:lang w:val="en-US" w:eastAsia="uk-UA"/>
        </w:rPr>
        <w:t>de</w:t>
      </w:r>
      <w:r w:rsidRPr="004D4FF9">
        <w:rPr>
          <w:rFonts w:ascii="Times New Roman" w:hAnsi="Times New Roman"/>
          <w:color w:val="000000"/>
          <w:sz w:val="28"/>
          <w:szCs w:val="28"/>
          <w:lang w:val="ru-RU" w:eastAsia="uk-UA"/>
        </w:rPr>
        <w:t xml:space="preserve"> </w:t>
      </w:r>
      <w:r w:rsidRPr="004D4FF9">
        <w:rPr>
          <w:rFonts w:ascii="Times New Roman" w:hAnsi="Times New Roman"/>
          <w:color w:val="000000"/>
          <w:sz w:val="28"/>
          <w:szCs w:val="28"/>
          <w:lang w:val="en-US" w:eastAsia="uk-UA"/>
        </w:rPr>
        <w:t>jure</w:t>
      </w:r>
      <w:r w:rsidRPr="004D4FF9">
        <w:rPr>
          <w:rFonts w:ascii="Times New Roman" w:hAnsi="Times New Roman"/>
          <w:color w:val="000000"/>
          <w:sz w:val="28"/>
          <w:szCs w:val="28"/>
          <w:lang w:val="ru-RU" w:eastAsia="uk-UA"/>
        </w:rPr>
        <w:t xml:space="preserve">. </w:t>
      </w:r>
      <w:r w:rsidRPr="004D4FF9">
        <w:rPr>
          <w:rFonts w:ascii="Times New Roman" w:hAnsi="Times New Roman"/>
          <w:color w:val="000000"/>
          <w:sz w:val="28"/>
          <w:szCs w:val="28"/>
          <w:lang w:eastAsia="uk-UA"/>
        </w:rPr>
        <w:t>Від цього п</w:t>
      </w:r>
      <w:r w:rsidRPr="004D4FF9">
        <w:rPr>
          <w:rFonts w:ascii="Times New Roman" w:hAnsi="Times New Roman"/>
          <w:bCs/>
          <w:color w:val="000000"/>
          <w:sz w:val="28"/>
          <w:szCs w:val="28"/>
          <w:lang w:eastAsia="uk-UA"/>
        </w:rPr>
        <w:t xml:space="preserve">ринципу </w:t>
      </w:r>
      <w:r w:rsidRPr="004D4FF9">
        <w:rPr>
          <w:rFonts w:ascii="Times New Roman" w:hAnsi="Times New Roman"/>
          <w:color w:val="000000"/>
          <w:sz w:val="28"/>
          <w:szCs w:val="28"/>
          <w:lang w:eastAsia="uk-UA"/>
        </w:rPr>
        <w:t>відхилення траплялись дуже рідко. Зокрема, у 1949 р. представник Ізраїлю у Великобританії був скеро</w:t>
      </w:r>
      <w:r w:rsidRPr="004D4FF9">
        <w:rPr>
          <w:rFonts w:ascii="Times New Roman" w:hAnsi="Times New Roman"/>
          <w:bCs/>
          <w:color w:val="000000"/>
          <w:sz w:val="28"/>
          <w:szCs w:val="28"/>
          <w:lang w:eastAsia="uk-UA"/>
        </w:rPr>
        <w:t xml:space="preserve">ваний у </w:t>
      </w:r>
      <w:r w:rsidRPr="004D4FF9">
        <w:rPr>
          <w:rFonts w:ascii="Times New Roman" w:hAnsi="Times New Roman"/>
          <w:color w:val="000000"/>
          <w:sz w:val="28"/>
          <w:szCs w:val="28"/>
          <w:lang w:eastAsia="uk-UA"/>
        </w:rPr>
        <w:t xml:space="preserve">ранзі посла. Поряд із врученням вірчих грамот Великобританія не кваліфікувала цей факт як визнання Ізраїлю </w:t>
      </w:r>
      <w:r w:rsidRPr="004D4FF9">
        <w:rPr>
          <w:rFonts w:ascii="Times New Roman" w:hAnsi="Times New Roman"/>
          <w:color w:val="000000"/>
          <w:sz w:val="28"/>
          <w:szCs w:val="28"/>
          <w:lang w:val="en-US" w:eastAsia="uk-UA"/>
        </w:rPr>
        <w:t>de</w:t>
      </w:r>
      <w:r w:rsidRPr="004D4FF9">
        <w:rPr>
          <w:rFonts w:ascii="Times New Roman" w:hAnsi="Times New Roman"/>
          <w:color w:val="000000"/>
          <w:sz w:val="28"/>
          <w:szCs w:val="28"/>
          <w:lang w:eastAsia="uk-UA"/>
        </w:rPr>
        <w:t xml:space="preserve"> </w:t>
      </w:r>
      <w:r w:rsidRPr="004D4FF9">
        <w:rPr>
          <w:rFonts w:ascii="Times New Roman" w:hAnsi="Times New Roman"/>
          <w:color w:val="000000"/>
          <w:sz w:val="28"/>
          <w:szCs w:val="28"/>
          <w:lang w:val="en-US" w:eastAsia="uk-UA"/>
        </w:rPr>
        <w:t>jure</w:t>
      </w:r>
      <w:r w:rsidRPr="004D4FF9">
        <w:rPr>
          <w:rFonts w:ascii="Times New Roman" w:hAnsi="Times New Roman"/>
          <w:color w:val="000000"/>
          <w:sz w:val="28"/>
          <w:szCs w:val="28"/>
          <w:lang w:eastAsia="uk-UA"/>
        </w:rPr>
        <w:t xml:space="preserve">, а лише </w:t>
      </w:r>
      <w:r w:rsidRPr="004D4FF9">
        <w:rPr>
          <w:rFonts w:ascii="Times New Roman" w:hAnsi="Times New Roman"/>
          <w:color w:val="000000"/>
          <w:sz w:val="28"/>
          <w:szCs w:val="28"/>
          <w:lang w:val="en-US" w:eastAsia="uk-UA"/>
        </w:rPr>
        <w:t>de</w:t>
      </w:r>
      <w:r w:rsidRPr="004D4FF9">
        <w:rPr>
          <w:rFonts w:ascii="Times New Roman" w:hAnsi="Times New Roman"/>
          <w:color w:val="000000"/>
          <w:sz w:val="28"/>
          <w:szCs w:val="28"/>
          <w:lang w:eastAsia="uk-UA"/>
        </w:rPr>
        <w:t xml:space="preserve"> </w:t>
      </w:r>
      <w:r w:rsidRPr="004D4FF9">
        <w:rPr>
          <w:rFonts w:ascii="Times New Roman" w:hAnsi="Times New Roman"/>
          <w:color w:val="000000"/>
          <w:sz w:val="28"/>
          <w:szCs w:val="28"/>
          <w:lang w:val="en-US" w:eastAsia="uk-UA"/>
        </w:rPr>
        <w:t>facto</w:t>
      </w:r>
      <w:r w:rsidRPr="004D4FF9">
        <w:rPr>
          <w:rFonts w:ascii="Times New Roman" w:hAnsi="Times New Roman"/>
          <w:color w:val="000000"/>
          <w:sz w:val="28"/>
          <w:szCs w:val="28"/>
          <w:lang w:eastAsia="uk-UA"/>
        </w:rPr>
        <w:t xml:space="preserve">. Аналогічною була позиція США </w:t>
      </w:r>
      <w:r w:rsidRPr="004D4FF9">
        <w:rPr>
          <w:rFonts w:ascii="Times New Roman" w:hAnsi="Times New Roman"/>
          <w:bCs/>
          <w:color w:val="000000"/>
          <w:sz w:val="28"/>
          <w:szCs w:val="28"/>
          <w:lang w:eastAsia="uk-UA"/>
        </w:rPr>
        <w:t xml:space="preserve">у </w:t>
      </w:r>
      <w:r w:rsidRPr="004D4FF9">
        <w:rPr>
          <w:rFonts w:ascii="Times New Roman" w:hAnsi="Times New Roman"/>
          <w:color w:val="000000"/>
          <w:sz w:val="28"/>
          <w:szCs w:val="28"/>
          <w:lang w:eastAsia="uk-UA"/>
        </w:rPr>
        <w:t>1919 р. стосовно Фінляндії.</w:t>
      </w:r>
    </w:p>
    <w:p w:rsidR="00236EEA" w:rsidRPr="004D4FF9" w:rsidRDefault="00236EEA"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Визнання </w:t>
      </w:r>
      <w:r w:rsidRPr="004D4FF9">
        <w:rPr>
          <w:rFonts w:ascii="Times New Roman" w:hAnsi="Times New Roman"/>
          <w:color w:val="000000"/>
          <w:sz w:val="28"/>
          <w:szCs w:val="28"/>
          <w:lang w:val="en-US" w:eastAsia="uk-UA"/>
        </w:rPr>
        <w:t>de</w:t>
      </w:r>
      <w:r w:rsidRPr="004D4FF9">
        <w:rPr>
          <w:rFonts w:ascii="Times New Roman" w:hAnsi="Times New Roman"/>
          <w:color w:val="000000"/>
          <w:sz w:val="28"/>
          <w:szCs w:val="28"/>
          <w:lang w:val="ru-RU" w:eastAsia="uk-UA"/>
        </w:rPr>
        <w:t xml:space="preserve"> </w:t>
      </w:r>
      <w:r w:rsidRPr="004D4FF9">
        <w:rPr>
          <w:rFonts w:ascii="Times New Roman" w:hAnsi="Times New Roman"/>
          <w:color w:val="000000"/>
          <w:sz w:val="28"/>
          <w:szCs w:val="28"/>
          <w:lang w:val="en-US" w:eastAsia="uk-UA"/>
        </w:rPr>
        <w:t>facto</w:t>
      </w:r>
      <w:r w:rsidRPr="004D4FF9">
        <w:rPr>
          <w:rFonts w:ascii="Times New Roman" w:hAnsi="Times New Roman"/>
          <w:color w:val="000000"/>
          <w:sz w:val="28"/>
          <w:szCs w:val="28"/>
          <w:lang w:val="ru-RU" w:eastAsia="uk-UA"/>
        </w:rPr>
        <w:t xml:space="preserve"> </w:t>
      </w:r>
      <w:r w:rsidRPr="004D4FF9">
        <w:rPr>
          <w:rFonts w:ascii="Times New Roman" w:hAnsi="Times New Roman"/>
          <w:color w:val="000000"/>
          <w:sz w:val="28"/>
          <w:szCs w:val="28"/>
          <w:lang w:eastAsia="uk-UA"/>
        </w:rPr>
        <w:t xml:space="preserve">має неповний характер. Основний </w:t>
      </w:r>
      <w:r w:rsidRPr="004D4FF9">
        <w:rPr>
          <w:rFonts w:ascii="Times New Roman" w:hAnsi="Times New Roman"/>
          <w:bCs/>
          <w:color w:val="000000"/>
          <w:sz w:val="28"/>
          <w:szCs w:val="28"/>
          <w:lang w:eastAsia="uk-UA"/>
        </w:rPr>
        <w:t xml:space="preserve">зміст </w:t>
      </w:r>
      <w:r w:rsidRPr="004D4FF9">
        <w:rPr>
          <w:rFonts w:ascii="Times New Roman" w:hAnsi="Times New Roman"/>
          <w:color w:val="000000"/>
          <w:sz w:val="28"/>
          <w:szCs w:val="28"/>
          <w:lang w:eastAsia="uk-UA"/>
        </w:rPr>
        <w:t xml:space="preserve">цієї форми визнання полягає в тому, що, не маючи </w:t>
      </w:r>
      <w:r w:rsidRPr="004D4FF9">
        <w:rPr>
          <w:rFonts w:ascii="Times New Roman" w:hAnsi="Times New Roman"/>
          <w:bCs/>
          <w:color w:val="000000"/>
          <w:sz w:val="28"/>
          <w:szCs w:val="28"/>
          <w:lang w:eastAsia="uk-UA"/>
        </w:rPr>
        <w:t xml:space="preserve">змоги </w:t>
      </w:r>
      <w:r w:rsidRPr="004D4FF9">
        <w:rPr>
          <w:rFonts w:ascii="Times New Roman" w:hAnsi="Times New Roman"/>
          <w:color w:val="000000"/>
          <w:sz w:val="28"/>
          <w:szCs w:val="28"/>
          <w:lang w:eastAsia="uk-UA"/>
        </w:rPr>
        <w:t xml:space="preserve">заперечувати факт існування держави, уряд іншої держави не встановлює з нею дипломатичні відносини. Але </w:t>
      </w:r>
      <w:r w:rsidRPr="004D4FF9">
        <w:rPr>
          <w:rFonts w:ascii="Times New Roman" w:hAnsi="Times New Roman"/>
          <w:bCs/>
          <w:color w:val="000000"/>
          <w:sz w:val="28"/>
          <w:szCs w:val="28"/>
          <w:lang w:eastAsia="uk-UA"/>
        </w:rPr>
        <w:t xml:space="preserve">при </w:t>
      </w:r>
      <w:r w:rsidRPr="004D4FF9">
        <w:rPr>
          <w:rFonts w:ascii="Times New Roman" w:hAnsi="Times New Roman"/>
          <w:color w:val="000000"/>
          <w:sz w:val="28"/>
          <w:szCs w:val="28"/>
          <w:lang w:eastAsia="uk-UA"/>
        </w:rPr>
        <w:t>цьому він вступає з нею у ділові контакти (наприклад, торговельні чи культурні).</w:t>
      </w:r>
    </w:p>
    <w:p w:rsidR="00236EEA" w:rsidRPr="004D4FF9" w:rsidRDefault="00236EEA"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Рішення про встановлення дипломатичних відносин </w:t>
      </w:r>
      <w:r w:rsidRPr="004D4FF9">
        <w:rPr>
          <w:rFonts w:ascii="Times New Roman" w:hAnsi="Times New Roman"/>
          <w:bCs/>
          <w:color w:val="000000"/>
          <w:sz w:val="28"/>
          <w:szCs w:val="28"/>
          <w:lang w:eastAsia="uk-UA"/>
        </w:rPr>
        <w:t xml:space="preserve">може </w:t>
      </w:r>
      <w:r w:rsidRPr="004D4FF9">
        <w:rPr>
          <w:rFonts w:ascii="Times New Roman" w:hAnsi="Times New Roman"/>
          <w:color w:val="000000"/>
          <w:sz w:val="28"/>
          <w:szCs w:val="28"/>
          <w:lang w:eastAsia="uk-UA"/>
        </w:rPr>
        <w:t>бути прийнято одночасно з повним визнанням, але деколи це відбувається дещо пізніше, наприклад, під час переговорів між двома зацікавленими сторонами.</w:t>
      </w:r>
    </w:p>
    <w:p w:rsidR="00236EEA" w:rsidRPr="004D4FF9" w:rsidRDefault="00236EEA"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Інколи переговори щодо встановлення дипломатичних відносин проводяться урядовою делегацією, яка бере участь </w:t>
      </w:r>
      <w:r w:rsidR="00DF011C" w:rsidRPr="004D4FF9">
        <w:rPr>
          <w:rFonts w:ascii="Times New Roman" w:hAnsi="Times New Roman"/>
          <w:color w:val="000000"/>
          <w:sz w:val="28"/>
          <w:szCs w:val="28"/>
          <w:lang w:val="ru-RU" w:eastAsia="uk-UA"/>
        </w:rPr>
        <w:t>у</w:t>
      </w:r>
      <w:r w:rsidRPr="004D4FF9">
        <w:rPr>
          <w:rFonts w:ascii="Times New Roman" w:hAnsi="Times New Roman"/>
          <w:color w:val="000000"/>
          <w:sz w:val="28"/>
          <w:szCs w:val="28"/>
          <w:lang w:eastAsia="uk-UA"/>
        </w:rPr>
        <w:t xml:space="preserve"> святкуванні дня проголошення незалежності в цій країні, або одним із дипломатичних представництв за кордоном. При проведенні таких переговорів сторони домовляються </w:t>
      </w:r>
      <w:r w:rsidR="008C7149" w:rsidRPr="004D4FF9">
        <w:rPr>
          <w:rFonts w:ascii="Times New Roman" w:hAnsi="Times New Roman"/>
          <w:color w:val="000000"/>
          <w:sz w:val="28"/>
          <w:szCs w:val="28"/>
          <w:lang w:eastAsia="uk-UA"/>
        </w:rPr>
        <w:t>пр</w:t>
      </w:r>
      <w:r w:rsidRPr="004D4FF9">
        <w:rPr>
          <w:rFonts w:ascii="Times New Roman" w:hAnsi="Times New Roman"/>
          <w:color w:val="000000"/>
          <w:sz w:val="28"/>
          <w:szCs w:val="28"/>
          <w:lang w:eastAsia="uk-UA"/>
        </w:rPr>
        <w:t xml:space="preserve">о факт встановлення дипломатичних відносин, рівень </w:t>
      </w:r>
      <w:r w:rsidR="008C7149" w:rsidRPr="004D4FF9">
        <w:rPr>
          <w:rFonts w:ascii="Times New Roman" w:hAnsi="Times New Roman"/>
          <w:color w:val="000000"/>
          <w:sz w:val="28"/>
          <w:szCs w:val="28"/>
          <w:lang w:eastAsia="uk-UA"/>
        </w:rPr>
        <w:t>д</w:t>
      </w:r>
      <w:r w:rsidRPr="004D4FF9">
        <w:rPr>
          <w:rFonts w:ascii="Times New Roman" w:hAnsi="Times New Roman"/>
          <w:color w:val="000000"/>
          <w:sz w:val="28"/>
          <w:szCs w:val="28"/>
          <w:lang w:eastAsia="uk-UA"/>
        </w:rPr>
        <w:t>ипломатичних представництв, якими вони будуть пред</w:t>
      </w:r>
      <w:r w:rsidR="008C7149" w:rsidRPr="004D4FF9">
        <w:rPr>
          <w:rFonts w:ascii="Times New Roman" w:hAnsi="Times New Roman"/>
          <w:color w:val="000000"/>
          <w:sz w:val="28"/>
          <w:szCs w:val="28"/>
          <w:lang w:eastAsia="uk-UA"/>
        </w:rPr>
        <w:t>ста</w:t>
      </w:r>
      <w:r w:rsidRPr="004D4FF9">
        <w:rPr>
          <w:rFonts w:ascii="Times New Roman" w:hAnsi="Times New Roman"/>
          <w:color w:val="000000"/>
          <w:sz w:val="28"/>
          <w:szCs w:val="28"/>
          <w:lang w:eastAsia="uk-UA"/>
        </w:rPr>
        <w:t>влені, а також про строк набуття чинності досягнутої угоди.</w:t>
      </w:r>
    </w:p>
    <w:p w:rsidR="00236EEA" w:rsidRPr="004D4FF9" w:rsidRDefault="00236EEA"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Документами, які підтверджують факт встановлення</w:t>
      </w:r>
      <w:r w:rsidR="008C7149" w:rsidRPr="004D4FF9">
        <w:rPr>
          <w:rFonts w:ascii="Times New Roman" w:hAnsi="Times New Roman"/>
          <w:color w:val="000000"/>
          <w:sz w:val="28"/>
          <w:szCs w:val="28"/>
          <w:lang w:eastAsia="uk-UA"/>
        </w:rPr>
        <w:t xml:space="preserve"> </w:t>
      </w:r>
      <w:r w:rsidRPr="004D4FF9">
        <w:rPr>
          <w:rFonts w:ascii="Times New Roman" w:hAnsi="Times New Roman"/>
          <w:color w:val="000000"/>
          <w:sz w:val="28"/>
          <w:szCs w:val="28"/>
          <w:lang w:eastAsia="uk-UA"/>
        </w:rPr>
        <w:t>дипломатичних відносин, можуть бути двостороння угода</w:t>
      </w:r>
      <w:r w:rsidR="008C7149" w:rsidRPr="004D4FF9">
        <w:rPr>
          <w:rFonts w:ascii="Times New Roman" w:hAnsi="Times New Roman"/>
          <w:color w:val="000000"/>
          <w:sz w:val="28"/>
          <w:szCs w:val="28"/>
          <w:lang w:eastAsia="uk-UA"/>
        </w:rPr>
        <w:t xml:space="preserve"> </w:t>
      </w:r>
      <w:r w:rsidRPr="004D4FF9">
        <w:rPr>
          <w:rFonts w:ascii="Times New Roman" w:hAnsi="Times New Roman"/>
          <w:color w:val="000000"/>
          <w:sz w:val="28"/>
          <w:szCs w:val="28"/>
          <w:lang w:eastAsia="uk-UA"/>
        </w:rPr>
        <w:t>ідентичні ноти, якими обмінюються представники сторін</w:t>
      </w:r>
      <w:r w:rsidR="008C7149" w:rsidRPr="004D4FF9">
        <w:rPr>
          <w:rFonts w:ascii="Times New Roman" w:hAnsi="Times New Roman"/>
          <w:color w:val="000000"/>
          <w:sz w:val="28"/>
          <w:szCs w:val="28"/>
          <w:lang w:eastAsia="uk-UA"/>
        </w:rPr>
        <w:t>, щ</w:t>
      </w:r>
      <w:r w:rsidRPr="004D4FF9">
        <w:rPr>
          <w:rFonts w:ascii="Times New Roman" w:hAnsi="Times New Roman"/>
          <w:color w:val="000000"/>
          <w:sz w:val="28"/>
          <w:szCs w:val="28"/>
          <w:lang w:eastAsia="uk-UA"/>
        </w:rPr>
        <w:t>о вели переговори.</w:t>
      </w:r>
    </w:p>
    <w:p w:rsidR="008C7149" w:rsidRPr="004D4FF9" w:rsidRDefault="008C7149"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Ст. 2 Віденської конвенції зазначає, що "встановлення дипломатичних відносин між державами та заснування постійних дипломатичних представництв здійснюється за взаємною згодою". Таким чином, Конвенція виходить зі "згоди", тобто обопільної волі двох держав, але не передбачає при цьому форму такої згоди. Це означає, що ця згода може бути виражена як письмово, так і усно.</w:t>
      </w:r>
    </w:p>
    <w:p w:rsidR="008C7149" w:rsidRPr="004D4FF9" w:rsidRDefault="008C7149"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У міжнародному праві існує правило, яке позначається латинським терміном </w:t>
      </w:r>
      <w:r w:rsidRPr="004D4FF9">
        <w:rPr>
          <w:rFonts w:ascii="Times New Roman" w:hAnsi="Times New Roman"/>
          <w:color w:val="000000"/>
          <w:sz w:val="28"/>
          <w:szCs w:val="28"/>
          <w:lang w:val="de-DE" w:eastAsia="uk-UA"/>
        </w:rPr>
        <w:t xml:space="preserve">jus legationis. </w:t>
      </w:r>
      <w:r w:rsidRPr="004D4FF9">
        <w:rPr>
          <w:rFonts w:ascii="Times New Roman" w:hAnsi="Times New Roman"/>
          <w:color w:val="000000"/>
          <w:sz w:val="28"/>
          <w:szCs w:val="28"/>
          <w:lang w:eastAsia="uk-UA"/>
        </w:rPr>
        <w:t>Воно означає фундаментальне право кожної держави скеровувати дипломатичних представників у інші держави і, відповідно, також приймати їх у себе. Отже, право дипломатичних представництв може бути як у активній, так і в пасивній формі. З цього права випливають і обов'язки держав.</w:t>
      </w:r>
    </w:p>
    <w:p w:rsidR="008C7149" w:rsidRPr="004D4FF9" w:rsidRDefault="008C7149"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Водночас треба зазначити, що жодна держава не змушена відряджати чи приймати постійні дипломатичні представництва, проте вона також не має права відмовити у прийнятті дипломатичних представників. Більше того, вона не може наполягати на тому, щоб інша країна відмовилась від встановлення дипломатичних відносин із будь-якою іншою державою.</w:t>
      </w:r>
    </w:p>
    <w:p w:rsidR="008C7149" w:rsidRPr="004D4FF9" w:rsidRDefault="008C7149"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З огляду на це, історія дипломатичних відносин фіксує випадки грубого порушення норм дипломатичного права в період існування двох протилежних соціально-економічних систем. Це стосувалося Куби та інших держав, коли порушувалось їх активне та пасивне право на дипломатичні представництва.</w:t>
      </w:r>
    </w:p>
    <w:p w:rsidR="008C7149" w:rsidRPr="004D4FF9" w:rsidRDefault="008C7149"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Варто зазначити, що хоч право на встановлення дипломатичних відносин чітко не регламентоване у Віденській конвенції, тим не менш, воно прямо чи опосередковано випливає з функції міжнародного права, положень Статуту ООН, а також преамбули Віденської конвенції, в якій зазначено важливість підтримання розвитку "дружніх відносин між державами в суспільному ладі".</w:t>
      </w:r>
    </w:p>
    <w:p w:rsidR="008C7149" w:rsidRPr="004D4FF9" w:rsidRDefault="008C7149"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Це означає, що держави вперше за всю історію існування дипломатичного, звичаєвого та кодифікаційного, загального чи регіонального права погодились із новою функцією дипломатичних представництв, яка полягає в обов'язку останніх сприяти заохоченню "дружніх відносин між акредитуючою державою і державою перебування". Державам невигідно відмовлятися від представництва в інших державах, оскільки така відмова ускладнює захист своїх інтересів на офіційному рівні, а також законні інтереси громадян.</w:t>
      </w:r>
    </w:p>
    <w:p w:rsidR="008C7149" w:rsidRPr="004D4FF9" w:rsidRDefault="008C7149"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Взаємна згода обох держав випливає із принципу суверенної рівності держав і враховує досвід минулого, коли високорозвинуті держави примушували інших держав допускати на свою територію іноземні представництва.</w:t>
      </w:r>
    </w:p>
    <w:p w:rsidR="008C7149" w:rsidRPr="004D4FF9" w:rsidRDefault="008C7149"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У XIX ст. Китай і Японія довший час заперечували проти допуску іноземних дипломатичних місій і</w:t>
      </w:r>
      <w:r w:rsidRPr="004D4FF9">
        <w:rPr>
          <w:rFonts w:ascii="Times New Roman" w:hAnsi="Times New Roman"/>
          <w:bCs/>
          <w:color w:val="000000"/>
          <w:sz w:val="28"/>
          <w:szCs w:val="28"/>
          <w:lang w:eastAsia="uk-UA"/>
        </w:rPr>
        <w:t xml:space="preserve"> </w:t>
      </w:r>
      <w:r w:rsidRPr="004D4FF9">
        <w:rPr>
          <w:rFonts w:ascii="Times New Roman" w:hAnsi="Times New Roman"/>
          <w:color w:val="000000"/>
          <w:sz w:val="28"/>
          <w:szCs w:val="28"/>
          <w:lang w:eastAsia="uk-UA"/>
        </w:rPr>
        <w:t>контакту з ними як з простими іноземцями. У результаті неодноразового застосування збройної сили проти Китайської імперії, аж до захоплення Пекіна, у 1860 р. західні держави нав'язали Китаю конвенцію, згідно з якою вони забезпечили собі право відкривати в цьому місті постійні дипломатичні представництва. Однак китайський імператор відмовлявся приймати іноземних представників особисто. Тоді Англія, Франція, США та інші держави вчинили колективний демарш, щоб отримати аудієнцію (1873 р.). Така ж ситуація повторилася у 1891 р., коли деякі західні держави хотіли отримати аудієнцію для дипломатичного корпусу. Китайський уряд і після 1860 р. довший час продовжував утримуватися від</w:t>
      </w:r>
      <w:r w:rsidRPr="004D4FF9">
        <w:rPr>
          <w:rFonts w:ascii="Times New Roman" w:hAnsi="Times New Roman"/>
          <w:bCs/>
          <w:color w:val="000000"/>
          <w:sz w:val="28"/>
          <w:szCs w:val="28"/>
          <w:lang w:eastAsia="uk-UA"/>
        </w:rPr>
        <w:t xml:space="preserve"> </w:t>
      </w:r>
      <w:r w:rsidRPr="004D4FF9">
        <w:rPr>
          <w:rFonts w:ascii="Times New Roman" w:hAnsi="Times New Roman"/>
          <w:color w:val="000000"/>
          <w:sz w:val="28"/>
          <w:szCs w:val="28"/>
          <w:lang w:eastAsia="uk-UA"/>
        </w:rPr>
        <w:t>відряджання своїх постійних дипломатичних місій в інші Держави.</w:t>
      </w:r>
    </w:p>
    <w:p w:rsidR="008C7149" w:rsidRPr="004D4FF9" w:rsidRDefault="008C7149"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У дипломатичній практиці відомі також випадки, коли держави домовляються про обмін дипломатичними предста</w:t>
      </w:r>
      <w:r w:rsidRPr="004D4FF9">
        <w:rPr>
          <w:rFonts w:ascii="Times New Roman" w:hAnsi="Times New Roman"/>
          <w:bCs/>
          <w:color w:val="000000"/>
          <w:sz w:val="28"/>
          <w:szCs w:val="28"/>
          <w:lang w:eastAsia="uk-UA"/>
        </w:rPr>
        <w:t xml:space="preserve">вництвами </w:t>
      </w:r>
      <w:r w:rsidRPr="004D4FF9">
        <w:rPr>
          <w:rFonts w:ascii="Times New Roman" w:hAnsi="Times New Roman"/>
          <w:color w:val="000000"/>
          <w:sz w:val="28"/>
          <w:szCs w:val="28"/>
          <w:lang w:eastAsia="uk-UA"/>
        </w:rPr>
        <w:t>не у вигляді посольств чи місій, а в іншій формі. Так, до січня 1979 р. Китай і США мали одночасно у Вашингтоні та Пекіні т. зв. групи зв'язку. Це свідчило про н</w:t>
      </w:r>
      <w:r w:rsidRPr="004D4FF9">
        <w:rPr>
          <w:rFonts w:ascii="Times New Roman" w:hAnsi="Times New Roman"/>
          <w:bCs/>
          <w:color w:val="000000"/>
          <w:sz w:val="28"/>
          <w:szCs w:val="28"/>
          <w:lang w:eastAsia="uk-UA"/>
        </w:rPr>
        <w:t xml:space="preserve">еповноцінність </w:t>
      </w:r>
      <w:r w:rsidRPr="004D4FF9">
        <w:rPr>
          <w:rFonts w:ascii="Times New Roman" w:hAnsi="Times New Roman"/>
          <w:color w:val="000000"/>
          <w:sz w:val="28"/>
          <w:szCs w:val="28"/>
          <w:lang w:eastAsia="uk-UA"/>
        </w:rPr>
        <w:t>відносин між цими державами внаслі</w:t>
      </w:r>
      <w:r w:rsidRPr="004D4FF9">
        <w:rPr>
          <w:rFonts w:ascii="Times New Roman" w:hAnsi="Times New Roman"/>
          <w:bCs/>
          <w:color w:val="000000"/>
          <w:sz w:val="28"/>
          <w:szCs w:val="28"/>
          <w:lang w:eastAsia="uk-UA"/>
        </w:rPr>
        <w:t xml:space="preserve">док </w:t>
      </w:r>
      <w:r w:rsidRPr="004D4FF9">
        <w:rPr>
          <w:rFonts w:ascii="Times New Roman" w:hAnsi="Times New Roman"/>
          <w:color w:val="000000"/>
          <w:sz w:val="28"/>
          <w:szCs w:val="28"/>
          <w:lang w:eastAsia="uk-UA"/>
        </w:rPr>
        <w:t>того, що Сполучені Штати зберігали дипломатичні відн</w:t>
      </w:r>
      <w:r w:rsidRPr="004D4FF9">
        <w:rPr>
          <w:rFonts w:ascii="Times New Roman" w:hAnsi="Times New Roman"/>
          <w:bCs/>
          <w:color w:val="000000"/>
          <w:sz w:val="28"/>
          <w:szCs w:val="28"/>
          <w:lang w:eastAsia="uk-UA"/>
        </w:rPr>
        <w:t xml:space="preserve">осини </w:t>
      </w:r>
      <w:r w:rsidRPr="004D4FF9">
        <w:rPr>
          <w:rFonts w:ascii="Times New Roman" w:hAnsi="Times New Roman"/>
          <w:color w:val="000000"/>
          <w:sz w:val="28"/>
          <w:szCs w:val="28"/>
          <w:lang w:eastAsia="uk-UA"/>
        </w:rPr>
        <w:t>з гомінданівською владою на Тайвані й мали там посольство.</w:t>
      </w:r>
    </w:p>
    <w:p w:rsidR="008C7149" w:rsidRPr="004D4FF9" w:rsidRDefault="008C7149" w:rsidP="004D4FF9">
      <w:pPr>
        <w:autoSpaceDE w:val="0"/>
        <w:autoSpaceDN w:val="0"/>
        <w:adjustRightInd w:val="0"/>
        <w:spacing w:after="0" w:line="360" w:lineRule="auto"/>
        <w:ind w:firstLine="709"/>
        <w:jc w:val="both"/>
        <w:rPr>
          <w:rFonts w:ascii="Times New Roman" w:hAnsi="Times New Roman"/>
          <w:bCs/>
          <w:color w:val="000000"/>
          <w:sz w:val="28"/>
          <w:szCs w:val="28"/>
          <w:lang w:eastAsia="uk-UA"/>
        </w:rPr>
      </w:pPr>
      <w:r w:rsidRPr="004D4FF9">
        <w:rPr>
          <w:rFonts w:ascii="Times New Roman" w:hAnsi="Times New Roman"/>
          <w:color w:val="000000"/>
          <w:sz w:val="28"/>
          <w:szCs w:val="28"/>
          <w:lang w:eastAsia="uk-UA"/>
        </w:rPr>
        <w:t>Отже, домовленість держав про встановлення дипломатичних відносин та обміну дипломатичними представництвами є необхідною основою для досягнення додаткових угод</w:t>
      </w:r>
      <w:r w:rsidRPr="004D4FF9">
        <w:rPr>
          <w:rFonts w:ascii="Times New Roman" w:hAnsi="Times New Roman"/>
          <w:bCs/>
          <w:color w:val="000000"/>
          <w:sz w:val="28"/>
          <w:szCs w:val="28"/>
          <w:vertAlign w:val="subscript"/>
          <w:lang w:eastAsia="uk-UA"/>
        </w:rPr>
        <w:t xml:space="preserve"> </w:t>
      </w:r>
      <w:r w:rsidRPr="004D4FF9">
        <w:rPr>
          <w:rFonts w:ascii="Times New Roman" w:hAnsi="Times New Roman"/>
          <w:color w:val="000000"/>
          <w:sz w:val="28"/>
          <w:szCs w:val="28"/>
          <w:lang w:eastAsia="uk-UA"/>
        </w:rPr>
        <w:t xml:space="preserve">з метою регулювання таких питань, як призначення окремих категорій персоналу представництв, надання їм привілеїв та імунітетів, передбачених Віденською конвенцією </w:t>
      </w:r>
      <w:r w:rsidRPr="004D4FF9">
        <w:rPr>
          <w:rFonts w:ascii="Times New Roman" w:hAnsi="Times New Roman"/>
          <w:color w:val="000000"/>
          <w:sz w:val="28"/>
          <w:szCs w:val="28"/>
          <w:lang w:val="ru-RU" w:eastAsia="uk-UA"/>
        </w:rPr>
        <w:t xml:space="preserve">1961 </w:t>
      </w:r>
      <w:r w:rsidRPr="004D4FF9">
        <w:rPr>
          <w:rFonts w:ascii="Times New Roman" w:hAnsi="Times New Roman"/>
          <w:bCs/>
          <w:color w:val="000000"/>
          <w:sz w:val="28"/>
          <w:szCs w:val="28"/>
          <w:lang w:eastAsia="uk-UA"/>
        </w:rPr>
        <w:t>р.</w:t>
      </w:r>
    </w:p>
    <w:p w:rsidR="00A264B8" w:rsidRPr="004D4FF9" w:rsidRDefault="00DF011C" w:rsidP="004D4FF9">
      <w:pPr>
        <w:autoSpaceDE w:val="0"/>
        <w:autoSpaceDN w:val="0"/>
        <w:adjustRightInd w:val="0"/>
        <w:spacing w:after="0" w:line="360" w:lineRule="auto"/>
        <w:ind w:firstLine="709"/>
        <w:jc w:val="center"/>
        <w:rPr>
          <w:rFonts w:ascii="Times New Roman" w:hAnsi="Times New Roman"/>
          <w:b/>
          <w:bCs/>
          <w:color w:val="000000"/>
          <w:sz w:val="28"/>
          <w:szCs w:val="28"/>
          <w:lang w:eastAsia="ru-RU"/>
        </w:rPr>
      </w:pPr>
      <w:r w:rsidRPr="004D4FF9">
        <w:rPr>
          <w:rFonts w:ascii="Times New Roman" w:hAnsi="Times New Roman"/>
          <w:b/>
          <w:bCs/>
          <w:color w:val="000000"/>
          <w:sz w:val="28"/>
          <w:szCs w:val="28"/>
          <w:lang w:val="ru-RU" w:eastAsia="ru-RU"/>
        </w:rPr>
        <w:br w:type="page"/>
      </w:r>
      <w:r w:rsidR="00497AE8" w:rsidRPr="004D4FF9">
        <w:rPr>
          <w:rFonts w:ascii="Times New Roman" w:hAnsi="Times New Roman"/>
          <w:b/>
          <w:bCs/>
          <w:color w:val="000000"/>
          <w:sz w:val="28"/>
          <w:szCs w:val="28"/>
          <w:lang w:val="ru-RU" w:eastAsia="ru-RU"/>
        </w:rPr>
        <w:t xml:space="preserve">2. </w:t>
      </w:r>
      <w:r w:rsidR="00A264B8" w:rsidRPr="004D4FF9">
        <w:rPr>
          <w:rFonts w:ascii="Times New Roman" w:hAnsi="Times New Roman"/>
          <w:b/>
          <w:bCs/>
          <w:color w:val="000000"/>
          <w:sz w:val="28"/>
          <w:szCs w:val="28"/>
          <w:lang w:eastAsia="ru-RU"/>
        </w:rPr>
        <w:t>ВІДКРИТТЯ ДИПЛОМАТИЧНОГО ПРЕДСТАВНИЦТВА</w:t>
      </w:r>
    </w:p>
    <w:p w:rsidR="004D4FF9" w:rsidRDefault="004D4FF9"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p>
    <w:p w:rsidR="00A264B8" w:rsidRPr="004D4FF9" w:rsidRDefault="00A264B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Дипломатичне представництво — закордонний орган зовнішніх зносин держави, який очолює дипломатичний представник. За формою дипломатичні представництва поділяють на постійні й тимчасові. На постійній основі створюють посольства і місії, а також представництва держав при міжнародних організаціях. Поряд з постійними представництвами держави використовують і тимчасові дипломатичні представництва, які призначаються для виконання спеціальних місій.</w:t>
      </w:r>
    </w:p>
    <w:p w:rsidR="00A264B8" w:rsidRPr="004D4FF9" w:rsidRDefault="00A264B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За існуючою практикою дипломатичне представництво, яке очолює посол або тимчасовий повірений у справах, називається посольством, а очолюване посланником чи повіреним у справах — місією.</w:t>
      </w:r>
    </w:p>
    <w:p w:rsidR="00A264B8" w:rsidRPr="004D4FF9" w:rsidRDefault="00A264B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Міжнародне право передбачає комплекс спеціальних правил, які стосуються відкриття дипломатичних представництв, їх функціонування та привілейованого статусу. Вони покликані забезпечити сприятливі умови для виконання Дипломатичним представництвом своїх функцій.</w:t>
      </w:r>
    </w:p>
    <w:p w:rsidR="00A264B8" w:rsidRPr="004D4FF9" w:rsidRDefault="00A264B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Віденська конвенція про дипломатичні зносини орієнтується, передусім, на дипломатичне представництво. Раніше  вважалось, що саме дипломатичний представник є основною фігурою в дипломатичному спілкуванні. Сьогодні дипломатичні акції перемістились із особистості глави представництва на дипломатичне представництво загалом.</w:t>
      </w:r>
    </w:p>
    <w:p w:rsidR="00A264B8" w:rsidRPr="004D4FF9" w:rsidRDefault="00A264B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Постійне зростання відповідальності посольств і місій, розш</w:t>
      </w:r>
      <w:r w:rsidRPr="004D4FF9">
        <w:rPr>
          <w:rFonts w:ascii="Times New Roman" w:hAnsi="Times New Roman"/>
          <w:bCs/>
          <w:color w:val="000000"/>
          <w:sz w:val="28"/>
          <w:szCs w:val="28"/>
          <w:lang w:eastAsia="uk-UA"/>
        </w:rPr>
        <w:t xml:space="preserve">ирення </w:t>
      </w:r>
      <w:r w:rsidRPr="004D4FF9">
        <w:rPr>
          <w:rFonts w:ascii="Times New Roman" w:hAnsi="Times New Roman"/>
          <w:color w:val="000000"/>
          <w:sz w:val="28"/>
          <w:szCs w:val="28"/>
          <w:lang w:eastAsia="uk-UA"/>
        </w:rPr>
        <w:t>їх сфери дії, збільшення чисельності персоналу, а також безперервність функцій і загальних прав, незале</w:t>
      </w:r>
      <w:r w:rsidR="0090424E" w:rsidRPr="004D4FF9">
        <w:rPr>
          <w:rFonts w:ascii="Times New Roman" w:hAnsi="Times New Roman"/>
          <w:color w:val="000000"/>
          <w:sz w:val="28"/>
          <w:szCs w:val="28"/>
          <w:lang w:eastAsia="uk-UA"/>
        </w:rPr>
        <w:t>ж</w:t>
      </w:r>
      <w:r w:rsidRPr="004D4FF9">
        <w:rPr>
          <w:rFonts w:ascii="Times New Roman" w:hAnsi="Times New Roman"/>
          <w:color w:val="000000"/>
          <w:sz w:val="28"/>
          <w:szCs w:val="28"/>
          <w:lang w:eastAsia="uk-UA"/>
        </w:rPr>
        <w:t xml:space="preserve">но від змін у керівництві посольства чи його відсутності засвідчує, що глава дипломатичного представництва є </w:t>
      </w:r>
      <w:r w:rsidR="00555F7B" w:rsidRPr="004D4FF9">
        <w:rPr>
          <w:rFonts w:ascii="Times New Roman" w:hAnsi="Times New Roman"/>
          <w:color w:val="000000"/>
          <w:sz w:val="28"/>
          <w:szCs w:val="28"/>
          <w:lang w:eastAsia="uk-UA"/>
        </w:rPr>
        <w:t>лише</w:t>
      </w:r>
      <w:r w:rsidRPr="004D4FF9">
        <w:rPr>
          <w:rFonts w:ascii="Times New Roman" w:hAnsi="Times New Roman"/>
          <w:color w:val="000000"/>
          <w:sz w:val="28"/>
          <w:szCs w:val="28"/>
          <w:vertAlign w:val="subscript"/>
          <w:lang w:eastAsia="uk-UA"/>
        </w:rPr>
        <w:t xml:space="preserve"> </w:t>
      </w:r>
      <w:r w:rsidRPr="004D4FF9">
        <w:rPr>
          <w:rFonts w:ascii="Times New Roman" w:hAnsi="Times New Roman"/>
          <w:color w:val="000000"/>
          <w:sz w:val="28"/>
          <w:szCs w:val="28"/>
          <w:lang w:eastAsia="uk-UA"/>
        </w:rPr>
        <w:t>одним із його членів, хоча й найбільш важливим. Ця особливість Віденської конвенції досить наочно простежується в таких її положеннях:</w:t>
      </w:r>
    </w:p>
    <w:p w:rsidR="00A264B8" w:rsidRPr="004D4FF9" w:rsidRDefault="00A264B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по-перше, відкриття дипломатичного представництва є наслідком угод між двома державами і не стосується безпосередньо призначення його глави;</w:t>
      </w:r>
    </w:p>
    <w:p w:rsidR="00A264B8" w:rsidRPr="004D4FF9" w:rsidRDefault="00A264B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по-друге, функціонування дипломатичного представництва не порушується змінами його персоналу;</w:t>
      </w:r>
    </w:p>
    <w:p w:rsidR="00A264B8" w:rsidRPr="004D4FF9" w:rsidRDefault="00A264B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по-третє, дипломатичне представництво наділене власними привілеями та імунітетами, які не варто змішувати з імунітетами та привілеями його співробітників;</w:t>
      </w:r>
    </w:p>
    <w:p w:rsidR="00A264B8" w:rsidRPr="004D4FF9" w:rsidRDefault="00A264B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по-четверте, припинення функцій глави дипломатичного представництва не порушує функціонування самого представництва, тоді як припинення діяльності представництва передбачає завершення функцій усіх його членів включно з главою.</w:t>
      </w:r>
    </w:p>
    <w:p w:rsidR="00A264B8" w:rsidRPr="004D4FF9" w:rsidRDefault="00A264B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Водночас не варто протиставляти їх, оскільки вони тісно взаємопов'язані і доповнюють одне одного. Насправді ж, посольство ніколи б не виконувало своїх функцій без відповідної акредитації його глави, як і привілейований статус цієї установи був би неповний без відповідних пільг його співробітникам.</w:t>
      </w:r>
    </w:p>
    <w:p w:rsidR="00A264B8" w:rsidRPr="004D4FF9" w:rsidRDefault="00A264B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Розв'язавши питання про обмін дипломатичними пр</w:t>
      </w:r>
      <w:r w:rsidR="0090424E" w:rsidRPr="004D4FF9">
        <w:rPr>
          <w:rFonts w:ascii="Times New Roman" w:hAnsi="Times New Roman"/>
          <w:color w:val="000000"/>
          <w:sz w:val="28"/>
          <w:szCs w:val="28"/>
          <w:lang w:eastAsia="uk-UA"/>
        </w:rPr>
        <w:t>ед</w:t>
      </w:r>
      <w:r w:rsidRPr="004D4FF9">
        <w:rPr>
          <w:rFonts w:ascii="Times New Roman" w:hAnsi="Times New Roman"/>
          <w:color w:val="000000"/>
          <w:sz w:val="28"/>
          <w:szCs w:val="28"/>
          <w:lang w:eastAsia="uk-UA"/>
        </w:rPr>
        <w:t>ставництвами, зацікавлені держави визначають категорі</w:t>
      </w:r>
      <w:r w:rsidR="0090424E" w:rsidRPr="004D4FF9">
        <w:rPr>
          <w:rFonts w:ascii="Times New Roman" w:hAnsi="Times New Roman"/>
          <w:color w:val="000000"/>
          <w:sz w:val="28"/>
          <w:szCs w:val="28"/>
          <w:lang w:eastAsia="uk-UA"/>
        </w:rPr>
        <w:t>ю,</w:t>
      </w:r>
      <w:r w:rsidRPr="004D4FF9">
        <w:rPr>
          <w:rFonts w:ascii="Times New Roman" w:hAnsi="Times New Roman"/>
          <w:color w:val="000000"/>
          <w:sz w:val="28"/>
          <w:szCs w:val="28"/>
          <w:lang w:eastAsia="uk-UA"/>
        </w:rPr>
        <w:t xml:space="preserve"> до якої мають належати їх дипломатичні представництв</w:t>
      </w:r>
      <w:r w:rsidR="0090424E" w:rsidRPr="004D4FF9">
        <w:rPr>
          <w:rFonts w:ascii="Times New Roman" w:hAnsi="Times New Roman"/>
          <w:color w:val="000000"/>
          <w:sz w:val="28"/>
          <w:szCs w:val="28"/>
          <w:lang w:eastAsia="uk-UA"/>
        </w:rPr>
        <w:t>а</w:t>
      </w:r>
      <w:r w:rsidRPr="004D4FF9">
        <w:rPr>
          <w:rFonts w:ascii="Times New Roman" w:hAnsi="Times New Roman"/>
          <w:color w:val="000000"/>
          <w:sz w:val="28"/>
          <w:szCs w:val="28"/>
          <w:vertAlign w:val="superscript"/>
          <w:lang w:eastAsia="uk-UA"/>
        </w:rPr>
        <w:t xml:space="preserve"> </w:t>
      </w:r>
      <w:r w:rsidRPr="004D4FF9">
        <w:rPr>
          <w:rFonts w:ascii="Times New Roman" w:hAnsi="Times New Roman"/>
          <w:color w:val="000000"/>
          <w:sz w:val="28"/>
          <w:szCs w:val="28"/>
          <w:lang w:eastAsia="uk-UA"/>
        </w:rPr>
        <w:t>(посольство та місія).</w:t>
      </w:r>
    </w:p>
    <w:p w:rsidR="00A264B8" w:rsidRPr="004D4FF9" w:rsidRDefault="00A264B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Оскільки існує прямий зв'язок між категорією дипломатичного представництва і класом представника, який </w:t>
      </w:r>
      <w:r w:rsidR="00555F7B" w:rsidRPr="004D4FF9">
        <w:rPr>
          <w:rFonts w:ascii="Times New Roman" w:hAnsi="Times New Roman"/>
          <w:color w:val="000000"/>
          <w:sz w:val="28"/>
          <w:szCs w:val="28"/>
          <w:lang w:eastAsia="uk-UA"/>
        </w:rPr>
        <w:t>його</w:t>
      </w:r>
      <w:r w:rsidRPr="004D4FF9">
        <w:rPr>
          <w:rFonts w:ascii="Times New Roman" w:hAnsi="Times New Roman"/>
          <w:color w:val="000000"/>
          <w:sz w:val="28"/>
          <w:szCs w:val="28"/>
          <w:lang w:eastAsia="uk-UA"/>
        </w:rPr>
        <w:t xml:space="preserve"> очолює, діє норма Віденської конвенції, яка зазначає, </w:t>
      </w:r>
      <w:r w:rsidR="0090424E" w:rsidRPr="004D4FF9">
        <w:rPr>
          <w:rFonts w:ascii="Times New Roman" w:hAnsi="Times New Roman"/>
          <w:color w:val="000000"/>
          <w:sz w:val="28"/>
          <w:szCs w:val="28"/>
          <w:lang w:eastAsia="uk-UA"/>
        </w:rPr>
        <w:t>що</w:t>
      </w:r>
      <w:r w:rsidRPr="004D4FF9">
        <w:rPr>
          <w:rFonts w:ascii="Times New Roman" w:hAnsi="Times New Roman"/>
          <w:color w:val="000000"/>
          <w:sz w:val="28"/>
          <w:szCs w:val="28"/>
          <w:vertAlign w:val="superscript"/>
          <w:lang w:eastAsia="uk-UA"/>
        </w:rPr>
        <w:t xml:space="preserve"> </w:t>
      </w:r>
      <w:r w:rsidRPr="004D4FF9">
        <w:rPr>
          <w:rFonts w:ascii="Times New Roman" w:hAnsi="Times New Roman"/>
          <w:color w:val="000000"/>
          <w:sz w:val="28"/>
          <w:szCs w:val="28"/>
          <w:lang w:eastAsia="uk-UA"/>
        </w:rPr>
        <w:t xml:space="preserve">"клас, до якого повинні належати глави </w:t>
      </w:r>
      <w:r w:rsidR="00555F7B" w:rsidRPr="004D4FF9">
        <w:rPr>
          <w:rFonts w:ascii="Times New Roman" w:hAnsi="Times New Roman"/>
          <w:color w:val="000000"/>
          <w:sz w:val="28"/>
          <w:szCs w:val="28"/>
          <w:lang w:eastAsia="uk-UA"/>
        </w:rPr>
        <w:t>представництва</w:t>
      </w:r>
      <w:r w:rsidRPr="004D4FF9">
        <w:rPr>
          <w:rFonts w:ascii="Times New Roman" w:hAnsi="Times New Roman"/>
          <w:color w:val="000000"/>
          <w:sz w:val="28"/>
          <w:szCs w:val="28"/>
          <w:lang w:eastAsia="uk-UA"/>
        </w:rPr>
        <w:t xml:space="preserve"> визначається за погодженням між державами" (ст. 1</w:t>
      </w:r>
      <w:r w:rsidR="0090424E" w:rsidRPr="004D4FF9">
        <w:rPr>
          <w:rFonts w:ascii="Times New Roman" w:hAnsi="Times New Roman"/>
          <w:color w:val="000000"/>
          <w:sz w:val="28"/>
          <w:szCs w:val="28"/>
          <w:lang w:eastAsia="uk-UA"/>
        </w:rPr>
        <w:t>5).</w:t>
      </w:r>
    </w:p>
    <w:p w:rsidR="0090424E" w:rsidRPr="004D4FF9" w:rsidRDefault="0090424E"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Якщо вони спочатку утворять місії, а пізніше вважатимуть за доцільне підвищити рівень представництва до посольства, потрібно буде знову досягти домовленості. Це правило ґрунтується на принципі суверенної рівності держав і не допускає одностороннього розв'язання питання. Крім цього, це правило ввічливості, яке випливає з того, що держави обмінюються дипломатичними представництвами однакового рівня, що відкриваються взаємно в столицях обох держав.</w:t>
      </w:r>
    </w:p>
    <w:p w:rsidR="0090424E" w:rsidRPr="004D4FF9" w:rsidRDefault="0090424E"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Посольство вважається вищим за рангом дипломатичним представництвом. На практиці його заснуванням часто хочуть підкреслити більш високий рівень дипломатичних відносин з країною. Посольство очолюється послом. Сьогодні така практика переважає у дипломатичній сфері, тоді як у минулому посольствами обмінювались лише великі держави. До Першої світової війни вважалося нормою, що лише імперії та великі монархи можуть призначати послів, оскільки вони розглядали це як привілей і неохоче погоджувались поширювати його на інших. Усередині XIX ст. Англія, наприклад, мала своїх послів лише у Франції, Росії, Австро-Угорщині та Туреччині, а вже наприкінці століття — посольства в Римі, Мадриді та Вашингтоні.</w:t>
      </w:r>
    </w:p>
    <w:p w:rsidR="0090424E" w:rsidRPr="004D4FF9" w:rsidRDefault="0090424E"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Місії вважають нижчими за рангом дипломатичними представництвами. їх очолюють посланники або повірені У справах. Хоча варто зазначити, що в дипломатичній практиці відмінність між посольствами і місіями поступово стирається, залишається відмінність лише з питань дипломатичного протоколу. Що стосується їх представницького характеру, функцій та привілеїв, то тут відмінностей між ними майже немає.</w:t>
      </w:r>
    </w:p>
    <w:p w:rsidR="0090424E" w:rsidRPr="004D4FF9" w:rsidRDefault="0090424E"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Представництва Ватикану називаються нунціатурами та інтернунціатурами, що відповідає посольству та місії.</w:t>
      </w:r>
    </w:p>
    <w:p w:rsidR="0090424E" w:rsidRPr="004D4FF9" w:rsidRDefault="0090424E"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Папські представництва виконують подвійну функцію: дипломатичну і клерикальну, тобто вони охоплюють як офіційні відносини Ватикану з країною перебування, так і відносини з релігійними центрами країни.</w:t>
      </w:r>
    </w:p>
    <w:p w:rsidR="00945627" w:rsidRPr="004D4FF9" w:rsidRDefault="00945627"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Історично склалося так, що дипломатичні представництва утворювались у столиці держави, де була резиденцій глави держави перебування, її уряду, Міністерства закордонних справ. Зокрема, Комісія міжнародного права керувалася бажанням уникнути незручного становища, яке б виникло для уряду держави перебування внаслідок заснування приміщення іноземного представництва в інших містах, крім тих, де розташовано уряд. Це, передусім, ускладнювало б забезпечення дипломатичної недоторканності та інших привілеїв, якими користуються іноземні представництва та їх персонал. Водночас є чимало протокольних питань, згідно з якими уряд країни перебування постійно контактує з дипломатичним корпусом, відповідно розташування його частин в інших містах спричинило б незручності як для країни перебування, так і для дипломатичного корпусу.</w:t>
      </w:r>
    </w:p>
    <w:p w:rsidR="00945627" w:rsidRPr="004D4FF9" w:rsidRDefault="00945627"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З цього приводу Віденська конвенція 1961 р. встановила відповідну норму, яка передбачає, що "акредитуюча держава не може без попередньої певно виявленої згоди держави перебування засновувати канцелярії, що становлять частину дипломатичного представництва, в інших населених пунктах, крім тих, де засновано саме представництво" (ст. 12).</w:t>
      </w:r>
    </w:p>
    <w:p w:rsidR="00945627" w:rsidRPr="004D4FF9" w:rsidRDefault="00945627"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Згідно зі ст. 1 Віденської конвенції про дипломатичні зносини, дано визначення поняття "приміщення представництва", яке включає будинки або частини будинків, </w:t>
      </w:r>
      <w:r w:rsidRPr="004D4FF9">
        <w:rPr>
          <w:rFonts w:ascii="Times New Roman" w:hAnsi="Times New Roman"/>
          <w:bCs/>
          <w:color w:val="000000"/>
          <w:sz w:val="28"/>
          <w:szCs w:val="28"/>
          <w:lang w:eastAsia="uk-UA"/>
        </w:rPr>
        <w:t xml:space="preserve">що </w:t>
      </w:r>
      <w:r w:rsidRPr="004D4FF9">
        <w:rPr>
          <w:rFonts w:ascii="Times New Roman" w:hAnsi="Times New Roman"/>
          <w:color w:val="000000"/>
          <w:sz w:val="28"/>
          <w:szCs w:val="28"/>
          <w:lang w:eastAsia="uk-UA"/>
        </w:rPr>
        <w:t>використовуються представництвом, враховуючи резиденцію глави представництва, кому б не належало право власності на них, а також земельну ділянку, що обслуговує цей</w:t>
      </w:r>
      <w:r w:rsidRPr="004D4FF9">
        <w:rPr>
          <w:rFonts w:ascii="Times New Roman" w:hAnsi="Times New Roman"/>
          <w:color w:val="000000"/>
          <w:sz w:val="28"/>
          <w:szCs w:val="28"/>
          <w:vertAlign w:val="superscript"/>
          <w:lang w:eastAsia="uk-UA"/>
        </w:rPr>
        <w:t xml:space="preserve"> </w:t>
      </w:r>
      <w:r w:rsidRPr="004D4FF9">
        <w:rPr>
          <w:rFonts w:ascii="Times New Roman" w:hAnsi="Times New Roman"/>
          <w:color w:val="000000"/>
          <w:sz w:val="28"/>
          <w:szCs w:val="28"/>
          <w:lang w:eastAsia="uk-UA"/>
        </w:rPr>
        <w:t>будинок або частину будинку.</w:t>
      </w:r>
    </w:p>
    <w:p w:rsidR="00945627" w:rsidRPr="004D4FF9" w:rsidRDefault="00945627"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Після домовленості про обмін дипломатичними представництвами держави зобов'язані сприяти одна одній у придбанні на своїй території, відповідно до своїх законів, приміщень, потрібних для її представництва, або надавати допомогу акредитуючій державі в отриманні приміщень будь-як</w:t>
      </w:r>
      <w:r w:rsidR="006465B5" w:rsidRPr="004D4FF9">
        <w:rPr>
          <w:rFonts w:ascii="Times New Roman" w:hAnsi="Times New Roman"/>
          <w:color w:val="000000"/>
          <w:sz w:val="28"/>
          <w:szCs w:val="28"/>
          <w:lang w:eastAsia="uk-UA"/>
        </w:rPr>
        <w:t>и</w:t>
      </w:r>
      <w:r w:rsidRPr="004D4FF9">
        <w:rPr>
          <w:rFonts w:ascii="Times New Roman" w:hAnsi="Times New Roman"/>
          <w:color w:val="000000"/>
          <w:sz w:val="28"/>
          <w:szCs w:val="28"/>
          <w:lang w:eastAsia="uk-UA"/>
        </w:rPr>
        <w:t xml:space="preserve">м </w:t>
      </w:r>
      <w:r w:rsidRPr="004D4FF9">
        <w:rPr>
          <w:rFonts w:ascii="Times New Roman" w:hAnsi="Times New Roman"/>
          <w:color w:val="000000"/>
          <w:sz w:val="28"/>
          <w:szCs w:val="28"/>
          <w:vertAlign w:val="superscript"/>
          <w:lang w:eastAsia="uk-UA"/>
        </w:rPr>
        <w:t xml:space="preserve"> </w:t>
      </w:r>
      <w:r w:rsidRPr="004D4FF9">
        <w:rPr>
          <w:rFonts w:ascii="Times New Roman" w:hAnsi="Times New Roman"/>
          <w:color w:val="000000"/>
          <w:sz w:val="28"/>
          <w:szCs w:val="28"/>
          <w:lang w:eastAsia="uk-UA"/>
        </w:rPr>
        <w:t>іншим шляхом.</w:t>
      </w:r>
    </w:p>
    <w:p w:rsidR="00A064A2" w:rsidRPr="004D4FF9" w:rsidRDefault="00A064A2"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Враховуючи труднощі, з якими стикаються іноземні представництва у пошуках придатних приміщень чи земельних ділянок для своїх резиденцій, деякі держави виявляють ініціативу у створенні спеціальних зон для посольств і місій інших країн. Указом Президента України від 12 вересня 1994 р. було затверджено Програму розташування дипломатичних представництв, консульських установ іноземних держав і представників міжнародних організацій в Україні.</w:t>
      </w:r>
    </w:p>
    <w:p w:rsidR="00A064A2" w:rsidRPr="004D4FF9" w:rsidRDefault="00A064A2"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На виконання цього указу було затверджене відповідне положення, в якому зазначається, що координацію дій щодо розташування дипломатичних представництв здійснює Міністерство закордонних справ. Розташування представництв і установ у Києві здійснює Київська міська державна адміністрація через Генеральну дирекцію з обслуговування іноземних представництв.</w:t>
      </w:r>
    </w:p>
    <w:p w:rsidR="00A064A2" w:rsidRPr="004D4FF9" w:rsidRDefault="00A064A2"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Дипломатичні представництва, які мають намір самостійно придбати, орендувати, використати на безоплатній основі споруди та приміщення, здійснити перебудову, добудову, змінити їх призначення або орендувати земельну ділянку, письмово сповіщають про це МЗС, яке спеціальною нотою повідомляє дипломатичні представництва про рішення щодо можливості їх розташування за конкретною адресою. Представництво може практично реалізувати свої наміри лише після одержання згоди відповідного органу (з можливим зазначенням обов'язкових для виконання Умов).</w:t>
      </w:r>
    </w:p>
    <w:p w:rsidR="00A064A2" w:rsidRPr="004D4FF9" w:rsidRDefault="00A064A2"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Розмір орендної плати, ціни на споруди (приміщення), що передаються представництвам, визначаються договорами за домовленістю сторін.</w:t>
      </w:r>
    </w:p>
    <w:p w:rsidR="00A064A2" w:rsidRPr="004D4FF9" w:rsidRDefault="00A064A2"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Особливості розташування представництв окремих іноземних держав визначаються МЗС за погодженням із Кабінетом Міністрів України.</w:t>
      </w:r>
    </w:p>
    <w:p w:rsidR="00D8242B" w:rsidRPr="004D4FF9" w:rsidRDefault="00DF011C" w:rsidP="004D4FF9">
      <w:pPr>
        <w:autoSpaceDE w:val="0"/>
        <w:autoSpaceDN w:val="0"/>
        <w:adjustRightInd w:val="0"/>
        <w:spacing w:after="0" w:line="360" w:lineRule="auto"/>
        <w:ind w:firstLine="709"/>
        <w:jc w:val="center"/>
        <w:rPr>
          <w:rFonts w:ascii="Times New Roman" w:hAnsi="Times New Roman"/>
          <w:b/>
          <w:bCs/>
          <w:color w:val="000000"/>
          <w:sz w:val="28"/>
          <w:szCs w:val="28"/>
          <w:lang w:eastAsia="uk-UA"/>
        </w:rPr>
      </w:pPr>
      <w:r w:rsidRPr="004D4FF9">
        <w:rPr>
          <w:rFonts w:ascii="Times New Roman" w:hAnsi="Times New Roman"/>
          <w:color w:val="000000"/>
          <w:sz w:val="28"/>
          <w:szCs w:val="28"/>
          <w:lang w:eastAsia="uk-UA"/>
        </w:rPr>
        <w:br w:type="page"/>
      </w:r>
      <w:r w:rsidR="00497AE8" w:rsidRPr="004D4FF9">
        <w:rPr>
          <w:rFonts w:ascii="Times New Roman" w:hAnsi="Times New Roman"/>
          <w:b/>
          <w:bCs/>
          <w:color w:val="000000"/>
          <w:sz w:val="28"/>
          <w:szCs w:val="28"/>
          <w:lang w:val="ru-RU" w:eastAsia="uk-UA"/>
        </w:rPr>
        <w:t xml:space="preserve">3. </w:t>
      </w:r>
      <w:r w:rsidR="00D8242B" w:rsidRPr="004D4FF9">
        <w:rPr>
          <w:rFonts w:ascii="Times New Roman" w:hAnsi="Times New Roman"/>
          <w:b/>
          <w:bCs/>
          <w:color w:val="000000"/>
          <w:sz w:val="28"/>
          <w:szCs w:val="28"/>
          <w:lang w:eastAsia="uk-UA"/>
        </w:rPr>
        <w:t>ПОРЯДОК ПРИЗНАЧЕННЯ ГЛАВИ ТА ЧЛЕНІВ ДИПЛОМАТИЧНОГО ПРЕДСТАВНИЦТВА</w:t>
      </w:r>
    </w:p>
    <w:p w:rsidR="004D4FF9" w:rsidRDefault="004D4FF9"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p>
    <w:p w:rsidR="00D8242B" w:rsidRPr="004D4FF9" w:rsidRDefault="00D8242B"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Одне з головних питань, що виникає після домовленості між сторонами про встановлення дипломатичних відносин на певному рівні, — це призначення глави дипломатичного представництва.</w:t>
      </w:r>
    </w:p>
    <w:p w:rsidR="00D8242B" w:rsidRPr="004D4FF9" w:rsidRDefault="00D8242B"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Відомий французький юрист К. Кольяр підкреслював, що дипломатичний представник — це посередник, представник і спостерігач водночас. Як посередник він доводить до відома іноземного уряду ноти та повідомлення свого уряду, і навпаки. Оскільки главі держави надто важко і практично неможливо здійснювати контакти з цих міжнародних питань, такі функції йому допомагає виконувати дипломатичний представник. Представницький характер означає таку його якість, згідно з якою дипломатичний представник визнається таким, що представляє свою державу і вчиняє певні дії від її імені. Він наділений необхі</w:t>
      </w:r>
      <w:r w:rsidR="00013A76" w:rsidRPr="004D4FF9">
        <w:rPr>
          <w:rFonts w:ascii="Times New Roman" w:hAnsi="Times New Roman"/>
          <w:color w:val="000000"/>
          <w:sz w:val="28"/>
          <w:szCs w:val="28"/>
          <w:lang w:eastAsia="uk-UA"/>
        </w:rPr>
        <w:t>д</w:t>
      </w:r>
      <w:r w:rsidRPr="004D4FF9">
        <w:rPr>
          <w:rFonts w:ascii="Times New Roman" w:hAnsi="Times New Roman"/>
          <w:color w:val="000000"/>
          <w:sz w:val="28"/>
          <w:szCs w:val="28"/>
          <w:lang w:eastAsia="uk-UA"/>
        </w:rPr>
        <w:t xml:space="preserve">ними повноваженнями вступати в офіційні відносини з владою держави перебування. Отримавши акредитацію, </w:t>
      </w:r>
      <w:r w:rsidR="00013A76" w:rsidRPr="004D4FF9">
        <w:rPr>
          <w:rFonts w:ascii="Times New Roman" w:hAnsi="Times New Roman"/>
          <w:bCs/>
          <w:color w:val="000000"/>
          <w:sz w:val="28"/>
          <w:szCs w:val="28"/>
          <w:lang w:eastAsia="uk-UA"/>
        </w:rPr>
        <w:t>дип</w:t>
      </w:r>
      <w:r w:rsidRPr="004D4FF9">
        <w:rPr>
          <w:rFonts w:ascii="Times New Roman" w:hAnsi="Times New Roman"/>
          <w:color w:val="000000"/>
          <w:sz w:val="28"/>
          <w:szCs w:val="28"/>
          <w:lang w:eastAsia="uk-UA"/>
        </w:rPr>
        <w:t>ломатичний представник уже не повинен кожного раз пред'являти свої формальні повноваження для підтвердження своїх дій. Третя його ознака реалізується через телегр</w:t>
      </w:r>
      <w:r w:rsidR="00013A76" w:rsidRPr="004D4FF9">
        <w:rPr>
          <w:rFonts w:ascii="Times New Roman" w:hAnsi="Times New Roman"/>
          <w:color w:val="000000"/>
          <w:sz w:val="28"/>
          <w:szCs w:val="28"/>
          <w:lang w:eastAsia="uk-UA"/>
        </w:rPr>
        <w:t>а</w:t>
      </w:r>
      <w:r w:rsidRPr="004D4FF9">
        <w:rPr>
          <w:rFonts w:ascii="Times New Roman" w:hAnsi="Times New Roman"/>
          <w:color w:val="000000"/>
          <w:sz w:val="28"/>
          <w:szCs w:val="28"/>
          <w:lang w:eastAsia="uk-UA"/>
        </w:rPr>
        <w:t>ми, депеші, доповідні записки, в яких він інформує сво</w:t>
      </w:r>
      <w:r w:rsidR="00013A76" w:rsidRPr="004D4FF9">
        <w:rPr>
          <w:rFonts w:ascii="Times New Roman" w:hAnsi="Times New Roman"/>
          <w:color w:val="000000"/>
          <w:sz w:val="28"/>
          <w:szCs w:val="28"/>
          <w:lang w:eastAsia="uk-UA"/>
        </w:rPr>
        <w:t>є</w:t>
      </w:r>
      <w:r w:rsidRPr="004D4FF9">
        <w:rPr>
          <w:rFonts w:ascii="Times New Roman" w:hAnsi="Times New Roman"/>
          <w:color w:val="000000"/>
          <w:sz w:val="28"/>
          <w:szCs w:val="28"/>
          <w:vertAlign w:val="superscript"/>
          <w:lang w:eastAsia="uk-UA"/>
        </w:rPr>
        <w:t xml:space="preserve"> </w:t>
      </w:r>
      <w:r w:rsidRPr="004D4FF9">
        <w:rPr>
          <w:rFonts w:ascii="Times New Roman" w:hAnsi="Times New Roman"/>
          <w:color w:val="000000"/>
          <w:sz w:val="28"/>
          <w:szCs w:val="28"/>
          <w:lang w:eastAsia="uk-UA"/>
        </w:rPr>
        <w:t>МЗС про всі події політичного, економічного і соціально</w:t>
      </w:r>
      <w:r w:rsidR="00013A76" w:rsidRPr="004D4FF9">
        <w:rPr>
          <w:rFonts w:ascii="Times New Roman" w:hAnsi="Times New Roman"/>
          <w:color w:val="000000"/>
          <w:sz w:val="28"/>
          <w:szCs w:val="28"/>
          <w:lang w:eastAsia="uk-UA"/>
        </w:rPr>
        <w:t>го</w:t>
      </w:r>
      <w:r w:rsidRPr="004D4FF9">
        <w:rPr>
          <w:rFonts w:ascii="Times New Roman" w:hAnsi="Times New Roman"/>
          <w:color w:val="000000"/>
          <w:sz w:val="28"/>
          <w:szCs w:val="28"/>
          <w:vertAlign w:val="superscript"/>
          <w:lang w:eastAsia="uk-UA"/>
        </w:rPr>
        <w:t xml:space="preserve"> </w:t>
      </w:r>
      <w:r w:rsidRPr="004D4FF9">
        <w:rPr>
          <w:rFonts w:ascii="Times New Roman" w:hAnsi="Times New Roman"/>
          <w:color w:val="000000"/>
          <w:sz w:val="28"/>
          <w:szCs w:val="28"/>
          <w:lang w:eastAsia="uk-UA"/>
        </w:rPr>
        <w:t>життя країни, в якій він акредитований.</w:t>
      </w:r>
    </w:p>
    <w:p w:rsidR="00D8242B" w:rsidRPr="004D4FF9" w:rsidRDefault="00D8242B"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В історії дипломатії склались різні класи глав диплом</w:t>
      </w:r>
      <w:r w:rsidR="00013A76" w:rsidRPr="004D4FF9">
        <w:rPr>
          <w:rFonts w:ascii="Times New Roman" w:hAnsi="Times New Roman"/>
          <w:color w:val="000000"/>
          <w:sz w:val="28"/>
          <w:szCs w:val="28"/>
          <w:lang w:eastAsia="uk-UA"/>
        </w:rPr>
        <w:t>а</w:t>
      </w:r>
      <w:r w:rsidRPr="004D4FF9">
        <w:rPr>
          <w:rFonts w:ascii="Times New Roman" w:hAnsi="Times New Roman"/>
          <w:color w:val="000000"/>
          <w:sz w:val="28"/>
          <w:szCs w:val="28"/>
          <w:lang w:eastAsia="uk-UA"/>
        </w:rPr>
        <w:t>тичних представництв, які мали відповідно неоднакові пре</w:t>
      </w:r>
      <w:r w:rsidR="00013A76" w:rsidRPr="004D4FF9">
        <w:rPr>
          <w:rFonts w:ascii="Times New Roman" w:hAnsi="Times New Roman"/>
          <w:color w:val="000000"/>
          <w:sz w:val="28"/>
          <w:szCs w:val="28"/>
          <w:lang w:eastAsia="uk-UA"/>
        </w:rPr>
        <w:t>д</w:t>
      </w:r>
      <w:r w:rsidRPr="004D4FF9">
        <w:rPr>
          <w:rFonts w:ascii="Times New Roman" w:hAnsi="Times New Roman"/>
          <w:color w:val="000000"/>
          <w:sz w:val="28"/>
          <w:szCs w:val="28"/>
          <w:lang w:eastAsia="uk-UA"/>
        </w:rPr>
        <w:t>ставницькі функції.</w:t>
      </w:r>
    </w:p>
    <w:p w:rsidR="00013A7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За Віденським регламентом 1815 р. виділяють три класи дипломатичних представництв, причому лише представники першого класу (посли і нунції) вважалися "представниками своїх володарів", тобто монархів і Папи Римського. Оскільки право призначати послів визнавалося лише за великими державами, решта держав і навіть монархії, а також держави з республіканською формою правління могли </w:t>
      </w:r>
      <w:r w:rsidRPr="004D4FF9">
        <w:rPr>
          <w:rFonts w:ascii="Times New Roman" w:hAnsi="Times New Roman"/>
          <w:bCs/>
          <w:color w:val="000000"/>
          <w:sz w:val="28"/>
          <w:szCs w:val="28"/>
          <w:lang w:eastAsia="uk-UA"/>
        </w:rPr>
        <w:t xml:space="preserve">бути </w:t>
      </w:r>
      <w:r w:rsidRPr="004D4FF9">
        <w:rPr>
          <w:rFonts w:ascii="Times New Roman" w:hAnsi="Times New Roman"/>
          <w:color w:val="000000"/>
          <w:sz w:val="28"/>
          <w:szCs w:val="28"/>
          <w:lang w:eastAsia="uk-UA"/>
        </w:rPr>
        <w:t>акредитовані лише на рівні посланника (другий клас). Повірені у справах (третій клас) були уповноважені при міністрах закордонних справ і, відповідно, забезпечували представництво на нижчому рівні.</w:t>
      </w:r>
    </w:p>
    <w:p w:rsidR="00013A7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Передбачений Аахенським протоколом 1918 р. проміжний (між другим і третім класами) клас міністрів-резидентів, які також акредитувалися при главах держав, на початку XX ст. фактично перестав існувати.</w:t>
      </w:r>
    </w:p>
    <w:p w:rsidR="00013A7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Сьогодні Віденською конвенцією 1961 р. передбачено три класи глав представництв:</w:t>
      </w:r>
    </w:p>
    <w:p w:rsidR="00013A7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1) клас послів і нунціїв, які акредитуються при главах держав, та інших глав представництв еквівалентного рангу;</w:t>
      </w:r>
    </w:p>
    <w:p w:rsidR="00013A7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2) клас посланників та інтернунціїв, які акредитуються при главах держав;</w:t>
      </w:r>
    </w:p>
    <w:p w:rsidR="00013A7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3) клас повірених у справах, які акредитуються при міністрах закордонних справ.</w:t>
      </w:r>
    </w:p>
    <w:p w:rsidR="00013A7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У Конвенції зазначається, що між главами представництв не може бути жодної різниці через їх приналежність до того чи іншого класу, інакше як щодо старшинства та етикету (п. 2 ст. 14).</w:t>
      </w:r>
    </w:p>
    <w:p w:rsidR="00013A7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Клас дипломатичного представника переважно збігається з його рангом, відповідно в дипломатичній практиці ці поняття взаємозамінюються.</w:t>
      </w:r>
    </w:p>
    <w:p w:rsidR="00013A7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Якщо пост глави </w:t>
      </w:r>
      <w:r w:rsidRPr="004D4FF9">
        <w:rPr>
          <w:rFonts w:ascii="Times New Roman" w:hAnsi="Times New Roman"/>
          <w:bCs/>
          <w:color w:val="000000"/>
          <w:sz w:val="28"/>
          <w:szCs w:val="28"/>
          <w:lang w:eastAsia="uk-UA"/>
        </w:rPr>
        <w:t xml:space="preserve">представництва </w:t>
      </w:r>
      <w:r w:rsidRPr="004D4FF9">
        <w:rPr>
          <w:rFonts w:ascii="Times New Roman" w:hAnsi="Times New Roman"/>
          <w:color w:val="000000"/>
          <w:sz w:val="28"/>
          <w:szCs w:val="28"/>
          <w:lang w:eastAsia="uk-UA"/>
        </w:rPr>
        <w:t>вакантний або якщо глава</w:t>
      </w:r>
      <w:r w:rsidRPr="004D4FF9">
        <w:rPr>
          <w:rFonts w:ascii="Times New Roman" w:hAnsi="Times New Roman"/>
          <w:bCs/>
          <w:color w:val="000000"/>
          <w:sz w:val="28"/>
          <w:szCs w:val="28"/>
          <w:lang w:eastAsia="uk-UA"/>
        </w:rPr>
        <w:t xml:space="preserve"> представництва </w:t>
      </w:r>
      <w:r w:rsidRPr="004D4FF9">
        <w:rPr>
          <w:rFonts w:ascii="Times New Roman" w:hAnsi="Times New Roman"/>
          <w:color w:val="000000"/>
          <w:sz w:val="28"/>
          <w:szCs w:val="28"/>
          <w:lang w:eastAsia="uk-UA"/>
        </w:rPr>
        <w:t xml:space="preserve">не </w:t>
      </w:r>
      <w:r w:rsidRPr="004D4FF9">
        <w:rPr>
          <w:rFonts w:ascii="Times New Roman" w:hAnsi="Times New Roman"/>
          <w:bCs/>
          <w:color w:val="000000"/>
          <w:sz w:val="28"/>
          <w:szCs w:val="28"/>
          <w:lang w:eastAsia="uk-UA"/>
        </w:rPr>
        <w:t xml:space="preserve">може </w:t>
      </w:r>
      <w:r w:rsidRPr="004D4FF9">
        <w:rPr>
          <w:rFonts w:ascii="Times New Roman" w:hAnsi="Times New Roman"/>
          <w:color w:val="000000"/>
          <w:sz w:val="28"/>
          <w:szCs w:val="28"/>
          <w:lang w:eastAsia="uk-UA"/>
        </w:rPr>
        <w:t>виконувати свої функції, тимчасово виконуючим обов'язки глави представництва є тимчасов</w:t>
      </w:r>
      <w:r w:rsidRPr="004D4FF9">
        <w:rPr>
          <w:rFonts w:ascii="Times New Roman" w:hAnsi="Times New Roman"/>
          <w:bCs/>
          <w:color w:val="000000"/>
          <w:sz w:val="28"/>
          <w:szCs w:val="28"/>
          <w:lang w:eastAsia="uk-UA"/>
        </w:rPr>
        <w:t xml:space="preserve">о </w:t>
      </w:r>
      <w:r w:rsidRPr="004D4FF9">
        <w:rPr>
          <w:rFonts w:ascii="Times New Roman" w:hAnsi="Times New Roman"/>
          <w:color w:val="000000"/>
          <w:sz w:val="28"/>
          <w:szCs w:val="28"/>
          <w:lang w:eastAsia="uk-UA"/>
        </w:rPr>
        <w:t>повірений у справах. При відкритті представництва він може очолювати його до прибуття посла або посланника на початку його діяльності. Повірений у справах виконує</w:t>
      </w:r>
      <w:r w:rsidRPr="004D4FF9">
        <w:rPr>
          <w:rFonts w:ascii="Times New Roman" w:hAnsi="Times New Roman"/>
          <w:color w:val="000000"/>
          <w:sz w:val="28"/>
          <w:szCs w:val="28"/>
          <w:vertAlign w:val="subscript"/>
          <w:lang w:eastAsia="uk-UA"/>
        </w:rPr>
        <w:t xml:space="preserve"> </w:t>
      </w:r>
      <w:r w:rsidRPr="004D4FF9">
        <w:rPr>
          <w:rFonts w:ascii="Times New Roman" w:hAnsi="Times New Roman"/>
          <w:color w:val="000000"/>
          <w:sz w:val="28"/>
          <w:szCs w:val="28"/>
          <w:lang w:eastAsia="uk-UA"/>
        </w:rPr>
        <w:t>обов'язки представника на час його хвороби чи тимчасового від'їзду, а також у період між від'їздом попереднього і прибуттям нового.</w:t>
      </w:r>
    </w:p>
    <w:p w:rsidR="00013A7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У дипломатичній практиці прийнято, що тимчасово повірений у справах не повинен починати нові справи, він лише продовжує попередні згідно з вказівками глави </w:t>
      </w:r>
      <w:r w:rsidRPr="004D4FF9">
        <w:rPr>
          <w:rFonts w:ascii="Times New Roman" w:hAnsi="Times New Roman"/>
          <w:bCs/>
          <w:color w:val="000000"/>
          <w:sz w:val="28"/>
          <w:szCs w:val="28"/>
          <w:lang w:eastAsia="uk-UA"/>
        </w:rPr>
        <w:t>пред</w:t>
      </w:r>
      <w:r w:rsidRPr="004D4FF9">
        <w:rPr>
          <w:rFonts w:ascii="Times New Roman" w:hAnsi="Times New Roman"/>
          <w:color w:val="000000"/>
          <w:sz w:val="28"/>
          <w:szCs w:val="28"/>
          <w:lang w:eastAsia="uk-UA"/>
        </w:rPr>
        <w:t>ставництва, якщо він тимчасово відсутній. В інших випадках він має підтримувати тісний контакт зі своїм Міністерством закордонних справ.</w:t>
      </w:r>
    </w:p>
    <w:p w:rsidR="00013A7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Порядок призначення дипломатичних представників регулюється нормами національного та міжнародного права. Призначення дипломатичного представника здійснюється главою держави й від його імені згідно з існуючою конституційною практикою держав.</w:t>
      </w:r>
    </w:p>
    <w:p w:rsidR="00013A7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Беручи до уваги привілейоване становище, яке посідають глави дипломатичних представництв в іноземній державі, надзвичайно важливо правильно визначити, з якого моменту починається здійснення ними своїх виняткових повноважень. Процедура призначення глави дипломатичного представництва називається акредитуванням і складається із декількох стадій:</w:t>
      </w:r>
    </w:p>
    <w:p w:rsidR="00013A7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1. Підбір кандидатури посла або посланника.</w:t>
      </w:r>
    </w:p>
    <w:p w:rsidR="00013A7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2. Запит агреману.</w:t>
      </w:r>
    </w:p>
    <w:p w:rsidR="00013A7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3. Видання акта внутрішнього права, яким оформляється призначення.</w:t>
      </w:r>
    </w:p>
    <w:p w:rsidR="00013A7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4. Одночасне (в обох столицях) офіційне повідомлення у пресі про призначення, яке відбулося.</w:t>
      </w:r>
    </w:p>
    <w:p w:rsidR="00013A7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5. Видача вірчих грамот.</w:t>
      </w:r>
    </w:p>
    <w:p w:rsidR="00013A7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6. Попередня зустріч із міністром закордонних справ</w:t>
      </w:r>
      <w:r w:rsidRPr="004D4FF9">
        <w:rPr>
          <w:rFonts w:ascii="Times New Roman" w:hAnsi="Times New Roman"/>
          <w:color w:val="000000"/>
          <w:sz w:val="28"/>
          <w:szCs w:val="28"/>
          <w:vertAlign w:val="superscript"/>
          <w:lang w:eastAsia="uk-UA"/>
        </w:rPr>
        <w:t xml:space="preserve"> </w:t>
      </w:r>
      <w:r w:rsidRPr="004D4FF9">
        <w:rPr>
          <w:rFonts w:ascii="Times New Roman" w:hAnsi="Times New Roman"/>
          <w:color w:val="000000"/>
          <w:sz w:val="28"/>
          <w:szCs w:val="28"/>
          <w:lang w:eastAsia="uk-UA"/>
        </w:rPr>
        <w:t>країни перебування після прибуття посла або посланник і подання йому копії вірчих грамот.</w:t>
      </w:r>
    </w:p>
    <w:p w:rsidR="00013A7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7. Вручення під час офіційної церемонії вірчих </w:t>
      </w:r>
      <w:r w:rsidRPr="004D4FF9">
        <w:rPr>
          <w:rFonts w:ascii="Times New Roman" w:hAnsi="Times New Roman"/>
          <w:bCs/>
          <w:color w:val="000000"/>
          <w:sz w:val="28"/>
          <w:szCs w:val="28"/>
          <w:lang w:eastAsia="uk-UA"/>
        </w:rPr>
        <w:t xml:space="preserve">грамот </w:t>
      </w:r>
      <w:r w:rsidRPr="004D4FF9">
        <w:rPr>
          <w:rFonts w:ascii="Times New Roman" w:hAnsi="Times New Roman"/>
          <w:color w:val="000000"/>
          <w:sz w:val="28"/>
          <w:szCs w:val="28"/>
          <w:lang w:eastAsia="uk-UA"/>
        </w:rPr>
        <w:t>главі держави перебування.</w:t>
      </w:r>
    </w:p>
    <w:p w:rsidR="00013A7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Оскільки підбір кандидатури посла або посланника регламентується внутрішньодержавним правом, значний інтер</w:t>
      </w:r>
      <w:r w:rsidR="00E722C6" w:rsidRPr="004D4FF9">
        <w:rPr>
          <w:rFonts w:ascii="Times New Roman" w:hAnsi="Times New Roman"/>
          <w:color w:val="000000"/>
          <w:sz w:val="28"/>
          <w:szCs w:val="28"/>
          <w:lang w:eastAsia="uk-UA"/>
        </w:rPr>
        <w:t>ес</w:t>
      </w:r>
      <w:r w:rsidRPr="004D4FF9">
        <w:rPr>
          <w:rFonts w:ascii="Times New Roman" w:hAnsi="Times New Roman"/>
          <w:color w:val="000000"/>
          <w:sz w:val="28"/>
          <w:szCs w:val="28"/>
          <w:lang w:eastAsia="uk-UA"/>
        </w:rPr>
        <w:t xml:space="preserve"> становить інститут </w:t>
      </w:r>
      <w:r w:rsidRPr="004D4FF9">
        <w:rPr>
          <w:rFonts w:ascii="Times New Roman" w:hAnsi="Times New Roman"/>
          <w:i/>
          <w:iCs/>
          <w:color w:val="000000"/>
          <w:sz w:val="28"/>
          <w:szCs w:val="28"/>
          <w:lang w:eastAsia="uk-UA"/>
        </w:rPr>
        <w:t xml:space="preserve">агреману, </w:t>
      </w:r>
      <w:r w:rsidRPr="004D4FF9">
        <w:rPr>
          <w:rFonts w:ascii="Times New Roman" w:hAnsi="Times New Roman"/>
          <w:color w:val="000000"/>
          <w:sz w:val="28"/>
          <w:szCs w:val="28"/>
          <w:lang w:eastAsia="uk-UA"/>
        </w:rPr>
        <w:t>який регламентується нормами міжнародного права.</w:t>
      </w:r>
    </w:p>
    <w:p w:rsidR="00013A7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Інститут агреману є виразником інтересів обох сторін — акредитуючої і приймаючої держави або міжнародної організації</w:t>
      </w:r>
      <w:r w:rsidR="00E722C6" w:rsidRPr="004D4FF9">
        <w:rPr>
          <w:rFonts w:ascii="Times New Roman" w:hAnsi="Times New Roman"/>
          <w:color w:val="000000"/>
          <w:sz w:val="28"/>
          <w:szCs w:val="28"/>
          <w:lang w:eastAsia="uk-UA"/>
        </w:rPr>
        <w:t xml:space="preserve"> </w:t>
      </w:r>
      <w:r w:rsidRPr="004D4FF9">
        <w:rPr>
          <w:rFonts w:ascii="Times New Roman" w:hAnsi="Times New Roman"/>
          <w:color w:val="000000"/>
          <w:sz w:val="28"/>
          <w:szCs w:val="28"/>
          <w:lang w:eastAsia="uk-UA"/>
        </w:rPr>
        <w:t>Ст. 4 Віденської конвенції про дипломатичні зносини від 18 квітня 1961 р. встановлює: "Акредитуюча держава повинна переконатися в тому, що держава перебування дала агреман на ту особу, яку вона має намір акредитувати як главу представництва в цій державі. Отже, держава може призначити главою дипломатичного представництва лише ту особу, яка прийнятна у приймаючій державі. Дозвіл приймаючою державою розглядається як підтвердження згоди щодо запропонованої особи".</w:t>
      </w:r>
    </w:p>
    <w:p w:rsidR="00013A7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Віденська конвенція закріпила вимогу про згоду, однак вона не містить правил щодо форми запиту згоди або форми дозволу згоди. Звідси можна зробити висновок, що форма запиту та дозволу згоди не має юридичного значення, вона може бути виражена як письмово, так і усно. При цьому таку згоду можна зажадати листом, адресованим Міністерству закордонних справ приймаючої держави, або без листа через </w:t>
      </w:r>
      <w:r w:rsidRPr="004D4FF9">
        <w:rPr>
          <w:rFonts w:ascii="Times New Roman" w:hAnsi="Times New Roman"/>
          <w:bCs/>
          <w:color w:val="000000"/>
          <w:sz w:val="28"/>
          <w:szCs w:val="28"/>
          <w:lang w:eastAsia="uk-UA"/>
        </w:rPr>
        <w:t xml:space="preserve">голову </w:t>
      </w:r>
      <w:r w:rsidRPr="004D4FF9">
        <w:rPr>
          <w:rFonts w:ascii="Times New Roman" w:hAnsi="Times New Roman"/>
          <w:color w:val="000000"/>
          <w:sz w:val="28"/>
          <w:szCs w:val="28"/>
          <w:lang w:eastAsia="uk-UA"/>
        </w:rPr>
        <w:t>місії, що займається від'їздом у державі відряджання.</w:t>
      </w:r>
    </w:p>
    <w:p w:rsidR="00E722C6" w:rsidRPr="004D4FF9" w:rsidRDefault="00013A7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Приймаюча держава має право дати згоду на власний </w:t>
      </w:r>
      <w:r w:rsidR="00E722C6" w:rsidRPr="004D4FF9">
        <w:rPr>
          <w:rFonts w:ascii="Times New Roman" w:hAnsi="Times New Roman"/>
          <w:color w:val="000000"/>
          <w:sz w:val="28"/>
          <w:szCs w:val="28"/>
          <w:lang w:eastAsia="uk-UA"/>
        </w:rPr>
        <w:t>ро</w:t>
      </w:r>
      <w:r w:rsidRPr="004D4FF9">
        <w:rPr>
          <w:rFonts w:ascii="Times New Roman" w:hAnsi="Times New Roman"/>
          <w:color w:val="000000"/>
          <w:sz w:val="28"/>
          <w:szCs w:val="28"/>
          <w:lang w:eastAsia="uk-UA"/>
        </w:rPr>
        <w:t xml:space="preserve">зсуд або відмовити без зазначення причин. З цього приводу </w:t>
      </w:r>
      <w:r w:rsidR="00E722C6" w:rsidRPr="004D4FF9">
        <w:rPr>
          <w:rFonts w:ascii="Times New Roman" w:hAnsi="Times New Roman"/>
          <w:color w:val="000000"/>
          <w:sz w:val="28"/>
          <w:szCs w:val="28"/>
          <w:lang w:eastAsia="uk-UA"/>
        </w:rPr>
        <w:t>щ</w:t>
      </w:r>
      <w:r w:rsidRPr="004D4FF9">
        <w:rPr>
          <w:rFonts w:ascii="Times New Roman" w:hAnsi="Times New Roman"/>
          <w:color w:val="000000"/>
          <w:sz w:val="28"/>
          <w:szCs w:val="28"/>
          <w:lang w:eastAsia="uk-UA"/>
        </w:rPr>
        <w:t>е Гаванська конвенція 1928 р. про дипломатичних чи</w:t>
      </w:r>
      <w:r w:rsidRPr="004D4FF9">
        <w:rPr>
          <w:rFonts w:ascii="Times New Roman" w:hAnsi="Times New Roman"/>
          <w:bCs/>
          <w:color w:val="000000"/>
          <w:sz w:val="28"/>
          <w:szCs w:val="28"/>
          <w:lang w:eastAsia="uk-UA"/>
        </w:rPr>
        <w:t>н</w:t>
      </w:r>
      <w:r w:rsidR="00E722C6" w:rsidRPr="004D4FF9">
        <w:rPr>
          <w:rFonts w:ascii="Times New Roman" w:hAnsi="Times New Roman"/>
          <w:bCs/>
          <w:color w:val="000000"/>
          <w:sz w:val="28"/>
          <w:szCs w:val="28"/>
          <w:lang w:eastAsia="uk-UA"/>
        </w:rPr>
        <w:t>овни</w:t>
      </w:r>
      <w:r w:rsidRPr="004D4FF9">
        <w:rPr>
          <w:rFonts w:ascii="Times New Roman" w:hAnsi="Times New Roman"/>
          <w:bCs/>
          <w:color w:val="000000"/>
          <w:sz w:val="28"/>
          <w:szCs w:val="28"/>
          <w:lang w:eastAsia="uk-UA"/>
        </w:rPr>
        <w:t xml:space="preserve">ків </w:t>
      </w:r>
      <w:r w:rsidRPr="004D4FF9">
        <w:rPr>
          <w:rFonts w:ascii="Times New Roman" w:hAnsi="Times New Roman"/>
          <w:color w:val="000000"/>
          <w:sz w:val="28"/>
          <w:szCs w:val="28"/>
          <w:lang w:eastAsia="uk-UA"/>
        </w:rPr>
        <w:t>підтвердила правило, яке усталилось як міжнародний звичай, про те, що "жодна держава не може акредитува</w:t>
      </w:r>
      <w:r w:rsidR="00E722C6" w:rsidRPr="004D4FF9">
        <w:rPr>
          <w:rFonts w:ascii="Times New Roman" w:hAnsi="Times New Roman"/>
          <w:color w:val="000000"/>
          <w:sz w:val="28"/>
          <w:szCs w:val="28"/>
          <w:lang w:eastAsia="uk-UA"/>
        </w:rPr>
        <w:t xml:space="preserve">ти </w:t>
      </w:r>
      <w:r w:rsidRPr="004D4FF9">
        <w:rPr>
          <w:rFonts w:ascii="Times New Roman" w:hAnsi="Times New Roman"/>
          <w:color w:val="000000"/>
          <w:sz w:val="28"/>
          <w:szCs w:val="28"/>
          <w:lang w:eastAsia="uk-UA"/>
        </w:rPr>
        <w:t xml:space="preserve">своїх дипломатичних </w:t>
      </w:r>
      <w:r w:rsidRPr="004D4FF9">
        <w:rPr>
          <w:rFonts w:ascii="Times New Roman" w:hAnsi="Times New Roman"/>
          <w:bCs/>
          <w:color w:val="000000"/>
          <w:sz w:val="28"/>
          <w:szCs w:val="28"/>
          <w:lang w:eastAsia="uk-UA"/>
        </w:rPr>
        <w:t xml:space="preserve">чиновників </w:t>
      </w:r>
      <w:r w:rsidRPr="004D4FF9">
        <w:rPr>
          <w:rFonts w:ascii="Times New Roman" w:hAnsi="Times New Roman"/>
          <w:color w:val="000000"/>
          <w:sz w:val="28"/>
          <w:szCs w:val="28"/>
          <w:lang w:eastAsia="uk-UA"/>
        </w:rPr>
        <w:t xml:space="preserve">в інших державах без </w:t>
      </w:r>
      <w:r w:rsidR="00E722C6" w:rsidRPr="004D4FF9">
        <w:rPr>
          <w:rFonts w:ascii="Times New Roman" w:hAnsi="Times New Roman"/>
          <w:color w:val="000000"/>
          <w:sz w:val="28"/>
          <w:szCs w:val="28"/>
          <w:lang w:eastAsia="uk-UA"/>
        </w:rPr>
        <w:t>поп</w:t>
      </w:r>
      <w:r w:rsidRPr="004D4FF9">
        <w:rPr>
          <w:rFonts w:ascii="Times New Roman" w:hAnsi="Times New Roman"/>
          <w:bCs/>
          <w:color w:val="000000"/>
          <w:sz w:val="28"/>
          <w:szCs w:val="28"/>
          <w:lang w:eastAsia="uk-UA"/>
        </w:rPr>
        <w:t xml:space="preserve">ередньої </w:t>
      </w:r>
      <w:r w:rsidRPr="004D4FF9">
        <w:rPr>
          <w:rFonts w:ascii="Times New Roman" w:hAnsi="Times New Roman"/>
          <w:color w:val="000000"/>
          <w:sz w:val="28"/>
          <w:szCs w:val="28"/>
          <w:lang w:eastAsia="uk-UA"/>
        </w:rPr>
        <w:t xml:space="preserve">згоди </w:t>
      </w:r>
      <w:r w:rsidRPr="004D4FF9">
        <w:rPr>
          <w:rFonts w:ascii="Times New Roman" w:hAnsi="Times New Roman"/>
          <w:bCs/>
          <w:color w:val="000000"/>
          <w:sz w:val="28"/>
          <w:szCs w:val="28"/>
          <w:lang w:eastAsia="uk-UA"/>
        </w:rPr>
        <w:t xml:space="preserve">останніх" </w:t>
      </w:r>
      <w:r w:rsidRPr="004D4FF9">
        <w:rPr>
          <w:rFonts w:ascii="Times New Roman" w:hAnsi="Times New Roman"/>
          <w:color w:val="000000"/>
          <w:sz w:val="28"/>
          <w:szCs w:val="28"/>
          <w:lang w:eastAsia="uk-UA"/>
        </w:rPr>
        <w:t xml:space="preserve">(ст. 8). Віденська </w:t>
      </w:r>
      <w:r w:rsidRPr="004D4FF9">
        <w:rPr>
          <w:rFonts w:ascii="Times New Roman" w:hAnsi="Times New Roman"/>
          <w:bCs/>
          <w:color w:val="000000"/>
          <w:sz w:val="28"/>
          <w:szCs w:val="28"/>
          <w:lang w:eastAsia="uk-UA"/>
        </w:rPr>
        <w:t xml:space="preserve">конвенція </w:t>
      </w:r>
      <w:r w:rsidRPr="004D4FF9">
        <w:rPr>
          <w:rFonts w:ascii="Times New Roman" w:hAnsi="Times New Roman"/>
          <w:color w:val="000000"/>
          <w:sz w:val="28"/>
          <w:szCs w:val="28"/>
          <w:lang w:eastAsia="uk-UA"/>
        </w:rPr>
        <w:t>ос</w:t>
      </w:r>
      <w:r w:rsidR="00E722C6" w:rsidRPr="004D4FF9">
        <w:rPr>
          <w:rFonts w:ascii="Times New Roman" w:hAnsi="Times New Roman"/>
          <w:color w:val="000000"/>
          <w:sz w:val="28"/>
          <w:szCs w:val="28"/>
          <w:lang w:eastAsia="uk-UA"/>
        </w:rPr>
        <w:t>таточно</w:t>
      </w:r>
      <w:r w:rsidRPr="004D4FF9">
        <w:rPr>
          <w:rFonts w:ascii="Times New Roman" w:hAnsi="Times New Roman"/>
          <w:bCs/>
          <w:color w:val="000000"/>
          <w:sz w:val="28"/>
          <w:szCs w:val="28"/>
          <w:lang w:eastAsia="uk-UA"/>
        </w:rPr>
        <w:t xml:space="preserve"> </w:t>
      </w:r>
      <w:r w:rsidRPr="004D4FF9">
        <w:rPr>
          <w:rFonts w:ascii="Times New Roman" w:hAnsi="Times New Roman"/>
          <w:color w:val="000000"/>
          <w:sz w:val="28"/>
          <w:szCs w:val="28"/>
          <w:lang w:eastAsia="uk-UA"/>
        </w:rPr>
        <w:t>закріпила цю норму.</w:t>
      </w:r>
    </w:p>
    <w:p w:rsidR="00E722C6" w:rsidRPr="004D4FF9" w:rsidRDefault="00E722C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bCs/>
          <w:color w:val="000000"/>
          <w:sz w:val="28"/>
          <w:szCs w:val="28"/>
          <w:lang w:eastAsia="uk-UA"/>
        </w:rPr>
        <w:t>З о</w:t>
      </w:r>
      <w:r w:rsidR="00013A76" w:rsidRPr="004D4FF9">
        <w:rPr>
          <w:rFonts w:ascii="Times New Roman" w:hAnsi="Times New Roman"/>
          <w:bCs/>
          <w:color w:val="000000"/>
          <w:sz w:val="28"/>
          <w:szCs w:val="28"/>
          <w:lang w:eastAsia="uk-UA"/>
        </w:rPr>
        <w:t xml:space="preserve">гляду </w:t>
      </w:r>
      <w:r w:rsidR="00013A76" w:rsidRPr="004D4FF9">
        <w:rPr>
          <w:rFonts w:ascii="Times New Roman" w:hAnsi="Times New Roman"/>
          <w:color w:val="000000"/>
          <w:sz w:val="28"/>
          <w:szCs w:val="28"/>
          <w:lang w:eastAsia="uk-UA"/>
        </w:rPr>
        <w:t>на це, в минулому деякі держави намагалися усувати причини відмови в агремані (С</w:t>
      </w:r>
      <w:r w:rsidRPr="004D4FF9">
        <w:rPr>
          <w:rFonts w:ascii="Times New Roman" w:hAnsi="Times New Roman"/>
          <w:color w:val="000000"/>
          <w:sz w:val="28"/>
          <w:szCs w:val="28"/>
          <w:lang w:eastAsia="uk-UA"/>
        </w:rPr>
        <w:t>Ш</w:t>
      </w:r>
      <w:r w:rsidR="00013A76" w:rsidRPr="004D4FF9">
        <w:rPr>
          <w:rFonts w:ascii="Times New Roman" w:hAnsi="Times New Roman"/>
          <w:color w:val="000000"/>
          <w:sz w:val="28"/>
          <w:szCs w:val="28"/>
          <w:lang w:eastAsia="uk-UA"/>
        </w:rPr>
        <w:t xml:space="preserve">А, Франція та </w:t>
      </w:r>
      <w:r w:rsidRPr="004D4FF9">
        <w:rPr>
          <w:rFonts w:ascii="Times New Roman" w:hAnsi="Times New Roman"/>
          <w:color w:val="000000"/>
          <w:sz w:val="28"/>
          <w:szCs w:val="28"/>
          <w:lang w:eastAsia="uk-UA"/>
        </w:rPr>
        <w:t>Великобр</w:t>
      </w:r>
      <w:r w:rsidR="00013A76" w:rsidRPr="004D4FF9">
        <w:rPr>
          <w:rFonts w:ascii="Times New Roman" w:hAnsi="Times New Roman"/>
          <w:color w:val="000000"/>
          <w:sz w:val="28"/>
          <w:szCs w:val="28"/>
          <w:lang w:eastAsia="uk-UA"/>
        </w:rPr>
        <w:t>итанія). Причиною для відмови в агремані можуть</w:t>
      </w:r>
      <w:r w:rsidRPr="004D4FF9">
        <w:rPr>
          <w:rFonts w:ascii="Times New Roman" w:hAnsi="Times New Roman"/>
          <w:color w:val="000000"/>
          <w:sz w:val="28"/>
          <w:szCs w:val="28"/>
          <w:lang w:eastAsia="uk-UA"/>
        </w:rPr>
        <w:t xml:space="preserve"> лиш</w:t>
      </w:r>
      <w:r w:rsidR="00013A76" w:rsidRPr="004D4FF9">
        <w:rPr>
          <w:rFonts w:ascii="Times New Roman" w:eastAsia="Arial Unicode MS" w:hAnsi="Times New Roman"/>
          <w:bCs/>
          <w:color w:val="000000"/>
          <w:sz w:val="28"/>
          <w:szCs w:val="28"/>
          <w:lang w:eastAsia="uk-UA"/>
        </w:rPr>
        <w:t xml:space="preserve">е </w:t>
      </w:r>
      <w:r w:rsidR="00013A76" w:rsidRPr="004D4FF9">
        <w:rPr>
          <w:rFonts w:ascii="Times New Roman" w:eastAsia="Arial Unicode MS" w:hAnsi="Times New Roman"/>
          <w:color w:val="000000"/>
          <w:sz w:val="28"/>
          <w:szCs w:val="28"/>
          <w:lang w:eastAsia="uk-UA"/>
        </w:rPr>
        <w:t>серйозні й об'єктивні обставини, такі як негативне</w:t>
      </w:r>
      <w:r w:rsidRPr="004D4FF9">
        <w:rPr>
          <w:rFonts w:ascii="Times New Roman" w:eastAsia="Arial Unicode MS" w:hAnsi="Times New Roman"/>
          <w:color w:val="000000"/>
          <w:sz w:val="28"/>
          <w:szCs w:val="28"/>
          <w:lang w:eastAsia="uk-UA"/>
        </w:rPr>
        <w:t xml:space="preserve"> </w:t>
      </w:r>
      <w:r w:rsidRPr="004D4FF9">
        <w:rPr>
          <w:rFonts w:ascii="Times New Roman" w:hAnsi="Times New Roman"/>
          <w:color w:val="000000"/>
          <w:sz w:val="28"/>
          <w:szCs w:val="28"/>
          <w:lang w:eastAsia="uk-UA"/>
        </w:rPr>
        <w:t xml:space="preserve">ставлення претендента до держави перебування, </w:t>
      </w:r>
      <w:r w:rsidRPr="004D4FF9">
        <w:rPr>
          <w:rFonts w:ascii="Times New Roman" w:hAnsi="Times New Roman"/>
          <w:bCs/>
          <w:color w:val="000000"/>
          <w:sz w:val="28"/>
          <w:szCs w:val="28"/>
          <w:lang w:eastAsia="uk-UA"/>
        </w:rPr>
        <w:t>наявність</w:t>
      </w:r>
      <w:r w:rsidRPr="004D4FF9">
        <w:rPr>
          <w:rFonts w:ascii="Times New Roman" w:hAnsi="Times New Roman"/>
          <w:bCs/>
          <w:color w:val="000000"/>
          <w:sz w:val="28"/>
          <w:szCs w:val="28"/>
          <w:vertAlign w:val="subscript"/>
          <w:lang w:eastAsia="uk-UA"/>
        </w:rPr>
        <w:t xml:space="preserve"> </w:t>
      </w:r>
      <w:r w:rsidRPr="004D4FF9">
        <w:rPr>
          <w:rFonts w:ascii="Times New Roman" w:hAnsi="Times New Roman"/>
          <w:color w:val="000000"/>
          <w:sz w:val="28"/>
          <w:szCs w:val="28"/>
          <w:lang w:eastAsia="uk-UA"/>
        </w:rPr>
        <w:t xml:space="preserve">компрометуючих матеріалів. Інколи в дипломатичній практиці траплялися відмови в агремані жінкам або за </w:t>
      </w:r>
      <w:r w:rsidRPr="004D4FF9">
        <w:rPr>
          <w:rFonts w:ascii="Times New Roman" w:hAnsi="Times New Roman"/>
          <w:bCs/>
          <w:color w:val="000000"/>
          <w:sz w:val="28"/>
          <w:szCs w:val="28"/>
          <w:lang w:eastAsia="uk-UA"/>
        </w:rPr>
        <w:t>расови</w:t>
      </w:r>
      <w:r w:rsidRPr="004D4FF9">
        <w:rPr>
          <w:rFonts w:ascii="Times New Roman" w:hAnsi="Times New Roman"/>
          <w:color w:val="000000"/>
          <w:sz w:val="28"/>
          <w:szCs w:val="28"/>
          <w:lang w:eastAsia="uk-UA"/>
        </w:rPr>
        <w:t>ми ознаками.</w:t>
      </w:r>
    </w:p>
    <w:p w:rsidR="00E722C6" w:rsidRPr="004D4FF9" w:rsidRDefault="00E722C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Треба зазначити, що теорія і дипломатична практика не </w:t>
      </w:r>
      <w:r w:rsidR="006465B5" w:rsidRPr="004D4FF9">
        <w:rPr>
          <w:rFonts w:ascii="Times New Roman" w:hAnsi="Times New Roman"/>
          <w:bCs/>
          <w:color w:val="000000"/>
          <w:sz w:val="28"/>
          <w:szCs w:val="28"/>
          <w:lang w:eastAsia="uk-UA"/>
        </w:rPr>
        <w:t>в</w:t>
      </w:r>
      <w:r w:rsidR="006465B5" w:rsidRPr="004D4FF9">
        <w:rPr>
          <w:rFonts w:ascii="Times New Roman" w:hAnsi="Times New Roman"/>
          <w:color w:val="000000"/>
          <w:sz w:val="28"/>
          <w:szCs w:val="28"/>
          <w:lang w:eastAsia="uk-UA"/>
        </w:rPr>
        <w:t>иробили</w:t>
      </w:r>
      <w:r w:rsidRPr="004D4FF9">
        <w:rPr>
          <w:rFonts w:ascii="Times New Roman" w:hAnsi="Times New Roman"/>
          <w:color w:val="000000"/>
          <w:sz w:val="28"/>
          <w:szCs w:val="28"/>
          <w:lang w:eastAsia="uk-UA"/>
        </w:rPr>
        <w:t xml:space="preserve"> загальноприйнятих критеріїв відмови в агремані. Якщо узагальнити існуючу практику з цього питання, можна виділити дві групи критеріїв:</w:t>
      </w:r>
    </w:p>
    <w:p w:rsidR="00E722C6" w:rsidRPr="004D4FF9" w:rsidRDefault="00E722C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перша група стосується особи кандидата, його минулого і ставлення до приймаючої держави;</w:t>
      </w:r>
    </w:p>
    <w:p w:rsidR="00E722C6" w:rsidRPr="004D4FF9" w:rsidRDefault="00E722C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 друга група випливає з існуючих відносин </w:t>
      </w:r>
      <w:r w:rsidRPr="004D4FF9">
        <w:rPr>
          <w:rFonts w:ascii="Times New Roman" w:hAnsi="Times New Roman"/>
          <w:bCs/>
          <w:color w:val="000000"/>
          <w:sz w:val="28"/>
          <w:szCs w:val="28"/>
          <w:lang w:eastAsia="uk-UA"/>
        </w:rPr>
        <w:t xml:space="preserve">між </w:t>
      </w:r>
      <w:r w:rsidRPr="004D4FF9">
        <w:rPr>
          <w:rFonts w:ascii="Times New Roman" w:hAnsi="Times New Roman"/>
          <w:color w:val="000000"/>
          <w:sz w:val="28"/>
          <w:szCs w:val="28"/>
          <w:lang w:eastAsia="uk-UA"/>
        </w:rPr>
        <w:t>державами й не стосується особи кандидата на посаду глави дипломатичного представництва.</w:t>
      </w:r>
    </w:p>
    <w:p w:rsidR="00E722C6" w:rsidRPr="004D4FF9" w:rsidRDefault="00E722C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У минулому Великобританія, виступаючи з позиції </w:t>
      </w:r>
      <w:r w:rsidRPr="004D4FF9">
        <w:rPr>
          <w:rFonts w:ascii="Times New Roman" w:hAnsi="Times New Roman"/>
          <w:bCs/>
          <w:color w:val="000000"/>
          <w:sz w:val="28"/>
          <w:szCs w:val="28"/>
          <w:lang w:eastAsia="uk-UA"/>
        </w:rPr>
        <w:t>ве</w:t>
      </w:r>
      <w:r w:rsidRPr="004D4FF9">
        <w:rPr>
          <w:rFonts w:ascii="Times New Roman" w:hAnsi="Times New Roman"/>
          <w:color w:val="000000"/>
          <w:sz w:val="28"/>
          <w:szCs w:val="28"/>
          <w:lang w:eastAsia="uk-UA"/>
        </w:rPr>
        <w:t xml:space="preserve">ликої держави, призначала послів без попереднього отримання агреману від приймаючої держави. Ця негативна практика зрештою призвела до певних наслідків. Зокрема, російський цар Микола І не дав згоди на прийом британського посла у 1832 р., позаяк він був призначений </w:t>
      </w:r>
      <w:r w:rsidRPr="004D4FF9">
        <w:rPr>
          <w:rFonts w:ascii="Times New Roman" w:hAnsi="Times New Roman"/>
          <w:bCs/>
          <w:color w:val="000000"/>
          <w:sz w:val="28"/>
          <w:szCs w:val="28"/>
          <w:lang w:eastAsia="uk-UA"/>
        </w:rPr>
        <w:t xml:space="preserve">без </w:t>
      </w:r>
      <w:r w:rsidRPr="004D4FF9">
        <w:rPr>
          <w:rFonts w:ascii="Times New Roman" w:hAnsi="Times New Roman"/>
          <w:color w:val="000000"/>
          <w:sz w:val="28"/>
          <w:szCs w:val="28"/>
          <w:lang w:eastAsia="uk-UA"/>
        </w:rPr>
        <w:t xml:space="preserve">попереднього запиту агреману. А тому Великобританія, демонструючи своє явне невдоволення, не заповнювала </w:t>
      </w:r>
      <w:r w:rsidRPr="004D4FF9">
        <w:rPr>
          <w:rFonts w:ascii="Times New Roman" w:hAnsi="Times New Roman"/>
          <w:bCs/>
          <w:color w:val="000000"/>
          <w:sz w:val="28"/>
          <w:szCs w:val="28"/>
          <w:lang w:eastAsia="uk-UA"/>
        </w:rPr>
        <w:t>цю ва</w:t>
      </w:r>
      <w:r w:rsidRPr="004D4FF9">
        <w:rPr>
          <w:rFonts w:ascii="Times New Roman" w:hAnsi="Times New Roman"/>
          <w:color w:val="000000"/>
          <w:sz w:val="28"/>
          <w:szCs w:val="28"/>
          <w:lang w:eastAsia="uk-UA"/>
        </w:rPr>
        <w:t xml:space="preserve">кансію аж до 1835 р., мотивуючи це тим, що її уряд </w:t>
      </w:r>
      <w:r w:rsidRPr="004D4FF9">
        <w:rPr>
          <w:rFonts w:ascii="Times New Roman" w:hAnsi="Times New Roman"/>
          <w:bCs/>
          <w:color w:val="000000"/>
          <w:sz w:val="28"/>
          <w:szCs w:val="28"/>
          <w:lang w:eastAsia="uk-UA"/>
        </w:rPr>
        <w:t xml:space="preserve">має </w:t>
      </w:r>
      <w:r w:rsidRPr="004D4FF9">
        <w:rPr>
          <w:rFonts w:ascii="Times New Roman" w:hAnsi="Times New Roman"/>
          <w:color w:val="000000"/>
          <w:sz w:val="28"/>
          <w:szCs w:val="28"/>
          <w:lang w:eastAsia="uk-UA"/>
        </w:rPr>
        <w:t>"виняткове право" вибирати своїх дипломатичних представників при дворах.</w:t>
      </w:r>
    </w:p>
    <w:p w:rsidR="00E722C6" w:rsidRPr="004D4FF9" w:rsidRDefault="00E722C6" w:rsidP="004D4FF9">
      <w:pPr>
        <w:autoSpaceDE w:val="0"/>
        <w:autoSpaceDN w:val="0"/>
        <w:adjustRightInd w:val="0"/>
        <w:spacing w:after="0" w:line="360" w:lineRule="auto"/>
        <w:ind w:firstLine="709"/>
        <w:jc w:val="both"/>
        <w:rPr>
          <w:rFonts w:ascii="Times New Roman" w:eastAsia="Arial Unicode MS" w:hAnsi="Times New Roman"/>
          <w:color w:val="000000"/>
          <w:sz w:val="28"/>
          <w:szCs w:val="28"/>
          <w:lang w:eastAsia="uk-UA"/>
        </w:rPr>
      </w:pPr>
      <w:r w:rsidRPr="004D4FF9">
        <w:rPr>
          <w:rFonts w:ascii="Times New Roman" w:hAnsi="Times New Roman"/>
          <w:color w:val="000000"/>
          <w:sz w:val="28"/>
          <w:szCs w:val="28"/>
          <w:lang w:eastAsia="uk-UA"/>
        </w:rPr>
        <w:t xml:space="preserve">Запит агреману та його отримання здійснюється </w:t>
      </w:r>
      <w:r w:rsidRPr="004D4FF9">
        <w:rPr>
          <w:rFonts w:ascii="Times New Roman" w:hAnsi="Times New Roman"/>
          <w:bCs/>
          <w:color w:val="000000"/>
          <w:sz w:val="28"/>
          <w:szCs w:val="28"/>
          <w:lang w:eastAsia="uk-UA"/>
        </w:rPr>
        <w:t>через</w:t>
      </w:r>
      <w:r w:rsidRPr="004D4FF9">
        <w:rPr>
          <w:rFonts w:ascii="Times New Roman" w:hAnsi="Times New Roman"/>
          <w:bCs/>
          <w:color w:val="000000"/>
          <w:sz w:val="28"/>
          <w:szCs w:val="28"/>
          <w:vertAlign w:val="superscript"/>
          <w:lang w:eastAsia="uk-UA"/>
        </w:rPr>
        <w:t xml:space="preserve"> </w:t>
      </w:r>
      <w:r w:rsidRPr="004D4FF9">
        <w:rPr>
          <w:rFonts w:ascii="Times New Roman" w:hAnsi="Times New Roman"/>
          <w:color w:val="000000"/>
          <w:sz w:val="28"/>
          <w:szCs w:val="28"/>
          <w:lang w:eastAsia="uk-UA"/>
        </w:rPr>
        <w:t>дипломатичні канали, через МЗС та посольства держав</w:t>
      </w:r>
      <w:r w:rsidRPr="004D4FF9">
        <w:rPr>
          <w:rFonts w:ascii="Times New Roman" w:hAnsi="Times New Roman"/>
          <w:bCs/>
          <w:color w:val="000000"/>
          <w:sz w:val="28"/>
          <w:szCs w:val="28"/>
          <w:lang w:eastAsia="uk-UA"/>
        </w:rPr>
        <w:t>-контр</w:t>
      </w:r>
      <w:r w:rsidRPr="004D4FF9">
        <w:rPr>
          <w:rFonts w:ascii="Times New Roman" w:hAnsi="Times New Roman"/>
          <w:color w:val="000000"/>
          <w:sz w:val="28"/>
          <w:szCs w:val="28"/>
          <w:lang w:eastAsia="uk-UA"/>
        </w:rPr>
        <w:t xml:space="preserve">агентів. Якщо отримано негативну відповідь або не </w:t>
      </w:r>
      <w:r w:rsidRPr="004D4FF9">
        <w:rPr>
          <w:rFonts w:ascii="Times New Roman" w:hAnsi="Times New Roman"/>
          <w:bCs/>
          <w:color w:val="000000"/>
          <w:sz w:val="28"/>
          <w:szCs w:val="28"/>
          <w:lang w:eastAsia="uk-UA"/>
        </w:rPr>
        <w:t>отрима</w:t>
      </w:r>
      <w:r w:rsidRPr="004D4FF9">
        <w:rPr>
          <w:rFonts w:ascii="Times New Roman" w:hAnsi="Times New Roman"/>
          <w:color w:val="000000"/>
          <w:sz w:val="28"/>
          <w:szCs w:val="28"/>
          <w:lang w:eastAsia="uk-UA"/>
        </w:rPr>
        <w:t xml:space="preserve">но взагалі, всю процедуру проводять заново доти, </w:t>
      </w:r>
      <w:r w:rsidRPr="004D4FF9">
        <w:rPr>
          <w:rFonts w:ascii="Times New Roman" w:hAnsi="Times New Roman"/>
          <w:bCs/>
          <w:color w:val="000000"/>
          <w:sz w:val="28"/>
          <w:szCs w:val="28"/>
          <w:lang w:eastAsia="uk-UA"/>
        </w:rPr>
        <w:t xml:space="preserve">доки </w:t>
      </w:r>
      <w:r w:rsidRPr="004D4FF9">
        <w:rPr>
          <w:rFonts w:ascii="Times New Roman" w:eastAsia="Arial Unicode MS" w:hAnsi="Times New Roman"/>
          <w:bCs/>
          <w:color w:val="000000"/>
          <w:sz w:val="28"/>
          <w:szCs w:val="28"/>
          <w:lang w:eastAsia="uk-UA"/>
        </w:rPr>
        <w:t>не</w:t>
      </w:r>
      <w:r w:rsidRPr="004D4FF9">
        <w:rPr>
          <w:rFonts w:ascii="Times New Roman" w:eastAsia="Arial Unicode MS" w:hAnsi="Times New Roman"/>
          <w:bCs/>
          <w:color w:val="000000"/>
          <w:sz w:val="28"/>
          <w:szCs w:val="28"/>
          <w:vertAlign w:val="superscript"/>
          <w:lang w:eastAsia="uk-UA"/>
        </w:rPr>
        <w:t xml:space="preserve"> </w:t>
      </w:r>
      <w:r w:rsidRPr="004D4FF9">
        <w:rPr>
          <w:rFonts w:ascii="Times New Roman" w:eastAsia="Arial Unicode MS" w:hAnsi="Times New Roman"/>
          <w:color w:val="000000"/>
          <w:sz w:val="28"/>
          <w:szCs w:val="28"/>
          <w:lang w:eastAsia="uk-UA"/>
        </w:rPr>
        <w:t xml:space="preserve">буде отримано згоди на нову кандидатуру. Лише </w:t>
      </w:r>
      <w:r w:rsidRPr="004D4FF9">
        <w:rPr>
          <w:rFonts w:ascii="Times New Roman" w:eastAsia="Arial Unicode MS" w:hAnsi="Times New Roman"/>
          <w:bCs/>
          <w:color w:val="000000"/>
          <w:sz w:val="28"/>
          <w:szCs w:val="28"/>
          <w:lang w:eastAsia="uk-UA"/>
        </w:rPr>
        <w:t>тоді вчи</w:t>
      </w:r>
      <w:r w:rsidRPr="004D4FF9">
        <w:rPr>
          <w:rFonts w:ascii="Times New Roman" w:eastAsia="Arial Unicode MS" w:hAnsi="Times New Roman"/>
          <w:color w:val="000000"/>
          <w:sz w:val="28"/>
          <w:szCs w:val="28"/>
          <w:lang w:eastAsia="uk-UA"/>
        </w:rPr>
        <w:t>няються відповідні дії, що випливають з факту вибору кандидатури на посаду глави представництва. Зазвичай, позитивному розв'язанні питання, відповідь надходить упродовж місяця. .</w:t>
      </w:r>
    </w:p>
    <w:p w:rsidR="00E722C6" w:rsidRPr="004D4FF9" w:rsidRDefault="00E722C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Враховуючи конкретні обставини, акредитуюча держава може акредитувати главу представництва або </w:t>
      </w:r>
      <w:r w:rsidRPr="004D4FF9">
        <w:rPr>
          <w:rFonts w:ascii="Times New Roman" w:hAnsi="Times New Roman"/>
          <w:bCs/>
          <w:color w:val="000000"/>
          <w:sz w:val="28"/>
          <w:szCs w:val="28"/>
          <w:lang w:eastAsia="uk-UA"/>
        </w:rPr>
        <w:t xml:space="preserve">призначити </w:t>
      </w:r>
      <w:r w:rsidRPr="004D4FF9">
        <w:rPr>
          <w:rFonts w:ascii="Times New Roman" w:hAnsi="Times New Roman"/>
          <w:color w:val="000000"/>
          <w:sz w:val="28"/>
          <w:szCs w:val="28"/>
          <w:lang w:eastAsia="uk-UA"/>
        </w:rPr>
        <w:t xml:space="preserve">будь-якого члена дипломатичного персоналу в одну або декілька держав, якщо при цьому немає заперечень з боку будь-якої із держав перебування. Якщо держава акредитує главу представництва в одній або декількох інших державах, то вона може заснувати дипломатичні представництва, які очолюватимуть </w:t>
      </w:r>
      <w:r w:rsidRPr="004D4FF9">
        <w:rPr>
          <w:rFonts w:ascii="Times New Roman" w:hAnsi="Times New Roman"/>
          <w:i/>
          <w:iCs/>
          <w:color w:val="000000"/>
          <w:sz w:val="28"/>
          <w:szCs w:val="28"/>
          <w:lang w:eastAsia="uk-UA"/>
        </w:rPr>
        <w:t xml:space="preserve">тимчасово повірені </w:t>
      </w:r>
      <w:r w:rsidRPr="004D4FF9">
        <w:rPr>
          <w:rFonts w:ascii="Times New Roman" w:hAnsi="Times New Roman"/>
          <w:color w:val="000000"/>
          <w:sz w:val="28"/>
          <w:szCs w:val="28"/>
          <w:lang w:eastAsia="uk-UA"/>
        </w:rPr>
        <w:t xml:space="preserve">у справах у кожній державі, де глава представництва не має постійного місця перебування. У цьому випадку таке дипломатичне представництво називається </w:t>
      </w:r>
      <w:r w:rsidRPr="004D4FF9">
        <w:rPr>
          <w:rFonts w:ascii="Times New Roman" w:hAnsi="Times New Roman"/>
          <w:i/>
          <w:iCs/>
          <w:color w:val="000000"/>
          <w:sz w:val="28"/>
          <w:szCs w:val="28"/>
          <w:lang w:eastAsia="uk-UA"/>
        </w:rPr>
        <w:t xml:space="preserve">місією. </w:t>
      </w:r>
      <w:r w:rsidRPr="004D4FF9">
        <w:rPr>
          <w:rFonts w:ascii="Times New Roman" w:hAnsi="Times New Roman"/>
          <w:color w:val="000000"/>
          <w:sz w:val="28"/>
          <w:szCs w:val="28"/>
          <w:lang w:eastAsia="uk-UA"/>
        </w:rPr>
        <w:t>У 2000 р. Україна мала дипломатичні місії в Нідерландах і Данії, які входили відповідно до Посольств України в Бельгії та Швеції. Згідно зі ст. 5 Віденської конвенції про дипломатичні зносини, глава представництва або будь-який член дипломатичного персоналу представництва може діяти як представник акредитуючої держави при будь-якій міжнародній організації.</w:t>
      </w:r>
    </w:p>
    <w:p w:rsidR="00E722C6" w:rsidRPr="004D4FF9" w:rsidRDefault="00E722C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Дипломатична практика, яка існує сьогодні, вимагає повного збереження у таємниці факту запиту агреману. Такий порядок зумовлений тим, що розголошення відомостей про факт запиту агреману і, особливо, при відмові в наданні агреману, може призвести до певних негативних наслідків, а інколи навіть ускладнити відносини між двома державами. Треба зазначити, що відмова у наданні агреману стосується лише особи дипломатичного агента і в жодному разі не стосується підтвердження або перегляду досягнутої угоди між державами про встановлення дипломатичних </w:t>
      </w:r>
      <w:r w:rsidR="006465B5" w:rsidRPr="004D4FF9">
        <w:rPr>
          <w:rFonts w:ascii="Times New Roman" w:hAnsi="Times New Roman"/>
          <w:color w:val="000000"/>
          <w:sz w:val="28"/>
          <w:szCs w:val="28"/>
          <w:lang w:eastAsia="uk-UA"/>
        </w:rPr>
        <w:t>відносин</w:t>
      </w:r>
      <w:r w:rsidRPr="004D4FF9">
        <w:rPr>
          <w:rFonts w:ascii="Times New Roman" w:hAnsi="Times New Roman"/>
          <w:color w:val="000000"/>
          <w:sz w:val="28"/>
          <w:szCs w:val="28"/>
          <w:lang w:eastAsia="uk-UA"/>
        </w:rPr>
        <w:t>.</w:t>
      </w:r>
    </w:p>
    <w:p w:rsidR="00B801E9" w:rsidRPr="004D4FF9" w:rsidRDefault="00E722C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Запит агреману не поширюється на інших членів персон</w:t>
      </w:r>
      <w:r w:rsidR="00B801E9" w:rsidRPr="004D4FF9">
        <w:rPr>
          <w:rFonts w:ascii="Times New Roman" w:hAnsi="Times New Roman"/>
          <w:color w:val="000000"/>
          <w:sz w:val="28"/>
          <w:szCs w:val="28"/>
          <w:lang w:eastAsia="uk-UA"/>
        </w:rPr>
        <w:t>ал</w:t>
      </w:r>
      <w:r w:rsidRPr="004D4FF9">
        <w:rPr>
          <w:rFonts w:ascii="Times New Roman" w:hAnsi="Times New Roman"/>
          <w:color w:val="000000"/>
          <w:sz w:val="28"/>
          <w:szCs w:val="28"/>
          <w:lang w:eastAsia="uk-UA"/>
        </w:rPr>
        <w:t xml:space="preserve">у представництва, оскільки їх, згідно зі ст. 7 Віденської конвенції, акредитуюча держава може призначати на свій </w:t>
      </w:r>
      <w:r w:rsidR="00B801E9" w:rsidRPr="004D4FF9">
        <w:rPr>
          <w:rFonts w:ascii="Times New Roman" w:hAnsi="Times New Roman"/>
          <w:color w:val="000000"/>
          <w:sz w:val="28"/>
          <w:szCs w:val="28"/>
          <w:lang w:eastAsia="uk-UA"/>
        </w:rPr>
        <w:t>розсуд</w:t>
      </w:r>
      <w:r w:rsidRPr="004D4FF9">
        <w:rPr>
          <w:rFonts w:ascii="Times New Roman" w:hAnsi="Times New Roman"/>
          <w:color w:val="000000"/>
          <w:sz w:val="28"/>
          <w:szCs w:val="28"/>
          <w:lang w:eastAsia="uk-UA"/>
        </w:rPr>
        <w:t xml:space="preserve">. Що стосується військових, морських та авіаційних </w:t>
      </w:r>
      <w:r w:rsidR="00B801E9" w:rsidRPr="004D4FF9">
        <w:rPr>
          <w:rFonts w:ascii="Times New Roman" w:hAnsi="Times New Roman"/>
          <w:color w:val="000000"/>
          <w:sz w:val="28"/>
          <w:szCs w:val="28"/>
          <w:lang w:eastAsia="uk-UA"/>
        </w:rPr>
        <w:t>аташе, то</w:t>
      </w:r>
      <w:r w:rsidRPr="004D4FF9">
        <w:rPr>
          <w:rFonts w:ascii="Times New Roman" w:hAnsi="Times New Roman"/>
          <w:color w:val="000000"/>
          <w:sz w:val="28"/>
          <w:szCs w:val="28"/>
          <w:lang w:eastAsia="uk-UA"/>
        </w:rPr>
        <w:t xml:space="preserve"> держава перебування може запропонувати, щоб </w:t>
      </w:r>
      <w:r w:rsidR="00B801E9" w:rsidRPr="004D4FF9">
        <w:rPr>
          <w:rFonts w:ascii="Times New Roman" w:hAnsi="Times New Roman"/>
          <w:color w:val="000000"/>
          <w:sz w:val="28"/>
          <w:szCs w:val="28"/>
          <w:lang w:eastAsia="uk-UA"/>
        </w:rPr>
        <w:t>п</w:t>
      </w:r>
      <w:r w:rsidRPr="004D4FF9">
        <w:rPr>
          <w:rFonts w:ascii="Times New Roman" w:hAnsi="Times New Roman"/>
          <w:bCs/>
          <w:color w:val="000000"/>
          <w:sz w:val="28"/>
          <w:szCs w:val="28"/>
          <w:lang w:eastAsia="uk-UA"/>
        </w:rPr>
        <w:t>різвища</w:t>
      </w:r>
      <w:r w:rsidRPr="004D4FF9">
        <w:rPr>
          <w:rFonts w:ascii="Times New Roman" w:hAnsi="Times New Roman"/>
          <w:b/>
          <w:bCs/>
          <w:color w:val="000000"/>
          <w:sz w:val="28"/>
          <w:szCs w:val="28"/>
          <w:lang w:eastAsia="uk-UA"/>
        </w:rPr>
        <w:t xml:space="preserve"> </w:t>
      </w:r>
      <w:r w:rsidRPr="004D4FF9">
        <w:rPr>
          <w:rFonts w:ascii="Times New Roman" w:hAnsi="Times New Roman"/>
          <w:color w:val="000000"/>
          <w:sz w:val="28"/>
          <w:szCs w:val="28"/>
          <w:lang w:eastAsia="uk-UA"/>
        </w:rPr>
        <w:t>повідомлялися на її схвалення заздалегідь.</w:t>
      </w:r>
    </w:p>
    <w:p w:rsidR="00B801E9" w:rsidRPr="004D4FF9" w:rsidRDefault="00B801E9"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Після</w:t>
      </w:r>
      <w:r w:rsidR="00E722C6" w:rsidRPr="004D4FF9">
        <w:rPr>
          <w:rFonts w:ascii="Times New Roman" w:hAnsi="Times New Roman"/>
          <w:color w:val="000000"/>
          <w:sz w:val="28"/>
          <w:szCs w:val="28"/>
          <w:lang w:eastAsia="uk-UA"/>
        </w:rPr>
        <w:t xml:space="preserve"> отримання агреману та юридичного оформлення </w:t>
      </w:r>
      <w:r w:rsidRPr="004D4FF9">
        <w:rPr>
          <w:rFonts w:ascii="Times New Roman" w:hAnsi="Times New Roman"/>
          <w:color w:val="000000"/>
          <w:sz w:val="28"/>
          <w:szCs w:val="28"/>
          <w:lang w:eastAsia="uk-UA"/>
        </w:rPr>
        <w:t>призначення</w:t>
      </w:r>
      <w:r w:rsidR="00E722C6" w:rsidRPr="004D4FF9">
        <w:rPr>
          <w:rFonts w:ascii="Times New Roman" w:hAnsi="Times New Roman"/>
          <w:color w:val="000000"/>
          <w:sz w:val="28"/>
          <w:szCs w:val="28"/>
          <w:lang w:eastAsia="uk-UA"/>
        </w:rPr>
        <w:t xml:space="preserve"> відповідно до конституційної процедури акре</w:t>
      </w:r>
      <w:r w:rsidRPr="004D4FF9">
        <w:rPr>
          <w:rFonts w:ascii="Times New Roman" w:hAnsi="Times New Roman"/>
          <w:color w:val="000000"/>
          <w:sz w:val="28"/>
          <w:szCs w:val="28"/>
          <w:lang w:eastAsia="uk-UA"/>
        </w:rPr>
        <w:t>дитуючої</w:t>
      </w:r>
      <w:r w:rsidR="00E722C6" w:rsidRPr="004D4FF9">
        <w:rPr>
          <w:rFonts w:ascii="Times New Roman" w:hAnsi="Times New Roman"/>
          <w:color w:val="000000"/>
          <w:sz w:val="28"/>
          <w:szCs w:val="28"/>
          <w:lang w:eastAsia="uk-UA"/>
        </w:rPr>
        <w:t xml:space="preserve"> </w:t>
      </w:r>
      <w:r w:rsidRPr="004D4FF9">
        <w:rPr>
          <w:rFonts w:ascii="Times New Roman" w:hAnsi="Times New Roman"/>
          <w:color w:val="000000"/>
          <w:sz w:val="28"/>
          <w:szCs w:val="28"/>
          <w:lang w:eastAsia="uk-UA"/>
        </w:rPr>
        <w:t>д</w:t>
      </w:r>
      <w:r w:rsidR="00E722C6" w:rsidRPr="004D4FF9">
        <w:rPr>
          <w:rFonts w:ascii="Times New Roman" w:hAnsi="Times New Roman"/>
          <w:color w:val="000000"/>
          <w:sz w:val="28"/>
          <w:szCs w:val="28"/>
          <w:lang w:eastAsia="uk-UA"/>
        </w:rPr>
        <w:t xml:space="preserve">ержави посол або посланник, яких скеровують </w:t>
      </w:r>
      <w:r w:rsidRPr="004D4FF9">
        <w:rPr>
          <w:rFonts w:ascii="Times New Roman" w:hAnsi="Times New Roman"/>
          <w:color w:val="000000"/>
          <w:sz w:val="28"/>
          <w:szCs w:val="28"/>
          <w:lang w:eastAsia="uk-UA"/>
        </w:rPr>
        <w:t>за</w:t>
      </w:r>
      <w:r w:rsidRPr="004D4FF9">
        <w:rPr>
          <w:rFonts w:ascii="Times New Roman" w:hAnsi="Times New Roman"/>
          <w:color w:val="000000"/>
          <w:sz w:val="28"/>
          <w:szCs w:val="28"/>
          <w:vertAlign w:val="superscript"/>
          <w:lang w:eastAsia="uk-UA"/>
        </w:rPr>
        <w:t xml:space="preserve"> </w:t>
      </w:r>
      <w:r w:rsidR="006465B5" w:rsidRPr="004D4FF9">
        <w:rPr>
          <w:rFonts w:ascii="Times New Roman" w:hAnsi="Times New Roman"/>
          <w:color w:val="000000"/>
          <w:sz w:val="28"/>
          <w:szCs w:val="28"/>
          <w:lang w:eastAsia="uk-UA"/>
        </w:rPr>
        <w:t>кордон</w:t>
      </w:r>
      <w:r w:rsidR="00E722C6" w:rsidRPr="004D4FF9">
        <w:rPr>
          <w:rFonts w:ascii="Times New Roman" w:hAnsi="Times New Roman"/>
          <w:color w:val="000000"/>
          <w:sz w:val="28"/>
          <w:szCs w:val="28"/>
          <w:lang w:eastAsia="uk-UA"/>
        </w:rPr>
        <w:t xml:space="preserve"> у конкретну державу за місцем призначення,</w:t>
      </w:r>
      <w:r w:rsidRPr="004D4FF9">
        <w:rPr>
          <w:rFonts w:ascii="Times New Roman" w:hAnsi="Times New Roman"/>
          <w:color w:val="000000"/>
          <w:sz w:val="28"/>
          <w:szCs w:val="28"/>
          <w:lang w:eastAsia="uk-UA"/>
        </w:rPr>
        <w:t xml:space="preserve"> отримують особливий документ, який в дипломатичній практиці має назву </w:t>
      </w:r>
      <w:r w:rsidRPr="004D4FF9">
        <w:rPr>
          <w:rFonts w:ascii="Times New Roman" w:hAnsi="Times New Roman"/>
          <w:i/>
          <w:iCs/>
          <w:color w:val="000000"/>
          <w:sz w:val="28"/>
          <w:szCs w:val="28"/>
          <w:lang w:eastAsia="uk-UA"/>
        </w:rPr>
        <w:t xml:space="preserve">вірчі грамоти. </w:t>
      </w:r>
      <w:r w:rsidRPr="004D4FF9">
        <w:rPr>
          <w:rFonts w:ascii="Times New Roman" w:hAnsi="Times New Roman"/>
          <w:color w:val="000000"/>
          <w:sz w:val="28"/>
          <w:szCs w:val="28"/>
          <w:lang w:eastAsia="uk-UA"/>
        </w:rPr>
        <w:t>Вірчі грамоти підписує</w:t>
      </w:r>
      <w:r w:rsidRPr="004D4FF9">
        <w:rPr>
          <w:rFonts w:ascii="Times New Roman" w:hAnsi="Times New Roman"/>
          <w:color w:val="000000"/>
          <w:sz w:val="28"/>
          <w:szCs w:val="28"/>
          <w:vertAlign w:val="subscript"/>
          <w:lang w:eastAsia="uk-UA"/>
        </w:rPr>
        <w:t xml:space="preserve"> </w:t>
      </w:r>
      <w:r w:rsidRPr="004D4FF9">
        <w:rPr>
          <w:rFonts w:ascii="Times New Roman" w:hAnsi="Times New Roman"/>
          <w:color w:val="000000"/>
          <w:sz w:val="28"/>
          <w:szCs w:val="28"/>
          <w:lang w:eastAsia="uk-UA"/>
        </w:rPr>
        <w:t>глава держави, що призначає дипломатичного представника; вони адресовані главі держави, що приймає дипломатичного представника. За змістом, вірчі грамоти — це документ, який засвідчує представницький характер дипломатичного представника і дає право на його акредитацію в іноземній державі. Вірчі грамоти мають характер загальних повноважень дипломатичного представника, чинних упродовж усього періоду його перебування на посаді з усіх питань, що випливають із основних функцій представництва.</w:t>
      </w:r>
    </w:p>
    <w:p w:rsidR="00B801E9" w:rsidRPr="004D4FF9" w:rsidRDefault="00B801E9"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Значення вірчих грамот у сучасному дипломатичному праві зросло ще більше, оскільки час їх вручення є водночас початком урядової діяльності керівника дипломатичної місії та підставою для визначення його місця у порядку старшинства цього класу серед глав дипломатичних представництв, їх вручають лише послам і посланникам, а для постійно повірених у справах видають листи міністра закордонних справ своєї держави, які вони вручають міністру закордонних справ країни перебування.</w:t>
      </w:r>
    </w:p>
    <w:p w:rsidR="00B801E9" w:rsidRPr="004D4FF9" w:rsidRDefault="00B801E9"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Вірчі грамоти видають у двох примірниках. Перший примірник (оригінал) вкладають у конверт, що скріплюєть</w:t>
      </w:r>
      <w:r w:rsidRPr="004D4FF9">
        <w:rPr>
          <w:rFonts w:ascii="Times New Roman" w:hAnsi="Times New Roman"/>
          <w:color w:val="000000"/>
          <w:sz w:val="28"/>
          <w:szCs w:val="28"/>
          <w:lang w:eastAsia="uk-UA"/>
        </w:rPr>
        <w:softHyphen/>
        <w:t>ся сургучевою печаткою і вручається новопризначеним послом главі держави, якому адресовані вірчі грамоти, під час офіційної святкової церемонії. Копія вірчої грамоти вручається як офіційне підтвердження посла після його аудієнції</w:t>
      </w:r>
      <w:r w:rsidRPr="004D4FF9">
        <w:rPr>
          <w:rFonts w:ascii="Times New Roman" w:hAnsi="Times New Roman"/>
          <w:color w:val="000000"/>
          <w:sz w:val="28"/>
          <w:szCs w:val="28"/>
          <w:vertAlign w:val="superscript"/>
          <w:lang w:eastAsia="uk-UA"/>
        </w:rPr>
        <w:t xml:space="preserve"> </w:t>
      </w:r>
      <w:r w:rsidRPr="004D4FF9">
        <w:rPr>
          <w:rFonts w:ascii="Times New Roman" w:hAnsi="Times New Roman"/>
          <w:color w:val="000000"/>
          <w:sz w:val="28"/>
          <w:szCs w:val="28"/>
          <w:lang w:eastAsia="uk-UA"/>
        </w:rPr>
        <w:t>з міністром закордонних справ країни перебування.</w:t>
      </w:r>
    </w:p>
    <w:p w:rsidR="002B4899" w:rsidRPr="004D4FF9" w:rsidRDefault="00B801E9"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У дипломатичній практиці були випадки надання агреману та візи на в'їзд до приймаючої держави новопризначеного глави дипломатичного представництва і наступної відмови у прийнятті від нього вірчих грамот. Відмова може</w:t>
      </w:r>
      <w:r w:rsidRPr="004D4FF9">
        <w:rPr>
          <w:rFonts w:ascii="Times New Roman" w:hAnsi="Times New Roman"/>
          <w:color w:val="000000"/>
          <w:sz w:val="28"/>
          <w:szCs w:val="28"/>
          <w:vertAlign w:val="superscript"/>
          <w:lang w:eastAsia="uk-UA"/>
        </w:rPr>
        <w:t xml:space="preserve"> </w:t>
      </w:r>
      <w:r w:rsidRPr="004D4FF9">
        <w:rPr>
          <w:rFonts w:ascii="Times New Roman" w:hAnsi="Times New Roman"/>
          <w:color w:val="000000"/>
          <w:sz w:val="28"/>
          <w:szCs w:val="28"/>
          <w:lang w:eastAsia="uk-UA"/>
        </w:rPr>
        <w:t xml:space="preserve">бути виражена у формі зволікання щодо визначення </w:t>
      </w:r>
      <w:r w:rsidRPr="004D4FF9">
        <w:rPr>
          <w:rFonts w:ascii="Times New Roman" w:hAnsi="Times New Roman"/>
          <w:bCs/>
          <w:color w:val="000000"/>
          <w:sz w:val="28"/>
          <w:szCs w:val="28"/>
          <w:lang w:eastAsia="uk-UA"/>
        </w:rPr>
        <w:t xml:space="preserve">дати </w:t>
      </w:r>
      <w:r w:rsidRPr="004D4FF9">
        <w:rPr>
          <w:rFonts w:ascii="Times New Roman" w:hAnsi="Times New Roman"/>
          <w:color w:val="000000"/>
          <w:sz w:val="28"/>
          <w:szCs w:val="28"/>
          <w:lang w:eastAsia="uk-UA"/>
        </w:rPr>
        <w:t>вручення вірчих грамот. За таких обставин новопризначений посол або посланник має зрозуміти, що він є фактично</w:t>
      </w:r>
      <w:r w:rsidRPr="004D4FF9">
        <w:rPr>
          <w:rFonts w:ascii="Times New Roman" w:hAnsi="Times New Roman"/>
          <w:color w:val="000000"/>
          <w:sz w:val="28"/>
          <w:szCs w:val="28"/>
          <w:vertAlign w:val="superscript"/>
          <w:lang w:eastAsia="uk-UA"/>
        </w:rPr>
        <w:t xml:space="preserve"> </w:t>
      </w:r>
      <w:r w:rsidRPr="004D4FF9">
        <w:rPr>
          <w:rFonts w:ascii="Times New Roman" w:hAnsi="Times New Roman"/>
          <w:i/>
          <w:iCs/>
          <w:color w:val="000000"/>
          <w:sz w:val="28"/>
          <w:szCs w:val="28"/>
          <w:lang w:val="de-DE" w:eastAsia="uk-UA"/>
        </w:rPr>
        <w:t xml:space="preserve">persona </w:t>
      </w:r>
      <w:r w:rsidRPr="004D4FF9">
        <w:rPr>
          <w:rFonts w:ascii="Times New Roman" w:hAnsi="Times New Roman"/>
          <w:i/>
          <w:iCs/>
          <w:color w:val="000000"/>
          <w:sz w:val="28"/>
          <w:szCs w:val="28"/>
          <w:lang w:eastAsia="uk-UA"/>
        </w:rPr>
        <w:t xml:space="preserve">поп </w:t>
      </w:r>
      <w:r w:rsidRPr="004D4FF9">
        <w:rPr>
          <w:rFonts w:ascii="Times New Roman" w:hAnsi="Times New Roman"/>
          <w:i/>
          <w:iCs/>
          <w:color w:val="000000"/>
          <w:sz w:val="28"/>
          <w:szCs w:val="28"/>
          <w:lang w:val="de-DE" w:eastAsia="uk-UA"/>
        </w:rPr>
        <w:t xml:space="preserve">grata, </w:t>
      </w:r>
      <w:r w:rsidRPr="004D4FF9">
        <w:rPr>
          <w:rFonts w:ascii="Times New Roman" w:hAnsi="Times New Roman"/>
          <w:color w:val="000000"/>
          <w:sz w:val="28"/>
          <w:szCs w:val="28"/>
          <w:lang w:eastAsia="uk-UA"/>
        </w:rPr>
        <w:t xml:space="preserve">і залишити територію приймаючої </w:t>
      </w:r>
      <w:r w:rsidRPr="004D4FF9">
        <w:rPr>
          <w:rFonts w:ascii="Times New Roman" w:hAnsi="Times New Roman"/>
          <w:bCs/>
          <w:color w:val="000000"/>
          <w:sz w:val="28"/>
          <w:szCs w:val="28"/>
          <w:lang w:eastAsia="uk-UA"/>
        </w:rPr>
        <w:t>держави</w:t>
      </w:r>
      <w:r w:rsidR="002B4899" w:rsidRPr="004D4FF9">
        <w:rPr>
          <w:rFonts w:ascii="Times New Roman" w:hAnsi="Times New Roman"/>
          <w:bCs/>
          <w:color w:val="000000"/>
          <w:sz w:val="28"/>
          <w:szCs w:val="28"/>
          <w:lang w:eastAsia="uk-UA"/>
        </w:rPr>
        <w:t>, не</w:t>
      </w:r>
      <w:r w:rsidR="002B4899" w:rsidRPr="004D4FF9">
        <w:rPr>
          <w:rFonts w:ascii="Times New Roman" w:hAnsi="Times New Roman"/>
          <w:color w:val="000000"/>
          <w:sz w:val="28"/>
          <w:szCs w:val="28"/>
          <w:lang w:eastAsia="uk-UA"/>
        </w:rPr>
        <w:t xml:space="preserve"> чекаючи на офіційну відмову. В останні роки такі </w:t>
      </w:r>
      <w:r w:rsidR="002B4899" w:rsidRPr="004D4FF9">
        <w:rPr>
          <w:rFonts w:ascii="Times New Roman" w:hAnsi="Times New Roman"/>
          <w:bCs/>
          <w:color w:val="000000"/>
          <w:sz w:val="28"/>
          <w:szCs w:val="28"/>
          <w:lang w:eastAsia="uk-UA"/>
        </w:rPr>
        <w:t xml:space="preserve">випадки </w:t>
      </w:r>
      <w:r w:rsidR="002B4899" w:rsidRPr="004D4FF9">
        <w:rPr>
          <w:rFonts w:ascii="Times New Roman" w:hAnsi="Times New Roman"/>
          <w:color w:val="000000"/>
          <w:sz w:val="28"/>
          <w:szCs w:val="28"/>
          <w:lang w:eastAsia="uk-UA"/>
        </w:rPr>
        <w:t>спостерігалися в період т. зв. параду суверенітетів у Східній Європі. Наприклад, новопризначений посол Юго</w:t>
      </w:r>
      <w:r w:rsidR="002B4899" w:rsidRPr="004D4FF9">
        <w:rPr>
          <w:rFonts w:ascii="Times New Roman" w:hAnsi="Times New Roman"/>
          <w:bCs/>
          <w:color w:val="000000"/>
          <w:sz w:val="28"/>
          <w:szCs w:val="28"/>
          <w:lang w:eastAsia="uk-UA"/>
        </w:rPr>
        <w:t xml:space="preserve">славії багато </w:t>
      </w:r>
      <w:r w:rsidR="002B4899" w:rsidRPr="004D4FF9">
        <w:rPr>
          <w:rFonts w:ascii="Times New Roman" w:hAnsi="Times New Roman"/>
          <w:color w:val="000000"/>
          <w:sz w:val="28"/>
          <w:szCs w:val="28"/>
          <w:lang w:eastAsia="uk-UA"/>
        </w:rPr>
        <w:t xml:space="preserve">місяців очікував у Танзанії на вручення вірчих </w:t>
      </w:r>
      <w:r w:rsidR="002B4899" w:rsidRPr="004D4FF9">
        <w:rPr>
          <w:rFonts w:ascii="Times New Roman" w:hAnsi="Times New Roman"/>
          <w:bCs/>
          <w:color w:val="000000"/>
          <w:sz w:val="28"/>
          <w:szCs w:val="28"/>
          <w:lang w:eastAsia="uk-UA"/>
        </w:rPr>
        <w:t xml:space="preserve">грамот, </w:t>
      </w:r>
      <w:r w:rsidR="002B4899" w:rsidRPr="004D4FF9">
        <w:rPr>
          <w:rFonts w:ascii="Times New Roman" w:hAnsi="Times New Roman"/>
          <w:color w:val="000000"/>
          <w:sz w:val="28"/>
          <w:szCs w:val="28"/>
          <w:lang w:eastAsia="uk-UA"/>
        </w:rPr>
        <w:t xml:space="preserve">але в кінцевому підсумку цього не сталося. У 1992 р. </w:t>
      </w:r>
      <w:r w:rsidR="002B4899" w:rsidRPr="004D4FF9">
        <w:rPr>
          <w:rFonts w:ascii="Times New Roman" w:hAnsi="Times New Roman"/>
          <w:bCs/>
          <w:color w:val="000000"/>
          <w:sz w:val="28"/>
          <w:szCs w:val="28"/>
          <w:lang w:eastAsia="uk-UA"/>
        </w:rPr>
        <w:t xml:space="preserve">уряд </w:t>
      </w:r>
      <w:r w:rsidR="002B4899" w:rsidRPr="004D4FF9">
        <w:rPr>
          <w:rFonts w:ascii="Times New Roman" w:hAnsi="Times New Roman"/>
          <w:color w:val="000000"/>
          <w:sz w:val="28"/>
          <w:szCs w:val="28"/>
          <w:lang w:eastAsia="uk-UA"/>
        </w:rPr>
        <w:t xml:space="preserve">Ізраїлю впродовж декількох місяців не приймав вірчих </w:t>
      </w:r>
      <w:r w:rsidR="002B4899" w:rsidRPr="004D4FF9">
        <w:rPr>
          <w:rFonts w:ascii="Times New Roman" w:hAnsi="Times New Roman"/>
          <w:bCs/>
          <w:color w:val="000000"/>
          <w:sz w:val="28"/>
          <w:szCs w:val="28"/>
          <w:lang w:eastAsia="uk-UA"/>
        </w:rPr>
        <w:t xml:space="preserve">грамот </w:t>
      </w:r>
      <w:r w:rsidR="002B4899" w:rsidRPr="004D4FF9">
        <w:rPr>
          <w:rFonts w:ascii="Times New Roman" w:hAnsi="Times New Roman"/>
          <w:color w:val="000000"/>
          <w:sz w:val="28"/>
          <w:szCs w:val="28"/>
          <w:lang w:eastAsia="uk-UA"/>
        </w:rPr>
        <w:t xml:space="preserve">від посла Югославії Б. Косютіци, якому було видано </w:t>
      </w:r>
      <w:r w:rsidR="002B4899" w:rsidRPr="004D4FF9">
        <w:rPr>
          <w:rFonts w:ascii="Times New Roman" w:hAnsi="Times New Roman"/>
          <w:bCs/>
          <w:color w:val="000000"/>
          <w:sz w:val="28"/>
          <w:szCs w:val="28"/>
          <w:lang w:eastAsia="uk-UA"/>
        </w:rPr>
        <w:t xml:space="preserve">агреман, і </w:t>
      </w:r>
      <w:r w:rsidR="002B4899" w:rsidRPr="004D4FF9">
        <w:rPr>
          <w:rFonts w:ascii="Times New Roman" w:hAnsi="Times New Roman"/>
          <w:color w:val="000000"/>
          <w:sz w:val="28"/>
          <w:szCs w:val="28"/>
          <w:lang w:eastAsia="uk-UA"/>
        </w:rPr>
        <w:t>МЗС Ізраїлю прийняло від нього копії вірчих гра</w:t>
      </w:r>
      <w:r w:rsidR="002B4899" w:rsidRPr="004D4FF9">
        <w:rPr>
          <w:rFonts w:ascii="Times New Roman" w:hAnsi="Times New Roman"/>
          <w:bCs/>
          <w:color w:val="000000"/>
          <w:sz w:val="28"/>
          <w:szCs w:val="28"/>
          <w:lang w:eastAsia="uk-UA"/>
        </w:rPr>
        <w:t xml:space="preserve">мот, </w:t>
      </w:r>
      <w:r w:rsidR="002B4899" w:rsidRPr="004D4FF9">
        <w:rPr>
          <w:rFonts w:ascii="Times New Roman" w:hAnsi="Times New Roman"/>
          <w:color w:val="000000"/>
          <w:sz w:val="28"/>
          <w:szCs w:val="28"/>
          <w:lang w:eastAsia="uk-UA"/>
        </w:rPr>
        <w:t>мотивуючи цей факт застосуванням санкцій ООН до цієї країни. Через шість місяців він повернувся до Белгра</w:t>
      </w:r>
      <w:r w:rsidR="002B4899" w:rsidRPr="004D4FF9">
        <w:rPr>
          <w:rFonts w:ascii="Times New Roman" w:hAnsi="Times New Roman"/>
          <w:bCs/>
          <w:color w:val="000000"/>
          <w:sz w:val="28"/>
          <w:szCs w:val="28"/>
          <w:lang w:eastAsia="uk-UA"/>
        </w:rPr>
        <w:t xml:space="preserve">да, не </w:t>
      </w:r>
      <w:r w:rsidR="002B4899" w:rsidRPr="004D4FF9">
        <w:rPr>
          <w:rFonts w:ascii="Times New Roman" w:hAnsi="Times New Roman"/>
          <w:color w:val="000000"/>
          <w:sz w:val="28"/>
          <w:szCs w:val="28"/>
          <w:lang w:eastAsia="uk-UA"/>
        </w:rPr>
        <w:t>вручивши вірчих грамот.</w:t>
      </w:r>
    </w:p>
    <w:p w:rsidR="002B4899" w:rsidRPr="004D4FF9" w:rsidRDefault="002B4899"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Порядок і церемонії, яких дотримуються під час прий</w:t>
      </w:r>
      <w:r w:rsidRPr="004D4FF9">
        <w:rPr>
          <w:rFonts w:ascii="Times New Roman" w:hAnsi="Times New Roman"/>
          <w:bCs/>
          <w:color w:val="000000"/>
          <w:sz w:val="28"/>
          <w:szCs w:val="28"/>
          <w:lang w:eastAsia="uk-UA"/>
        </w:rPr>
        <w:t xml:space="preserve">няття </w:t>
      </w:r>
      <w:r w:rsidRPr="004D4FF9">
        <w:rPr>
          <w:rFonts w:ascii="Times New Roman" w:hAnsi="Times New Roman"/>
          <w:color w:val="000000"/>
          <w:sz w:val="28"/>
          <w:szCs w:val="28"/>
          <w:lang w:eastAsia="uk-UA"/>
        </w:rPr>
        <w:t>дипломатичних агентів, мають давні традиції, започатковані у деяких державах.</w:t>
      </w:r>
    </w:p>
    <w:p w:rsidR="002B4899" w:rsidRPr="004D4FF9" w:rsidRDefault="002B4899"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У минулому послів зазвичай зустрічали на кордоні. Зокре</w:t>
      </w:r>
      <w:r w:rsidRPr="004D4FF9">
        <w:rPr>
          <w:rFonts w:ascii="Times New Roman" w:hAnsi="Times New Roman"/>
          <w:bCs/>
          <w:color w:val="000000"/>
          <w:sz w:val="28"/>
          <w:szCs w:val="28"/>
          <w:lang w:eastAsia="uk-UA"/>
        </w:rPr>
        <w:t xml:space="preserve">ма, в </w:t>
      </w:r>
      <w:r w:rsidRPr="004D4FF9">
        <w:rPr>
          <w:rFonts w:ascii="Times New Roman" w:hAnsi="Times New Roman"/>
          <w:color w:val="000000"/>
          <w:sz w:val="28"/>
          <w:szCs w:val="28"/>
          <w:lang w:eastAsia="uk-UA"/>
        </w:rPr>
        <w:t xml:space="preserve">1763 р. король Пруссії Фрідріх II, очікуючи прибуття в Берлін першого турецького посольства, зробив запит до </w:t>
      </w:r>
      <w:r w:rsidRPr="004D4FF9">
        <w:rPr>
          <w:rFonts w:ascii="Times New Roman" w:hAnsi="Times New Roman"/>
          <w:bCs/>
          <w:color w:val="000000"/>
          <w:sz w:val="28"/>
          <w:szCs w:val="28"/>
          <w:lang w:eastAsia="uk-UA"/>
        </w:rPr>
        <w:t xml:space="preserve">князя </w:t>
      </w:r>
      <w:r w:rsidRPr="004D4FF9">
        <w:rPr>
          <w:rFonts w:ascii="Times New Roman" w:hAnsi="Times New Roman"/>
          <w:color w:val="000000"/>
          <w:sz w:val="28"/>
          <w:szCs w:val="28"/>
          <w:lang w:eastAsia="uk-UA"/>
        </w:rPr>
        <w:t>В. С. Долгорукова, російського посланника, з приво</w:t>
      </w:r>
      <w:r w:rsidRPr="004D4FF9">
        <w:rPr>
          <w:rFonts w:ascii="Times New Roman" w:hAnsi="Times New Roman"/>
          <w:bCs/>
          <w:color w:val="000000"/>
          <w:sz w:val="28"/>
          <w:szCs w:val="28"/>
          <w:lang w:eastAsia="uk-UA"/>
        </w:rPr>
        <w:t>ду роз</w:t>
      </w:r>
      <w:r w:rsidRPr="004D4FF9">
        <w:rPr>
          <w:rFonts w:ascii="Times New Roman" w:hAnsi="Times New Roman"/>
          <w:color w:val="000000"/>
          <w:sz w:val="28"/>
          <w:szCs w:val="28"/>
          <w:lang w:eastAsia="uk-UA"/>
        </w:rPr>
        <w:t>'яснення про те, як приймають турецьких послів у Росії. Колегія іноземних справ докладно описувала прийом. На російському кордоні, у першому прикордонному місті, турецького посла зустрічав пристав з гвардійськими офіце</w:t>
      </w:r>
      <w:r w:rsidRPr="004D4FF9">
        <w:rPr>
          <w:rFonts w:ascii="Times New Roman" w:hAnsi="Times New Roman"/>
          <w:bCs/>
          <w:color w:val="000000"/>
          <w:sz w:val="28"/>
          <w:szCs w:val="28"/>
          <w:lang w:eastAsia="uk-UA"/>
        </w:rPr>
        <w:t xml:space="preserve">рами </w:t>
      </w:r>
      <w:r w:rsidRPr="004D4FF9">
        <w:rPr>
          <w:rFonts w:ascii="Times New Roman" w:hAnsi="Times New Roman"/>
          <w:color w:val="000000"/>
          <w:sz w:val="28"/>
          <w:szCs w:val="28"/>
          <w:lang w:eastAsia="uk-UA"/>
        </w:rPr>
        <w:t>та солдатами, які віддавали честь під барабанний бій і виконувались салюти у 20—25 пострілів. До посла представляли почесний караул із 40 солдатів та офіцера. На ш</w:t>
      </w:r>
      <w:r w:rsidRPr="004D4FF9">
        <w:rPr>
          <w:rFonts w:ascii="Times New Roman" w:hAnsi="Times New Roman"/>
          <w:bCs/>
          <w:color w:val="000000"/>
          <w:sz w:val="28"/>
          <w:szCs w:val="28"/>
          <w:lang w:eastAsia="uk-UA"/>
        </w:rPr>
        <w:t xml:space="preserve">ляху </w:t>
      </w:r>
      <w:r w:rsidRPr="004D4FF9">
        <w:rPr>
          <w:rFonts w:ascii="Times New Roman" w:hAnsi="Times New Roman"/>
          <w:color w:val="000000"/>
          <w:sz w:val="28"/>
          <w:szCs w:val="28"/>
          <w:lang w:eastAsia="uk-UA"/>
        </w:rPr>
        <w:t xml:space="preserve">до столиці посла утримували за рахунок російської </w:t>
      </w:r>
      <w:r w:rsidRPr="004D4FF9">
        <w:rPr>
          <w:rFonts w:ascii="Times New Roman" w:hAnsi="Times New Roman"/>
          <w:bCs/>
          <w:color w:val="000000"/>
          <w:sz w:val="28"/>
          <w:szCs w:val="28"/>
          <w:lang w:eastAsia="uk-UA"/>
        </w:rPr>
        <w:t xml:space="preserve">казни. </w:t>
      </w:r>
      <w:r w:rsidRPr="004D4FF9">
        <w:rPr>
          <w:rFonts w:ascii="Times New Roman" w:hAnsi="Times New Roman"/>
          <w:color w:val="000000"/>
          <w:sz w:val="28"/>
          <w:szCs w:val="28"/>
          <w:lang w:eastAsia="uk-UA"/>
        </w:rPr>
        <w:t>У столиці його знову зустрічали салютом із 22 пострілів і почесним караулом з 55 солдатів.</w:t>
      </w:r>
    </w:p>
    <w:p w:rsidR="00013A76" w:rsidRPr="004D4FF9" w:rsidRDefault="002B4899"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У листопаді 1763 р. турецький посланник прибув до Берліна і був зустрінутий за церемоніалом, подібним до Російського. Однак Берлінський двір дуже обурився, коли святковій </w:t>
      </w:r>
      <w:r w:rsidR="006465B5" w:rsidRPr="004D4FF9">
        <w:rPr>
          <w:rFonts w:ascii="Times New Roman" w:hAnsi="Times New Roman"/>
          <w:color w:val="000000"/>
          <w:sz w:val="28"/>
          <w:szCs w:val="28"/>
          <w:lang w:eastAsia="uk-UA"/>
        </w:rPr>
        <w:t>церемонії</w:t>
      </w:r>
      <w:r w:rsidRPr="004D4FF9">
        <w:rPr>
          <w:rFonts w:ascii="Times New Roman" w:hAnsi="Times New Roman"/>
          <w:color w:val="000000"/>
          <w:sz w:val="28"/>
          <w:szCs w:val="28"/>
          <w:lang w:eastAsia="uk-UA"/>
        </w:rPr>
        <w:t xml:space="preserve"> турецький посланник піднявся до трону, обійняв короля і поцілував його в плече. Спочатку прусські міністри намагалися заперечувати цю подію, але згодом заспокоїлись, коли дізналися, що турок зробив те ж саме при дворі німецького імператора.</w:t>
      </w:r>
    </w:p>
    <w:p w:rsidR="00D67678" w:rsidRPr="004D4FF9" w:rsidRDefault="00D6767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Офіційна діяльність глави дипломатичного </w:t>
      </w:r>
      <w:r w:rsidR="006465B5" w:rsidRPr="004D4FF9">
        <w:rPr>
          <w:rFonts w:ascii="Times New Roman" w:hAnsi="Times New Roman"/>
          <w:color w:val="000000"/>
          <w:sz w:val="28"/>
          <w:szCs w:val="28"/>
          <w:lang w:eastAsia="uk-UA"/>
        </w:rPr>
        <w:t>представництва</w:t>
      </w:r>
      <w:r w:rsidRPr="004D4FF9">
        <w:rPr>
          <w:rFonts w:ascii="Times New Roman" w:hAnsi="Times New Roman"/>
          <w:color w:val="000000"/>
          <w:sz w:val="28"/>
          <w:szCs w:val="28"/>
          <w:lang w:eastAsia="uk-UA"/>
        </w:rPr>
        <w:t xml:space="preserve"> в країні перебування починається з часу вручення ним вірчих грамот. Треба зазначити, що процедура вручення вірчих грамот не регулюється міжнародним правом і відбувається в кожній країні згідно з її протокольним церемоніалом. Серед основних елементів протокольного церемоніалу, які відповідають міжнародній практиці, такі:</w:t>
      </w:r>
    </w:p>
    <w:p w:rsidR="00D67678" w:rsidRPr="004D4FF9" w:rsidRDefault="00D6767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вірчі грамоти приймає глава держави у своїй офіційній резиденції (наприклад, у Великобританії — Букінгемський палац, в Україні — Маріїнський палац);</w:t>
      </w:r>
    </w:p>
    <w:p w:rsidR="00D67678" w:rsidRPr="004D4FF9" w:rsidRDefault="00D6767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на церемонії присутні високопоставлені представники з боку глави держави та Міністерства закордонних справ;</w:t>
      </w:r>
    </w:p>
    <w:p w:rsidR="00D67678" w:rsidRPr="004D4FF9" w:rsidRDefault="00D6767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посла супроводжують члени дипломатичного персоналу посольства;</w:t>
      </w:r>
    </w:p>
    <w:p w:rsidR="00D67678" w:rsidRPr="004D4FF9" w:rsidRDefault="00D6767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під час вручення можливий обмін промовами (у Великобританії не практикується);</w:t>
      </w:r>
    </w:p>
    <w:p w:rsidR="00D67678" w:rsidRPr="004D4FF9" w:rsidRDefault="00D6767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після вручення грамот глава держави має розмову з послом.</w:t>
      </w:r>
    </w:p>
    <w:p w:rsidR="00D67678" w:rsidRPr="004D4FF9" w:rsidRDefault="00D6767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Відповідно до принципу рівності держав, як у процесі церемонії вручення вірчих грамот, так і в порядку черговості їх вручення, не може бути застосовано жодної дискримінації, а мають бути однакові процедура і церемоніал для всіх глав дипломатичних місій цього класу згідно зі звичаями, що існують у цій столиці. Це правило закріплене у ст. 18 Віденської конвенції.</w:t>
      </w:r>
    </w:p>
    <w:p w:rsidR="00D67678" w:rsidRPr="004D4FF9" w:rsidRDefault="00D6767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Існують певні особливості в дипломатичному протоколі за участю держав-монархій. За віковою традицією глава дипломатичної місії за своїм правовим статусом вважається </w:t>
      </w:r>
      <w:r w:rsidRPr="004D4FF9">
        <w:rPr>
          <w:rFonts w:ascii="Times New Roman" w:hAnsi="Times New Roman"/>
          <w:i/>
          <w:iCs/>
          <w:color w:val="000000"/>
          <w:sz w:val="28"/>
          <w:szCs w:val="28"/>
          <w:lang w:val="en-US" w:eastAsia="uk-UA"/>
        </w:rPr>
        <w:t>alter</w:t>
      </w:r>
      <w:r w:rsidRPr="004D4FF9">
        <w:rPr>
          <w:rFonts w:ascii="Times New Roman" w:hAnsi="Times New Roman"/>
          <w:i/>
          <w:iCs/>
          <w:color w:val="000000"/>
          <w:sz w:val="28"/>
          <w:szCs w:val="28"/>
          <w:lang w:eastAsia="uk-UA"/>
        </w:rPr>
        <w:t xml:space="preserve"> </w:t>
      </w:r>
      <w:r w:rsidRPr="004D4FF9">
        <w:rPr>
          <w:rFonts w:ascii="Times New Roman" w:hAnsi="Times New Roman"/>
          <w:i/>
          <w:iCs/>
          <w:color w:val="000000"/>
          <w:sz w:val="28"/>
          <w:szCs w:val="28"/>
          <w:lang w:val="en-US" w:eastAsia="uk-UA"/>
        </w:rPr>
        <w:t>ego</w:t>
      </w:r>
      <w:r w:rsidRPr="004D4FF9">
        <w:rPr>
          <w:rFonts w:ascii="Times New Roman" w:hAnsi="Times New Roman"/>
          <w:i/>
          <w:iCs/>
          <w:color w:val="000000"/>
          <w:sz w:val="28"/>
          <w:szCs w:val="28"/>
          <w:lang w:eastAsia="uk-UA"/>
        </w:rPr>
        <w:t xml:space="preserve"> </w:t>
      </w:r>
      <w:r w:rsidRPr="004D4FF9">
        <w:rPr>
          <w:rFonts w:ascii="Times New Roman" w:hAnsi="Times New Roman"/>
          <w:color w:val="000000"/>
          <w:sz w:val="28"/>
          <w:szCs w:val="28"/>
          <w:lang w:eastAsia="uk-UA"/>
        </w:rPr>
        <w:t>самого монарха, а тому у випадку смерті або зречення від престолу монарха акредитуючої держави йо</w:t>
      </w:r>
      <w:r w:rsidR="006465B5" w:rsidRPr="004D4FF9">
        <w:rPr>
          <w:rFonts w:ascii="Times New Roman" w:hAnsi="Times New Roman"/>
          <w:color w:val="000000"/>
          <w:sz w:val="28"/>
          <w:szCs w:val="28"/>
          <w:lang w:eastAsia="uk-UA"/>
        </w:rPr>
        <w:t>г</w:t>
      </w:r>
      <w:r w:rsidRPr="004D4FF9">
        <w:rPr>
          <w:rFonts w:ascii="Times New Roman" w:hAnsi="Times New Roman"/>
          <w:color w:val="000000"/>
          <w:sz w:val="28"/>
          <w:szCs w:val="28"/>
          <w:lang w:eastAsia="uk-UA"/>
        </w:rPr>
        <w:t xml:space="preserve">о наступник видає нові вірчі грамоти для глав дипломатичних представництв, які виконували таку функцію до </w:t>
      </w:r>
      <w:r w:rsidR="006465B5" w:rsidRPr="004D4FF9">
        <w:rPr>
          <w:rFonts w:ascii="Times New Roman" w:hAnsi="Times New Roman"/>
          <w:color w:val="000000"/>
          <w:sz w:val="28"/>
          <w:szCs w:val="28"/>
          <w:lang w:eastAsia="uk-UA"/>
        </w:rPr>
        <w:t>цього</w:t>
      </w:r>
      <w:r w:rsidRPr="004D4FF9">
        <w:rPr>
          <w:rFonts w:ascii="Times New Roman" w:hAnsi="Times New Roman"/>
          <w:color w:val="000000"/>
          <w:sz w:val="28"/>
          <w:szCs w:val="28"/>
          <w:lang w:eastAsia="uk-UA"/>
        </w:rPr>
        <w:t xml:space="preserve"> часу. Так само у випадку смерті або зречення від престолу монарха приймаючої держави виникає потреба у поданні вірчих грамот його наступнику главами дипломатичних представництв, акредитованих у цій державі. Вручення нових вірчих грамот відбувається також у випадку принципових змін державного ладу, наприклад, після революції. Черговість вручення вірчих грамот або подання їх завіреної копії визначається датою і часом прибуття глави представництва.</w:t>
      </w:r>
    </w:p>
    <w:p w:rsidR="00D67678" w:rsidRPr="004D4FF9" w:rsidRDefault="00D6767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У республіканських державах, де влада не зосереджена в одних руках, при зміні глави держави не вимагається подання нових вірчих грамот.</w:t>
      </w:r>
    </w:p>
    <w:p w:rsidR="00D67678" w:rsidRPr="004D4FF9" w:rsidRDefault="00D6767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Згідно зі ст. 13 Віденської конвенції, глава представництва вважається таким, що розпочав виконання своїх функцій у державі перебування залежно від практики, що склалася у цій державі, яка повинна застосовуватись одноманітно: або з моменту вручення вірчих грамот, або з моменту повідомлення про прибуття і подання завіреної копії вірчих грамот Міністерству закордонних справ країни перебування чи іншому міністерству, стосовно якого є домовленість.</w:t>
      </w:r>
    </w:p>
    <w:p w:rsidR="00D67678" w:rsidRPr="004D4FF9" w:rsidRDefault="00D6767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Таким чином, Віденська конвенція не передбачає певного уніфікованого правила, а закріплює два альтернативні рішення. Держава перебування сама вирішує, якої процедури вона буде дотримуватись. Вона має лише забезпечити застосування однакового порядку стосовно всіх іноземних дипломатичних представників на її території. Відповідно Конвенція надає вибір на розсуд держави перебування, але з умовою, щоб у кожному окремому випадку не приймались рішення </w:t>
      </w:r>
      <w:r w:rsidRPr="004D4FF9">
        <w:rPr>
          <w:rFonts w:ascii="Times New Roman" w:hAnsi="Times New Roman"/>
          <w:color w:val="000000"/>
          <w:sz w:val="28"/>
          <w:szCs w:val="28"/>
          <w:lang w:val="en-US" w:eastAsia="uk-UA"/>
        </w:rPr>
        <w:t>ad</w:t>
      </w:r>
      <w:r w:rsidRPr="004D4FF9">
        <w:rPr>
          <w:rFonts w:ascii="Times New Roman" w:hAnsi="Times New Roman"/>
          <w:color w:val="000000"/>
          <w:sz w:val="28"/>
          <w:szCs w:val="28"/>
          <w:lang w:val="ru-RU" w:eastAsia="uk-UA"/>
        </w:rPr>
        <w:t xml:space="preserve"> </w:t>
      </w:r>
      <w:r w:rsidRPr="004D4FF9">
        <w:rPr>
          <w:rFonts w:ascii="Times New Roman" w:hAnsi="Times New Roman"/>
          <w:color w:val="000000"/>
          <w:sz w:val="28"/>
          <w:szCs w:val="28"/>
          <w:lang w:val="en-US" w:eastAsia="uk-UA"/>
        </w:rPr>
        <w:t>hoc</w:t>
      </w:r>
      <w:r w:rsidRPr="004D4FF9">
        <w:rPr>
          <w:rFonts w:ascii="Times New Roman" w:hAnsi="Times New Roman"/>
          <w:color w:val="000000"/>
          <w:sz w:val="28"/>
          <w:szCs w:val="28"/>
          <w:lang w:val="ru-RU" w:eastAsia="uk-UA"/>
        </w:rPr>
        <w:t xml:space="preserve">, </w:t>
      </w:r>
      <w:r w:rsidRPr="004D4FF9">
        <w:rPr>
          <w:rFonts w:ascii="Times New Roman" w:hAnsi="Times New Roman"/>
          <w:color w:val="000000"/>
          <w:sz w:val="28"/>
          <w:szCs w:val="28"/>
          <w:lang w:eastAsia="uk-UA"/>
        </w:rPr>
        <w:t>а застосовувалась єдина система щодо всіх іноземних представництв.</w:t>
      </w:r>
    </w:p>
    <w:p w:rsidR="002B4899" w:rsidRPr="004D4FF9" w:rsidRDefault="00D6767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У міжнародній дипломатичній практиці прийнято, що посол відразу після вручення вірчих грамот </w:t>
      </w:r>
      <w:r w:rsidRPr="004D4FF9">
        <w:rPr>
          <w:rFonts w:ascii="Times New Roman" w:hAnsi="Times New Roman"/>
          <w:iCs/>
          <w:color w:val="000000"/>
          <w:sz w:val="28"/>
          <w:szCs w:val="28"/>
          <w:lang w:eastAsia="uk-UA"/>
        </w:rPr>
        <w:t>надсилає</w:t>
      </w:r>
      <w:r w:rsidRPr="004D4FF9">
        <w:rPr>
          <w:rFonts w:ascii="Times New Roman" w:hAnsi="Times New Roman"/>
          <w:i/>
          <w:iCs/>
          <w:color w:val="000000"/>
          <w:sz w:val="28"/>
          <w:szCs w:val="28"/>
          <w:lang w:eastAsia="uk-UA"/>
        </w:rPr>
        <w:t xml:space="preserve"> </w:t>
      </w:r>
      <w:r w:rsidRPr="004D4FF9">
        <w:rPr>
          <w:rFonts w:ascii="Times New Roman" w:hAnsi="Times New Roman"/>
          <w:color w:val="000000"/>
          <w:sz w:val="28"/>
          <w:szCs w:val="28"/>
          <w:lang w:eastAsia="uk-UA"/>
        </w:rPr>
        <w:t xml:space="preserve">главам усіх дипломатичних представництв, з країнами яких його держава підтримує дипломатичні відносини й які акредитовані в цій державі, </w:t>
      </w:r>
      <w:r w:rsidRPr="004D4FF9">
        <w:rPr>
          <w:rFonts w:ascii="Times New Roman" w:hAnsi="Times New Roman"/>
          <w:iCs/>
          <w:color w:val="000000"/>
          <w:sz w:val="28"/>
          <w:szCs w:val="28"/>
          <w:lang w:eastAsia="uk-UA"/>
        </w:rPr>
        <w:t>особисті ноти</w:t>
      </w:r>
      <w:r w:rsidRPr="004D4FF9">
        <w:rPr>
          <w:rFonts w:ascii="Times New Roman" w:hAnsi="Times New Roman"/>
          <w:i/>
          <w:iCs/>
          <w:color w:val="000000"/>
          <w:sz w:val="28"/>
          <w:szCs w:val="28"/>
          <w:lang w:eastAsia="uk-UA"/>
        </w:rPr>
        <w:t xml:space="preserve">, </w:t>
      </w:r>
      <w:r w:rsidRPr="004D4FF9">
        <w:rPr>
          <w:rFonts w:ascii="Times New Roman" w:hAnsi="Times New Roman"/>
          <w:color w:val="000000"/>
          <w:sz w:val="28"/>
          <w:szCs w:val="28"/>
          <w:lang w:eastAsia="uk-UA"/>
        </w:rPr>
        <w:t>в яких він повідомляє про вручення вірчих грамот.</w:t>
      </w:r>
    </w:p>
    <w:p w:rsidR="00930FD8" w:rsidRPr="004D4FF9" w:rsidRDefault="00DF011C" w:rsidP="004D4FF9">
      <w:pPr>
        <w:autoSpaceDE w:val="0"/>
        <w:autoSpaceDN w:val="0"/>
        <w:adjustRightInd w:val="0"/>
        <w:spacing w:after="0" w:line="360" w:lineRule="auto"/>
        <w:ind w:firstLine="709"/>
        <w:jc w:val="center"/>
        <w:rPr>
          <w:rFonts w:ascii="Times New Roman" w:hAnsi="Times New Roman"/>
          <w:b/>
          <w:bCs/>
          <w:color w:val="000000"/>
          <w:sz w:val="28"/>
          <w:szCs w:val="28"/>
          <w:lang w:eastAsia="ru-RU"/>
        </w:rPr>
      </w:pPr>
      <w:r w:rsidRPr="004D4FF9">
        <w:rPr>
          <w:rFonts w:ascii="Times New Roman" w:hAnsi="Times New Roman"/>
          <w:b/>
          <w:bCs/>
          <w:color w:val="000000"/>
          <w:sz w:val="28"/>
          <w:szCs w:val="28"/>
          <w:lang w:eastAsia="ru-RU"/>
        </w:rPr>
        <w:br w:type="page"/>
      </w:r>
      <w:r w:rsidR="00930FD8" w:rsidRPr="004D4FF9">
        <w:rPr>
          <w:rFonts w:ascii="Times New Roman" w:hAnsi="Times New Roman"/>
          <w:b/>
          <w:bCs/>
          <w:color w:val="000000"/>
          <w:sz w:val="28"/>
          <w:szCs w:val="28"/>
          <w:lang w:eastAsia="ru-RU"/>
        </w:rPr>
        <w:t>4. ПЕРСОНАЛ ДИПЛОМАТИЧНОГО ПРЕДСТАВНИЦТВА</w:t>
      </w:r>
    </w:p>
    <w:p w:rsidR="004D4FF9" w:rsidRDefault="004D4FF9"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p>
    <w:p w:rsidR="00930FD8" w:rsidRPr="004D4FF9" w:rsidRDefault="00930FD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Віденська конвенція про дипломатичні відносини поділяє співробітників дипломатичних представництв залежно від функцій, які вони виконують, на три категорії: дипломатичний, адміністративно-технічний і обслуговуючий персонал (ст. 1).</w:t>
      </w:r>
    </w:p>
    <w:p w:rsidR="00930FD8" w:rsidRPr="004D4FF9" w:rsidRDefault="00930FD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До дипломатичного персоналу належать особи, які мають дипломатичний ранг. Віденська конвенція називає їх дипломатичними агентами. Вони виконують функції політичного і дипломатичного характеру, тобто здійснюють безпосередні зносини з органами іноземної держави та особами, які є в складі дипломатичного корпусу.</w:t>
      </w:r>
    </w:p>
    <w:p w:rsidR="00930FD8" w:rsidRPr="004D4FF9" w:rsidRDefault="00930FD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iCs/>
          <w:color w:val="000000"/>
          <w:sz w:val="28"/>
          <w:szCs w:val="28"/>
          <w:lang w:eastAsia="uk-UA"/>
        </w:rPr>
        <w:t>Глава дипломатичного представництва</w:t>
      </w:r>
      <w:r w:rsidRPr="004D4FF9">
        <w:rPr>
          <w:rFonts w:ascii="Times New Roman" w:hAnsi="Times New Roman"/>
          <w:i/>
          <w:iCs/>
          <w:color w:val="000000"/>
          <w:sz w:val="28"/>
          <w:szCs w:val="28"/>
          <w:lang w:eastAsia="uk-UA"/>
        </w:rPr>
        <w:t xml:space="preserve">, </w:t>
      </w:r>
      <w:r w:rsidRPr="004D4FF9">
        <w:rPr>
          <w:rFonts w:ascii="Times New Roman" w:hAnsi="Times New Roman"/>
          <w:color w:val="000000"/>
          <w:sz w:val="28"/>
          <w:szCs w:val="28"/>
          <w:lang w:eastAsia="uk-UA"/>
        </w:rPr>
        <w:t xml:space="preserve">згідно з Положенням "Про дипломатичне представництво України за кордоном", є головним представником України в державі перебування. Він здійснює загальне керівництво, координацію та контроль за діяльністю всіх установ нашої держави, спеціалістів, делегацій, посадових та інших осіб, які перебувають у ній. Главою дипломатичного представництва України може бути посол, посланник або повірений у справах. Аналогічна практика є і в інших закордонних країнах. Сьогодні більшість держав (а в Україні — всі держави, що мають з нею дипломатичні відносини) призначають у країну перебування глав своїх представництв у ранзі </w:t>
      </w:r>
      <w:r w:rsidR="002659BC" w:rsidRPr="004D4FF9">
        <w:rPr>
          <w:rFonts w:ascii="Times New Roman" w:hAnsi="Times New Roman"/>
          <w:color w:val="000000"/>
          <w:sz w:val="28"/>
          <w:szCs w:val="28"/>
          <w:lang w:eastAsia="uk-UA"/>
        </w:rPr>
        <w:t>Надзвичайного</w:t>
      </w:r>
      <w:r w:rsidRPr="004D4FF9">
        <w:rPr>
          <w:rFonts w:ascii="Times New Roman" w:hAnsi="Times New Roman"/>
          <w:color w:val="000000"/>
          <w:sz w:val="28"/>
          <w:szCs w:val="28"/>
          <w:lang w:eastAsia="uk-UA"/>
        </w:rPr>
        <w:t xml:space="preserve"> і Повноважного Посла.</w:t>
      </w:r>
    </w:p>
    <w:p w:rsidR="00930FD8" w:rsidRPr="004D4FF9" w:rsidRDefault="00930FD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Керівники всіх українських установ і делегацій, представники різних підприємств і організацій, а також громадяни України, які перебувають на території іноземної держави, зобов'язані неухильно виконувати вказівки посла </w:t>
      </w:r>
      <w:r w:rsidR="002659BC" w:rsidRPr="004D4FF9">
        <w:rPr>
          <w:rFonts w:ascii="Times New Roman" w:hAnsi="Times New Roman"/>
          <w:color w:val="000000"/>
          <w:sz w:val="28"/>
          <w:szCs w:val="28"/>
          <w:lang w:eastAsia="uk-UA"/>
        </w:rPr>
        <w:t>в</w:t>
      </w:r>
      <w:r w:rsidRPr="004D4FF9">
        <w:rPr>
          <w:rFonts w:ascii="Times New Roman" w:hAnsi="Times New Roman"/>
          <w:color w:val="000000"/>
          <w:sz w:val="28"/>
          <w:szCs w:val="28"/>
          <w:lang w:eastAsia="uk-UA"/>
        </w:rPr>
        <w:t xml:space="preserve"> цій державі й надавати йому потрібну допомогу, сприяти у виконанні покладених на нього завдань.</w:t>
      </w:r>
    </w:p>
    <w:p w:rsidR="00930FD8" w:rsidRPr="004D4FF9" w:rsidRDefault="00930FD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Згідно з чинним законодавством України, посол або посланник призначається указом Президента України за поданням міністра закордонних справ України в разі отримання згоди агреману на </w:t>
      </w:r>
      <w:r w:rsidRPr="004D4FF9">
        <w:rPr>
          <w:rFonts w:ascii="Times New Roman" w:hAnsi="Times New Roman"/>
          <w:bCs/>
          <w:color w:val="000000"/>
          <w:sz w:val="28"/>
          <w:szCs w:val="28"/>
          <w:lang w:eastAsia="uk-UA"/>
        </w:rPr>
        <w:t xml:space="preserve">це </w:t>
      </w:r>
      <w:r w:rsidRPr="004D4FF9">
        <w:rPr>
          <w:rFonts w:ascii="Times New Roman" w:hAnsi="Times New Roman"/>
          <w:color w:val="000000"/>
          <w:sz w:val="28"/>
          <w:szCs w:val="28"/>
          <w:lang w:eastAsia="uk-UA"/>
        </w:rPr>
        <w:t>призначення іноземної держави, до якої його скеровують.</w:t>
      </w:r>
    </w:p>
    <w:p w:rsidR="00930FD8" w:rsidRPr="004D4FF9" w:rsidRDefault="00930FD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Повірений у справах, а також інші члени дипломатич</w:t>
      </w:r>
      <w:r w:rsidRPr="004D4FF9">
        <w:rPr>
          <w:rFonts w:ascii="Times New Roman" w:hAnsi="Times New Roman"/>
          <w:bCs/>
          <w:color w:val="000000"/>
          <w:sz w:val="28"/>
          <w:szCs w:val="28"/>
          <w:lang w:eastAsia="uk-UA"/>
        </w:rPr>
        <w:t xml:space="preserve">ного </w:t>
      </w:r>
      <w:r w:rsidRPr="004D4FF9">
        <w:rPr>
          <w:rFonts w:ascii="Times New Roman" w:hAnsi="Times New Roman"/>
          <w:color w:val="000000"/>
          <w:sz w:val="28"/>
          <w:szCs w:val="28"/>
          <w:lang w:eastAsia="uk-UA"/>
        </w:rPr>
        <w:t>персоналу призначаються наказом міністра закордон</w:t>
      </w:r>
      <w:r w:rsidRPr="004D4FF9">
        <w:rPr>
          <w:rFonts w:ascii="Times New Roman" w:hAnsi="Times New Roman"/>
          <w:bCs/>
          <w:color w:val="000000"/>
          <w:sz w:val="28"/>
          <w:szCs w:val="28"/>
          <w:lang w:eastAsia="uk-UA"/>
        </w:rPr>
        <w:t xml:space="preserve">них </w:t>
      </w:r>
      <w:r w:rsidRPr="004D4FF9">
        <w:rPr>
          <w:rFonts w:ascii="Times New Roman" w:hAnsi="Times New Roman"/>
          <w:color w:val="000000"/>
          <w:sz w:val="28"/>
          <w:szCs w:val="28"/>
          <w:lang w:eastAsia="uk-UA"/>
        </w:rPr>
        <w:t>справ України.</w:t>
      </w:r>
    </w:p>
    <w:p w:rsidR="00930FD8" w:rsidRPr="004D4FF9" w:rsidRDefault="00930FD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Главою дипломатичного представництва України, а та</w:t>
      </w:r>
      <w:r w:rsidRPr="004D4FF9">
        <w:rPr>
          <w:rFonts w:ascii="Times New Roman" w:hAnsi="Times New Roman"/>
          <w:bCs/>
          <w:color w:val="000000"/>
          <w:sz w:val="28"/>
          <w:szCs w:val="28"/>
          <w:lang w:eastAsia="uk-UA"/>
        </w:rPr>
        <w:t xml:space="preserve">кож </w:t>
      </w:r>
      <w:r w:rsidRPr="004D4FF9">
        <w:rPr>
          <w:rFonts w:ascii="Times New Roman" w:hAnsi="Times New Roman"/>
          <w:color w:val="000000"/>
          <w:sz w:val="28"/>
          <w:szCs w:val="28"/>
          <w:lang w:eastAsia="uk-UA"/>
        </w:rPr>
        <w:t>членами дипломатичного персоналу України в іно</w:t>
      </w:r>
      <w:r w:rsidRPr="004D4FF9">
        <w:rPr>
          <w:rFonts w:ascii="Times New Roman" w:hAnsi="Times New Roman"/>
          <w:bCs/>
          <w:color w:val="000000"/>
          <w:sz w:val="28"/>
          <w:szCs w:val="28"/>
          <w:lang w:eastAsia="uk-UA"/>
        </w:rPr>
        <w:t xml:space="preserve">земній </w:t>
      </w:r>
      <w:r w:rsidRPr="004D4FF9">
        <w:rPr>
          <w:rFonts w:ascii="Times New Roman" w:hAnsi="Times New Roman"/>
          <w:color w:val="000000"/>
          <w:sz w:val="28"/>
          <w:szCs w:val="28"/>
          <w:lang w:eastAsia="uk-UA"/>
        </w:rPr>
        <w:t>державі можуть бути лише громадяни України.</w:t>
      </w:r>
    </w:p>
    <w:p w:rsidR="00930FD8" w:rsidRPr="004D4FF9" w:rsidRDefault="00930FD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Клас, до якого повинен належати глава дипломатичного представництва України в іноземній державі, встановлюється угодою України з цією державою.</w:t>
      </w:r>
    </w:p>
    <w:p w:rsidR="00930FD8" w:rsidRPr="004D4FF9" w:rsidRDefault="00930FD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Незалежно від кількісного складу персоналу дипломатичного представництва існує перелік питань, яким глава представництва приділяє особисту увагу:</w:t>
      </w:r>
    </w:p>
    <w:p w:rsidR="00930FD8" w:rsidRPr="004D4FF9" w:rsidRDefault="002659B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 </w:t>
      </w:r>
      <w:r w:rsidR="00930FD8" w:rsidRPr="004D4FF9">
        <w:rPr>
          <w:rFonts w:ascii="Times New Roman" w:hAnsi="Times New Roman"/>
          <w:color w:val="000000"/>
          <w:sz w:val="28"/>
          <w:szCs w:val="28"/>
          <w:lang w:eastAsia="uk-UA"/>
        </w:rPr>
        <w:t>розробка дипломатичної політики;</w:t>
      </w:r>
    </w:p>
    <w:p w:rsidR="00930FD8" w:rsidRPr="004D4FF9" w:rsidRDefault="002659B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 </w:t>
      </w:r>
      <w:r w:rsidR="00930FD8" w:rsidRPr="004D4FF9">
        <w:rPr>
          <w:rFonts w:ascii="Times New Roman" w:hAnsi="Times New Roman"/>
          <w:color w:val="000000"/>
          <w:sz w:val="28"/>
          <w:szCs w:val="28"/>
          <w:lang w:eastAsia="uk-UA"/>
        </w:rPr>
        <w:t>доведення до уряду держави перебування думки сво</w:t>
      </w:r>
      <w:r w:rsidRPr="004D4FF9">
        <w:rPr>
          <w:rFonts w:ascii="Times New Roman" w:hAnsi="Times New Roman"/>
          <w:color w:val="000000"/>
          <w:sz w:val="28"/>
          <w:szCs w:val="28"/>
          <w:lang w:eastAsia="uk-UA"/>
        </w:rPr>
        <w:t>го</w:t>
      </w:r>
      <w:r w:rsidR="00930FD8" w:rsidRPr="004D4FF9">
        <w:rPr>
          <w:rFonts w:ascii="Times New Roman" w:hAnsi="Times New Roman"/>
          <w:color w:val="000000"/>
          <w:sz w:val="28"/>
          <w:szCs w:val="28"/>
          <w:lang w:eastAsia="uk-UA"/>
        </w:rPr>
        <w:t xml:space="preserve"> </w:t>
      </w:r>
      <w:r w:rsidRPr="004D4FF9">
        <w:rPr>
          <w:rFonts w:ascii="Times New Roman" w:hAnsi="Times New Roman"/>
          <w:color w:val="000000"/>
          <w:sz w:val="28"/>
          <w:szCs w:val="28"/>
          <w:lang w:eastAsia="uk-UA"/>
        </w:rPr>
        <w:t>у</w:t>
      </w:r>
      <w:r w:rsidR="00930FD8" w:rsidRPr="004D4FF9">
        <w:rPr>
          <w:rFonts w:ascii="Times New Roman" w:hAnsi="Times New Roman"/>
          <w:color w:val="000000"/>
          <w:sz w:val="28"/>
          <w:szCs w:val="28"/>
          <w:lang w:eastAsia="uk-UA"/>
        </w:rPr>
        <w:t>ряду з найважливіших питань, що стосуються загаль</w:t>
      </w:r>
      <w:r w:rsidRPr="004D4FF9">
        <w:rPr>
          <w:rFonts w:ascii="Times New Roman" w:hAnsi="Times New Roman"/>
          <w:color w:val="000000"/>
          <w:sz w:val="28"/>
          <w:szCs w:val="28"/>
          <w:lang w:eastAsia="uk-UA"/>
        </w:rPr>
        <w:t>них</w:t>
      </w:r>
      <w:r w:rsidR="00930FD8" w:rsidRPr="004D4FF9">
        <w:rPr>
          <w:rFonts w:ascii="Times New Roman" w:hAnsi="Times New Roman"/>
          <w:color w:val="000000"/>
          <w:sz w:val="28"/>
          <w:szCs w:val="28"/>
          <w:lang w:eastAsia="uk-UA"/>
        </w:rPr>
        <w:t xml:space="preserve"> інтересів і загальної політики;</w:t>
      </w:r>
    </w:p>
    <w:p w:rsidR="002659BC" w:rsidRPr="004D4FF9" w:rsidRDefault="002659B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д</w:t>
      </w:r>
      <w:r w:rsidR="00930FD8" w:rsidRPr="004D4FF9">
        <w:rPr>
          <w:rFonts w:ascii="Times New Roman" w:hAnsi="Times New Roman"/>
          <w:color w:val="000000"/>
          <w:sz w:val="28"/>
          <w:szCs w:val="28"/>
          <w:lang w:eastAsia="uk-UA"/>
        </w:rPr>
        <w:t xml:space="preserve">оповідь своєму </w:t>
      </w:r>
      <w:r w:rsidR="00930FD8" w:rsidRPr="004D4FF9">
        <w:rPr>
          <w:rFonts w:ascii="Times New Roman" w:hAnsi="Times New Roman"/>
          <w:bCs/>
          <w:color w:val="000000"/>
          <w:sz w:val="28"/>
          <w:szCs w:val="28"/>
          <w:lang w:eastAsia="uk-UA"/>
        </w:rPr>
        <w:t xml:space="preserve">міністерству </w:t>
      </w:r>
      <w:r w:rsidR="00930FD8" w:rsidRPr="004D4FF9">
        <w:rPr>
          <w:rFonts w:ascii="Times New Roman" w:hAnsi="Times New Roman"/>
          <w:color w:val="000000"/>
          <w:sz w:val="28"/>
          <w:szCs w:val="28"/>
          <w:lang w:eastAsia="uk-UA"/>
        </w:rPr>
        <w:t xml:space="preserve">про події </w:t>
      </w:r>
      <w:r w:rsidR="00930FD8" w:rsidRPr="004D4FF9">
        <w:rPr>
          <w:rFonts w:ascii="Times New Roman" w:hAnsi="Times New Roman"/>
          <w:bCs/>
          <w:color w:val="000000"/>
          <w:sz w:val="28"/>
          <w:szCs w:val="28"/>
          <w:lang w:eastAsia="uk-UA"/>
        </w:rPr>
        <w:t xml:space="preserve">політичного </w:t>
      </w:r>
      <w:r w:rsidR="00930FD8" w:rsidRPr="004D4FF9">
        <w:rPr>
          <w:rFonts w:ascii="Times New Roman" w:hAnsi="Times New Roman"/>
          <w:color w:val="000000"/>
          <w:sz w:val="28"/>
          <w:szCs w:val="28"/>
          <w:lang w:eastAsia="uk-UA"/>
        </w:rPr>
        <w:t xml:space="preserve">та </w:t>
      </w:r>
      <w:r w:rsidRPr="004D4FF9">
        <w:rPr>
          <w:rFonts w:ascii="Times New Roman" w:hAnsi="Times New Roman"/>
          <w:color w:val="000000"/>
          <w:sz w:val="28"/>
          <w:szCs w:val="28"/>
          <w:lang w:eastAsia="uk-UA"/>
        </w:rPr>
        <w:t>еконо</w:t>
      </w:r>
      <w:r w:rsidR="00930FD8" w:rsidRPr="004D4FF9">
        <w:rPr>
          <w:rFonts w:ascii="Times New Roman" w:hAnsi="Times New Roman"/>
          <w:bCs/>
          <w:color w:val="000000"/>
          <w:sz w:val="28"/>
          <w:szCs w:val="28"/>
          <w:lang w:eastAsia="uk-UA"/>
        </w:rPr>
        <w:t xml:space="preserve">мічного характеру, </w:t>
      </w:r>
      <w:r w:rsidR="00930FD8" w:rsidRPr="004D4FF9">
        <w:rPr>
          <w:rFonts w:ascii="Times New Roman" w:hAnsi="Times New Roman"/>
          <w:color w:val="000000"/>
          <w:sz w:val="28"/>
          <w:szCs w:val="28"/>
          <w:lang w:eastAsia="uk-UA"/>
        </w:rPr>
        <w:t xml:space="preserve">незалежно від </w:t>
      </w:r>
      <w:r w:rsidR="00930FD8" w:rsidRPr="004D4FF9">
        <w:rPr>
          <w:rFonts w:ascii="Times New Roman" w:hAnsi="Times New Roman"/>
          <w:bCs/>
          <w:color w:val="000000"/>
          <w:sz w:val="28"/>
          <w:szCs w:val="28"/>
          <w:lang w:eastAsia="uk-UA"/>
        </w:rPr>
        <w:t xml:space="preserve">того, </w:t>
      </w:r>
      <w:r w:rsidR="00930FD8" w:rsidRPr="004D4FF9">
        <w:rPr>
          <w:rFonts w:ascii="Times New Roman" w:hAnsi="Times New Roman"/>
          <w:color w:val="000000"/>
          <w:sz w:val="28"/>
          <w:szCs w:val="28"/>
          <w:lang w:eastAsia="uk-UA"/>
        </w:rPr>
        <w:t>чи вони ма</w:t>
      </w:r>
      <w:r w:rsidRPr="004D4FF9">
        <w:rPr>
          <w:rFonts w:ascii="Times New Roman" w:hAnsi="Times New Roman"/>
          <w:color w:val="000000"/>
          <w:sz w:val="28"/>
          <w:szCs w:val="28"/>
          <w:lang w:eastAsia="uk-UA"/>
        </w:rPr>
        <w:t>ють</w:t>
      </w:r>
      <w:r w:rsidR="00930FD8" w:rsidRPr="004D4FF9">
        <w:rPr>
          <w:rFonts w:ascii="Times New Roman" w:hAnsi="Times New Roman"/>
          <w:color w:val="000000"/>
          <w:sz w:val="28"/>
          <w:szCs w:val="28"/>
          <w:lang w:eastAsia="uk-UA"/>
        </w:rPr>
        <w:t xml:space="preserve"> безпосереднє (наприклад, питання податкової чи бю</w:t>
      </w:r>
      <w:r w:rsidRPr="004D4FF9">
        <w:rPr>
          <w:rFonts w:ascii="Times New Roman" w:hAnsi="Times New Roman"/>
          <w:color w:val="000000"/>
          <w:sz w:val="28"/>
          <w:szCs w:val="28"/>
          <w:lang w:eastAsia="uk-UA"/>
        </w:rPr>
        <w:t>дж</w:t>
      </w:r>
      <w:r w:rsidR="00930FD8" w:rsidRPr="004D4FF9">
        <w:rPr>
          <w:rFonts w:ascii="Times New Roman" w:hAnsi="Times New Roman"/>
          <w:bCs/>
          <w:color w:val="000000"/>
          <w:sz w:val="28"/>
          <w:szCs w:val="28"/>
          <w:lang w:eastAsia="uk-UA"/>
        </w:rPr>
        <w:t xml:space="preserve">етної </w:t>
      </w:r>
      <w:r w:rsidR="00930FD8" w:rsidRPr="004D4FF9">
        <w:rPr>
          <w:rFonts w:ascii="Times New Roman" w:hAnsi="Times New Roman"/>
          <w:color w:val="000000"/>
          <w:sz w:val="28"/>
          <w:szCs w:val="28"/>
          <w:lang w:eastAsia="uk-UA"/>
        </w:rPr>
        <w:t>політики, зміни в уряді), чи опосередковане зна</w:t>
      </w:r>
      <w:r w:rsidRPr="004D4FF9">
        <w:rPr>
          <w:rFonts w:ascii="Times New Roman" w:hAnsi="Times New Roman"/>
          <w:color w:val="000000"/>
          <w:sz w:val="28"/>
          <w:szCs w:val="28"/>
          <w:lang w:eastAsia="uk-UA"/>
        </w:rPr>
        <w:t>ченн</w:t>
      </w:r>
      <w:r w:rsidR="00930FD8" w:rsidRPr="004D4FF9">
        <w:rPr>
          <w:rFonts w:ascii="Times New Roman" w:hAnsi="Times New Roman"/>
          <w:bCs/>
          <w:color w:val="000000"/>
          <w:sz w:val="28"/>
          <w:szCs w:val="28"/>
          <w:lang w:eastAsia="uk-UA"/>
        </w:rPr>
        <w:t xml:space="preserve">я </w:t>
      </w:r>
      <w:r w:rsidR="00930FD8" w:rsidRPr="004D4FF9">
        <w:rPr>
          <w:rFonts w:ascii="Times New Roman" w:hAnsi="Times New Roman"/>
          <w:color w:val="000000"/>
          <w:sz w:val="28"/>
          <w:szCs w:val="28"/>
          <w:lang w:eastAsia="uk-UA"/>
        </w:rPr>
        <w:t>в дипломатичній роботі (наприклад, зміни і тенденції</w:t>
      </w:r>
      <w:r w:rsidRPr="004D4FF9">
        <w:rPr>
          <w:rFonts w:ascii="Times New Roman" w:hAnsi="Times New Roman"/>
          <w:color w:val="000000"/>
          <w:sz w:val="28"/>
          <w:szCs w:val="28"/>
          <w:lang w:eastAsia="uk-UA"/>
        </w:rPr>
        <w:t xml:space="preserve"> в соціально-економічних умовах), і про коментарі тр</w:t>
      </w:r>
      <w:r w:rsidR="00543047" w:rsidRPr="004D4FF9">
        <w:rPr>
          <w:rFonts w:ascii="Times New Roman" w:hAnsi="Times New Roman"/>
          <w:color w:val="000000"/>
          <w:sz w:val="28"/>
          <w:szCs w:val="28"/>
          <w:lang w:eastAsia="uk-UA"/>
        </w:rPr>
        <w:t>етіх</w:t>
      </w:r>
      <w:r w:rsidRPr="004D4FF9">
        <w:rPr>
          <w:rFonts w:ascii="Times New Roman" w:hAnsi="Times New Roman"/>
          <w:color w:val="000000"/>
          <w:sz w:val="28"/>
          <w:szCs w:val="28"/>
          <w:lang w:eastAsia="uk-UA"/>
        </w:rPr>
        <w:t xml:space="preserve"> сторін (статті з газет, думки дипломатів);</w:t>
      </w:r>
    </w:p>
    <w:p w:rsidR="002659BC" w:rsidRPr="004D4FF9" w:rsidRDefault="002659B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 обізнаність у сфері впливових людей і джерел </w:t>
      </w:r>
      <w:r w:rsidR="00543047" w:rsidRPr="004D4FF9">
        <w:rPr>
          <w:rFonts w:ascii="Times New Roman" w:hAnsi="Times New Roman"/>
          <w:color w:val="000000"/>
          <w:sz w:val="28"/>
          <w:szCs w:val="28"/>
          <w:lang w:eastAsia="uk-UA"/>
        </w:rPr>
        <w:t>націон</w:t>
      </w:r>
      <w:r w:rsidRPr="004D4FF9">
        <w:rPr>
          <w:rFonts w:ascii="Times New Roman" w:hAnsi="Times New Roman"/>
          <w:color w:val="000000"/>
          <w:sz w:val="28"/>
          <w:szCs w:val="28"/>
          <w:lang w:eastAsia="uk-UA"/>
        </w:rPr>
        <w:t>альної влади у державі, в якій він є главою представництва;</w:t>
      </w:r>
    </w:p>
    <w:p w:rsidR="002659BC" w:rsidRPr="004D4FF9" w:rsidRDefault="002659B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офіційна та особиста поведінка, що має зміцнювати репутацію держави, яку він представляє.</w:t>
      </w:r>
    </w:p>
    <w:p w:rsidR="002659BC" w:rsidRPr="004D4FF9" w:rsidRDefault="002659BC" w:rsidP="004D4FF9">
      <w:pPr>
        <w:autoSpaceDE w:val="0"/>
        <w:autoSpaceDN w:val="0"/>
        <w:adjustRightInd w:val="0"/>
        <w:spacing w:after="0" w:line="360" w:lineRule="auto"/>
        <w:ind w:firstLine="709"/>
        <w:jc w:val="both"/>
        <w:rPr>
          <w:rFonts w:ascii="Times New Roman" w:eastAsia="Arial Unicode MS" w:hAnsi="Times New Roman"/>
          <w:color w:val="000000"/>
          <w:sz w:val="28"/>
          <w:szCs w:val="28"/>
          <w:lang w:eastAsia="uk-UA"/>
        </w:rPr>
      </w:pPr>
      <w:r w:rsidRPr="004D4FF9">
        <w:rPr>
          <w:rFonts w:ascii="Times New Roman" w:hAnsi="Times New Roman"/>
          <w:color w:val="000000"/>
          <w:sz w:val="28"/>
          <w:szCs w:val="28"/>
          <w:lang w:eastAsia="uk-UA"/>
        </w:rPr>
        <w:t xml:space="preserve">У своїй діяльності посол (посланник) опирається на </w:t>
      </w:r>
      <w:r w:rsidRPr="004D4FF9">
        <w:rPr>
          <w:rFonts w:ascii="Times New Roman" w:hAnsi="Times New Roman"/>
          <w:iCs/>
          <w:color w:val="000000"/>
          <w:sz w:val="28"/>
          <w:szCs w:val="28"/>
          <w:lang w:eastAsia="uk-UA"/>
        </w:rPr>
        <w:t xml:space="preserve">членів дипломатичного персоналу. </w:t>
      </w:r>
      <w:r w:rsidRPr="004D4FF9">
        <w:rPr>
          <w:rFonts w:ascii="Times New Roman" w:hAnsi="Times New Roman"/>
          <w:color w:val="000000"/>
          <w:sz w:val="28"/>
          <w:szCs w:val="28"/>
          <w:lang w:eastAsia="uk-UA"/>
        </w:rPr>
        <w:t>За своїм правовим статусом вони, як і глава представництва, наділені повноваженнями щодо здійснення офіційних зносин від імені</w:t>
      </w:r>
      <w:r w:rsidR="00543047" w:rsidRPr="004D4FF9">
        <w:rPr>
          <w:rFonts w:ascii="Times New Roman" w:hAnsi="Times New Roman"/>
          <w:color w:val="000000"/>
          <w:sz w:val="28"/>
          <w:szCs w:val="28"/>
          <w:lang w:eastAsia="uk-UA"/>
        </w:rPr>
        <w:t xml:space="preserve"> своєї </w:t>
      </w:r>
      <w:r w:rsidRPr="004D4FF9">
        <w:rPr>
          <w:rFonts w:ascii="Times New Roman" w:eastAsia="Arial Unicode MS" w:hAnsi="Times New Roman"/>
          <w:color w:val="000000"/>
          <w:sz w:val="28"/>
          <w:szCs w:val="28"/>
          <w:lang w:eastAsia="uk-UA"/>
        </w:rPr>
        <w:t>держави з іноземними державами і мають для цього потрібну спеціальну підготовку. Згідно з п. "</w:t>
      </w:r>
      <w:r w:rsidR="00543047" w:rsidRPr="004D4FF9">
        <w:rPr>
          <w:rFonts w:ascii="Times New Roman" w:eastAsia="Arial Unicode MS" w:hAnsi="Times New Roman"/>
          <w:color w:val="000000"/>
          <w:sz w:val="28"/>
          <w:szCs w:val="28"/>
          <w:lang w:val="en-US" w:eastAsia="uk-UA"/>
        </w:rPr>
        <w:t>d</w:t>
      </w:r>
      <w:r w:rsidRPr="004D4FF9">
        <w:rPr>
          <w:rFonts w:ascii="Times New Roman" w:eastAsia="Arial Unicode MS" w:hAnsi="Times New Roman"/>
          <w:color w:val="000000"/>
          <w:sz w:val="28"/>
          <w:szCs w:val="28"/>
          <w:lang w:eastAsia="uk-UA"/>
        </w:rPr>
        <w:t xml:space="preserve">" ст. 1 Віденської конвенції про дипломатичні зносини 1961 р., "членами дипломатичного персоналу" є члени персоналу представництва, які мають </w:t>
      </w:r>
      <w:r w:rsidRPr="004D4FF9">
        <w:rPr>
          <w:rFonts w:ascii="Times New Roman" w:eastAsia="Arial Unicode MS" w:hAnsi="Times New Roman"/>
          <w:iCs/>
          <w:color w:val="000000"/>
          <w:sz w:val="28"/>
          <w:szCs w:val="28"/>
          <w:lang w:eastAsia="uk-UA"/>
        </w:rPr>
        <w:t xml:space="preserve">дипломатичний ранг. </w:t>
      </w:r>
      <w:r w:rsidRPr="004D4FF9">
        <w:rPr>
          <w:rFonts w:ascii="Times New Roman" w:eastAsia="Arial Unicode MS" w:hAnsi="Times New Roman"/>
          <w:color w:val="000000"/>
          <w:sz w:val="28"/>
          <w:szCs w:val="28"/>
          <w:lang w:eastAsia="uk-UA"/>
        </w:rPr>
        <w:t>Він присвоюється відповідно до існуючих у кожній державі законів і правил стосовно порядку проходження дипломатичної служби.</w:t>
      </w:r>
    </w:p>
    <w:p w:rsidR="002659BC" w:rsidRPr="004D4FF9" w:rsidRDefault="002659B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Правовою основою дипломатичної служби в нашій державі є Закон України "Про дипломатичну службу" від 20 вересня 2001 р. У Законі відзначається, що дипломатична служба спрямована на практичну реалізацію зовнішньої політики України, захист національних інтересів України у сфері міжнародних відносин, а також прав та інтересів громадян і юридичних осіб за кордоном.</w:t>
      </w:r>
    </w:p>
    <w:p w:rsidR="00543047" w:rsidRPr="004D4FF9" w:rsidRDefault="002659B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За законом дипломатичними службовцями вважаються особи, які виконують дипломатичні або консульські </w:t>
      </w:r>
      <w:r w:rsidRPr="004D4FF9">
        <w:rPr>
          <w:rFonts w:ascii="Times New Roman" w:hAnsi="Times New Roman"/>
          <w:bCs/>
          <w:color w:val="000000"/>
          <w:sz w:val="28"/>
          <w:szCs w:val="28"/>
          <w:lang w:eastAsia="uk-UA"/>
        </w:rPr>
        <w:t>функ</w:t>
      </w:r>
      <w:r w:rsidR="00543047" w:rsidRPr="004D4FF9">
        <w:rPr>
          <w:rFonts w:ascii="Times New Roman" w:hAnsi="Times New Roman"/>
          <w:bCs/>
          <w:color w:val="000000"/>
          <w:sz w:val="28"/>
          <w:szCs w:val="28"/>
          <w:lang w:eastAsia="uk-UA"/>
        </w:rPr>
        <w:t>ції</w:t>
      </w:r>
      <w:r w:rsidRPr="004D4FF9">
        <w:rPr>
          <w:rFonts w:ascii="Times New Roman" w:hAnsi="Times New Roman"/>
          <w:bCs/>
          <w:color w:val="000000"/>
          <w:sz w:val="28"/>
          <w:szCs w:val="28"/>
          <w:lang w:eastAsia="uk-UA"/>
        </w:rPr>
        <w:t xml:space="preserve"> </w:t>
      </w:r>
      <w:r w:rsidRPr="004D4FF9">
        <w:rPr>
          <w:rFonts w:ascii="Times New Roman" w:hAnsi="Times New Roman"/>
          <w:color w:val="000000"/>
          <w:sz w:val="28"/>
          <w:szCs w:val="28"/>
          <w:lang w:eastAsia="uk-UA"/>
        </w:rPr>
        <w:t xml:space="preserve">в Україні чи за кордоном та мають відповідний дипломатичний ранг. Дипломатичні представники проходять </w:t>
      </w:r>
      <w:r w:rsidR="00543047" w:rsidRPr="004D4FF9">
        <w:rPr>
          <w:rFonts w:ascii="Times New Roman" w:hAnsi="Times New Roman"/>
          <w:color w:val="000000"/>
          <w:sz w:val="28"/>
          <w:szCs w:val="28"/>
          <w:lang w:eastAsia="uk-UA"/>
        </w:rPr>
        <w:t>дип</w:t>
      </w:r>
      <w:r w:rsidRPr="004D4FF9">
        <w:rPr>
          <w:rFonts w:ascii="Times New Roman" w:hAnsi="Times New Roman"/>
          <w:color w:val="000000"/>
          <w:sz w:val="28"/>
          <w:szCs w:val="28"/>
          <w:lang w:eastAsia="uk-UA"/>
        </w:rPr>
        <w:t xml:space="preserve">ломатичну службу на посаді міністра закордонних </w:t>
      </w:r>
      <w:r w:rsidRPr="004D4FF9">
        <w:rPr>
          <w:rFonts w:ascii="Times New Roman" w:hAnsi="Times New Roman"/>
          <w:bCs/>
          <w:color w:val="000000"/>
          <w:sz w:val="28"/>
          <w:szCs w:val="28"/>
          <w:lang w:eastAsia="uk-UA"/>
        </w:rPr>
        <w:t>спра</w:t>
      </w:r>
      <w:r w:rsidR="00543047" w:rsidRPr="004D4FF9">
        <w:rPr>
          <w:rFonts w:ascii="Times New Roman" w:hAnsi="Times New Roman"/>
          <w:bCs/>
          <w:color w:val="000000"/>
          <w:sz w:val="28"/>
          <w:szCs w:val="28"/>
          <w:lang w:eastAsia="uk-UA"/>
        </w:rPr>
        <w:t>в</w:t>
      </w:r>
      <w:r w:rsidRPr="004D4FF9">
        <w:rPr>
          <w:rFonts w:ascii="Times New Roman" w:hAnsi="Times New Roman"/>
          <w:bCs/>
          <w:color w:val="000000"/>
          <w:sz w:val="28"/>
          <w:szCs w:val="28"/>
          <w:lang w:eastAsia="uk-UA"/>
        </w:rPr>
        <w:t xml:space="preserve"> </w:t>
      </w:r>
      <w:r w:rsidRPr="004D4FF9">
        <w:rPr>
          <w:rFonts w:ascii="Times New Roman" w:hAnsi="Times New Roman"/>
          <w:color w:val="000000"/>
          <w:sz w:val="28"/>
          <w:szCs w:val="28"/>
          <w:lang w:eastAsia="uk-UA"/>
        </w:rPr>
        <w:t xml:space="preserve">України та на дипломатичних посадах системи органів </w:t>
      </w:r>
      <w:r w:rsidR="00543047" w:rsidRPr="004D4FF9">
        <w:rPr>
          <w:rFonts w:ascii="Times New Roman" w:hAnsi="Times New Roman"/>
          <w:color w:val="000000"/>
          <w:sz w:val="28"/>
          <w:szCs w:val="28"/>
          <w:lang w:eastAsia="uk-UA"/>
        </w:rPr>
        <w:t>дип</w:t>
      </w:r>
      <w:r w:rsidRPr="004D4FF9">
        <w:rPr>
          <w:rFonts w:ascii="Times New Roman" w:hAnsi="Times New Roman"/>
          <w:color w:val="000000"/>
          <w:sz w:val="28"/>
          <w:szCs w:val="28"/>
          <w:lang w:eastAsia="uk-UA"/>
        </w:rPr>
        <w:t xml:space="preserve">ломатичної служби. Дипломатичні працівники проходять дипломатичну службу також на відповідальних </w:t>
      </w:r>
      <w:r w:rsidRPr="004D4FF9">
        <w:rPr>
          <w:rFonts w:ascii="Times New Roman" w:hAnsi="Times New Roman"/>
          <w:bCs/>
          <w:color w:val="000000"/>
          <w:sz w:val="28"/>
          <w:szCs w:val="28"/>
          <w:lang w:eastAsia="uk-UA"/>
        </w:rPr>
        <w:t>поса</w:t>
      </w:r>
      <w:r w:rsidR="00543047" w:rsidRPr="004D4FF9">
        <w:rPr>
          <w:rFonts w:ascii="Times New Roman" w:hAnsi="Times New Roman"/>
          <w:bCs/>
          <w:color w:val="000000"/>
          <w:sz w:val="28"/>
          <w:szCs w:val="28"/>
          <w:lang w:eastAsia="uk-UA"/>
        </w:rPr>
        <w:t>д</w:t>
      </w:r>
      <w:r w:rsidRPr="004D4FF9">
        <w:rPr>
          <w:rFonts w:ascii="Times New Roman" w:hAnsi="Times New Roman"/>
          <w:bCs/>
          <w:color w:val="000000"/>
          <w:sz w:val="28"/>
          <w:szCs w:val="28"/>
          <w:lang w:eastAsia="uk-UA"/>
        </w:rPr>
        <w:t>а</w:t>
      </w:r>
      <w:r w:rsidR="00543047" w:rsidRPr="004D4FF9">
        <w:rPr>
          <w:rFonts w:ascii="Times New Roman" w:hAnsi="Times New Roman"/>
          <w:bCs/>
          <w:color w:val="000000"/>
          <w:sz w:val="28"/>
          <w:szCs w:val="28"/>
          <w:lang w:eastAsia="uk-UA"/>
        </w:rPr>
        <w:t>х</w:t>
      </w:r>
      <w:r w:rsidRPr="004D4FF9">
        <w:rPr>
          <w:rFonts w:ascii="Times New Roman" w:hAnsi="Times New Roman"/>
          <w:bCs/>
          <w:color w:val="000000"/>
          <w:sz w:val="28"/>
          <w:szCs w:val="28"/>
          <w:lang w:eastAsia="uk-UA"/>
        </w:rPr>
        <w:t xml:space="preserve"> </w:t>
      </w:r>
      <w:r w:rsidRPr="004D4FF9">
        <w:rPr>
          <w:rFonts w:ascii="Times New Roman" w:hAnsi="Times New Roman"/>
          <w:color w:val="000000"/>
          <w:sz w:val="28"/>
          <w:szCs w:val="28"/>
          <w:lang w:eastAsia="uk-UA"/>
        </w:rPr>
        <w:t>структурних підрозділів Секретаріату Президента України</w:t>
      </w:r>
      <w:r w:rsidR="00543047" w:rsidRPr="004D4FF9">
        <w:rPr>
          <w:rFonts w:ascii="Times New Roman" w:hAnsi="Times New Roman"/>
          <w:color w:val="000000"/>
          <w:sz w:val="28"/>
          <w:szCs w:val="28"/>
          <w:lang w:eastAsia="uk-UA"/>
        </w:rPr>
        <w:t>,</w:t>
      </w:r>
      <w:r w:rsidRPr="004D4FF9">
        <w:rPr>
          <w:rFonts w:ascii="Times New Roman" w:hAnsi="Times New Roman"/>
          <w:color w:val="000000"/>
          <w:sz w:val="28"/>
          <w:szCs w:val="28"/>
          <w:lang w:eastAsia="uk-UA"/>
        </w:rPr>
        <w:t xml:space="preserve"> що забезпечують здійснення Президентом України </w:t>
      </w:r>
      <w:r w:rsidRPr="004D4FF9">
        <w:rPr>
          <w:rFonts w:ascii="Times New Roman" w:hAnsi="Times New Roman"/>
          <w:bCs/>
          <w:color w:val="000000"/>
          <w:sz w:val="28"/>
          <w:szCs w:val="28"/>
          <w:lang w:eastAsia="uk-UA"/>
        </w:rPr>
        <w:t>по</w:t>
      </w:r>
      <w:r w:rsidR="00543047" w:rsidRPr="004D4FF9">
        <w:rPr>
          <w:rFonts w:ascii="Times New Roman" w:hAnsi="Times New Roman"/>
          <w:bCs/>
          <w:color w:val="000000"/>
          <w:sz w:val="28"/>
          <w:szCs w:val="28"/>
          <w:lang w:eastAsia="uk-UA"/>
        </w:rPr>
        <w:t xml:space="preserve">вноважень </w:t>
      </w:r>
      <w:r w:rsidR="00543047" w:rsidRPr="004D4FF9">
        <w:rPr>
          <w:rFonts w:ascii="Times New Roman" w:hAnsi="Times New Roman"/>
          <w:color w:val="000000"/>
          <w:sz w:val="28"/>
          <w:szCs w:val="28"/>
          <w:lang w:eastAsia="uk-UA"/>
        </w:rPr>
        <w:t xml:space="preserve">у зовнішньополітичній сфері, та на відповідальних посадах структурних підрозділів Апарату Верховної Ради України у зносинах з органами влади інших держав і забезпечують здійснення заходів з міжнародного співробітництва Верховної Ради України за умови, що </w:t>
      </w:r>
      <w:r w:rsidR="00543047" w:rsidRPr="004D4FF9">
        <w:rPr>
          <w:rFonts w:ascii="Times New Roman" w:hAnsi="Times New Roman"/>
          <w:bCs/>
          <w:color w:val="000000"/>
          <w:sz w:val="28"/>
          <w:szCs w:val="28"/>
          <w:lang w:eastAsia="uk-UA"/>
        </w:rPr>
        <w:t>на</w:t>
      </w:r>
      <w:r w:rsidR="00543047" w:rsidRPr="004D4FF9">
        <w:rPr>
          <w:rFonts w:ascii="Times New Roman" w:hAnsi="Times New Roman"/>
          <w:b/>
          <w:bCs/>
          <w:color w:val="000000"/>
          <w:sz w:val="28"/>
          <w:szCs w:val="28"/>
          <w:lang w:eastAsia="uk-UA"/>
        </w:rPr>
        <w:t xml:space="preserve"> </w:t>
      </w:r>
      <w:r w:rsidR="00543047" w:rsidRPr="004D4FF9">
        <w:rPr>
          <w:rFonts w:ascii="Times New Roman" w:hAnsi="Times New Roman"/>
          <w:color w:val="000000"/>
          <w:sz w:val="28"/>
          <w:szCs w:val="28"/>
          <w:lang w:eastAsia="uk-UA"/>
        </w:rPr>
        <w:t>момент призначення на такі посади вони мали відповідний дипломатичний ранг.</w:t>
      </w:r>
    </w:p>
    <w:p w:rsidR="00543047" w:rsidRPr="004D4FF9" w:rsidRDefault="00543047"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Ст. 9 Закону України "Про дипломатичну службу" встановлює відповідні вимоги до осіб, яких приймають на дипломатичну службу. Ними можуть бути громадяни України, які мають відповідну фахову вищу освіту, потрібні професійні та ділові якості, володіють державною та іноземними мовами і за станом здоров'я можуть бути направлені у довготермінове відрядження. Не можуть бути прийняті на дипломатичну службу особи, щодо яких встановлені обмеження у Законі України "Про державну службу".</w:t>
      </w:r>
    </w:p>
    <w:p w:rsidR="00543047" w:rsidRPr="004D4FF9" w:rsidRDefault="00543047"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На дипломатичну службу приймають на конкурсній </w:t>
      </w:r>
      <w:r w:rsidRPr="004D4FF9">
        <w:rPr>
          <w:rFonts w:ascii="Times New Roman" w:hAnsi="Times New Roman"/>
          <w:bCs/>
          <w:color w:val="000000"/>
          <w:sz w:val="28"/>
          <w:szCs w:val="28"/>
          <w:lang w:eastAsia="uk-UA"/>
        </w:rPr>
        <w:t>ос</w:t>
      </w:r>
      <w:r w:rsidRPr="004D4FF9">
        <w:rPr>
          <w:rFonts w:ascii="Times New Roman" w:hAnsi="Times New Roman"/>
          <w:color w:val="000000"/>
          <w:sz w:val="28"/>
          <w:szCs w:val="28"/>
          <w:lang w:eastAsia="uk-UA"/>
        </w:rPr>
        <w:t xml:space="preserve">нові, крім випадків, коли призначення на дипломатичні посади здійснює Президент України. Порядок проведення конкурсу для прийняття </w:t>
      </w:r>
      <w:r w:rsidRPr="004D4FF9">
        <w:rPr>
          <w:rFonts w:ascii="Times New Roman" w:hAnsi="Times New Roman"/>
          <w:bCs/>
          <w:color w:val="000000"/>
          <w:sz w:val="28"/>
          <w:szCs w:val="28"/>
          <w:lang w:eastAsia="uk-UA"/>
        </w:rPr>
        <w:t>на</w:t>
      </w:r>
      <w:r w:rsidRPr="004D4FF9">
        <w:rPr>
          <w:rFonts w:ascii="Times New Roman" w:hAnsi="Times New Roman"/>
          <w:b/>
          <w:bCs/>
          <w:color w:val="000000"/>
          <w:sz w:val="28"/>
          <w:szCs w:val="28"/>
          <w:lang w:eastAsia="uk-UA"/>
        </w:rPr>
        <w:t xml:space="preserve"> </w:t>
      </w:r>
      <w:r w:rsidRPr="004D4FF9">
        <w:rPr>
          <w:rFonts w:ascii="Times New Roman" w:hAnsi="Times New Roman"/>
          <w:color w:val="000000"/>
          <w:sz w:val="28"/>
          <w:szCs w:val="28"/>
          <w:lang w:eastAsia="uk-UA"/>
        </w:rPr>
        <w:t>дипломатичну службу визначає Кабінет Міністрів України.</w:t>
      </w:r>
    </w:p>
    <w:p w:rsidR="00543047" w:rsidRPr="004D4FF9" w:rsidRDefault="00543047"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Громадяни, які вперше приймаються </w:t>
      </w:r>
      <w:r w:rsidRPr="004D4FF9">
        <w:rPr>
          <w:rFonts w:ascii="Times New Roman" w:hAnsi="Times New Roman"/>
          <w:bCs/>
          <w:color w:val="000000"/>
          <w:sz w:val="28"/>
          <w:szCs w:val="28"/>
          <w:lang w:eastAsia="uk-UA"/>
        </w:rPr>
        <w:t>на</w:t>
      </w:r>
      <w:r w:rsidRPr="004D4FF9">
        <w:rPr>
          <w:rFonts w:ascii="Times New Roman" w:hAnsi="Times New Roman"/>
          <w:b/>
          <w:bCs/>
          <w:color w:val="000000"/>
          <w:sz w:val="28"/>
          <w:szCs w:val="28"/>
          <w:lang w:eastAsia="uk-UA"/>
        </w:rPr>
        <w:t xml:space="preserve"> </w:t>
      </w:r>
      <w:r w:rsidRPr="004D4FF9">
        <w:rPr>
          <w:rFonts w:ascii="Times New Roman" w:hAnsi="Times New Roman"/>
          <w:color w:val="000000"/>
          <w:sz w:val="28"/>
          <w:szCs w:val="28"/>
          <w:lang w:eastAsia="uk-UA"/>
        </w:rPr>
        <w:t>дипломатичну службу і раніше не перебували на державній службі, складають Присягу державних службовців відповідно до Закону України "Про державну службу".</w:t>
      </w:r>
    </w:p>
    <w:p w:rsidR="00543047" w:rsidRPr="004D4FF9" w:rsidRDefault="00543047"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Під час прийняття на дипломатичну службу може встановлюватися випробувальний термін </w:t>
      </w:r>
      <w:r w:rsidRPr="004D4FF9">
        <w:rPr>
          <w:rFonts w:ascii="Times New Roman" w:hAnsi="Times New Roman"/>
          <w:bCs/>
          <w:color w:val="000000"/>
          <w:sz w:val="28"/>
          <w:szCs w:val="28"/>
          <w:lang w:eastAsia="uk-UA"/>
        </w:rPr>
        <w:t>(до</w:t>
      </w:r>
      <w:r w:rsidRPr="004D4FF9">
        <w:rPr>
          <w:rFonts w:ascii="Times New Roman" w:hAnsi="Times New Roman"/>
          <w:b/>
          <w:bCs/>
          <w:color w:val="000000"/>
          <w:sz w:val="28"/>
          <w:szCs w:val="28"/>
          <w:lang w:eastAsia="uk-UA"/>
        </w:rPr>
        <w:t xml:space="preserve"> </w:t>
      </w:r>
      <w:r w:rsidRPr="004D4FF9">
        <w:rPr>
          <w:rFonts w:ascii="Times New Roman" w:hAnsi="Times New Roman"/>
          <w:color w:val="000000"/>
          <w:sz w:val="28"/>
          <w:szCs w:val="28"/>
          <w:lang w:eastAsia="uk-UA"/>
        </w:rPr>
        <w:t>шести місяців). Особи, які не витримали випробування, звільняються з дипломатичної служби. Однак існують випадки, коли випробу</w:t>
      </w:r>
      <w:r w:rsidR="006465B5" w:rsidRPr="004D4FF9">
        <w:rPr>
          <w:rFonts w:ascii="Times New Roman" w:hAnsi="Times New Roman"/>
          <w:color w:val="000000"/>
          <w:sz w:val="28"/>
          <w:szCs w:val="28"/>
          <w:lang w:eastAsia="uk-UA"/>
        </w:rPr>
        <w:t>ва</w:t>
      </w:r>
      <w:r w:rsidRPr="004D4FF9">
        <w:rPr>
          <w:rFonts w:ascii="Times New Roman" w:hAnsi="Times New Roman"/>
          <w:color w:val="000000"/>
          <w:sz w:val="28"/>
          <w:szCs w:val="28"/>
          <w:lang w:eastAsia="uk-UA"/>
        </w:rPr>
        <w:t>ння</w:t>
      </w:r>
      <w:r w:rsidRPr="004D4FF9">
        <w:rPr>
          <w:rFonts w:ascii="Times New Roman" w:hAnsi="Times New Roman"/>
          <w:b/>
          <w:bCs/>
          <w:color w:val="000000"/>
          <w:sz w:val="28"/>
          <w:szCs w:val="28"/>
          <w:lang w:eastAsia="uk-UA"/>
        </w:rPr>
        <w:t xml:space="preserve"> </w:t>
      </w:r>
      <w:r w:rsidRPr="004D4FF9">
        <w:rPr>
          <w:rFonts w:ascii="Times New Roman" w:hAnsi="Times New Roman"/>
          <w:color w:val="000000"/>
          <w:sz w:val="28"/>
          <w:szCs w:val="28"/>
          <w:lang w:eastAsia="uk-UA"/>
        </w:rPr>
        <w:t xml:space="preserve">під час </w:t>
      </w:r>
      <w:r w:rsidRPr="004D4FF9">
        <w:rPr>
          <w:rFonts w:ascii="Times New Roman" w:hAnsi="Times New Roman"/>
          <w:bCs/>
          <w:color w:val="000000"/>
          <w:sz w:val="28"/>
          <w:szCs w:val="28"/>
          <w:lang w:eastAsia="uk-UA"/>
        </w:rPr>
        <w:t>прийняття на</w:t>
      </w:r>
      <w:r w:rsidRPr="004D4FF9">
        <w:rPr>
          <w:rFonts w:ascii="Times New Roman" w:hAnsi="Times New Roman"/>
          <w:b/>
          <w:bCs/>
          <w:color w:val="000000"/>
          <w:sz w:val="28"/>
          <w:szCs w:val="28"/>
          <w:lang w:eastAsia="uk-UA"/>
        </w:rPr>
        <w:t xml:space="preserve"> </w:t>
      </w:r>
      <w:r w:rsidRPr="004D4FF9">
        <w:rPr>
          <w:rFonts w:ascii="Times New Roman" w:hAnsi="Times New Roman"/>
          <w:color w:val="000000"/>
          <w:sz w:val="28"/>
          <w:szCs w:val="28"/>
          <w:lang w:eastAsia="uk-UA"/>
        </w:rPr>
        <w:t>дипломатичну службу не встановлюється. Особливо це стосується дипломатичних працівників, призначених на відповідні дипломатичні посади після проголошення незалежності України. Часто належний п</w:t>
      </w:r>
      <w:r w:rsidRPr="004D4FF9">
        <w:rPr>
          <w:rFonts w:ascii="Times New Roman" w:hAnsi="Times New Roman"/>
          <w:bCs/>
          <w:color w:val="000000"/>
          <w:sz w:val="28"/>
          <w:szCs w:val="28"/>
          <w:lang w:eastAsia="uk-UA"/>
        </w:rPr>
        <w:t xml:space="preserve">олітичний </w:t>
      </w:r>
      <w:r w:rsidRPr="004D4FF9">
        <w:rPr>
          <w:rFonts w:ascii="Times New Roman" w:hAnsi="Times New Roman"/>
          <w:color w:val="000000"/>
          <w:sz w:val="28"/>
          <w:szCs w:val="28"/>
          <w:lang w:eastAsia="uk-UA"/>
        </w:rPr>
        <w:t xml:space="preserve">досвід </w:t>
      </w:r>
      <w:r w:rsidRPr="004D4FF9">
        <w:rPr>
          <w:rFonts w:ascii="Times New Roman" w:hAnsi="Times New Roman"/>
          <w:bCs/>
          <w:color w:val="000000"/>
          <w:sz w:val="28"/>
          <w:szCs w:val="28"/>
          <w:lang w:eastAsia="uk-UA"/>
        </w:rPr>
        <w:t xml:space="preserve">або міжнародний </w:t>
      </w:r>
      <w:r w:rsidRPr="004D4FF9">
        <w:rPr>
          <w:rFonts w:ascii="Times New Roman" w:hAnsi="Times New Roman"/>
          <w:color w:val="000000"/>
          <w:sz w:val="28"/>
          <w:szCs w:val="28"/>
          <w:lang w:eastAsia="uk-UA"/>
        </w:rPr>
        <w:t xml:space="preserve">авторитет людини був достатньою підставою для призначення її на посаду. </w:t>
      </w:r>
      <w:r w:rsidRPr="004D4FF9">
        <w:rPr>
          <w:rFonts w:ascii="Times New Roman" w:hAnsi="Times New Roman"/>
          <w:bCs/>
          <w:color w:val="000000"/>
          <w:sz w:val="28"/>
          <w:szCs w:val="28"/>
          <w:lang w:eastAsia="uk-UA"/>
        </w:rPr>
        <w:t xml:space="preserve">Тому </w:t>
      </w:r>
      <w:r w:rsidRPr="004D4FF9">
        <w:rPr>
          <w:rFonts w:ascii="Times New Roman" w:hAnsi="Times New Roman"/>
          <w:color w:val="000000"/>
          <w:sz w:val="28"/>
          <w:szCs w:val="28"/>
          <w:lang w:eastAsia="uk-UA"/>
        </w:rPr>
        <w:t xml:space="preserve">серед перших дипломатів, які представляли інтереси суверенної України, були представники різних професій: літератори, відомі вчені, державні та політичні діячі, оскільки власних кадрових дипломатів </w:t>
      </w:r>
      <w:r w:rsidRPr="004D4FF9">
        <w:rPr>
          <w:rFonts w:ascii="Times New Roman" w:hAnsi="Times New Roman"/>
          <w:bCs/>
          <w:color w:val="000000"/>
          <w:sz w:val="28"/>
          <w:szCs w:val="28"/>
          <w:lang w:eastAsia="uk-UA"/>
        </w:rPr>
        <w:t>було</w:t>
      </w:r>
      <w:r w:rsidRPr="004D4FF9">
        <w:rPr>
          <w:rFonts w:ascii="Times New Roman" w:hAnsi="Times New Roman"/>
          <w:b/>
          <w:bCs/>
          <w:color w:val="000000"/>
          <w:sz w:val="28"/>
          <w:szCs w:val="28"/>
          <w:lang w:eastAsia="uk-UA"/>
        </w:rPr>
        <w:t xml:space="preserve"> </w:t>
      </w:r>
      <w:r w:rsidRPr="004D4FF9">
        <w:rPr>
          <w:rFonts w:ascii="Times New Roman" w:hAnsi="Times New Roman"/>
          <w:color w:val="000000"/>
          <w:sz w:val="28"/>
          <w:szCs w:val="28"/>
          <w:lang w:eastAsia="uk-UA"/>
        </w:rPr>
        <w:t>недостатньо.</w:t>
      </w:r>
    </w:p>
    <w:p w:rsidR="00543047" w:rsidRPr="004D4FF9" w:rsidRDefault="00543047"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Згідно зі ст. 16 Закону України "Про дипломатичну службу", дипломатичним працівникам присвоюються такі дипломатичні ранги:</w:t>
      </w:r>
    </w:p>
    <w:p w:rsidR="00543047" w:rsidRPr="004D4FF9" w:rsidRDefault="00543047"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Надзвичайний і Повноважний Посол;</w:t>
      </w:r>
    </w:p>
    <w:p w:rsidR="00543047" w:rsidRPr="004D4FF9" w:rsidRDefault="00543047"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 Надзвичайний і Повноважний Посланник </w:t>
      </w:r>
      <w:r w:rsidRPr="004D4FF9">
        <w:rPr>
          <w:rFonts w:ascii="Times New Roman" w:hAnsi="Times New Roman"/>
          <w:bCs/>
          <w:color w:val="000000"/>
          <w:sz w:val="28"/>
          <w:szCs w:val="28"/>
          <w:lang w:eastAsia="uk-UA"/>
        </w:rPr>
        <w:t>першого</w:t>
      </w:r>
      <w:r w:rsidRPr="004D4FF9">
        <w:rPr>
          <w:rFonts w:ascii="Times New Roman" w:hAnsi="Times New Roman"/>
          <w:b/>
          <w:bCs/>
          <w:color w:val="000000"/>
          <w:sz w:val="28"/>
          <w:szCs w:val="28"/>
          <w:lang w:eastAsia="uk-UA"/>
        </w:rPr>
        <w:t xml:space="preserve"> </w:t>
      </w:r>
      <w:r w:rsidRPr="004D4FF9">
        <w:rPr>
          <w:rFonts w:ascii="Times New Roman" w:hAnsi="Times New Roman"/>
          <w:color w:val="000000"/>
          <w:sz w:val="28"/>
          <w:szCs w:val="28"/>
          <w:lang w:eastAsia="uk-UA"/>
        </w:rPr>
        <w:t>класу;</w:t>
      </w:r>
    </w:p>
    <w:p w:rsidR="00543047" w:rsidRPr="004D4FF9" w:rsidRDefault="00543047"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 Надзвичайний і Повноважний Посланник </w:t>
      </w:r>
      <w:r w:rsidRPr="004D4FF9">
        <w:rPr>
          <w:rFonts w:ascii="Times New Roman" w:hAnsi="Times New Roman"/>
          <w:bCs/>
          <w:color w:val="000000"/>
          <w:sz w:val="28"/>
          <w:szCs w:val="28"/>
          <w:lang w:eastAsia="uk-UA"/>
        </w:rPr>
        <w:t>другого</w:t>
      </w:r>
      <w:r w:rsidRPr="004D4FF9">
        <w:rPr>
          <w:rFonts w:ascii="Times New Roman" w:hAnsi="Times New Roman"/>
          <w:b/>
          <w:bCs/>
          <w:color w:val="000000"/>
          <w:sz w:val="28"/>
          <w:szCs w:val="28"/>
          <w:lang w:eastAsia="uk-UA"/>
        </w:rPr>
        <w:t xml:space="preserve"> </w:t>
      </w:r>
      <w:r w:rsidRPr="004D4FF9">
        <w:rPr>
          <w:rFonts w:ascii="Times New Roman" w:hAnsi="Times New Roman"/>
          <w:color w:val="000000"/>
          <w:sz w:val="28"/>
          <w:szCs w:val="28"/>
          <w:lang w:eastAsia="uk-UA"/>
        </w:rPr>
        <w:t>класу;</w:t>
      </w:r>
    </w:p>
    <w:p w:rsidR="00543047" w:rsidRPr="004D4FF9" w:rsidRDefault="00543047"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радник першого класу;</w:t>
      </w:r>
    </w:p>
    <w:p w:rsidR="00543047" w:rsidRPr="004D4FF9" w:rsidRDefault="00543047"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радник другого класу;</w:t>
      </w:r>
    </w:p>
    <w:p w:rsidR="00543047" w:rsidRPr="004D4FF9" w:rsidRDefault="00543047"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перший секретар першого класу;</w:t>
      </w:r>
    </w:p>
    <w:p w:rsidR="00543047" w:rsidRPr="004D4FF9" w:rsidRDefault="00543047"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перший секретар другого класу;</w:t>
      </w:r>
    </w:p>
    <w:p w:rsidR="00543047" w:rsidRPr="004D4FF9" w:rsidRDefault="00543047"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другий секретар першого класу;</w:t>
      </w:r>
    </w:p>
    <w:p w:rsidR="00543047" w:rsidRPr="004D4FF9" w:rsidRDefault="00543047"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другий секретар другого класу;</w:t>
      </w:r>
    </w:p>
    <w:p w:rsidR="00543047" w:rsidRPr="004D4FF9" w:rsidRDefault="00543047"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третій секретар;</w:t>
      </w:r>
    </w:p>
    <w:p w:rsidR="00543047" w:rsidRPr="004D4FF9" w:rsidRDefault="00543047"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аташе.</w:t>
      </w:r>
    </w:p>
    <w:p w:rsidR="00543047" w:rsidRPr="004D4FF9" w:rsidRDefault="00543047"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Дипломатичний працівник, якому присвоєно дипломатичний ранг, перебуває у ньому довічно і </w:t>
      </w:r>
      <w:r w:rsidRPr="004D4FF9">
        <w:rPr>
          <w:rFonts w:ascii="Times New Roman" w:hAnsi="Times New Roman"/>
          <w:bCs/>
          <w:color w:val="000000"/>
          <w:sz w:val="28"/>
          <w:szCs w:val="28"/>
          <w:lang w:eastAsia="uk-UA"/>
        </w:rPr>
        <w:t>може бути</w:t>
      </w:r>
      <w:r w:rsidRPr="004D4FF9">
        <w:rPr>
          <w:rFonts w:ascii="Times New Roman" w:hAnsi="Times New Roman"/>
          <w:b/>
          <w:bCs/>
          <w:color w:val="000000"/>
          <w:sz w:val="28"/>
          <w:szCs w:val="28"/>
          <w:lang w:eastAsia="uk-UA"/>
        </w:rPr>
        <w:t xml:space="preserve"> </w:t>
      </w:r>
      <w:r w:rsidRPr="004D4FF9">
        <w:rPr>
          <w:rFonts w:ascii="Times New Roman" w:hAnsi="Times New Roman"/>
          <w:color w:val="000000"/>
          <w:sz w:val="28"/>
          <w:szCs w:val="28"/>
          <w:lang w:eastAsia="uk-UA"/>
        </w:rPr>
        <w:t xml:space="preserve">позбавлений дипломатичного рангу </w:t>
      </w:r>
      <w:r w:rsidRPr="004D4FF9">
        <w:rPr>
          <w:rFonts w:ascii="Times New Roman" w:hAnsi="Times New Roman"/>
          <w:bCs/>
          <w:color w:val="000000"/>
          <w:sz w:val="28"/>
          <w:szCs w:val="28"/>
          <w:lang w:eastAsia="uk-UA"/>
        </w:rPr>
        <w:t>лише</w:t>
      </w:r>
      <w:r w:rsidRPr="004D4FF9">
        <w:rPr>
          <w:rFonts w:ascii="Times New Roman" w:hAnsi="Times New Roman"/>
          <w:b/>
          <w:bCs/>
          <w:color w:val="000000"/>
          <w:sz w:val="28"/>
          <w:szCs w:val="28"/>
          <w:lang w:eastAsia="uk-UA"/>
        </w:rPr>
        <w:t xml:space="preserve"> </w:t>
      </w:r>
      <w:r w:rsidRPr="004D4FF9">
        <w:rPr>
          <w:rFonts w:ascii="Times New Roman" w:hAnsi="Times New Roman"/>
          <w:color w:val="000000"/>
          <w:sz w:val="28"/>
          <w:szCs w:val="28"/>
          <w:lang w:eastAsia="uk-UA"/>
        </w:rPr>
        <w:t>за вироком суду.</w:t>
      </w:r>
    </w:p>
    <w:p w:rsidR="00930FD8" w:rsidRPr="004D4FF9" w:rsidRDefault="00543047" w:rsidP="004D4FF9">
      <w:pPr>
        <w:autoSpaceDE w:val="0"/>
        <w:autoSpaceDN w:val="0"/>
        <w:adjustRightInd w:val="0"/>
        <w:spacing w:after="0" w:line="360" w:lineRule="auto"/>
        <w:ind w:firstLine="709"/>
        <w:jc w:val="both"/>
        <w:rPr>
          <w:rFonts w:ascii="Times New Roman" w:hAnsi="Times New Roman"/>
          <w:bCs/>
          <w:color w:val="000000"/>
          <w:sz w:val="28"/>
          <w:szCs w:val="28"/>
          <w:lang w:eastAsia="uk-UA"/>
        </w:rPr>
      </w:pPr>
      <w:r w:rsidRPr="004D4FF9">
        <w:rPr>
          <w:rFonts w:ascii="Times New Roman" w:hAnsi="Times New Roman"/>
          <w:color w:val="000000"/>
          <w:sz w:val="28"/>
          <w:szCs w:val="28"/>
          <w:lang w:eastAsia="uk-UA"/>
        </w:rPr>
        <w:t xml:space="preserve">Дипломатичні ранги Надзвичайного і Повноважного Посла, Надзвичайного і Повноважного Посланника </w:t>
      </w:r>
      <w:r w:rsidRPr="004D4FF9">
        <w:rPr>
          <w:rFonts w:ascii="Times New Roman" w:hAnsi="Times New Roman"/>
          <w:bCs/>
          <w:color w:val="000000"/>
          <w:sz w:val="28"/>
          <w:szCs w:val="28"/>
          <w:lang w:eastAsia="uk-UA"/>
        </w:rPr>
        <w:t>першо</w:t>
      </w:r>
      <w:r w:rsidRPr="004D4FF9">
        <w:rPr>
          <w:rFonts w:ascii="Times New Roman" w:hAnsi="Times New Roman"/>
          <w:color w:val="000000"/>
          <w:sz w:val="28"/>
          <w:szCs w:val="28"/>
          <w:lang w:eastAsia="uk-UA"/>
        </w:rPr>
        <w:t xml:space="preserve">го класу, Надзвичайного і Повноважного Посланника другого класу </w:t>
      </w:r>
      <w:r w:rsidRPr="004D4FF9">
        <w:rPr>
          <w:rFonts w:ascii="Times New Roman" w:hAnsi="Times New Roman"/>
          <w:iCs/>
          <w:color w:val="000000"/>
          <w:sz w:val="28"/>
          <w:szCs w:val="28"/>
          <w:lang w:eastAsia="uk-UA"/>
        </w:rPr>
        <w:t xml:space="preserve">присвоює </w:t>
      </w:r>
      <w:r w:rsidRPr="004D4FF9">
        <w:rPr>
          <w:rFonts w:ascii="Times New Roman" w:hAnsi="Times New Roman"/>
          <w:color w:val="000000"/>
          <w:sz w:val="28"/>
          <w:szCs w:val="28"/>
          <w:lang w:eastAsia="uk-UA"/>
        </w:rPr>
        <w:t xml:space="preserve">Президент України за поданням </w:t>
      </w:r>
      <w:r w:rsidRPr="004D4FF9">
        <w:rPr>
          <w:rFonts w:ascii="Times New Roman" w:hAnsi="Times New Roman"/>
          <w:bCs/>
          <w:color w:val="000000"/>
          <w:sz w:val="28"/>
          <w:szCs w:val="28"/>
          <w:lang w:eastAsia="uk-UA"/>
        </w:rPr>
        <w:t xml:space="preserve">міністра </w:t>
      </w:r>
      <w:r w:rsidRPr="004D4FF9">
        <w:rPr>
          <w:rFonts w:ascii="Times New Roman" w:hAnsi="Times New Roman"/>
          <w:color w:val="000000"/>
          <w:sz w:val="28"/>
          <w:szCs w:val="28"/>
          <w:lang w:eastAsia="uk-UA"/>
        </w:rPr>
        <w:t xml:space="preserve">закордонних справ України. Інші дипломатичні </w:t>
      </w:r>
      <w:r w:rsidRPr="004D4FF9">
        <w:rPr>
          <w:rFonts w:ascii="Times New Roman" w:hAnsi="Times New Roman"/>
          <w:bCs/>
          <w:color w:val="000000"/>
          <w:sz w:val="28"/>
          <w:szCs w:val="28"/>
          <w:lang w:eastAsia="uk-UA"/>
        </w:rPr>
        <w:t xml:space="preserve">ранги </w:t>
      </w:r>
      <w:r w:rsidRPr="004D4FF9">
        <w:rPr>
          <w:rFonts w:ascii="Times New Roman" w:hAnsi="Times New Roman"/>
          <w:color w:val="000000"/>
          <w:sz w:val="28"/>
          <w:szCs w:val="28"/>
          <w:lang w:eastAsia="uk-UA"/>
        </w:rPr>
        <w:t>присвоює МЗС України на підставі рекомендацій атестаційної комісії Міністерства закордонних справ України. Їм</w:t>
      </w:r>
      <w:r w:rsidRPr="004D4FF9">
        <w:rPr>
          <w:rFonts w:ascii="Times New Roman" w:hAnsi="Times New Roman"/>
          <w:color w:val="000000"/>
          <w:sz w:val="28"/>
          <w:szCs w:val="28"/>
          <w:vertAlign w:val="superscript"/>
          <w:lang w:eastAsia="uk-UA"/>
        </w:rPr>
        <w:t xml:space="preserve"> </w:t>
      </w:r>
      <w:r w:rsidRPr="004D4FF9">
        <w:rPr>
          <w:rFonts w:ascii="Times New Roman" w:hAnsi="Times New Roman"/>
          <w:color w:val="000000"/>
          <w:sz w:val="28"/>
          <w:szCs w:val="28"/>
          <w:lang w:eastAsia="uk-UA"/>
        </w:rPr>
        <w:t>видається відповідна грамота, що засвідчує їх статус, за</w:t>
      </w:r>
      <w:r w:rsidRPr="004D4FF9">
        <w:rPr>
          <w:rFonts w:ascii="Times New Roman" w:hAnsi="Times New Roman"/>
          <w:color w:val="000000"/>
          <w:sz w:val="28"/>
          <w:szCs w:val="28"/>
          <w:vertAlign w:val="superscript"/>
          <w:lang w:eastAsia="uk-UA"/>
        </w:rPr>
        <w:t xml:space="preserve"> </w:t>
      </w:r>
      <w:r w:rsidRPr="004D4FF9">
        <w:rPr>
          <w:rFonts w:ascii="Times New Roman" w:hAnsi="Times New Roman"/>
          <w:color w:val="000000"/>
          <w:sz w:val="28"/>
          <w:szCs w:val="28"/>
          <w:lang w:eastAsia="uk-UA"/>
        </w:rPr>
        <w:t xml:space="preserve">підписом Президента. За цією категорією осіб зберігається право на користування дипломатичним паспортом </w:t>
      </w:r>
      <w:r w:rsidRPr="004D4FF9">
        <w:rPr>
          <w:rFonts w:ascii="Times New Roman" w:hAnsi="Times New Roman"/>
          <w:bCs/>
          <w:color w:val="000000"/>
          <w:sz w:val="28"/>
          <w:szCs w:val="28"/>
          <w:lang w:eastAsia="uk-UA"/>
        </w:rPr>
        <w:t>довічно</w:t>
      </w:r>
      <w:r w:rsidR="000C416D" w:rsidRPr="004D4FF9">
        <w:rPr>
          <w:rFonts w:ascii="Times New Roman" w:hAnsi="Times New Roman"/>
          <w:bCs/>
          <w:color w:val="000000"/>
          <w:sz w:val="28"/>
          <w:szCs w:val="28"/>
          <w:lang w:eastAsia="uk-UA"/>
        </w:rPr>
        <w:t>.</w:t>
      </w:r>
    </w:p>
    <w:p w:rsidR="00FD2AC8" w:rsidRPr="004D4FF9" w:rsidRDefault="00FD2AC8" w:rsidP="004D4FF9">
      <w:pPr>
        <w:autoSpaceDE w:val="0"/>
        <w:autoSpaceDN w:val="0"/>
        <w:adjustRightInd w:val="0"/>
        <w:spacing w:after="0" w:line="360" w:lineRule="auto"/>
        <w:ind w:firstLine="709"/>
        <w:jc w:val="both"/>
        <w:rPr>
          <w:rFonts w:ascii="Times New Roman" w:hAnsi="Times New Roman"/>
          <w:bCs/>
          <w:color w:val="000000"/>
          <w:sz w:val="28"/>
          <w:szCs w:val="28"/>
          <w:lang w:eastAsia="uk-UA"/>
        </w:rPr>
      </w:pPr>
      <w:r w:rsidRPr="004D4FF9">
        <w:rPr>
          <w:rFonts w:ascii="Times New Roman" w:hAnsi="Times New Roman"/>
          <w:color w:val="000000"/>
          <w:sz w:val="28"/>
          <w:szCs w:val="28"/>
          <w:lang w:eastAsia="uk-UA"/>
        </w:rPr>
        <w:t xml:space="preserve">Закон диференційовано підходить до питання про термін перебування дипломатичних працівників у дипломатичних </w:t>
      </w:r>
      <w:r w:rsidRPr="004D4FF9">
        <w:rPr>
          <w:rFonts w:ascii="Times New Roman" w:hAnsi="Times New Roman"/>
          <w:bCs/>
          <w:color w:val="000000"/>
          <w:sz w:val="28"/>
          <w:szCs w:val="28"/>
          <w:lang w:eastAsia="uk-UA"/>
        </w:rPr>
        <w:t>рангах:</w:t>
      </w:r>
    </w:p>
    <w:p w:rsidR="00FD2AC8" w:rsidRPr="004D4FF9" w:rsidRDefault="00FD2AC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ru-RU"/>
        </w:rPr>
        <w:t>- аташе, третього секретаря, другого секретаря другого класу,</w:t>
      </w:r>
      <w:r w:rsidRPr="004D4FF9">
        <w:rPr>
          <w:rFonts w:ascii="Times New Roman" w:hAnsi="Times New Roman"/>
          <w:bCs/>
          <w:color w:val="000000"/>
          <w:sz w:val="28"/>
          <w:szCs w:val="28"/>
          <w:lang w:eastAsia="uk-UA"/>
        </w:rPr>
        <w:t xml:space="preserve"> другого</w:t>
      </w:r>
      <w:r w:rsidRPr="004D4FF9">
        <w:rPr>
          <w:rFonts w:ascii="Times New Roman" w:hAnsi="Times New Roman"/>
          <w:color w:val="000000"/>
          <w:sz w:val="28"/>
          <w:szCs w:val="28"/>
          <w:lang w:eastAsia="uk-UA"/>
        </w:rPr>
        <w:t xml:space="preserve"> секретаря першого класу, першого секрета</w:t>
      </w:r>
      <w:r w:rsidRPr="004D4FF9">
        <w:rPr>
          <w:rFonts w:ascii="Times New Roman" w:hAnsi="Times New Roman"/>
          <w:bCs/>
          <w:color w:val="000000"/>
          <w:sz w:val="28"/>
          <w:szCs w:val="28"/>
          <w:lang w:eastAsia="uk-UA"/>
        </w:rPr>
        <w:t xml:space="preserve">ря </w:t>
      </w:r>
      <w:r w:rsidRPr="004D4FF9">
        <w:rPr>
          <w:rFonts w:ascii="Times New Roman" w:hAnsi="Times New Roman"/>
          <w:color w:val="000000"/>
          <w:sz w:val="28"/>
          <w:szCs w:val="28"/>
          <w:lang w:eastAsia="uk-UA"/>
        </w:rPr>
        <w:t>другого класу - 2</w:t>
      </w:r>
      <w:r w:rsidRPr="004D4FF9">
        <w:rPr>
          <w:rFonts w:ascii="Times New Roman" w:hAnsi="Times New Roman"/>
          <w:bCs/>
          <w:color w:val="000000"/>
          <w:sz w:val="28"/>
          <w:szCs w:val="28"/>
          <w:lang w:eastAsia="uk-UA"/>
        </w:rPr>
        <w:t xml:space="preserve"> </w:t>
      </w:r>
      <w:r w:rsidRPr="004D4FF9">
        <w:rPr>
          <w:rFonts w:ascii="Times New Roman" w:hAnsi="Times New Roman"/>
          <w:color w:val="000000"/>
          <w:sz w:val="28"/>
          <w:szCs w:val="28"/>
          <w:lang w:eastAsia="uk-UA"/>
        </w:rPr>
        <w:t>роки;</w:t>
      </w:r>
    </w:p>
    <w:p w:rsidR="00FD2AC8" w:rsidRPr="004D4FF9" w:rsidRDefault="00FD2AC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 першого секретаря першого класу, радника другого </w:t>
      </w:r>
      <w:r w:rsidRPr="004D4FF9">
        <w:rPr>
          <w:rFonts w:ascii="Times New Roman" w:hAnsi="Times New Roman"/>
          <w:bCs/>
          <w:color w:val="000000"/>
          <w:sz w:val="28"/>
          <w:szCs w:val="28"/>
          <w:lang w:eastAsia="uk-UA"/>
        </w:rPr>
        <w:t xml:space="preserve">класу </w:t>
      </w:r>
      <w:r w:rsidRPr="004D4FF9">
        <w:rPr>
          <w:rFonts w:ascii="Times New Roman" w:hAnsi="Times New Roman"/>
          <w:color w:val="000000"/>
          <w:sz w:val="28"/>
          <w:szCs w:val="28"/>
          <w:lang w:eastAsia="uk-UA"/>
        </w:rPr>
        <w:t>— 3 роки.</w:t>
      </w:r>
    </w:p>
    <w:p w:rsidR="00FD2AC8" w:rsidRPr="004D4FF9" w:rsidRDefault="00FD2AC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З огляду на це треба зазначити, що термін перебування дипломатичного працівника на одній посаді та в одній країні </w:t>
      </w:r>
      <w:r w:rsidRPr="004D4FF9">
        <w:rPr>
          <w:rFonts w:ascii="Times New Roman" w:hAnsi="Times New Roman"/>
          <w:bCs/>
          <w:color w:val="000000"/>
          <w:sz w:val="28"/>
          <w:szCs w:val="28"/>
          <w:lang w:eastAsia="uk-UA"/>
        </w:rPr>
        <w:t xml:space="preserve">має </w:t>
      </w:r>
      <w:r w:rsidRPr="004D4FF9">
        <w:rPr>
          <w:rFonts w:ascii="Times New Roman" w:hAnsi="Times New Roman"/>
          <w:color w:val="000000"/>
          <w:sz w:val="28"/>
          <w:szCs w:val="28"/>
          <w:lang w:eastAsia="uk-UA"/>
        </w:rPr>
        <w:t>важливе значення. Основним недоліком тривалого перебування дипломата за кордоном може бути те, що він пере</w:t>
      </w:r>
      <w:r w:rsidRPr="004D4FF9">
        <w:rPr>
          <w:rFonts w:ascii="Times New Roman" w:hAnsi="Times New Roman"/>
          <w:bCs/>
          <w:color w:val="000000"/>
          <w:sz w:val="28"/>
          <w:szCs w:val="28"/>
          <w:lang w:eastAsia="uk-UA"/>
        </w:rPr>
        <w:t xml:space="preserve">ходить </w:t>
      </w:r>
      <w:r w:rsidRPr="004D4FF9">
        <w:rPr>
          <w:rFonts w:ascii="Times New Roman" w:hAnsi="Times New Roman"/>
          <w:color w:val="000000"/>
          <w:sz w:val="28"/>
          <w:szCs w:val="28"/>
          <w:lang w:eastAsia="uk-UA"/>
        </w:rPr>
        <w:t xml:space="preserve">у стан емоційного входження у проблеми держави, в якій живе і працює, і відповідно не буде здатний діяти та консультувати свою державу неупереджено. Крім цього, він </w:t>
      </w:r>
      <w:r w:rsidRPr="004D4FF9">
        <w:rPr>
          <w:rFonts w:ascii="Times New Roman" w:hAnsi="Times New Roman"/>
          <w:bCs/>
          <w:color w:val="000000"/>
          <w:sz w:val="28"/>
          <w:szCs w:val="28"/>
          <w:lang w:eastAsia="uk-UA"/>
        </w:rPr>
        <w:t xml:space="preserve">буде </w:t>
      </w:r>
      <w:r w:rsidRPr="004D4FF9">
        <w:rPr>
          <w:rFonts w:ascii="Times New Roman" w:hAnsi="Times New Roman"/>
          <w:color w:val="000000"/>
          <w:sz w:val="28"/>
          <w:szCs w:val="28"/>
          <w:lang w:eastAsia="uk-UA"/>
        </w:rPr>
        <w:t xml:space="preserve">схильний до втрати емоційного зв'язку та відриву від подій </w:t>
      </w:r>
      <w:r w:rsidRPr="004D4FF9">
        <w:rPr>
          <w:rFonts w:ascii="Times New Roman" w:hAnsi="Times New Roman"/>
          <w:bCs/>
          <w:color w:val="000000"/>
          <w:sz w:val="28"/>
          <w:szCs w:val="28"/>
          <w:lang w:eastAsia="uk-UA"/>
        </w:rPr>
        <w:t xml:space="preserve">у </w:t>
      </w:r>
      <w:r w:rsidRPr="004D4FF9">
        <w:rPr>
          <w:rFonts w:ascii="Times New Roman" w:hAnsi="Times New Roman"/>
          <w:color w:val="000000"/>
          <w:sz w:val="28"/>
          <w:szCs w:val="28"/>
          <w:lang w:eastAsia="uk-UA"/>
        </w:rPr>
        <w:t>своїй країні.</w:t>
      </w:r>
    </w:p>
    <w:p w:rsidR="00FD2AC8" w:rsidRPr="004D4FF9" w:rsidRDefault="00FD2AC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Закон не встановлює термін перебування в дипломатичних рангах радника першого класу, Надзвичайного і Повноважного Посланника другого і першого класу.</w:t>
      </w:r>
    </w:p>
    <w:p w:rsidR="00FD2AC8" w:rsidRPr="004D4FF9" w:rsidRDefault="00FD2AC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В окремих випадках за значні успіхи у роботі та особливі заслуги дипломатичним працівникам може бути при</w:t>
      </w:r>
      <w:r w:rsidRPr="004D4FF9">
        <w:rPr>
          <w:rFonts w:ascii="Times New Roman" w:hAnsi="Times New Roman"/>
          <w:bCs/>
          <w:color w:val="000000"/>
          <w:sz w:val="28"/>
          <w:szCs w:val="28"/>
          <w:lang w:eastAsia="uk-UA"/>
        </w:rPr>
        <w:t xml:space="preserve">своєно </w:t>
      </w:r>
      <w:r w:rsidRPr="004D4FF9">
        <w:rPr>
          <w:rFonts w:ascii="Times New Roman" w:hAnsi="Times New Roman"/>
          <w:color w:val="000000"/>
          <w:sz w:val="28"/>
          <w:szCs w:val="28"/>
          <w:lang w:eastAsia="uk-UA"/>
        </w:rPr>
        <w:t>черговий ранг до завершення передбаченого вище терміну (довгострокове присвоєння дипломатичного рангу) і без дотримання черговості присвоєння рангів (позачергове присвоєння дипломатичного рангу).</w:t>
      </w:r>
    </w:p>
    <w:p w:rsidR="00FD2AC8" w:rsidRPr="004D4FF9" w:rsidRDefault="00FD2AC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В органах дипломатичної служби здійснюється ротація працівників дипломатичної служби.</w:t>
      </w:r>
    </w:p>
    <w:p w:rsidR="00FD2AC8" w:rsidRPr="004D4FF9" w:rsidRDefault="00FD2AC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Працівників дипломатичної служби можуть відправляти у довготермінове відрядження з урахуванням їх професій</w:t>
      </w:r>
      <w:r w:rsidRPr="004D4FF9">
        <w:rPr>
          <w:rFonts w:ascii="Times New Roman" w:hAnsi="Times New Roman"/>
          <w:bCs/>
          <w:color w:val="000000"/>
          <w:sz w:val="28"/>
          <w:szCs w:val="28"/>
          <w:lang w:eastAsia="uk-UA"/>
        </w:rPr>
        <w:t xml:space="preserve">ної </w:t>
      </w:r>
      <w:r w:rsidRPr="004D4FF9">
        <w:rPr>
          <w:rFonts w:ascii="Times New Roman" w:hAnsi="Times New Roman"/>
          <w:color w:val="000000"/>
          <w:sz w:val="28"/>
          <w:szCs w:val="28"/>
          <w:lang w:eastAsia="uk-UA"/>
        </w:rPr>
        <w:t>підготовки та спеціалізації. Після завершення попереднього довготермінового відрядження їх відправляють у наступне довготермінове відрядження не раніше ніж через пів</w:t>
      </w:r>
      <w:r w:rsidRPr="004D4FF9">
        <w:rPr>
          <w:rFonts w:ascii="Times New Roman" w:hAnsi="Times New Roman"/>
          <w:bCs/>
          <w:color w:val="000000"/>
          <w:sz w:val="28"/>
          <w:szCs w:val="28"/>
          <w:lang w:eastAsia="uk-UA"/>
        </w:rPr>
        <w:t xml:space="preserve">тора </w:t>
      </w:r>
      <w:r w:rsidRPr="004D4FF9">
        <w:rPr>
          <w:rFonts w:ascii="Times New Roman" w:hAnsi="Times New Roman"/>
          <w:color w:val="000000"/>
          <w:sz w:val="28"/>
          <w:szCs w:val="28"/>
          <w:lang w:eastAsia="uk-UA"/>
        </w:rPr>
        <w:t>року. Довготермінове відрядження дипломатичних працівників триває, зазвичай, до чотирьох років у державах з нормальними кліматичними умовами та стабільною політичною ситуацією і до трьох років у державах з важкими кліматичними умовами або складною політичною ситуацією.</w:t>
      </w:r>
    </w:p>
    <w:p w:rsidR="00FD2AC8" w:rsidRPr="004D4FF9" w:rsidRDefault="00FD2AC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Дипломатичних працівників заохочують за сумлінне виконання службових обов'язків та ініціативність у роботі</w:t>
      </w:r>
    </w:p>
    <w:p w:rsidR="00FD2AC8" w:rsidRPr="004D4FF9" w:rsidRDefault="00FD2AC8" w:rsidP="004D4FF9">
      <w:pPr>
        <w:autoSpaceDE w:val="0"/>
        <w:autoSpaceDN w:val="0"/>
        <w:adjustRightInd w:val="0"/>
        <w:spacing w:after="0" w:line="360" w:lineRule="auto"/>
        <w:ind w:firstLine="709"/>
        <w:jc w:val="both"/>
        <w:rPr>
          <w:rFonts w:ascii="Times New Roman" w:hAnsi="Times New Roman"/>
          <w:color w:val="000000"/>
          <w:sz w:val="28"/>
          <w:szCs w:val="28"/>
          <w:lang w:val="ru-RU" w:eastAsia="uk-UA"/>
        </w:rPr>
      </w:pPr>
      <w:r w:rsidRPr="004D4FF9">
        <w:rPr>
          <w:rFonts w:ascii="Times New Roman" w:hAnsi="Times New Roman"/>
          <w:color w:val="000000"/>
          <w:sz w:val="28"/>
          <w:szCs w:val="28"/>
          <w:lang w:eastAsia="uk-UA"/>
        </w:rPr>
        <w:t>Заходи заохочення д</w:t>
      </w:r>
      <w:r w:rsidR="006465B5" w:rsidRPr="004D4FF9">
        <w:rPr>
          <w:rFonts w:ascii="Times New Roman" w:hAnsi="Times New Roman"/>
          <w:color w:val="000000"/>
          <w:sz w:val="28"/>
          <w:szCs w:val="28"/>
          <w:lang w:eastAsia="uk-UA"/>
        </w:rPr>
        <w:t>ипломатичних представників такі</w:t>
      </w:r>
      <w:r w:rsidR="006465B5" w:rsidRPr="004D4FF9">
        <w:rPr>
          <w:rFonts w:ascii="Times New Roman" w:hAnsi="Times New Roman"/>
          <w:color w:val="000000"/>
          <w:sz w:val="28"/>
          <w:szCs w:val="28"/>
          <w:lang w:val="ru-RU" w:eastAsia="uk-UA"/>
        </w:rPr>
        <w:t>:</w:t>
      </w:r>
    </w:p>
    <w:p w:rsidR="00FD2AC8" w:rsidRPr="004D4FF9" w:rsidRDefault="00FD2AC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оголошення подяки;</w:t>
      </w:r>
    </w:p>
    <w:p w:rsidR="00FD2AC8" w:rsidRPr="004D4FF9" w:rsidRDefault="00FD2AC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грошова винагорода;</w:t>
      </w:r>
    </w:p>
    <w:p w:rsidR="00FD2AC8" w:rsidRPr="004D4FF9" w:rsidRDefault="00FD2AC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нагородження цінним подарунком;</w:t>
      </w:r>
    </w:p>
    <w:p w:rsidR="00FD2AC8" w:rsidRPr="004D4FF9" w:rsidRDefault="00FD2AC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дострокове або позачергове присвоєння дипломатич</w:t>
      </w:r>
      <w:r w:rsidRPr="004D4FF9">
        <w:rPr>
          <w:rFonts w:ascii="Times New Roman" w:hAnsi="Times New Roman"/>
          <w:color w:val="000000"/>
          <w:sz w:val="28"/>
          <w:szCs w:val="28"/>
          <w:lang w:eastAsia="uk-UA"/>
        </w:rPr>
        <w:softHyphen/>
        <w:t>ного рангу або рангу державного службовця;</w:t>
      </w:r>
    </w:p>
    <w:p w:rsidR="00FD2AC8" w:rsidRPr="004D4FF9" w:rsidRDefault="00FD2AC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нагородження Почесною грамотою Міністерства закордонних справ України.</w:t>
      </w:r>
    </w:p>
    <w:p w:rsidR="00FD2AC8" w:rsidRPr="004D4FF9" w:rsidRDefault="00FD2AC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За особливі заслуги в роботі дипломатичні працівники можуть бути представлені до відзначення державними нагородами України.</w:t>
      </w:r>
    </w:p>
    <w:p w:rsidR="00FD2AC8" w:rsidRPr="004D4FF9" w:rsidRDefault="00FD2AC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Водночас дипломатичні працівники несуть дисциплінарну відповідальність за невиконання або неналежне виконання службових обов'язків, перевищення службових повноважень, порушення обмежень, пов'язаних з перебуванням на дипломатичній службі, а також вчинки, що ганьблять їх та дискредитують орган, в якому вони працюють.</w:t>
      </w:r>
    </w:p>
    <w:p w:rsidR="00FD2AC8" w:rsidRPr="004D4FF9" w:rsidRDefault="00FD2AC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Крім дисциплінарних стягнень, передбачених чинним законодавством України про працю, до працівників дипломатичної служби можуть застосовуватись такі заходи дисциплінарного впливу:</w:t>
      </w:r>
    </w:p>
    <w:p w:rsidR="00FD2AC8" w:rsidRPr="004D4FF9" w:rsidRDefault="00FD2AC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 затримання до одного року присвоєння чергового </w:t>
      </w:r>
      <w:r w:rsidR="00514FF6" w:rsidRPr="004D4FF9">
        <w:rPr>
          <w:rFonts w:ascii="Times New Roman" w:hAnsi="Times New Roman"/>
          <w:bCs/>
          <w:color w:val="000000"/>
          <w:sz w:val="28"/>
          <w:szCs w:val="28"/>
          <w:lang w:eastAsia="uk-UA"/>
        </w:rPr>
        <w:t>дип</w:t>
      </w:r>
      <w:r w:rsidRPr="004D4FF9">
        <w:rPr>
          <w:rFonts w:ascii="Times New Roman" w:hAnsi="Times New Roman"/>
          <w:color w:val="000000"/>
          <w:sz w:val="28"/>
          <w:szCs w:val="28"/>
          <w:lang w:eastAsia="uk-UA"/>
        </w:rPr>
        <w:t xml:space="preserve">ломатичного рангу, рангу державного службовця або </w:t>
      </w:r>
      <w:r w:rsidRPr="004D4FF9">
        <w:rPr>
          <w:rFonts w:ascii="Times New Roman" w:hAnsi="Times New Roman"/>
          <w:bCs/>
          <w:color w:val="000000"/>
          <w:sz w:val="28"/>
          <w:szCs w:val="28"/>
          <w:lang w:eastAsia="uk-UA"/>
        </w:rPr>
        <w:t>пр</w:t>
      </w:r>
      <w:r w:rsidR="00514FF6" w:rsidRPr="004D4FF9">
        <w:rPr>
          <w:rFonts w:ascii="Times New Roman" w:hAnsi="Times New Roman"/>
          <w:bCs/>
          <w:color w:val="000000"/>
          <w:sz w:val="28"/>
          <w:szCs w:val="28"/>
          <w:lang w:eastAsia="uk-UA"/>
        </w:rPr>
        <w:t>и</w:t>
      </w:r>
      <w:r w:rsidRPr="004D4FF9">
        <w:rPr>
          <w:rFonts w:ascii="Times New Roman" w:hAnsi="Times New Roman"/>
          <w:color w:val="000000"/>
          <w:sz w:val="28"/>
          <w:szCs w:val="28"/>
          <w:lang w:eastAsia="uk-UA"/>
        </w:rPr>
        <w:t>значення на вищу посаду;</w:t>
      </w:r>
    </w:p>
    <w:p w:rsidR="00FD2AC8" w:rsidRPr="004D4FF9" w:rsidRDefault="00FD2AC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попередження про неповну службову відповідність</w:t>
      </w:r>
      <w:r w:rsidR="00514FF6" w:rsidRPr="004D4FF9">
        <w:rPr>
          <w:rFonts w:ascii="Times New Roman" w:hAnsi="Times New Roman"/>
          <w:color w:val="000000"/>
          <w:sz w:val="28"/>
          <w:szCs w:val="28"/>
          <w:lang w:eastAsia="uk-UA"/>
        </w:rPr>
        <w:t>.</w:t>
      </w:r>
    </w:p>
    <w:p w:rsidR="00514FF6" w:rsidRPr="004D4FF9" w:rsidRDefault="00FD2AC8"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До адміністративно-технічного персоналу Віденська ко</w:t>
      </w:r>
      <w:r w:rsidR="00514FF6" w:rsidRPr="004D4FF9">
        <w:rPr>
          <w:rFonts w:ascii="Times New Roman" w:hAnsi="Times New Roman"/>
          <w:color w:val="000000"/>
          <w:sz w:val="28"/>
          <w:szCs w:val="28"/>
          <w:lang w:eastAsia="uk-UA"/>
        </w:rPr>
        <w:t>н</w:t>
      </w:r>
      <w:r w:rsidRPr="004D4FF9">
        <w:rPr>
          <w:rFonts w:ascii="Times New Roman" w:hAnsi="Times New Roman"/>
          <w:color w:val="000000"/>
          <w:sz w:val="28"/>
          <w:szCs w:val="28"/>
          <w:lang w:eastAsia="uk-UA"/>
        </w:rPr>
        <w:t>венція 1961 р. зараховує членів персоналу представництв</w:t>
      </w:r>
      <w:r w:rsidR="00514FF6" w:rsidRPr="004D4FF9">
        <w:rPr>
          <w:rFonts w:ascii="Times New Roman" w:hAnsi="Times New Roman"/>
          <w:color w:val="000000"/>
          <w:sz w:val="28"/>
          <w:szCs w:val="28"/>
          <w:lang w:eastAsia="uk-UA"/>
        </w:rPr>
        <w:t>а, які здійснюють адміністративно-технічне обслуговування завідувачі канцелярії, референти, технічні секретарі-діловоди, шифрувальники, стенографістки, інші працівники канцелярії та бухгалтери).</w:t>
      </w:r>
    </w:p>
    <w:p w:rsidR="00514FF6" w:rsidRPr="004D4FF9" w:rsidRDefault="00514FF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Порівняно з першою категорією, члени адміністративно-технічного персоналу не мають дипломатичного рангу і паспорта, не зазначаються у списку членів дипломатичного корпусу. Привілейований статус, яким вони користуються, дещо вужчий, ніж у дипломатів.</w:t>
      </w:r>
    </w:p>
    <w:p w:rsidR="00514FF6" w:rsidRPr="004D4FF9" w:rsidRDefault="00514FF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Згідно зі ст. 9 Закону України "Про дипломатичну службу", адміністративно-технічними працівниками дипломатичної служби можуть бути громадяни України, які мають потрібні професійні та ділові якості, володіють державною та, зазвичай, іноземними мовами і за станом здоров'я можуть бути скеровані у довготермінове відрядження.</w:t>
      </w:r>
    </w:p>
    <w:p w:rsidR="00514FF6" w:rsidRPr="004D4FF9" w:rsidRDefault="00514FF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До обслуговуючого персоналу належать співробітники представництва, які виконують обов'язки з його обслуговування: водії, кур'єри, кухарі, садівники, двірники, охоронці, ліфтери. Приватні домашні працівники співробітників представництва, які не є службовцями акредитуючої держави, підлягають під цю категорію. Обслуговуючий персонал користується імунітетом лише стосовно дій, пов'язаних з виконанням його обов'язків. А тому, найчастіше, цей персонал формується із громадян країни перебування.</w:t>
      </w:r>
    </w:p>
    <w:p w:rsidR="00514FF6" w:rsidRPr="004D4FF9" w:rsidRDefault="00514FF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Поділ персоналу дипломатичного представництва на три категорії має важливе практичне значення як для дипломатичного протоколу, так і для обсягу привілеїв та імунітетів, передбачених міжнародним правом.</w:t>
      </w:r>
    </w:p>
    <w:p w:rsidR="00514FF6" w:rsidRPr="004D4FF9" w:rsidRDefault="00514FF6" w:rsidP="004D4FF9">
      <w:pPr>
        <w:autoSpaceDE w:val="0"/>
        <w:autoSpaceDN w:val="0"/>
        <w:adjustRightInd w:val="0"/>
        <w:spacing w:after="0" w:line="360" w:lineRule="auto"/>
        <w:ind w:firstLine="709"/>
        <w:jc w:val="both"/>
        <w:rPr>
          <w:rFonts w:ascii="Times New Roman" w:hAnsi="Times New Roman"/>
          <w:iCs/>
          <w:color w:val="000000"/>
          <w:sz w:val="28"/>
          <w:szCs w:val="28"/>
          <w:lang w:eastAsia="uk-UA"/>
        </w:rPr>
      </w:pPr>
      <w:r w:rsidRPr="004D4FF9">
        <w:rPr>
          <w:rFonts w:ascii="Times New Roman" w:hAnsi="Times New Roman"/>
          <w:color w:val="000000"/>
          <w:sz w:val="28"/>
          <w:szCs w:val="28"/>
          <w:lang w:eastAsia="uk-UA"/>
        </w:rPr>
        <w:t xml:space="preserve">Аналізуючи питання про дипломатичний персонал представництва чи місії, який характеризується наявністю певних ознак і особливостей, треба зупинитися на питанні про </w:t>
      </w:r>
      <w:r w:rsidRPr="004D4FF9">
        <w:rPr>
          <w:rFonts w:ascii="Times New Roman" w:hAnsi="Times New Roman"/>
          <w:iCs/>
          <w:color w:val="000000"/>
          <w:sz w:val="28"/>
          <w:szCs w:val="28"/>
          <w:lang w:eastAsia="uk-UA"/>
        </w:rPr>
        <w:t>дипломатичний корпус.</w:t>
      </w:r>
    </w:p>
    <w:p w:rsidR="00FD2AC8" w:rsidRPr="004D4FF9" w:rsidRDefault="00514FF6"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Дипломатичний корпус не є інститутом, </w:t>
      </w:r>
      <w:r w:rsidRPr="004D4FF9">
        <w:rPr>
          <w:rFonts w:ascii="Times New Roman" w:hAnsi="Times New Roman"/>
          <w:bCs/>
          <w:color w:val="000000"/>
          <w:sz w:val="28"/>
          <w:szCs w:val="28"/>
          <w:lang w:eastAsia="uk-UA"/>
        </w:rPr>
        <w:t xml:space="preserve">який </w:t>
      </w:r>
      <w:r w:rsidRPr="004D4FF9">
        <w:rPr>
          <w:rFonts w:ascii="Times New Roman" w:hAnsi="Times New Roman"/>
          <w:color w:val="000000"/>
          <w:sz w:val="28"/>
          <w:szCs w:val="28"/>
          <w:lang w:eastAsia="uk-UA"/>
        </w:rPr>
        <w:t>ґрунтувався н</w:t>
      </w:r>
      <w:r w:rsidRPr="004D4FF9">
        <w:rPr>
          <w:rFonts w:ascii="Times New Roman" w:hAnsi="Times New Roman"/>
          <w:bCs/>
          <w:color w:val="000000"/>
          <w:sz w:val="28"/>
          <w:szCs w:val="28"/>
          <w:lang w:eastAsia="uk-UA"/>
        </w:rPr>
        <w:t xml:space="preserve">а </w:t>
      </w:r>
      <w:r w:rsidRPr="004D4FF9">
        <w:rPr>
          <w:rFonts w:ascii="Times New Roman" w:hAnsi="Times New Roman"/>
          <w:color w:val="000000"/>
          <w:sz w:val="28"/>
          <w:szCs w:val="28"/>
          <w:lang w:eastAsia="uk-UA"/>
        </w:rPr>
        <w:t xml:space="preserve">нормах міжнародного права, не є також політичним </w:t>
      </w:r>
      <w:r w:rsidR="006465B5" w:rsidRPr="004D4FF9">
        <w:rPr>
          <w:rFonts w:ascii="Times New Roman" w:hAnsi="Times New Roman"/>
          <w:color w:val="000000"/>
          <w:sz w:val="28"/>
          <w:szCs w:val="28"/>
          <w:lang w:eastAsia="uk-UA"/>
        </w:rPr>
        <w:t>об’єднанням</w:t>
      </w:r>
      <w:r w:rsidRPr="004D4FF9">
        <w:rPr>
          <w:rFonts w:ascii="Times New Roman" w:hAnsi="Times New Roman"/>
          <w:color w:val="000000"/>
          <w:sz w:val="28"/>
          <w:szCs w:val="28"/>
          <w:lang w:eastAsia="uk-UA"/>
        </w:rPr>
        <w:t xml:space="preserve"> чи організацією, що наділена правом юридичної особи. Він існує </w:t>
      </w:r>
      <w:r w:rsidRPr="004D4FF9">
        <w:rPr>
          <w:rFonts w:ascii="Times New Roman" w:hAnsi="Times New Roman"/>
          <w:color w:val="000000"/>
          <w:sz w:val="28"/>
          <w:szCs w:val="28"/>
          <w:lang w:val="en-US" w:eastAsia="uk-UA"/>
        </w:rPr>
        <w:t>de</w:t>
      </w:r>
      <w:r w:rsidRPr="004D4FF9">
        <w:rPr>
          <w:rFonts w:ascii="Times New Roman" w:hAnsi="Times New Roman"/>
          <w:color w:val="000000"/>
          <w:sz w:val="28"/>
          <w:szCs w:val="28"/>
          <w:lang w:val="ru-RU" w:eastAsia="uk-UA"/>
        </w:rPr>
        <w:t xml:space="preserve"> </w:t>
      </w:r>
      <w:r w:rsidRPr="004D4FF9">
        <w:rPr>
          <w:rFonts w:ascii="Times New Roman" w:hAnsi="Times New Roman"/>
          <w:color w:val="000000"/>
          <w:sz w:val="28"/>
          <w:szCs w:val="28"/>
          <w:lang w:val="en-US" w:eastAsia="uk-UA"/>
        </w:rPr>
        <w:t>facto</w:t>
      </w:r>
      <w:r w:rsidRPr="004D4FF9">
        <w:rPr>
          <w:rFonts w:ascii="Times New Roman" w:hAnsi="Times New Roman"/>
          <w:color w:val="000000"/>
          <w:sz w:val="28"/>
          <w:szCs w:val="28"/>
          <w:lang w:val="ru-RU" w:eastAsia="uk-UA"/>
        </w:rPr>
        <w:t xml:space="preserve"> </w:t>
      </w:r>
      <w:r w:rsidRPr="004D4FF9">
        <w:rPr>
          <w:rFonts w:ascii="Times New Roman" w:hAnsi="Times New Roman"/>
          <w:color w:val="000000"/>
          <w:sz w:val="28"/>
          <w:szCs w:val="28"/>
          <w:lang w:eastAsia="uk-UA"/>
        </w:rPr>
        <w:t>на основі широкого застосування  між</w:t>
      </w:r>
      <w:r w:rsidRPr="004D4FF9">
        <w:rPr>
          <w:rFonts w:ascii="Times New Roman" w:hAnsi="Times New Roman"/>
          <w:bCs/>
          <w:color w:val="000000"/>
          <w:sz w:val="28"/>
          <w:szCs w:val="28"/>
          <w:lang w:eastAsia="uk-UA"/>
        </w:rPr>
        <w:t xml:space="preserve">народного </w:t>
      </w:r>
      <w:r w:rsidRPr="004D4FF9">
        <w:rPr>
          <w:rFonts w:ascii="Times New Roman" w:hAnsi="Times New Roman"/>
          <w:color w:val="000000"/>
          <w:sz w:val="28"/>
          <w:szCs w:val="28"/>
          <w:lang w:eastAsia="uk-UA"/>
        </w:rPr>
        <w:t>звичаю.</w:t>
      </w:r>
    </w:p>
    <w:p w:rsidR="003125A3" w:rsidRPr="004D4FF9" w:rsidRDefault="003125A3"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У сучасній літературі з міжнародного права розрізняють</w:t>
      </w:r>
      <w:r w:rsidRPr="004D4FF9">
        <w:rPr>
          <w:rFonts w:ascii="Times New Roman" w:hAnsi="Times New Roman"/>
          <w:color w:val="000000"/>
          <w:sz w:val="28"/>
          <w:szCs w:val="28"/>
          <w:vertAlign w:val="subscript"/>
          <w:lang w:eastAsia="uk-UA"/>
        </w:rPr>
        <w:t xml:space="preserve"> </w:t>
      </w:r>
      <w:r w:rsidRPr="004D4FF9">
        <w:rPr>
          <w:rFonts w:ascii="Times New Roman" w:hAnsi="Times New Roman"/>
          <w:color w:val="000000"/>
          <w:sz w:val="28"/>
          <w:szCs w:val="28"/>
          <w:lang w:eastAsia="uk-UA"/>
        </w:rPr>
        <w:t xml:space="preserve">поняття дипломатичного корпусу в широкому і вузькому розумінні цього слова. У </w:t>
      </w:r>
      <w:r w:rsidRPr="004D4FF9">
        <w:rPr>
          <w:rFonts w:ascii="Times New Roman" w:hAnsi="Times New Roman"/>
          <w:iCs/>
          <w:color w:val="000000"/>
          <w:sz w:val="28"/>
          <w:szCs w:val="28"/>
          <w:lang w:eastAsia="uk-UA"/>
        </w:rPr>
        <w:t xml:space="preserve">вузькому </w:t>
      </w:r>
      <w:r w:rsidRPr="004D4FF9">
        <w:rPr>
          <w:rFonts w:ascii="Times New Roman" w:hAnsi="Times New Roman"/>
          <w:color w:val="000000"/>
          <w:sz w:val="28"/>
          <w:szCs w:val="28"/>
          <w:lang w:eastAsia="uk-UA"/>
        </w:rPr>
        <w:t xml:space="preserve">розумінні, дипломатичний корпус — це сукупність глав іноземних дипломатичних представництв, які акредитовані у країні перебування У </w:t>
      </w:r>
      <w:r w:rsidRPr="004D4FF9">
        <w:rPr>
          <w:rFonts w:ascii="Times New Roman" w:hAnsi="Times New Roman"/>
          <w:iCs/>
          <w:color w:val="000000"/>
          <w:sz w:val="28"/>
          <w:szCs w:val="28"/>
          <w:lang w:eastAsia="uk-UA"/>
        </w:rPr>
        <w:t xml:space="preserve">широкому </w:t>
      </w:r>
      <w:r w:rsidRPr="004D4FF9">
        <w:rPr>
          <w:rFonts w:ascii="Times New Roman" w:hAnsi="Times New Roman"/>
          <w:color w:val="000000"/>
          <w:sz w:val="28"/>
          <w:szCs w:val="28"/>
          <w:lang w:eastAsia="uk-UA"/>
        </w:rPr>
        <w:t>розумінні слова, крім глав дипломатичних представництв, у дипломатичний корпус входять усі дипломатичні працівники дипломатичних представництв, а саме: радники-посланники, радники, перші, другі, треті секретарі й аташе посольств та місій; торгові представники та їх заступники; військові, військово-морські й військово-повітряні аташе, помічники цих аташе; спеціальні радники і спеціальні аташе (економічні, торговельні, фінансові тощо).</w:t>
      </w:r>
    </w:p>
    <w:p w:rsidR="003125A3" w:rsidRPr="004D4FF9" w:rsidRDefault="003125A3"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Крім цього, до дипломатичного корпусу прийнято зараховувати також членів сімей дипломатичних агентів — їх дружин та неповнолітніх дітей. У деяких випадках до категорії включають дорослих, наприклад, незаміжніх дочок або престарілих батьків дипломата, яким видають дипломатичні картки й включають їх до списків членів дипломатичного корпусу.</w:t>
      </w:r>
    </w:p>
    <w:p w:rsidR="003125A3" w:rsidRPr="004D4FF9" w:rsidRDefault="003125A3"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Дипломатичний корпус виступає як певна єдність під час різних державних урочистостей (інавгурація, відзначення національного свята держави перебування тощо). Водночас дуже рідко дипломатичний корпус виступає </w:t>
      </w:r>
      <w:r w:rsidRPr="004D4FF9">
        <w:rPr>
          <w:rFonts w:ascii="Times New Roman" w:hAnsi="Times New Roman"/>
          <w:bCs/>
          <w:color w:val="000000"/>
          <w:sz w:val="28"/>
          <w:szCs w:val="28"/>
          <w:lang w:eastAsia="uk-UA"/>
        </w:rPr>
        <w:t xml:space="preserve">як </w:t>
      </w:r>
      <w:r w:rsidRPr="004D4FF9">
        <w:rPr>
          <w:rFonts w:ascii="Times New Roman" w:hAnsi="Times New Roman"/>
          <w:color w:val="000000"/>
          <w:sz w:val="28"/>
          <w:szCs w:val="28"/>
          <w:lang w:eastAsia="uk-UA"/>
        </w:rPr>
        <w:t xml:space="preserve">цілісність з приводу порушення його міжнародного статусу (привілеїв та імунітетів), наприклад, із протестом щодо політичної чи правової ситуації у державі. Така дія, навіть </w:t>
      </w:r>
      <w:r w:rsidRPr="004D4FF9">
        <w:rPr>
          <w:rFonts w:ascii="Times New Roman" w:hAnsi="Times New Roman"/>
          <w:bCs/>
          <w:color w:val="000000"/>
          <w:sz w:val="28"/>
          <w:szCs w:val="28"/>
          <w:lang w:eastAsia="uk-UA"/>
        </w:rPr>
        <w:t>якщо</w:t>
      </w:r>
      <w:r w:rsidRPr="004D4FF9">
        <w:rPr>
          <w:rFonts w:ascii="Times New Roman" w:hAnsi="Times New Roman"/>
          <w:b/>
          <w:bCs/>
          <w:color w:val="000000"/>
          <w:sz w:val="28"/>
          <w:szCs w:val="28"/>
          <w:lang w:eastAsia="uk-UA"/>
        </w:rPr>
        <w:t xml:space="preserve"> </w:t>
      </w:r>
      <w:r w:rsidRPr="004D4FF9">
        <w:rPr>
          <w:rFonts w:ascii="Times New Roman" w:hAnsi="Times New Roman"/>
          <w:color w:val="000000"/>
          <w:sz w:val="28"/>
          <w:szCs w:val="28"/>
          <w:lang w:eastAsia="uk-UA"/>
        </w:rPr>
        <w:t>для цього є певні об'єктивні підстави, може розцінюватись як втручання у внутрішні справи держави перебування.</w:t>
      </w:r>
    </w:p>
    <w:p w:rsidR="00585703" w:rsidRPr="004D4FF9" w:rsidRDefault="003125A3"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Треба зазначити, що в історії дипломатичної практики були випадки, коли дипломатичний корпус присвоював собі право колективно виступати проти уряду країни перебування. Такі дії дипломатичного корпусу мали в своїй основі практику політично й економічно сильних держав стосовно молодих держав, держав, які визволилися від колоніальної</w:t>
      </w:r>
      <w:r w:rsidR="00585703" w:rsidRPr="004D4FF9">
        <w:rPr>
          <w:rFonts w:ascii="Times New Roman" w:hAnsi="Times New Roman"/>
          <w:color w:val="000000"/>
          <w:sz w:val="28"/>
          <w:szCs w:val="28"/>
          <w:lang w:eastAsia="uk-UA"/>
        </w:rPr>
        <w:t xml:space="preserve"> залежності, тих, які лише ставали на шлях самостійного розвитку. Колективні виступи дипломатичного корпусу проти уряду країни перебування вважаються неправомірними за нормами міжнародного права ще й тому, що кожна суверенна держава будує свої відносини з іншими державами з урахуванням не лише своєї внутрішньої і зовнішньої політики, але й політики, що проводиться з урахуванням принципу взаємності.</w:t>
      </w:r>
    </w:p>
    <w:p w:rsidR="00585703" w:rsidRPr="004D4FF9" w:rsidRDefault="00585703"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Дипломатичний корпус очолює </w:t>
      </w:r>
      <w:r w:rsidRPr="004D4FF9">
        <w:rPr>
          <w:rFonts w:ascii="Times New Roman" w:hAnsi="Times New Roman"/>
          <w:iCs/>
          <w:color w:val="000000"/>
          <w:sz w:val="28"/>
          <w:szCs w:val="28"/>
          <w:lang w:eastAsia="uk-UA"/>
        </w:rPr>
        <w:t xml:space="preserve">дуайен </w:t>
      </w:r>
      <w:r w:rsidRPr="004D4FF9">
        <w:rPr>
          <w:rFonts w:ascii="Times New Roman" w:hAnsi="Times New Roman"/>
          <w:color w:val="000000"/>
          <w:sz w:val="28"/>
          <w:szCs w:val="28"/>
          <w:lang w:val="fr-FR" w:eastAsia="uk-UA"/>
        </w:rPr>
        <w:t xml:space="preserve">(doyen, decanus, </w:t>
      </w:r>
      <w:r w:rsidRPr="004D4FF9">
        <w:rPr>
          <w:rFonts w:ascii="Times New Roman" w:hAnsi="Times New Roman"/>
          <w:color w:val="000000"/>
          <w:sz w:val="28"/>
          <w:szCs w:val="28"/>
          <w:lang w:val="en-US" w:eastAsia="uk-UA"/>
        </w:rPr>
        <w:t>dean</w:t>
      </w:r>
      <w:r w:rsidRPr="004D4FF9">
        <w:rPr>
          <w:rFonts w:ascii="Times New Roman" w:hAnsi="Times New Roman"/>
          <w:color w:val="000000"/>
          <w:sz w:val="28"/>
          <w:szCs w:val="28"/>
          <w:lang w:eastAsia="uk-UA"/>
        </w:rPr>
        <w:t xml:space="preserve">). Ним, відповідно до існуючої традиції, стає переважно старший по класу і перший за часом свого перебування у приймаючій державі глава одного із акредитованих у ній дипломатичних представництв. У виняткових випадках у деяких католицьких країнах дуайеном дипломатичного корпусу є папський нунцій, який незалежно від дати початку своєї місії завжди посідає перше місце у плані старшинства. Переважна більшість функцій дуайена має протокольний характер. Він представляє дипломатичний корпус як певну єдність у відносинах з вищими органами приймаючої держави, як </w:t>
      </w:r>
      <w:r w:rsidRPr="004D4FF9">
        <w:rPr>
          <w:rFonts w:ascii="Times New Roman" w:hAnsi="Times New Roman"/>
          <w:iCs/>
          <w:color w:val="000000"/>
          <w:sz w:val="28"/>
          <w:szCs w:val="28"/>
          <w:lang w:val="en-US" w:eastAsia="uk-UA"/>
        </w:rPr>
        <w:t>primus</w:t>
      </w:r>
      <w:r w:rsidRPr="004D4FF9">
        <w:rPr>
          <w:rFonts w:ascii="Times New Roman" w:hAnsi="Times New Roman"/>
          <w:iCs/>
          <w:color w:val="000000"/>
          <w:sz w:val="28"/>
          <w:szCs w:val="28"/>
          <w:lang w:eastAsia="uk-UA"/>
        </w:rPr>
        <w:t xml:space="preserve"> </w:t>
      </w:r>
      <w:r w:rsidRPr="004D4FF9">
        <w:rPr>
          <w:rFonts w:ascii="Times New Roman" w:hAnsi="Times New Roman"/>
          <w:iCs/>
          <w:color w:val="000000"/>
          <w:sz w:val="28"/>
          <w:szCs w:val="28"/>
          <w:lang w:val="en-US" w:eastAsia="uk-UA"/>
        </w:rPr>
        <w:t>inter</w:t>
      </w:r>
      <w:r w:rsidRPr="004D4FF9">
        <w:rPr>
          <w:rFonts w:ascii="Times New Roman" w:hAnsi="Times New Roman"/>
          <w:iCs/>
          <w:color w:val="000000"/>
          <w:sz w:val="28"/>
          <w:szCs w:val="28"/>
          <w:lang w:eastAsia="uk-UA"/>
        </w:rPr>
        <w:t xml:space="preserve"> </w:t>
      </w:r>
      <w:r w:rsidRPr="004D4FF9">
        <w:rPr>
          <w:rFonts w:ascii="Times New Roman" w:hAnsi="Times New Roman"/>
          <w:iCs/>
          <w:color w:val="000000"/>
          <w:sz w:val="28"/>
          <w:szCs w:val="28"/>
          <w:lang w:val="en-US" w:eastAsia="uk-UA"/>
        </w:rPr>
        <w:t>pares</w:t>
      </w:r>
      <w:r w:rsidRPr="004D4FF9">
        <w:rPr>
          <w:rFonts w:ascii="Times New Roman" w:hAnsi="Times New Roman"/>
          <w:iCs/>
          <w:color w:val="000000"/>
          <w:sz w:val="28"/>
          <w:szCs w:val="28"/>
          <w:lang w:eastAsia="uk-UA"/>
        </w:rPr>
        <w:t xml:space="preserve"> </w:t>
      </w:r>
      <w:r w:rsidRPr="004D4FF9">
        <w:rPr>
          <w:rFonts w:ascii="Times New Roman" w:hAnsi="Times New Roman"/>
          <w:color w:val="000000"/>
          <w:sz w:val="28"/>
          <w:szCs w:val="28"/>
          <w:lang w:eastAsia="uk-UA"/>
        </w:rPr>
        <w:t>(перший серед рівних), а не глава самодіяльної організації. А тому, перш ніж звернутись до компетентних органів держави перебування, дуайен тематичного корпусу має попередньо узгодити позицію дипломатичних представництв з цього приводу. Однаковою мірою, якщо питання стосується конкретного члена тематичного корпусу, він також повинен мати попередню згоду на це.</w:t>
      </w:r>
    </w:p>
    <w:p w:rsidR="00585703" w:rsidRPr="004D4FF9" w:rsidRDefault="00585703"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Дипломатичні представники країн, що не мають відносин з країною, яку представляє дуайен, з питань, що входять у його компетенцію, підтримують зв'язок з наступним по старшинству після дуайена главою дипломатичного представництва.</w:t>
      </w:r>
    </w:p>
    <w:p w:rsidR="00C052AC" w:rsidRPr="004D4FF9" w:rsidRDefault="00585703"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Дуайен виступає консультантом колег з питань місцевого протоколу та етикету, особливо тих, хто прибув як глава дипломатичного представництва, в їх взаємовідносинах державними органами країни перебування. Для виконання</w:t>
      </w:r>
      <w:r w:rsidR="00C052AC" w:rsidRPr="004D4FF9">
        <w:rPr>
          <w:rFonts w:ascii="Times New Roman" w:hAnsi="Times New Roman"/>
          <w:color w:val="000000"/>
          <w:sz w:val="28"/>
          <w:szCs w:val="28"/>
          <w:lang w:eastAsia="uk-UA"/>
        </w:rPr>
        <w:t xml:space="preserve"> цієї функції він має в своєму розпорядженні всю потрібну інформацію. Крім цього, він підтримує постійний </w:t>
      </w:r>
      <w:r w:rsidR="00C052AC" w:rsidRPr="004D4FF9">
        <w:rPr>
          <w:rFonts w:ascii="Times New Roman" w:hAnsi="Times New Roman"/>
          <w:bCs/>
          <w:color w:val="000000"/>
          <w:sz w:val="28"/>
          <w:szCs w:val="28"/>
          <w:lang w:eastAsia="uk-UA"/>
        </w:rPr>
        <w:t>контакт</w:t>
      </w:r>
      <w:r w:rsidR="00C052AC" w:rsidRPr="004D4FF9">
        <w:rPr>
          <w:rFonts w:ascii="Times New Roman" w:hAnsi="Times New Roman"/>
          <w:bCs/>
          <w:color w:val="000000"/>
          <w:sz w:val="28"/>
          <w:szCs w:val="28"/>
          <w:vertAlign w:val="subscript"/>
          <w:lang w:eastAsia="uk-UA"/>
        </w:rPr>
        <w:t xml:space="preserve"> </w:t>
      </w:r>
      <w:r w:rsidR="00C052AC" w:rsidRPr="004D4FF9">
        <w:rPr>
          <w:rFonts w:ascii="Times New Roman" w:hAnsi="Times New Roman"/>
          <w:color w:val="000000"/>
          <w:sz w:val="28"/>
          <w:szCs w:val="28"/>
          <w:lang w:eastAsia="uk-UA"/>
        </w:rPr>
        <w:t xml:space="preserve">з урядовими колами та місцевим протоколом. У своїй </w:t>
      </w:r>
      <w:r w:rsidR="00C052AC" w:rsidRPr="004D4FF9">
        <w:rPr>
          <w:rFonts w:ascii="Times New Roman" w:hAnsi="Times New Roman"/>
          <w:bCs/>
          <w:color w:val="000000"/>
          <w:sz w:val="28"/>
          <w:szCs w:val="28"/>
          <w:lang w:eastAsia="uk-UA"/>
        </w:rPr>
        <w:t>діяль</w:t>
      </w:r>
      <w:r w:rsidR="00C052AC" w:rsidRPr="004D4FF9">
        <w:rPr>
          <w:rFonts w:ascii="Times New Roman" w:hAnsi="Times New Roman"/>
          <w:color w:val="000000"/>
          <w:sz w:val="28"/>
          <w:szCs w:val="28"/>
          <w:lang w:eastAsia="uk-UA"/>
        </w:rPr>
        <w:t xml:space="preserve">ності дуайен дипломатичного корпусу не повинен допускати жодних дискримінаційних дій серед дипломатичних </w:t>
      </w:r>
      <w:r w:rsidR="00C052AC" w:rsidRPr="004D4FF9">
        <w:rPr>
          <w:rFonts w:ascii="Times New Roman" w:hAnsi="Times New Roman"/>
          <w:bCs/>
          <w:color w:val="000000"/>
          <w:sz w:val="28"/>
          <w:szCs w:val="28"/>
          <w:lang w:eastAsia="uk-UA"/>
        </w:rPr>
        <w:t>пред</w:t>
      </w:r>
      <w:r w:rsidR="00C052AC" w:rsidRPr="004D4FF9">
        <w:rPr>
          <w:rFonts w:ascii="Times New Roman" w:hAnsi="Times New Roman"/>
          <w:color w:val="000000"/>
          <w:sz w:val="28"/>
          <w:szCs w:val="28"/>
          <w:lang w:eastAsia="uk-UA"/>
        </w:rPr>
        <w:t xml:space="preserve">ставників і надавати, з будь-яких міркувань, старшинство тому чи іншому дипломатичному представнику на </w:t>
      </w:r>
      <w:r w:rsidR="00C052AC" w:rsidRPr="004D4FF9">
        <w:rPr>
          <w:rFonts w:ascii="Times New Roman" w:hAnsi="Times New Roman"/>
          <w:bCs/>
          <w:color w:val="000000"/>
          <w:sz w:val="28"/>
          <w:szCs w:val="28"/>
          <w:lang w:eastAsia="uk-UA"/>
        </w:rPr>
        <w:t xml:space="preserve">шкоду </w:t>
      </w:r>
      <w:r w:rsidR="00C052AC" w:rsidRPr="004D4FF9">
        <w:rPr>
          <w:rFonts w:ascii="Times New Roman" w:hAnsi="Times New Roman"/>
          <w:color w:val="000000"/>
          <w:sz w:val="28"/>
          <w:szCs w:val="28"/>
          <w:lang w:eastAsia="uk-UA"/>
        </w:rPr>
        <w:t>старшинству інших дипломатичних представників.</w:t>
      </w:r>
    </w:p>
    <w:p w:rsidR="00C052AC" w:rsidRPr="004D4FF9" w:rsidRDefault="00C052A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Однією з важливих функцій дуайена є турбота </w:t>
      </w:r>
      <w:r w:rsidRPr="004D4FF9">
        <w:rPr>
          <w:rFonts w:ascii="Times New Roman" w:hAnsi="Times New Roman"/>
          <w:bCs/>
          <w:color w:val="000000"/>
          <w:sz w:val="28"/>
          <w:szCs w:val="28"/>
          <w:lang w:eastAsia="uk-UA"/>
        </w:rPr>
        <w:t xml:space="preserve">про те, </w:t>
      </w:r>
      <w:r w:rsidRPr="004D4FF9">
        <w:rPr>
          <w:rFonts w:ascii="Times New Roman" w:hAnsi="Times New Roman"/>
          <w:color w:val="000000"/>
          <w:sz w:val="28"/>
          <w:szCs w:val="28"/>
          <w:lang w:eastAsia="uk-UA"/>
        </w:rPr>
        <w:t xml:space="preserve">щоб члени дипломатичного корпусу могли належним </w:t>
      </w:r>
      <w:r w:rsidRPr="004D4FF9">
        <w:rPr>
          <w:rFonts w:ascii="Times New Roman" w:hAnsi="Times New Roman"/>
          <w:bCs/>
          <w:color w:val="000000"/>
          <w:sz w:val="28"/>
          <w:szCs w:val="28"/>
          <w:lang w:eastAsia="uk-UA"/>
        </w:rPr>
        <w:t>чи</w:t>
      </w:r>
      <w:r w:rsidRPr="004D4FF9">
        <w:rPr>
          <w:rFonts w:ascii="Times New Roman" w:hAnsi="Times New Roman"/>
          <w:color w:val="000000"/>
          <w:sz w:val="28"/>
          <w:szCs w:val="28"/>
          <w:lang w:eastAsia="uk-UA"/>
        </w:rPr>
        <w:t xml:space="preserve">ном використовувати надані їм привілеї та імунітети. Це особливо важливо у випадках, коли приймаюча </w:t>
      </w:r>
      <w:r w:rsidRPr="004D4FF9">
        <w:rPr>
          <w:rFonts w:ascii="Times New Roman" w:hAnsi="Times New Roman"/>
          <w:bCs/>
          <w:color w:val="000000"/>
          <w:sz w:val="28"/>
          <w:szCs w:val="28"/>
          <w:lang w:eastAsia="uk-UA"/>
        </w:rPr>
        <w:t xml:space="preserve">держава </w:t>
      </w:r>
      <w:r w:rsidRPr="004D4FF9">
        <w:rPr>
          <w:rFonts w:ascii="Times New Roman" w:hAnsi="Times New Roman"/>
          <w:color w:val="000000"/>
          <w:sz w:val="28"/>
          <w:szCs w:val="28"/>
          <w:lang w:eastAsia="uk-UA"/>
        </w:rPr>
        <w:t xml:space="preserve">перебуває у важкій економічній ситуації, стані війни, </w:t>
      </w:r>
      <w:r w:rsidRPr="004D4FF9">
        <w:rPr>
          <w:rFonts w:ascii="Times New Roman" w:hAnsi="Times New Roman"/>
          <w:bCs/>
          <w:color w:val="000000"/>
          <w:sz w:val="28"/>
          <w:szCs w:val="28"/>
          <w:lang w:eastAsia="uk-UA"/>
        </w:rPr>
        <w:t xml:space="preserve">якщо </w:t>
      </w:r>
      <w:r w:rsidRPr="004D4FF9">
        <w:rPr>
          <w:rFonts w:ascii="Times New Roman" w:hAnsi="Times New Roman"/>
          <w:color w:val="000000"/>
          <w:sz w:val="28"/>
          <w:szCs w:val="28"/>
          <w:lang w:eastAsia="uk-UA"/>
        </w:rPr>
        <w:t>в державі відбуваються внутрішні заворушення тощо.</w:t>
      </w:r>
    </w:p>
    <w:p w:rsidR="00C052AC" w:rsidRPr="004D4FF9" w:rsidRDefault="00C052A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Міністерство закордонних справ країни перебування </w:t>
      </w:r>
      <w:r w:rsidRPr="004D4FF9">
        <w:rPr>
          <w:rFonts w:ascii="Times New Roman" w:hAnsi="Times New Roman"/>
          <w:bCs/>
          <w:color w:val="000000"/>
          <w:sz w:val="28"/>
          <w:szCs w:val="28"/>
          <w:lang w:eastAsia="uk-UA"/>
        </w:rPr>
        <w:t>ви</w:t>
      </w:r>
      <w:r w:rsidRPr="004D4FF9">
        <w:rPr>
          <w:rFonts w:ascii="Times New Roman" w:hAnsi="Times New Roman"/>
          <w:color w:val="000000"/>
          <w:sz w:val="28"/>
          <w:szCs w:val="28"/>
          <w:lang w:eastAsia="uk-UA"/>
        </w:rPr>
        <w:t xml:space="preserve">дає спеціальні урядові списки (раз на квартал або півроку), в яких перелічено </w:t>
      </w:r>
      <w:r w:rsidRPr="004D4FF9">
        <w:rPr>
          <w:rFonts w:ascii="Times New Roman" w:hAnsi="Times New Roman"/>
          <w:bCs/>
          <w:color w:val="000000"/>
          <w:sz w:val="28"/>
          <w:szCs w:val="28"/>
          <w:lang w:eastAsia="uk-UA"/>
        </w:rPr>
        <w:t xml:space="preserve">всіх </w:t>
      </w:r>
      <w:r w:rsidRPr="004D4FF9">
        <w:rPr>
          <w:rFonts w:ascii="Times New Roman" w:hAnsi="Times New Roman"/>
          <w:color w:val="000000"/>
          <w:sz w:val="28"/>
          <w:szCs w:val="28"/>
          <w:lang w:eastAsia="uk-UA"/>
        </w:rPr>
        <w:t>членів дипломатичного корпусу.</w:t>
      </w:r>
    </w:p>
    <w:p w:rsidR="00C052AC" w:rsidRPr="004D4FF9" w:rsidRDefault="00C052A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У зв'язку з існуючою різноманітною практикою </w:t>
      </w:r>
      <w:r w:rsidRPr="004D4FF9">
        <w:rPr>
          <w:rFonts w:ascii="Times New Roman" w:hAnsi="Times New Roman"/>
          <w:bCs/>
          <w:color w:val="000000"/>
          <w:sz w:val="28"/>
          <w:szCs w:val="28"/>
          <w:lang w:eastAsia="uk-UA"/>
        </w:rPr>
        <w:t xml:space="preserve">держав </w:t>
      </w:r>
      <w:r w:rsidRPr="004D4FF9">
        <w:rPr>
          <w:rFonts w:ascii="Times New Roman" w:hAnsi="Times New Roman"/>
          <w:color w:val="000000"/>
          <w:sz w:val="28"/>
          <w:szCs w:val="28"/>
          <w:lang w:eastAsia="uk-UA"/>
        </w:rPr>
        <w:t xml:space="preserve">Віденська конвенція </w:t>
      </w:r>
      <w:r w:rsidRPr="004D4FF9">
        <w:rPr>
          <w:rFonts w:ascii="Times New Roman" w:hAnsi="Times New Roman"/>
          <w:bCs/>
          <w:color w:val="000000"/>
          <w:sz w:val="28"/>
          <w:szCs w:val="28"/>
          <w:lang w:eastAsia="uk-UA"/>
        </w:rPr>
        <w:t xml:space="preserve">не </w:t>
      </w:r>
      <w:r w:rsidRPr="004D4FF9">
        <w:rPr>
          <w:rFonts w:ascii="Times New Roman" w:hAnsi="Times New Roman"/>
          <w:color w:val="000000"/>
          <w:sz w:val="28"/>
          <w:szCs w:val="28"/>
          <w:lang w:eastAsia="uk-UA"/>
        </w:rPr>
        <w:t xml:space="preserve">уточнює основ взаємовідносин </w:t>
      </w:r>
      <w:r w:rsidRPr="004D4FF9">
        <w:rPr>
          <w:rFonts w:ascii="Times New Roman" w:hAnsi="Times New Roman"/>
          <w:bCs/>
          <w:color w:val="000000"/>
          <w:sz w:val="28"/>
          <w:szCs w:val="28"/>
          <w:lang w:eastAsia="uk-UA"/>
        </w:rPr>
        <w:t xml:space="preserve">між </w:t>
      </w:r>
      <w:r w:rsidRPr="004D4FF9">
        <w:rPr>
          <w:rFonts w:ascii="Times New Roman" w:hAnsi="Times New Roman"/>
          <w:color w:val="000000"/>
          <w:sz w:val="28"/>
          <w:szCs w:val="28"/>
          <w:lang w:eastAsia="uk-UA"/>
        </w:rPr>
        <w:t xml:space="preserve">дипломатичним і адміністративно-технічним персоналом представництва, залишаючи це питання у компетенції </w:t>
      </w:r>
      <w:r w:rsidRPr="004D4FF9">
        <w:rPr>
          <w:rFonts w:ascii="Times New Roman" w:hAnsi="Times New Roman"/>
          <w:bCs/>
          <w:color w:val="000000"/>
          <w:sz w:val="28"/>
          <w:szCs w:val="28"/>
          <w:lang w:eastAsia="uk-UA"/>
        </w:rPr>
        <w:t>ске</w:t>
      </w:r>
      <w:r w:rsidRPr="004D4FF9">
        <w:rPr>
          <w:rFonts w:ascii="Times New Roman" w:hAnsi="Times New Roman"/>
          <w:color w:val="000000"/>
          <w:sz w:val="28"/>
          <w:szCs w:val="28"/>
          <w:lang w:eastAsia="uk-UA"/>
        </w:rPr>
        <w:t xml:space="preserve">ровуючої держави. Водночас на останню покладається </w:t>
      </w:r>
      <w:r w:rsidRPr="004D4FF9">
        <w:rPr>
          <w:rFonts w:ascii="Times New Roman" w:hAnsi="Times New Roman"/>
          <w:bCs/>
          <w:color w:val="000000"/>
          <w:sz w:val="28"/>
          <w:szCs w:val="28"/>
          <w:lang w:eastAsia="uk-UA"/>
        </w:rPr>
        <w:t>обо</w:t>
      </w:r>
      <w:r w:rsidRPr="004D4FF9">
        <w:rPr>
          <w:rFonts w:ascii="Times New Roman" w:hAnsi="Times New Roman"/>
          <w:color w:val="000000"/>
          <w:sz w:val="28"/>
          <w:szCs w:val="28"/>
          <w:lang w:eastAsia="uk-UA"/>
        </w:rPr>
        <w:t xml:space="preserve">в'язок щодо повідомлення акредитованій державі </w:t>
      </w:r>
      <w:r w:rsidRPr="004D4FF9">
        <w:rPr>
          <w:rFonts w:ascii="Times New Roman" w:hAnsi="Times New Roman"/>
          <w:bCs/>
          <w:color w:val="000000"/>
          <w:sz w:val="28"/>
          <w:szCs w:val="28"/>
          <w:lang w:eastAsia="uk-UA"/>
        </w:rPr>
        <w:t xml:space="preserve">про </w:t>
      </w:r>
      <w:r w:rsidRPr="004D4FF9">
        <w:rPr>
          <w:rFonts w:ascii="Times New Roman" w:hAnsi="Times New Roman"/>
          <w:color w:val="000000"/>
          <w:sz w:val="28"/>
          <w:szCs w:val="28"/>
          <w:lang w:eastAsia="uk-UA"/>
        </w:rPr>
        <w:t>їх місце в структурі дипломатичного представництва.</w:t>
      </w:r>
    </w:p>
    <w:p w:rsidR="00C052AC" w:rsidRPr="004D4FF9" w:rsidRDefault="00C052A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Відмінності між різними категоріями персоналу </w:t>
      </w:r>
      <w:r w:rsidRPr="004D4FF9">
        <w:rPr>
          <w:rFonts w:ascii="Times New Roman" w:hAnsi="Times New Roman"/>
          <w:bCs/>
          <w:color w:val="000000"/>
          <w:sz w:val="28"/>
          <w:szCs w:val="28"/>
          <w:lang w:eastAsia="uk-UA"/>
        </w:rPr>
        <w:t>визна</w:t>
      </w:r>
      <w:r w:rsidRPr="004D4FF9">
        <w:rPr>
          <w:rFonts w:ascii="Times New Roman" w:hAnsi="Times New Roman"/>
          <w:color w:val="000000"/>
          <w:sz w:val="28"/>
          <w:szCs w:val="28"/>
          <w:lang w:eastAsia="uk-UA"/>
        </w:rPr>
        <w:t xml:space="preserve">чені недостатньо. Наприклад, невідомо, якими критеріями керуються держави, що надають духовному персоналу </w:t>
      </w:r>
      <w:r w:rsidRPr="004D4FF9">
        <w:rPr>
          <w:rFonts w:ascii="Times New Roman" w:hAnsi="Times New Roman"/>
          <w:bCs/>
          <w:color w:val="000000"/>
          <w:sz w:val="28"/>
          <w:szCs w:val="28"/>
          <w:lang w:eastAsia="uk-UA"/>
        </w:rPr>
        <w:t>дип</w:t>
      </w:r>
      <w:r w:rsidRPr="004D4FF9">
        <w:rPr>
          <w:rFonts w:ascii="Times New Roman" w:hAnsi="Times New Roman"/>
          <w:color w:val="000000"/>
          <w:sz w:val="28"/>
          <w:szCs w:val="28"/>
          <w:lang w:eastAsia="uk-UA"/>
        </w:rPr>
        <w:t xml:space="preserve">ломатичний статус у представництві, хоча насправді </w:t>
      </w:r>
      <w:r w:rsidRPr="004D4FF9">
        <w:rPr>
          <w:rFonts w:ascii="Times New Roman" w:hAnsi="Times New Roman"/>
          <w:bCs/>
          <w:color w:val="000000"/>
          <w:sz w:val="28"/>
          <w:szCs w:val="28"/>
          <w:lang w:eastAsia="uk-UA"/>
        </w:rPr>
        <w:t>діяль</w:t>
      </w:r>
      <w:r w:rsidRPr="004D4FF9">
        <w:rPr>
          <w:rFonts w:ascii="Times New Roman" w:hAnsi="Times New Roman"/>
          <w:color w:val="000000"/>
          <w:sz w:val="28"/>
          <w:szCs w:val="28"/>
          <w:lang w:eastAsia="uk-UA"/>
        </w:rPr>
        <w:t>ність священика має дуже мало спільного з дипломатичною діяльністю.</w:t>
      </w:r>
    </w:p>
    <w:p w:rsidR="00C052AC" w:rsidRPr="004D4FF9" w:rsidRDefault="00C052A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Поділ персоналу дипломатичного представництва </w:t>
      </w:r>
      <w:r w:rsidRPr="004D4FF9">
        <w:rPr>
          <w:rFonts w:ascii="Times New Roman" w:hAnsi="Times New Roman"/>
          <w:bCs/>
          <w:color w:val="000000"/>
          <w:sz w:val="28"/>
          <w:szCs w:val="28"/>
          <w:lang w:eastAsia="uk-UA"/>
        </w:rPr>
        <w:t>на тр</w:t>
      </w:r>
      <w:r w:rsidR="005B23CC" w:rsidRPr="004D4FF9">
        <w:rPr>
          <w:rFonts w:ascii="Times New Roman" w:hAnsi="Times New Roman"/>
          <w:bCs/>
          <w:color w:val="000000"/>
          <w:sz w:val="28"/>
          <w:szCs w:val="28"/>
          <w:lang w:eastAsia="uk-UA"/>
        </w:rPr>
        <w:t>и</w:t>
      </w:r>
      <w:r w:rsidRPr="004D4FF9">
        <w:rPr>
          <w:rFonts w:ascii="Times New Roman" w:hAnsi="Times New Roman"/>
          <w:bCs/>
          <w:color w:val="000000"/>
          <w:sz w:val="28"/>
          <w:szCs w:val="28"/>
          <w:lang w:eastAsia="uk-UA"/>
        </w:rPr>
        <w:t xml:space="preserve"> </w:t>
      </w:r>
      <w:r w:rsidRPr="004D4FF9">
        <w:rPr>
          <w:rFonts w:ascii="Times New Roman" w:hAnsi="Times New Roman"/>
          <w:color w:val="000000"/>
          <w:sz w:val="28"/>
          <w:szCs w:val="28"/>
          <w:lang w:eastAsia="uk-UA"/>
        </w:rPr>
        <w:t xml:space="preserve">категорії, передбачений Віденською конвенцією, має </w:t>
      </w:r>
      <w:r w:rsidRPr="004D4FF9">
        <w:rPr>
          <w:rFonts w:ascii="Times New Roman" w:hAnsi="Times New Roman"/>
          <w:bCs/>
          <w:color w:val="000000"/>
          <w:sz w:val="28"/>
          <w:szCs w:val="28"/>
          <w:lang w:eastAsia="uk-UA"/>
        </w:rPr>
        <w:t>умов</w:t>
      </w:r>
      <w:r w:rsidRPr="004D4FF9">
        <w:rPr>
          <w:rFonts w:ascii="Times New Roman" w:hAnsi="Times New Roman"/>
          <w:color w:val="000000"/>
          <w:sz w:val="28"/>
          <w:szCs w:val="28"/>
          <w:lang w:eastAsia="uk-UA"/>
        </w:rPr>
        <w:t xml:space="preserve">ний характер, оскільки її норми не передбачають </w:t>
      </w:r>
      <w:r w:rsidRPr="004D4FF9">
        <w:rPr>
          <w:rFonts w:ascii="Times New Roman" w:hAnsi="Times New Roman"/>
          <w:bCs/>
          <w:color w:val="000000"/>
          <w:sz w:val="28"/>
          <w:szCs w:val="28"/>
          <w:lang w:eastAsia="uk-UA"/>
        </w:rPr>
        <w:t>відпові</w:t>
      </w:r>
      <w:r w:rsidR="005B23CC" w:rsidRPr="004D4FF9">
        <w:rPr>
          <w:rFonts w:ascii="Times New Roman" w:hAnsi="Times New Roman"/>
          <w:bCs/>
          <w:color w:val="000000"/>
          <w:sz w:val="28"/>
          <w:szCs w:val="28"/>
          <w:lang w:eastAsia="uk-UA"/>
        </w:rPr>
        <w:t>д</w:t>
      </w:r>
      <w:r w:rsidRPr="004D4FF9">
        <w:rPr>
          <w:rFonts w:ascii="Times New Roman" w:hAnsi="Times New Roman"/>
          <w:bCs/>
          <w:color w:val="000000"/>
          <w:sz w:val="28"/>
          <w:szCs w:val="28"/>
          <w:lang w:eastAsia="uk-UA"/>
        </w:rPr>
        <w:t xml:space="preserve">них </w:t>
      </w:r>
      <w:r w:rsidRPr="004D4FF9">
        <w:rPr>
          <w:rFonts w:ascii="Times New Roman" w:hAnsi="Times New Roman"/>
          <w:color w:val="000000"/>
          <w:sz w:val="28"/>
          <w:szCs w:val="28"/>
          <w:lang w:eastAsia="uk-UA"/>
        </w:rPr>
        <w:t xml:space="preserve">критеріїв розмежування між ними. У результаті </w:t>
      </w:r>
      <w:r w:rsidRPr="004D4FF9">
        <w:rPr>
          <w:rFonts w:ascii="Times New Roman" w:hAnsi="Times New Roman"/>
          <w:bCs/>
          <w:color w:val="000000"/>
          <w:sz w:val="28"/>
          <w:szCs w:val="28"/>
          <w:lang w:eastAsia="uk-UA"/>
        </w:rPr>
        <w:t>та</w:t>
      </w:r>
      <w:r w:rsidR="005B23CC" w:rsidRPr="004D4FF9">
        <w:rPr>
          <w:rFonts w:ascii="Times New Roman" w:hAnsi="Times New Roman"/>
          <w:bCs/>
          <w:color w:val="000000"/>
          <w:sz w:val="28"/>
          <w:szCs w:val="28"/>
          <w:lang w:eastAsia="uk-UA"/>
        </w:rPr>
        <w:t>ко</w:t>
      </w:r>
      <w:r w:rsidRPr="004D4FF9">
        <w:rPr>
          <w:rFonts w:ascii="Times New Roman" w:hAnsi="Times New Roman"/>
          <w:color w:val="000000"/>
          <w:sz w:val="28"/>
          <w:szCs w:val="28"/>
          <w:lang w:eastAsia="uk-UA"/>
        </w:rPr>
        <w:t xml:space="preserve">го становища позиції акредитуючих держав з цього </w:t>
      </w:r>
      <w:r w:rsidRPr="004D4FF9">
        <w:rPr>
          <w:rFonts w:ascii="Times New Roman" w:hAnsi="Times New Roman"/>
          <w:bCs/>
          <w:color w:val="000000"/>
          <w:sz w:val="28"/>
          <w:szCs w:val="28"/>
          <w:lang w:eastAsia="uk-UA"/>
        </w:rPr>
        <w:t>пита</w:t>
      </w:r>
      <w:r w:rsidR="005B23CC" w:rsidRPr="004D4FF9">
        <w:rPr>
          <w:rFonts w:ascii="Times New Roman" w:hAnsi="Times New Roman"/>
          <w:bCs/>
          <w:color w:val="000000"/>
          <w:sz w:val="28"/>
          <w:szCs w:val="28"/>
          <w:lang w:eastAsia="uk-UA"/>
        </w:rPr>
        <w:t>н</w:t>
      </w:r>
      <w:r w:rsidRPr="004D4FF9">
        <w:rPr>
          <w:rFonts w:ascii="Times New Roman" w:hAnsi="Times New Roman"/>
          <w:color w:val="000000"/>
          <w:sz w:val="28"/>
          <w:szCs w:val="28"/>
          <w:lang w:eastAsia="uk-UA"/>
        </w:rPr>
        <w:t xml:space="preserve">ня неоднозначні, а інколи й суперечливі стосовно </w:t>
      </w:r>
      <w:r w:rsidRPr="004D4FF9">
        <w:rPr>
          <w:rFonts w:ascii="Times New Roman" w:hAnsi="Times New Roman"/>
          <w:bCs/>
          <w:color w:val="000000"/>
          <w:sz w:val="28"/>
          <w:szCs w:val="28"/>
          <w:lang w:eastAsia="uk-UA"/>
        </w:rPr>
        <w:t>держав</w:t>
      </w:r>
      <w:r w:rsidR="005B23CC" w:rsidRPr="004D4FF9">
        <w:rPr>
          <w:rFonts w:ascii="Times New Roman" w:hAnsi="Times New Roman"/>
          <w:bCs/>
          <w:color w:val="000000"/>
          <w:sz w:val="28"/>
          <w:szCs w:val="28"/>
          <w:lang w:eastAsia="uk-UA"/>
        </w:rPr>
        <w:t>и</w:t>
      </w:r>
      <w:r w:rsidRPr="004D4FF9">
        <w:rPr>
          <w:rFonts w:ascii="Times New Roman" w:hAnsi="Times New Roman"/>
          <w:bCs/>
          <w:color w:val="000000"/>
          <w:sz w:val="28"/>
          <w:szCs w:val="28"/>
          <w:vertAlign w:val="superscript"/>
          <w:lang w:eastAsia="uk-UA"/>
        </w:rPr>
        <w:t xml:space="preserve"> </w:t>
      </w:r>
      <w:r w:rsidRPr="004D4FF9">
        <w:rPr>
          <w:rFonts w:ascii="Times New Roman" w:hAnsi="Times New Roman"/>
          <w:color w:val="000000"/>
          <w:sz w:val="28"/>
          <w:szCs w:val="28"/>
          <w:lang w:eastAsia="uk-UA"/>
        </w:rPr>
        <w:t>перебування.</w:t>
      </w:r>
    </w:p>
    <w:p w:rsidR="005B23CC" w:rsidRPr="004D4FF9" w:rsidRDefault="005B23C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Крім цього, розмежування категорій персоналу ускладнюється ще й зрозумілими інтересами щодо режиму безпеки у дипломатичному представництві. Часто офіцер безпеки має статус дипломата і належить до адміністративно-технічного, а інколи й обслуговуючого персоналу як співробітник охорони. А тому акредитуючі держави можуть бути незацікавлені у публічному визначенні функціональних обов'язків деяких працівників і не вказують, на які посади вони призначаються.</w:t>
      </w:r>
    </w:p>
    <w:p w:rsidR="005B23CC" w:rsidRPr="004D4FF9" w:rsidRDefault="005B23C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З огляду на поступову демократизацію закордонної служби поділ персоналу представництва на дипломатичний і адміністративно-технічний має радше формальний, ніж фактичний характер, оскільки всі його члени виконують важливі функції, покладені на дипломатичне представництво.</w:t>
      </w:r>
    </w:p>
    <w:p w:rsidR="005B23CC" w:rsidRPr="004D4FF9" w:rsidRDefault="005B23C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Порядок призначення глав дипломатичних представництв був розглянутий вище. Щодо членів персоналу представництва це питання у загальному порядку регулюється ст. 7 і ст. 10 Віденської конвенції про дипломатичні зносини. Конвенція встановлює правило, що з урахуванням інших статей "акредитуюча держава може вільно призначати членів персоналу представництва" (ст. 7). Виняток передбачено лише для військово-морських або військово-повітряних аташе, стосовно яких держава перебування може запропонувати, щоб їх імена заздалегідь повідомлялись на її схвалення.</w:t>
      </w:r>
    </w:p>
    <w:p w:rsidR="005B23CC" w:rsidRPr="004D4FF9" w:rsidRDefault="005B23CC" w:rsidP="004D4FF9">
      <w:pPr>
        <w:autoSpaceDE w:val="0"/>
        <w:autoSpaceDN w:val="0"/>
        <w:adjustRightInd w:val="0"/>
        <w:spacing w:after="0" w:line="360" w:lineRule="auto"/>
        <w:ind w:firstLine="709"/>
        <w:jc w:val="both"/>
        <w:rPr>
          <w:rFonts w:ascii="Times New Roman" w:eastAsia="Arial Unicode MS" w:hAnsi="Times New Roman"/>
          <w:color w:val="000000"/>
          <w:sz w:val="28"/>
          <w:szCs w:val="28"/>
          <w:lang w:eastAsia="uk-UA"/>
        </w:rPr>
      </w:pPr>
      <w:r w:rsidRPr="004D4FF9">
        <w:rPr>
          <w:rFonts w:ascii="Times New Roman" w:hAnsi="Times New Roman"/>
          <w:color w:val="000000"/>
          <w:sz w:val="28"/>
          <w:szCs w:val="28"/>
          <w:lang w:eastAsia="uk-UA"/>
        </w:rPr>
        <w:t>Отже, за Віденською конвенцією, під час призначення членів дипломатичного (крім глави представництва), адміністративно-технічного й обслуговуючого персоналу не потрібно попереднього узгодження з державою перебування, так</w:t>
      </w:r>
      <w:r w:rsidRPr="004D4FF9">
        <w:rPr>
          <w:rFonts w:ascii="Times New Roman" w:eastAsia="Arial Unicode MS" w:hAnsi="Times New Roman"/>
          <w:bCs/>
          <w:color w:val="000000"/>
          <w:sz w:val="28"/>
          <w:szCs w:val="28"/>
          <w:lang w:eastAsia="uk-UA"/>
        </w:rPr>
        <w:t>е</w:t>
      </w:r>
      <w:r w:rsidRPr="004D4FF9">
        <w:rPr>
          <w:rFonts w:ascii="Times New Roman" w:eastAsia="Arial Unicode MS" w:hAnsi="Times New Roman"/>
          <w:b/>
          <w:bCs/>
          <w:color w:val="000000"/>
          <w:sz w:val="28"/>
          <w:szCs w:val="28"/>
          <w:lang w:eastAsia="uk-UA"/>
        </w:rPr>
        <w:t xml:space="preserve"> </w:t>
      </w:r>
      <w:r w:rsidRPr="004D4FF9">
        <w:rPr>
          <w:rFonts w:ascii="Times New Roman" w:eastAsia="Arial Unicode MS" w:hAnsi="Times New Roman"/>
          <w:color w:val="000000"/>
          <w:sz w:val="28"/>
          <w:szCs w:val="28"/>
          <w:lang w:eastAsia="uk-UA"/>
        </w:rPr>
        <w:t>призначення одразу ж набуває чинності.</w:t>
      </w:r>
    </w:p>
    <w:p w:rsidR="005B23CC" w:rsidRPr="004D4FF9" w:rsidRDefault="005B23CC" w:rsidP="004D4FF9">
      <w:pPr>
        <w:autoSpaceDE w:val="0"/>
        <w:autoSpaceDN w:val="0"/>
        <w:adjustRightInd w:val="0"/>
        <w:spacing w:after="0" w:line="360" w:lineRule="auto"/>
        <w:ind w:firstLine="709"/>
        <w:jc w:val="both"/>
        <w:rPr>
          <w:rFonts w:ascii="Times New Roman" w:eastAsia="Arial Unicode MS" w:hAnsi="Times New Roman"/>
          <w:color w:val="000000"/>
          <w:sz w:val="28"/>
          <w:szCs w:val="28"/>
          <w:lang w:eastAsia="uk-UA"/>
        </w:rPr>
      </w:pPr>
      <w:r w:rsidRPr="004D4FF9">
        <w:rPr>
          <w:rFonts w:ascii="Times New Roman" w:hAnsi="Times New Roman"/>
          <w:color w:val="000000"/>
          <w:sz w:val="28"/>
          <w:szCs w:val="28"/>
          <w:lang w:eastAsia="uk-UA"/>
        </w:rPr>
        <w:t xml:space="preserve">Віденська конвенція вміщує лише вимоги про необхідність нотифікації Міністерства закордонних справ держави перебування як про призначення і прибуття співробітників представництв, так і про їх остаточний від'їзд або припинення їх функцій у представництві. Мета нотифікації не лише в тому, щоб зареєструвати цих осіб чи внести їхні імена у т. зв. дипломатичний список, який є в МЗС приймаючої держави, але й, понад усе, ефективно гарантувати їхні привілеї та імунітети. Саме тому в такій нотифікації </w:t>
      </w:r>
      <w:r w:rsidRPr="004D4FF9">
        <w:rPr>
          <w:rFonts w:ascii="Times New Roman" w:eastAsia="Arial Unicode MS" w:hAnsi="Times New Roman"/>
          <w:bCs/>
          <w:color w:val="000000"/>
          <w:sz w:val="28"/>
          <w:szCs w:val="28"/>
          <w:lang w:eastAsia="uk-UA"/>
        </w:rPr>
        <w:t>заці</w:t>
      </w:r>
      <w:r w:rsidRPr="004D4FF9">
        <w:rPr>
          <w:rFonts w:ascii="Times New Roman" w:eastAsia="Arial Unicode MS" w:hAnsi="Times New Roman"/>
          <w:color w:val="000000"/>
          <w:sz w:val="28"/>
          <w:szCs w:val="28"/>
          <w:lang w:eastAsia="uk-UA"/>
        </w:rPr>
        <w:t>кавлені як дипломатичне представництво, так і МЗС приймаючої держави. Повідомлення про прибуття й остаточне відбуття також мають надходити завчасно.</w:t>
      </w:r>
    </w:p>
    <w:p w:rsidR="005B23CC" w:rsidRPr="004D4FF9" w:rsidRDefault="005B23C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 xml:space="preserve">Принцип, за яким акредитуюча держава може вільно призначати членів дипломатичного представництва, фактично обмежений правом приймаючої держави оголосити члена представництва </w:t>
      </w:r>
      <w:r w:rsidRPr="004D4FF9">
        <w:rPr>
          <w:rFonts w:ascii="Times New Roman" w:hAnsi="Times New Roman"/>
          <w:i/>
          <w:iCs/>
          <w:color w:val="000000"/>
          <w:sz w:val="28"/>
          <w:szCs w:val="28"/>
          <w:lang w:val="en-US" w:eastAsia="uk-UA"/>
        </w:rPr>
        <w:t>persona</w:t>
      </w:r>
      <w:r w:rsidRPr="004D4FF9">
        <w:rPr>
          <w:rFonts w:ascii="Times New Roman" w:hAnsi="Times New Roman"/>
          <w:i/>
          <w:iCs/>
          <w:color w:val="000000"/>
          <w:sz w:val="28"/>
          <w:szCs w:val="28"/>
          <w:lang w:val="ru-RU" w:eastAsia="uk-UA"/>
        </w:rPr>
        <w:t xml:space="preserve"> </w:t>
      </w:r>
      <w:r w:rsidRPr="004D4FF9">
        <w:rPr>
          <w:rFonts w:ascii="Times New Roman" w:hAnsi="Times New Roman"/>
          <w:i/>
          <w:iCs/>
          <w:color w:val="000000"/>
          <w:sz w:val="28"/>
          <w:szCs w:val="28"/>
          <w:lang w:eastAsia="uk-UA"/>
        </w:rPr>
        <w:t xml:space="preserve">поп </w:t>
      </w:r>
      <w:r w:rsidRPr="004D4FF9">
        <w:rPr>
          <w:rFonts w:ascii="Times New Roman" w:hAnsi="Times New Roman"/>
          <w:i/>
          <w:iCs/>
          <w:color w:val="000000"/>
          <w:sz w:val="28"/>
          <w:szCs w:val="28"/>
          <w:lang w:val="en-US" w:eastAsia="uk-UA"/>
        </w:rPr>
        <w:t>grata</w:t>
      </w:r>
      <w:r w:rsidRPr="004D4FF9">
        <w:rPr>
          <w:rFonts w:ascii="Times New Roman" w:hAnsi="Times New Roman"/>
          <w:i/>
          <w:iCs/>
          <w:color w:val="000000"/>
          <w:sz w:val="28"/>
          <w:szCs w:val="28"/>
          <w:lang w:val="ru-RU" w:eastAsia="uk-UA"/>
        </w:rPr>
        <w:t xml:space="preserve"> </w:t>
      </w:r>
      <w:r w:rsidRPr="004D4FF9">
        <w:rPr>
          <w:rFonts w:ascii="Times New Roman" w:hAnsi="Times New Roman"/>
          <w:color w:val="000000"/>
          <w:sz w:val="28"/>
          <w:szCs w:val="28"/>
          <w:lang w:eastAsia="uk-UA"/>
        </w:rPr>
        <w:t xml:space="preserve">або небажаною особою. При цьому небажаними особами можуть бути оголошені лише ті члени дипломатичного представництва, які мають дипломатичний ранг. Приймаюча держава може використати це право у кожному випадку, коли є підтверджені дані про те, що член дипломатичної місії зловживав своєю посадою, перевищував свої права і функції або втручався у внутрішні справи приймаючої держави. Особа може бути оголошена персоною </w:t>
      </w:r>
      <w:r w:rsidRPr="004D4FF9">
        <w:rPr>
          <w:rFonts w:ascii="Times New Roman" w:hAnsi="Times New Roman"/>
          <w:i/>
          <w:iCs/>
          <w:color w:val="000000"/>
          <w:sz w:val="28"/>
          <w:szCs w:val="28"/>
          <w:lang w:eastAsia="uk-UA"/>
        </w:rPr>
        <w:t xml:space="preserve">поп </w:t>
      </w:r>
      <w:r w:rsidRPr="004D4FF9">
        <w:rPr>
          <w:rFonts w:ascii="Times New Roman" w:hAnsi="Times New Roman"/>
          <w:i/>
          <w:iCs/>
          <w:color w:val="000000"/>
          <w:sz w:val="28"/>
          <w:szCs w:val="28"/>
          <w:lang w:val="en-US" w:eastAsia="uk-UA"/>
        </w:rPr>
        <w:t>grata</w:t>
      </w:r>
      <w:r w:rsidRPr="004D4FF9">
        <w:rPr>
          <w:rFonts w:ascii="Times New Roman" w:hAnsi="Times New Roman"/>
          <w:i/>
          <w:iCs/>
          <w:color w:val="000000"/>
          <w:sz w:val="28"/>
          <w:szCs w:val="28"/>
          <w:lang w:val="ru-RU" w:eastAsia="uk-UA"/>
        </w:rPr>
        <w:t xml:space="preserve"> </w:t>
      </w:r>
      <w:r w:rsidRPr="004D4FF9">
        <w:rPr>
          <w:rFonts w:ascii="Times New Roman" w:hAnsi="Times New Roman"/>
          <w:color w:val="000000"/>
          <w:sz w:val="28"/>
          <w:szCs w:val="28"/>
          <w:lang w:eastAsia="uk-UA"/>
        </w:rPr>
        <w:t>або небажаною особою не тільки після нотифікації, але й перед прибуттям на територію приймаючої держави.</w:t>
      </w:r>
    </w:p>
    <w:p w:rsidR="005B23CC" w:rsidRPr="004D4FF9" w:rsidRDefault="005B23C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Чисельний склад персоналу дипломатичного представництва узгоджується перед процесом переговорів про встановлення дипломатичних відносин. За відсутності конкретної угоди про це держава перебування може запропонувати, щоб чисельність персоналу представництва зберігалася в межах, які вона вважає розумними та нормальними, враховуючи ситуацію та умови у державі перебування і потреби представництва.</w:t>
      </w:r>
    </w:p>
    <w:p w:rsidR="005B23CC" w:rsidRPr="004D4FF9" w:rsidRDefault="005B23C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Тенденція до збільшення чисельності персоналу дипломатичного представництва намітилась уже після Першої</w:t>
      </w:r>
      <w:r w:rsidRPr="004D4FF9">
        <w:rPr>
          <w:rFonts w:ascii="Times New Roman" w:hAnsi="Times New Roman"/>
          <w:color w:val="000000"/>
          <w:sz w:val="28"/>
          <w:szCs w:val="28"/>
          <w:vertAlign w:val="superscript"/>
          <w:lang w:eastAsia="uk-UA"/>
        </w:rPr>
        <w:t xml:space="preserve"> </w:t>
      </w:r>
      <w:r w:rsidRPr="004D4FF9">
        <w:rPr>
          <w:rFonts w:ascii="Times New Roman" w:hAnsi="Times New Roman"/>
          <w:color w:val="000000"/>
          <w:sz w:val="28"/>
          <w:szCs w:val="28"/>
          <w:lang w:eastAsia="uk-UA"/>
        </w:rPr>
        <w:t xml:space="preserve">світової війни й особливо почала виявлятися після завершення Другої світової війни. Розвиток дипломатичний відносин між державами і пов'язане з цим збільшення обов’язків дипломатичних представництв, подальша спеціалізація їх співробітників у сфері </w:t>
      </w:r>
      <w:r w:rsidR="006465B5" w:rsidRPr="004D4FF9">
        <w:rPr>
          <w:rFonts w:ascii="Times New Roman" w:hAnsi="Times New Roman"/>
          <w:color w:val="000000"/>
          <w:sz w:val="28"/>
          <w:szCs w:val="28"/>
          <w:lang w:eastAsia="uk-UA"/>
        </w:rPr>
        <w:t>торгівлі</w:t>
      </w:r>
      <w:r w:rsidRPr="004D4FF9">
        <w:rPr>
          <w:rFonts w:ascii="Times New Roman" w:hAnsi="Times New Roman"/>
          <w:color w:val="000000"/>
          <w:sz w:val="28"/>
          <w:szCs w:val="28"/>
          <w:lang w:eastAsia="uk-UA"/>
        </w:rPr>
        <w:t>, фінансів і культури сприяли значному збільшенню штатів представницьких установ багатьох держав. Створення великої кількості міжнародних організацій, покликаних обговорювати і розв'язувати різні проблеми на багатосторонній основі, також спричинило збільшення персоналу, що призначається у посольства та організації.</w:t>
      </w:r>
    </w:p>
    <w:p w:rsidR="005B23CC" w:rsidRPr="004D4FF9" w:rsidRDefault="005B23C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При підготовці Конвенції Комісія з міжнародного права з приводу цього зазначала, що в "таких випадках явно виділяються два види інтересів і рішення має бути компромісним. Треба брати до уваги потреби представництва та умови, що існують у країні перебування". Але Віденська конвенція розв'язала це питання дещо інакше: вона орієнтується лише на державу перебування, підтверджуючи її право в односторонньому порядку визначати ліміт чисельності персоналу іноземних посольств і місій.</w:t>
      </w:r>
    </w:p>
    <w:p w:rsidR="005B23CC" w:rsidRPr="004D4FF9" w:rsidRDefault="005B23C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Норма, як вона зафіксована у Віденській конвенції (ст. 11), може бути поділена на чотири частини:</w:t>
      </w:r>
    </w:p>
    <w:p w:rsidR="005B23CC" w:rsidRPr="004D4FF9" w:rsidRDefault="005B23C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1. Зацікавлені держави мають визначати чисельність співробітників представництва за вираженою чи мовчазною згодою.</w:t>
      </w:r>
    </w:p>
    <w:p w:rsidR="005B23CC" w:rsidRPr="004D4FF9" w:rsidRDefault="005B23C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2. У випадку, якщо такої згоди не досягнуто, держава перебування в межах, які "вона вважає розумними і нормальними, враховуючи обставини та умови, існуючі в державі перебування, і потреби цього представництва" може обмежити чисельність співробітників іноземних представництв. Таким чином, у випадку спору остаточне рішення повністю залежить від держави перебування.</w:t>
      </w:r>
    </w:p>
    <w:p w:rsidR="005B23CC" w:rsidRPr="004D4FF9" w:rsidRDefault="005B23C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3. Право визначати, які межі вважаються розумними і нормальними, належить державі перебування.</w:t>
      </w:r>
    </w:p>
    <w:p w:rsidR="005B23CC" w:rsidRPr="004D4FF9" w:rsidRDefault="005B23C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4. Держава перебування може також, на тих самих підставах і без дискримінації, відмовитись прийняти службових осіб будь-якої категорії.</w:t>
      </w:r>
    </w:p>
    <w:p w:rsidR="005B23CC" w:rsidRPr="004D4FF9" w:rsidRDefault="005B23CC"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4D4FF9">
        <w:rPr>
          <w:rFonts w:ascii="Times New Roman" w:hAnsi="Times New Roman"/>
          <w:color w:val="000000"/>
          <w:sz w:val="28"/>
          <w:szCs w:val="28"/>
          <w:lang w:eastAsia="uk-UA"/>
        </w:rPr>
        <w:t>Поза цим Віденська конвенція допускає також обмеження персоналу посольств і місій згідно зі ст. 7 (переду</w:t>
      </w:r>
      <w:r w:rsidR="00A903EE" w:rsidRPr="004D4FF9">
        <w:rPr>
          <w:rFonts w:ascii="Times New Roman" w:hAnsi="Times New Roman"/>
          <w:color w:val="000000"/>
          <w:sz w:val="28"/>
          <w:szCs w:val="28"/>
          <w:lang w:eastAsia="uk-UA"/>
        </w:rPr>
        <w:t>сім</w:t>
      </w:r>
      <w:r w:rsidRPr="004D4FF9">
        <w:rPr>
          <w:rFonts w:ascii="Times New Roman" w:hAnsi="Times New Roman"/>
          <w:color w:val="000000"/>
          <w:sz w:val="28"/>
          <w:szCs w:val="28"/>
          <w:lang w:eastAsia="uk-UA"/>
        </w:rPr>
        <w:t xml:space="preserve"> стосовно військових аташе) і ст. 8 (використання на дипломатичній роботі місцевих громадян або громадян трет</w:t>
      </w:r>
      <w:r w:rsidR="00A903EE" w:rsidRPr="004D4FF9">
        <w:rPr>
          <w:rFonts w:ascii="Times New Roman" w:hAnsi="Times New Roman"/>
          <w:color w:val="000000"/>
          <w:sz w:val="28"/>
          <w:szCs w:val="28"/>
          <w:lang w:eastAsia="uk-UA"/>
        </w:rPr>
        <w:t>іх</w:t>
      </w:r>
      <w:r w:rsidRPr="004D4FF9">
        <w:rPr>
          <w:rFonts w:ascii="Times New Roman" w:hAnsi="Times New Roman"/>
          <w:color w:val="000000"/>
          <w:sz w:val="28"/>
          <w:szCs w:val="28"/>
          <w:vertAlign w:val="subscript"/>
          <w:lang w:eastAsia="uk-UA"/>
        </w:rPr>
        <w:t xml:space="preserve"> </w:t>
      </w:r>
      <w:r w:rsidRPr="004D4FF9">
        <w:rPr>
          <w:rFonts w:ascii="Times New Roman" w:hAnsi="Times New Roman"/>
          <w:color w:val="000000"/>
          <w:sz w:val="28"/>
          <w:szCs w:val="28"/>
          <w:lang w:eastAsia="uk-UA"/>
        </w:rPr>
        <w:t>держав). Основним недоліком ст. 11 Віденської конвенцій те, що вона передбачає певну нерівність між акредитуючою державою і державою перебування.</w:t>
      </w:r>
    </w:p>
    <w:p w:rsidR="00F319BF" w:rsidRPr="004D4FF9" w:rsidRDefault="00F319BF" w:rsidP="004D4FF9">
      <w:pPr>
        <w:autoSpaceDE w:val="0"/>
        <w:autoSpaceDN w:val="0"/>
        <w:adjustRightInd w:val="0"/>
        <w:spacing w:after="0" w:line="360" w:lineRule="auto"/>
        <w:ind w:firstLine="709"/>
        <w:jc w:val="both"/>
        <w:rPr>
          <w:rFonts w:ascii="Times New Roman" w:hAnsi="Times New Roman"/>
          <w:color w:val="000000"/>
          <w:sz w:val="28"/>
          <w:szCs w:val="28"/>
          <w:lang w:eastAsia="uk-UA"/>
        </w:rPr>
      </w:pPr>
    </w:p>
    <w:p w:rsidR="00EA120A" w:rsidRPr="004D4FF9" w:rsidRDefault="00DF011C" w:rsidP="004D4FF9">
      <w:pPr>
        <w:autoSpaceDE w:val="0"/>
        <w:autoSpaceDN w:val="0"/>
        <w:adjustRightInd w:val="0"/>
        <w:spacing w:after="0" w:line="360" w:lineRule="auto"/>
        <w:ind w:firstLine="709"/>
        <w:jc w:val="center"/>
        <w:rPr>
          <w:rFonts w:ascii="Times New Roman" w:hAnsi="Times New Roman"/>
          <w:b/>
          <w:color w:val="000000"/>
          <w:sz w:val="28"/>
          <w:szCs w:val="28"/>
          <w:lang w:val="ru-RU" w:eastAsia="uk-UA"/>
        </w:rPr>
      </w:pPr>
      <w:r w:rsidRPr="004D4FF9">
        <w:rPr>
          <w:rFonts w:ascii="Times New Roman" w:hAnsi="Times New Roman"/>
          <w:b/>
          <w:color w:val="000000"/>
          <w:sz w:val="28"/>
          <w:szCs w:val="28"/>
          <w:lang w:val="ru-RU" w:eastAsia="uk-UA"/>
        </w:rPr>
        <w:br w:type="page"/>
      </w:r>
      <w:r w:rsidR="00164336" w:rsidRPr="004D4FF9">
        <w:rPr>
          <w:rFonts w:ascii="Times New Roman" w:hAnsi="Times New Roman"/>
          <w:b/>
          <w:color w:val="000000"/>
          <w:sz w:val="28"/>
          <w:szCs w:val="28"/>
          <w:lang w:val="ru-RU" w:eastAsia="uk-UA"/>
        </w:rPr>
        <w:t>Список використаних джерел</w:t>
      </w:r>
    </w:p>
    <w:p w:rsidR="00164336" w:rsidRPr="004D4FF9" w:rsidRDefault="00164336" w:rsidP="004D4FF9">
      <w:pPr>
        <w:autoSpaceDE w:val="0"/>
        <w:autoSpaceDN w:val="0"/>
        <w:adjustRightInd w:val="0"/>
        <w:spacing w:after="0" w:line="360" w:lineRule="auto"/>
        <w:ind w:firstLine="709"/>
        <w:jc w:val="center"/>
        <w:rPr>
          <w:rFonts w:ascii="Times New Roman" w:hAnsi="Times New Roman"/>
          <w:b/>
          <w:color w:val="000000"/>
          <w:sz w:val="28"/>
          <w:szCs w:val="28"/>
          <w:lang w:val="ru-RU" w:eastAsia="uk-UA"/>
        </w:rPr>
      </w:pPr>
    </w:p>
    <w:p w:rsidR="006465B5" w:rsidRPr="004D4FF9" w:rsidRDefault="006465B5" w:rsidP="004D4FF9">
      <w:pPr>
        <w:numPr>
          <w:ilvl w:val="0"/>
          <w:numId w:val="6"/>
        </w:numPr>
        <w:autoSpaceDE w:val="0"/>
        <w:autoSpaceDN w:val="0"/>
        <w:adjustRightInd w:val="0"/>
        <w:spacing w:after="0" w:line="360" w:lineRule="auto"/>
        <w:ind w:left="0" w:firstLine="0"/>
        <w:jc w:val="both"/>
        <w:rPr>
          <w:rFonts w:ascii="Times New Roman" w:hAnsi="Times New Roman"/>
          <w:color w:val="000000"/>
          <w:sz w:val="28"/>
          <w:szCs w:val="28"/>
          <w:lang w:val="ru-RU" w:eastAsia="uk-UA"/>
        </w:rPr>
      </w:pPr>
      <w:r w:rsidRPr="004D4FF9">
        <w:rPr>
          <w:rFonts w:ascii="Times New Roman" w:hAnsi="Times New Roman"/>
          <w:color w:val="000000"/>
          <w:sz w:val="28"/>
          <w:szCs w:val="28"/>
          <w:lang w:val="ru-RU" w:eastAsia="uk-UA"/>
        </w:rPr>
        <w:t>Міжнародне право: Основні галузі: Підручник / За ред. В.Г. Буткевича. – К.: Либідьб 2004 – 816 с.</w:t>
      </w:r>
    </w:p>
    <w:p w:rsidR="006465B5" w:rsidRPr="004D4FF9" w:rsidRDefault="006465B5" w:rsidP="004D4FF9">
      <w:pPr>
        <w:numPr>
          <w:ilvl w:val="0"/>
          <w:numId w:val="6"/>
        </w:numPr>
        <w:autoSpaceDE w:val="0"/>
        <w:autoSpaceDN w:val="0"/>
        <w:adjustRightInd w:val="0"/>
        <w:spacing w:after="0" w:line="360" w:lineRule="auto"/>
        <w:ind w:left="0" w:firstLine="0"/>
        <w:jc w:val="both"/>
        <w:rPr>
          <w:rFonts w:ascii="Times New Roman" w:hAnsi="Times New Roman"/>
          <w:color w:val="000000"/>
          <w:sz w:val="28"/>
          <w:szCs w:val="28"/>
          <w:lang w:val="ru-RU" w:eastAsia="uk-UA"/>
        </w:rPr>
      </w:pPr>
      <w:r w:rsidRPr="004D4FF9">
        <w:rPr>
          <w:rFonts w:ascii="Times New Roman" w:hAnsi="Times New Roman"/>
          <w:color w:val="000000"/>
          <w:sz w:val="28"/>
          <w:szCs w:val="28"/>
          <w:lang w:val="ru-RU" w:eastAsia="uk-UA"/>
        </w:rPr>
        <w:t>Репецький В.М. Дипломатичне і консульське право: Підручник. – 2-ге вид., перероблене і доп. – К.: Знання, 2006. – 372 с.</w:t>
      </w:r>
    </w:p>
    <w:p w:rsidR="006465B5" w:rsidRPr="004D4FF9" w:rsidRDefault="006465B5" w:rsidP="004D4FF9">
      <w:pPr>
        <w:numPr>
          <w:ilvl w:val="0"/>
          <w:numId w:val="6"/>
        </w:numPr>
        <w:autoSpaceDE w:val="0"/>
        <w:autoSpaceDN w:val="0"/>
        <w:adjustRightInd w:val="0"/>
        <w:spacing w:after="0" w:line="360" w:lineRule="auto"/>
        <w:ind w:left="0" w:firstLine="0"/>
        <w:jc w:val="both"/>
        <w:rPr>
          <w:rFonts w:ascii="Times New Roman" w:hAnsi="Times New Roman"/>
          <w:color w:val="000000"/>
          <w:sz w:val="28"/>
          <w:szCs w:val="28"/>
          <w:lang w:val="ru-RU" w:eastAsia="uk-UA"/>
        </w:rPr>
      </w:pPr>
      <w:r w:rsidRPr="004D4FF9">
        <w:rPr>
          <w:rFonts w:ascii="Times New Roman" w:hAnsi="Times New Roman"/>
          <w:color w:val="000000"/>
          <w:sz w:val="28"/>
          <w:szCs w:val="28"/>
          <w:lang w:val="ru-RU" w:eastAsia="uk-UA"/>
        </w:rPr>
        <w:t>Черкес М.Ю. Міжнародне право: Підручник. – 5-те виданняб випр. і доп. – К.: Знання, 2006 – 397 с.</w:t>
      </w:r>
      <w:bookmarkStart w:id="0" w:name="_GoBack"/>
      <w:bookmarkEnd w:id="0"/>
    </w:p>
    <w:sectPr w:rsidR="006465B5" w:rsidRPr="004D4FF9" w:rsidSect="004D4FF9">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DA3" w:rsidRDefault="00B06DA3" w:rsidP="00E152CD">
      <w:pPr>
        <w:spacing w:after="0" w:line="240" w:lineRule="auto"/>
      </w:pPr>
      <w:r>
        <w:separator/>
      </w:r>
    </w:p>
  </w:endnote>
  <w:endnote w:type="continuationSeparator" w:id="0">
    <w:p w:rsidR="00B06DA3" w:rsidRDefault="00B06DA3" w:rsidP="00E1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lbany">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2CD" w:rsidRDefault="009A514B">
    <w:pPr>
      <w:pStyle w:val="a7"/>
      <w:jc w:val="center"/>
    </w:pPr>
    <w:r>
      <w:rPr>
        <w:noProof/>
      </w:rPr>
      <w:t>2</w:t>
    </w:r>
  </w:p>
  <w:p w:rsidR="00E152CD" w:rsidRDefault="00E152C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DA3" w:rsidRDefault="00B06DA3" w:rsidP="00E152CD">
      <w:pPr>
        <w:spacing w:after="0" w:line="240" w:lineRule="auto"/>
      </w:pPr>
      <w:r>
        <w:separator/>
      </w:r>
    </w:p>
  </w:footnote>
  <w:footnote w:type="continuationSeparator" w:id="0">
    <w:p w:rsidR="00B06DA3" w:rsidRDefault="00B06DA3" w:rsidP="00E152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2"/>
    <w:multiLevelType w:val="multilevel"/>
    <w:tmpl w:val="00000012"/>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156323D5"/>
    <w:multiLevelType w:val="hybridMultilevel"/>
    <w:tmpl w:val="9354A1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41B2B95"/>
    <w:multiLevelType w:val="hybridMultilevel"/>
    <w:tmpl w:val="ACF8275E"/>
    <w:lvl w:ilvl="0" w:tplc="5EEC1ABA">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E6552F"/>
    <w:multiLevelType w:val="multilevel"/>
    <w:tmpl w:val="46BC1F04"/>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05F3453"/>
    <w:multiLevelType w:val="hybridMultilevel"/>
    <w:tmpl w:val="E674AF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45F7746"/>
    <w:multiLevelType w:val="hybridMultilevel"/>
    <w:tmpl w:val="9606DDA8"/>
    <w:lvl w:ilvl="0" w:tplc="48B4791C">
      <w:start w:val="3"/>
      <w:numFmt w:val="bullet"/>
      <w:lvlText w:val="-"/>
      <w:lvlJc w:val="left"/>
      <w:pPr>
        <w:ind w:left="420" w:hanging="360"/>
      </w:pPr>
      <w:rPr>
        <w:rFonts w:ascii="Times New Roman" w:eastAsia="Times New Roman" w:hAnsi="Times New Roman"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6">
    <w:nsid w:val="73BA04FB"/>
    <w:multiLevelType w:val="hybridMultilevel"/>
    <w:tmpl w:val="40A0C7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5"/>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5EBA"/>
    <w:rsid w:val="00013A76"/>
    <w:rsid w:val="000C416D"/>
    <w:rsid w:val="00164336"/>
    <w:rsid w:val="00236EEA"/>
    <w:rsid w:val="002659BC"/>
    <w:rsid w:val="002B4899"/>
    <w:rsid w:val="00306097"/>
    <w:rsid w:val="003125A3"/>
    <w:rsid w:val="00497AE8"/>
    <w:rsid w:val="004D4FF9"/>
    <w:rsid w:val="00514FF6"/>
    <w:rsid w:val="00543047"/>
    <w:rsid w:val="00555F7B"/>
    <w:rsid w:val="00585703"/>
    <w:rsid w:val="005B23CC"/>
    <w:rsid w:val="0061540D"/>
    <w:rsid w:val="00616C2D"/>
    <w:rsid w:val="006465B5"/>
    <w:rsid w:val="006E042A"/>
    <w:rsid w:val="00745EBA"/>
    <w:rsid w:val="00752566"/>
    <w:rsid w:val="007A0B8A"/>
    <w:rsid w:val="00891F2F"/>
    <w:rsid w:val="008C7149"/>
    <w:rsid w:val="0090424E"/>
    <w:rsid w:val="00930FD8"/>
    <w:rsid w:val="00945627"/>
    <w:rsid w:val="009914C7"/>
    <w:rsid w:val="009A514B"/>
    <w:rsid w:val="00A064A2"/>
    <w:rsid w:val="00A264B8"/>
    <w:rsid w:val="00A77333"/>
    <w:rsid w:val="00A903EE"/>
    <w:rsid w:val="00AA381D"/>
    <w:rsid w:val="00B06DA3"/>
    <w:rsid w:val="00B801E9"/>
    <w:rsid w:val="00C052AC"/>
    <w:rsid w:val="00C539FB"/>
    <w:rsid w:val="00CF4F8E"/>
    <w:rsid w:val="00D67678"/>
    <w:rsid w:val="00D8242B"/>
    <w:rsid w:val="00DF011C"/>
    <w:rsid w:val="00E152CD"/>
    <w:rsid w:val="00E722C6"/>
    <w:rsid w:val="00EA120A"/>
    <w:rsid w:val="00EF2986"/>
    <w:rsid w:val="00F166F7"/>
    <w:rsid w:val="00F319BF"/>
    <w:rsid w:val="00FD2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1FA044B-4760-4A0E-B4C4-417D9C96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6F7"/>
    <w:pPr>
      <w:spacing w:after="200" w:line="276" w:lineRule="auto"/>
    </w:pPr>
    <w:rPr>
      <w:sz w:val="22"/>
      <w:szCs w:val="22"/>
      <w:lang w:val="uk-UA" w:eastAsia="en-US"/>
    </w:rPr>
  </w:style>
  <w:style w:type="paragraph" w:styleId="2">
    <w:name w:val="heading 2"/>
    <w:basedOn w:val="a"/>
    <w:next w:val="a"/>
    <w:link w:val="20"/>
    <w:uiPriority w:val="9"/>
    <w:qFormat/>
    <w:rsid w:val="00945627"/>
    <w:pPr>
      <w:keepNext/>
      <w:numPr>
        <w:ilvl w:val="1"/>
        <w:numId w:val="7"/>
      </w:numPr>
      <w:suppressAutoHyphens/>
      <w:spacing w:after="0" w:line="240" w:lineRule="auto"/>
      <w:jc w:val="both"/>
      <w:outlineLvl w:val="1"/>
    </w:pPr>
    <w:rPr>
      <w:rFonts w:ascii="Times New Roman" w:hAnsi="Times New Roman"/>
      <w:b/>
      <w:sz w:val="28"/>
      <w:szCs w:val="24"/>
    </w:rPr>
  </w:style>
  <w:style w:type="paragraph" w:styleId="5">
    <w:name w:val="heading 5"/>
    <w:basedOn w:val="a"/>
    <w:next w:val="a"/>
    <w:link w:val="50"/>
    <w:uiPriority w:val="9"/>
    <w:qFormat/>
    <w:rsid w:val="00945627"/>
    <w:pPr>
      <w:keepNext/>
      <w:numPr>
        <w:ilvl w:val="4"/>
        <w:numId w:val="7"/>
      </w:numPr>
      <w:suppressAutoHyphens/>
      <w:spacing w:after="0" w:line="240" w:lineRule="auto"/>
      <w:jc w:val="center"/>
      <w:outlineLvl w:val="4"/>
    </w:pPr>
    <w:rPr>
      <w:rFonts w:ascii="Arial" w:hAnsi="Arial"/>
      <w:b/>
      <w:sz w:val="28"/>
      <w:szCs w:val="24"/>
    </w:rPr>
  </w:style>
  <w:style w:type="paragraph" w:styleId="7">
    <w:name w:val="heading 7"/>
    <w:basedOn w:val="a"/>
    <w:next w:val="a"/>
    <w:link w:val="70"/>
    <w:uiPriority w:val="9"/>
    <w:qFormat/>
    <w:rsid w:val="00945627"/>
    <w:pPr>
      <w:keepNext/>
      <w:numPr>
        <w:ilvl w:val="6"/>
        <w:numId w:val="7"/>
      </w:numPr>
      <w:suppressAutoHyphens/>
      <w:spacing w:after="0" w:line="240" w:lineRule="auto"/>
      <w:jc w:val="center"/>
      <w:outlineLvl w:val="6"/>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945627"/>
    <w:rPr>
      <w:rFonts w:ascii="Times New Roman" w:hAnsi="Times New Roman" w:cs="Times New Roman"/>
      <w:b/>
      <w:sz w:val="24"/>
      <w:szCs w:val="24"/>
      <w:lang w:val="uk-UA"/>
    </w:rPr>
  </w:style>
  <w:style w:type="character" w:customStyle="1" w:styleId="50">
    <w:name w:val="Заголовок 5 Знак"/>
    <w:link w:val="5"/>
    <w:uiPriority w:val="9"/>
    <w:locked/>
    <w:rsid w:val="00945627"/>
    <w:rPr>
      <w:rFonts w:ascii="Arial" w:hAnsi="Arial" w:cs="Times New Roman"/>
      <w:b/>
      <w:sz w:val="24"/>
      <w:szCs w:val="24"/>
      <w:lang w:val="uk-UA"/>
    </w:rPr>
  </w:style>
  <w:style w:type="character" w:customStyle="1" w:styleId="70">
    <w:name w:val="Заголовок 7 Знак"/>
    <w:link w:val="7"/>
    <w:uiPriority w:val="9"/>
    <w:locked/>
    <w:rsid w:val="00945627"/>
    <w:rPr>
      <w:rFonts w:ascii="Times New Roman" w:hAnsi="Times New Roman" w:cs="Times New Roman"/>
      <w:sz w:val="24"/>
      <w:szCs w:val="24"/>
      <w:lang w:val="uk-UA"/>
    </w:rPr>
  </w:style>
  <w:style w:type="paragraph" w:customStyle="1" w:styleId="WW-">
    <w:name w:val="WW-Заголовок"/>
    <w:basedOn w:val="a"/>
    <w:next w:val="a3"/>
    <w:rsid w:val="00945627"/>
    <w:pPr>
      <w:keepNext/>
      <w:suppressAutoHyphens/>
      <w:spacing w:before="240" w:after="120" w:line="240" w:lineRule="auto"/>
    </w:pPr>
    <w:rPr>
      <w:rFonts w:ascii="Albany" w:hAnsi="Albany"/>
      <w:sz w:val="28"/>
      <w:szCs w:val="24"/>
    </w:rPr>
  </w:style>
  <w:style w:type="paragraph" w:styleId="a3">
    <w:name w:val="Body Text"/>
    <w:basedOn w:val="a"/>
    <w:link w:val="a4"/>
    <w:uiPriority w:val="99"/>
    <w:semiHidden/>
    <w:unhideWhenUsed/>
    <w:rsid w:val="00945627"/>
    <w:pPr>
      <w:spacing w:after="120"/>
    </w:pPr>
  </w:style>
  <w:style w:type="character" w:customStyle="1" w:styleId="a4">
    <w:name w:val="Основной текст Знак"/>
    <w:link w:val="a3"/>
    <w:uiPriority w:val="99"/>
    <w:semiHidden/>
    <w:locked/>
    <w:rsid w:val="00945627"/>
    <w:rPr>
      <w:rFonts w:cs="Times New Roman"/>
      <w:sz w:val="22"/>
      <w:szCs w:val="22"/>
      <w:lang w:val="uk-UA" w:eastAsia="en-US"/>
    </w:rPr>
  </w:style>
  <w:style w:type="paragraph" w:styleId="a5">
    <w:name w:val="header"/>
    <w:basedOn w:val="a"/>
    <w:link w:val="a6"/>
    <w:uiPriority w:val="99"/>
    <w:semiHidden/>
    <w:unhideWhenUsed/>
    <w:rsid w:val="00E152CD"/>
    <w:pPr>
      <w:tabs>
        <w:tab w:val="center" w:pos="4677"/>
        <w:tab w:val="right" w:pos="9355"/>
      </w:tabs>
    </w:pPr>
  </w:style>
  <w:style w:type="character" w:customStyle="1" w:styleId="a6">
    <w:name w:val="Верхний колонтитул Знак"/>
    <w:link w:val="a5"/>
    <w:uiPriority w:val="99"/>
    <w:semiHidden/>
    <w:locked/>
    <w:rsid w:val="00E152CD"/>
    <w:rPr>
      <w:rFonts w:cs="Times New Roman"/>
      <w:sz w:val="22"/>
      <w:szCs w:val="22"/>
      <w:lang w:val="uk-UA" w:eastAsia="en-US"/>
    </w:rPr>
  </w:style>
  <w:style w:type="paragraph" w:styleId="a7">
    <w:name w:val="footer"/>
    <w:basedOn w:val="a"/>
    <w:link w:val="a8"/>
    <w:uiPriority w:val="99"/>
    <w:unhideWhenUsed/>
    <w:rsid w:val="00E152CD"/>
    <w:pPr>
      <w:tabs>
        <w:tab w:val="center" w:pos="4677"/>
        <w:tab w:val="right" w:pos="9355"/>
      </w:tabs>
    </w:pPr>
  </w:style>
  <w:style w:type="character" w:customStyle="1" w:styleId="a8">
    <w:name w:val="Нижний колонтитул Знак"/>
    <w:link w:val="a7"/>
    <w:uiPriority w:val="99"/>
    <w:locked/>
    <w:rsid w:val="00E152CD"/>
    <w:rPr>
      <w:rFonts w:cs="Times New Roman"/>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9052</Words>
  <Characters>51599</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admin</cp:lastModifiedBy>
  <cp:revision>2</cp:revision>
  <dcterms:created xsi:type="dcterms:W3CDTF">2014-02-22T10:39:00Z</dcterms:created>
  <dcterms:modified xsi:type="dcterms:W3CDTF">2014-02-22T10:39:00Z</dcterms:modified>
</cp:coreProperties>
</file>