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6561" w:rsidRDefault="003E6561">
      <w:pPr>
        <w:jc w:val="center"/>
        <w:rPr>
          <w:b/>
          <w:bCs/>
          <w:sz w:val="28"/>
          <w:szCs w:val="28"/>
        </w:rPr>
      </w:pPr>
      <w:r>
        <w:rPr>
          <w:b/>
          <w:bCs/>
          <w:sz w:val="28"/>
          <w:szCs w:val="28"/>
        </w:rPr>
        <w:t>ПЕРМСКИЙ ГОСУДАРСТВЕННЫЙ ТЕХНИЧЕСКИЙ УНИВЕРСИТЕТ</w:t>
      </w:r>
    </w:p>
    <w:p w:rsidR="003E6561" w:rsidRDefault="003E6561">
      <w:pPr>
        <w:jc w:val="center"/>
        <w:rPr>
          <w:sz w:val="28"/>
          <w:szCs w:val="28"/>
        </w:rPr>
      </w:pPr>
    </w:p>
    <w:p w:rsidR="003E6561" w:rsidRDefault="003E6561">
      <w:pPr>
        <w:jc w:val="center"/>
        <w:rPr>
          <w:b/>
          <w:bCs/>
          <w:i/>
          <w:iCs/>
          <w:sz w:val="28"/>
          <w:szCs w:val="28"/>
        </w:rPr>
      </w:pPr>
      <w:r>
        <w:rPr>
          <w:b/>
          <w:bCs/>
          <w:i/>
          <w:iCs/>
          <w:sz w:val="28"/>
          <w:szCs w:val="28"/>
        </w:rPr>
        <w:t>Химико-технологический факультет</w:t>
      </w:r>
    </w:p>
    <w:p w:rsidR="003E6561" w:rsidRDefault="003E6561">
      <w:pPr>
        <w:jc w:val="center"/>
        <w:rPr>
          <w:sz w:val="28"/>
          <w:szCs w:val="28"/>
        </w:rPr>
      </w:pPr>
    </w:p>
    <w:p w:rsidR="003E6561" w:rsidRDefault="003E6561">
      <w:pPr>
        <w:jc w:val="center"/>
        <w:rPr>
          <w:sz w:val="28"/>
          <w:szCs w:val="28"/>
        </w:rPr>
      </w:pPr>
    </w:p>
    <w:p w:rsidR="003E6561" w:rsidRDefault="003E6561">
      <w:pPr>
        <w:jc w:val="center"/>
        <w:rPr>
          <w:sz w:val="28"/>
          <w:szCs w:val="28"/>
        </w:rPr>
      </w:pPr>
    </w:p>
    <w:p w:rsidR="003E6561" w:rsidRDefault="003E6561">
      <w:pPr>
        <w:jc w:val="center"/>
        <w:rPr>
          <w:sz w:val="28"/>
          <w:szCs w:val="28"/>
        </w:rPr>
      </w:pPr>
    </w:p>
    <w:p w:rsidR="003E6561" w:rsidRDefault="003E6561">
      <w:pPr>
        <w:jc w:val="center"/>
        <w:rPr>
          <w:sz w:val="28"/>
          <w:szCs w:val="28"/>
        </w:rPr>
      </w:pPr>
    </w:p>
    <w:p w:rsidR="003E6561" w:rsidRDefault="003E6561">
      <w:pPr>
        <w:jc w:val="center"/>
        <w:rPr>
          <w:sz w:val="28"/>
          <w:szCs w:val="28"/>
        </w:rPr>
      </w:pPr>
    </w:p>
    <w:p w:rsidR="003E6561" w:rsidRDefault="003E6561">
      <w:pPr>
        <w:jc w:val="center"/>
        <w:rPr>
          <w:sz w:val="28"/>
          <w:szCs w:val="28"/>
        </w:rPr>
      </w:pPr>
    </w:p>
    <w:p w:rsidR="003E6561" w:rsidRDefault="003E6561">
      <w:pPr>
        <w:jc w:val="center"/>
        <w:rPr>
          <w:sz w:val="28"/>
          <w:szCs w:val="28"/>
        </w:rPr>
      </w:pPr>
    </w:p>
    <w:p w:rsidR="003E6561" w:rsidRDefault="003E6561">
      <w:pPr>
        <w:jc w:val="center"/>
        <w:rPr>
          <w:sz w:val="28"/>
          <w:szCs w:val="28"/>
        </w:rPr>
      </w:pPr>
    </w:p>
    <w:p w:rsidR="003E6561" w:rsidRDefault="003E6561">
      <w:pPr>
        <w:jc w:val="center"/>
        <w:rPr>
          <w:sz w:val="28"/>
          <w:szCs w:val="28"/>
        </w:rPr>
      </w:pPr>
    </w:p>
    <w:p w:rsidR="003E6561" w:rsidRDefault="003E6561">
      <w:pPr>
        <w:jc w:val="center"/>
        <w:rPr>
          <w:sz w:val="28"/>
          <w:szCs w:val="28"/>
        </w:rPr>
      </w:pPr>
    </w:p>
    <w:p w:rsidR="003E6561" w:rsidRDefault="003E6561">
      <w:pPr>
        <w:jc w:val="center"/>
        <w:rPr>
          <w:b/>
          <w:bCs/>
          <w:i/>
          <w:iCs/>
          <w:sz w:val="24"/>
          <w:szCs w:val="24"/>
        </w:rPr>
      </w:pPr>
      <w:r>
        <w:rPr>
          <w:b/>
          <w:bCs/>
          <w:i/>
          <w:iCs/>
          <w:sz w:val="24"/>
          <w:szCs w:val="24"/>
        </w:rPr>
        <w:t>Материал, подготовленный под общим руководством преподавателя, на тему:</w:t>
      </w:r>
    </w:p>
    <w:p w:rsidR="003E6561" w:rsidRDefault="003E6561">
      <w:pPr>
        <w:jc w:val="center"/>
        <w:rPr>
          <w:b/>
          <w:bCs/>
          <w:sz w:val="24"/>
          <w:szCs w:val="24"/>
        </w:rPr>
      </w:pPr>
    </w:p>
    <w:p w:rsidR="003E6561" w:rsidRDefault="003E6561">
      <w:pPr>
        <w:jc w:val="center"/>
        <w:rPr>
          <w:b/>
          <w:bCs/>
          <w:sz w:val="36"/>
          <w:szCs w:val="36"/>
        </w:rPr>
      </w:pPr>
      <w:r>
        <w:rPr>
          <w:b/>
          <w:bCs/>
          <w:sz w:val="36"/>
          <w:szCs w:val="36"/>
        </w:rPr>
        <w:t>Теплопроводность в сплошных средах и двухфазных, продуваемых и непродуваемых телах (слоях).</w:t>
      </w:r>
    </w:p>
    <w:p w:rsidR="003E6561" w:rsidRDefault="003E6561">
      <w:pPr>
        <w:jc w:val="center"/>
        <w:rPr>
          <w:b/>
          <w:bCs/>
          <w:sz w:val="32"/>
          <w:szCs w:val="32"/>
        </w:rPr>
      </w:pPr>
    </w:p>
    <w:p w:rsidR="003E6561" w:rsidRDefault="003E6561">
      <w:pPr>
        <w:jc w:val="center"/>
        <w:rPr>
          <w:b/>
          <w:bCs/>
          <w:i/>
          <w:iCs/>
          <w:sz w:val="24"/>
          <w:szCs w:val="24"/>
        </w:rPr>
      </w:pPr>
      <w:r>
        <w:rPr>
          <w:b/>
          <w:bCs/>
          <w:i/>
          <w:iCs/>
          <w:sz w:val="24"/>
          <w:szCs w:val="24"/>
        </w:rPr>
        <w:t>Представлен в виде лекции при освоении курса:</w:t>
      </w:r>
    </w:p>
    <w:p w:rsidR="003E6561" w:rsidRDefault="003E6561">
      <w:pPr>
        <w:jc w:val="center"/>
        <w:rPr>
          <w:b/>
          <w:bCs/>
          <w:i/>
          <w:iCs/>
          <w:sz w:val="28"/>
          <w:szCs w:val="28"/>
          <w:u w:val="single"/>
        </w:rPr>
      </w:pPr>
      <w:r>
        <w:rPr>
          <w:b/>
          <w:bCs/>
          <w:i/>
          <w:iCs/>
          <w:sz w:val="28"/>
          <w:szCs w:val="28"/>
          <w:u w:val="single"/>
        </w:rPr>
        <w:t>Методы управления массо- и теплообменными процессами.</w:t>
      </w:r>
    </w:p>
    <w:p w:rsidR="003E6561" w:rsidRDefault="003E6561">
      <w:pPr>
        <w:jc w:val="center"/>
        <w:rPr>
          <w:b/>
          <w:bCs/>
          <w:i/>
          <w:iCs/>
          <w:sz w:val="28"/>
          <w:szCs w:val="28"/>
        </w:rPr>
      </w:pPr>
    </w:p>
    <w:p w:rsidR="003E6561" w:rsidRDefault="003E6561">
      <w:pPr>
        <w:jc w:val="center"/>
        <w:rPr>
          <w:b/>
          <w:bCs/>
          <w:sz w:val="28"/>
          <w:szCs w:val="28"/>
        </w:rPr>
      </w:pPr>
    </w:p>
    <w:p w:rsidR="003E6561" w:rsidRDefault="003E6561">
      <w:pPr>
        <w:jc w:val="center"/>
        <w:rPr>
          <w:b/>
          <w:bCs/>
          <w:sz w:val="28"/>
          <w:szCs w:val="28"/>
        </w:rPr>
      </w:pPr>
    </w:p>
    <w:p w:rsidR="003E6561" w:rsidRDefault="003E6561">
      <w:pPr>
        <w:jc w:val="center"/>
        <w:rPr>
          <w:sz w:val="28"/>
          <w:szCs w:val="28"/>
        </w:rPr>
      </w:pPr>
    </w:p>
    <w:p w:rsidR="003E6561" w:rsidRDefault="003E6561">
      <w:pPr>
        <w:jc w:val="center"/>
        <w:rPr>
          <w:sz w:val="28"/>
          <w:szCs w:val="28"/>
        </w:rPr>
      </w:pPr>
    </w:p>
    <w:p w:rsidR="003E6561" w:rsidRDefault="003E6561">
      <w:pPr>
        <w:jc w:val="center"/>
        <w:rPr>
          <w:sz w:val="28"/>
          <w:szCs w:val="28"/>
        </w:rPr>
      </w:pPr>
    </w:p>
    <w:p w:rsidR="003E6561" w:rsidRDefault="003E6561">
      <w:pPr>
        <w:jc w:val="center"/>
        <w:rPr>
          <w:sz w:val="28"/>
          <w:szCs w:val="28"/>
        </w:rPr>
      </w:pPr>
    </w:p>
    <w:p w:rsidR="003E6561" w:rsidRDefault="003E6561">
      <w:pPr>
        <w:jc w:val="center"/>
        <w:rPr>
          <w:sz w:val="28"/>
          <w:szCs w:val="28"/>
        </w:rPr>
      </w:pPr>
    </w:p>
    <w:p w:rsidR="003E6561" w:rsidRDefault="003E6561">
      <w:pPr>
        <w:ind w:right="707" w:firstLine="4962"/>
        <w:rPr>
          <w:b/>
          <w:bCs/>
          <w:sz w:val="28"/>
          <w:szCs w:val="28"/>
        </w:rPr>
      </w:pPr>
      <w:r>
        <w:rPr>
          <w:b/>
          <w:bCs/>
          <w:sz w:val="28"/>
          <w:szCs w:val="28"/>
        </w:rPr>
        <w:t xml:space="preserve">Выполнил: </w:t>
      </w:r>
    </w:p>
    <w:p w:rsidR="003E6561" w:rsidRDefault="003E6561">
      <w:pPr>
        <w:ind w:right="707" w:firstLine="4962"/>
        <w:rPr>
          <w:b/>
          <w:bCs/>
          <w:sz w:val="28"/>
          <w:szCs w:val="28"/>
        </w:rPr>
      </w:pPr>
      <w:r>
        <w:rPr>
          <w:b/>
          <w:bCs/>
          <w:sz w:val="28"/>
          <w:szCs w:val="28"/>
        </w:rPr>
        <w:t>Нагорный О.В.</w:t>
      </w:r>
    </w:p>
    <w:p w:rsidR="003E6561" w:rsidRDefault="003E6561">
      <w:pPr>
        <w:ind w:right="707" w:firstLine="4962"/>
        <w:rPr>
          <w:b/>
          <w:bCs/>
          <w:sz w:val="28"/>
          <w:szCs w:val="28"/>
        </w:rPr>
      </w:pPr>
    </w:p>
    <w:p w:rsidR="003E6561" w:rsidRDefault="003E6561">
      <w:pPr>
        <w:ind w:right="707" w:firstLine="4962"/>
        <w:rPr>
          <w:b/>
          <w:bCs/>
          <w:sz w:val="28"/>
          <w:szCs w:val="28"/>
        </w:rPr>
      </w:pPr>
      <w:r>
        <w:rPr>
          <w:b/>
          <w:bCs/>
          <w:sz w:val="28"/>
          <w:szCs w:val="28"/>
        </w:rPr>
        <w:t>Проверил:</w:t>
      </w:r>
    </w:p>
    <w:p w:rsidR="003E6561" w:rsidRDefault="003E6561">
      <w:pPr>
        <w:ind w:right="707" w:firstLine="4962"/>
        <w:rPr>
          <w:b/>
          <w:bCs/>
          <w:sz w:val="28"/>
          <w:szCs w:val="28"/>
        </w:rPr>
      </w:pPr>
      <w:r>
        <w:rPr>
          <w:b/>
          <w:bCs/>
          <w:sz w:val="28"/>
          <w:szCs w:val="28"/>
        </w:rPr>
        <w:t>к.т.н. Саулин Д.В.</w:t>
      </w:r>
    </w:p>
    <w:p w:rsidR="003E6561" w:rsidRDefault="003E6561">
      <w:pPr>
        <w:ind w:firstLine="4962"/>
        <w:jc w:val="right"/>
        <w:rPr>
          <w:b/>
          <w:bCs/>
          <w:sz w:val="28"/>
          <w:szCs w:val="28"/>
        </w:rPr>
      </w:pPr>
    </w:p>
    <w:p w:rsidR="003E6561" w:rsidRDefault="003E6561">
      <w:pPr>
        <w:ind w:firstLine="4962"/>
        <w:jc w:val="right"/>
        <w:rPr>
          <w:b/>
          <w:bCs/>
          <w:sz w:val="28"/>
          <w:szCs w:val="28"/>
        </w:rPr>
      </w:pPr>
    </w:p>
    <w:p w:rsidR="003E6561" w:rsidRDefault="003E6561">
      <w:pPr>
        <w:jc w:val="right"/>
        <w:rPr>
          <w:sz w:val="28"/>
          <w:szCs w:val="28"/>
        </w:rPr>
      </w:pPr>
    </w:p>
    <w:p w:rsidR="003E6561" w:rsidRDefault="003E6561">
      <w:pPr>
        <w:jc w:val="right"/>
        <w:rPr>
          <w:sz w:val="28"/>
          <w:szCs w:val="28"/>
        </w:rPr>
      </w:pPr>
    </w:p>
    <w:p w:rsidR="003E6561" w:rsidRDefault="003E6561">
      <w:pPr>
        <w:jc w:val="center"/>
        <w:rPr>
          <w:sz w:val="28"/>
          <w:szCs w:val="28"/>
        </w:rPr>
      </w:pPr>
    </w:p>
    <w:p w:rsidR="003E6561" w:rsidRDefault="003E6561">
      <w:pPr>
        <w:jc w:val="center"/>
        <w:rPr>
          <w:sz w:val="28"/>
          <w:szCs w:val="28"/>
        </w:rPr>
      </w:pPr>
    </w:p>
    <w:p w:rsidR="003E6561" w:rsidRDefault="003E6561">
      <w:pPr>
        <w:jc w:val="center"/>
        <w:rPr>
          <w:sz w:val="28"/>
          <w:szCs w:val="28"/>
        </w:rPr>
      </w:pPr>
    </w:p>
    <w:p w:rsidR="003E6561" w:rsidRDefault="003E6561">
      <w:pPr>
        <w:jc w:val="center"/>
        <w:rPr>
          <w:sz w:val="32"/>
          <w:szCs w:val="32"/>
        </w:rPr>
      </w:pPr>
      <w:r>
        <w:rPr>
          <w:sz w:val="32"/>
          <w:szCs w:val="32"/>
        </w:rPr>
        <w:t>Пермь, 2000</w:t>
      </w:r>
    </w:p>
    <w:p w:rsidR="003E6561" w:rsidRDefault="003E6561">
      <w:pPr>
        <w:rPr>
          <w:sz w:val="28"/>
          <w:szCs w:val="28"/>
        </w:rPr>
      </w:pPr>
    </w:p>
    <w:p w:rsidR="003E6561" w:rsidRDefault="003E6561">
      <w:pPr>
        <w:spacing w:line="360" w:lineRule="auto"/>
        <w:jc w:val="center"/>
        <w:rPr>
          <w:sz w:val="28"/>
          <w:szCs w:val="28"/>
          <w:u w:val="single"/>
        </w:rPr>
      </w:pPr>
      <w:r>
        <w:rPr>
          <w:sz w:val="28"/>
          <w:szCs w:val="28"/>
          <w:u w:val="single"/>
        </w:rPr>
        <w:t>Содержание</w:t>
      </w:r>
    </w:p>
    <w:p w:rsidR="003E6561" w:rsidRDefault="003E6561">
      <w:pPr>
        <w:tabs>
          <w:tab w:val="left" w:leader="dot" w:pos="9356"/>
        </w:tabs>
        <w:spacing w:line="360" w:lineRule="auto"/>
        <w:ind w:right="567"/>
        <w:jc w:val="both"/>
        <w:rPr>
          <w:sz w:val="28"/>
          <w:szCs w:val="28"/>
        </w:rPr>
      </w:pPr>
      <w:r>
        <w:rPr>
          <w:sz w:val="28"/>
          <w:szCs w:val="28"/>
        </w:rPr>
        <w:t>Основной закон теплопроводности. Физический смысл коэффициента теплопроводности</w:t>
      </w:r>
      <w:r>
        <w:rPr>
          <w:sz w:val="28"/>
          <w:szCs w:val="28"/>
        </w:rPr>
        <w:tab/>
        <w:t>3</w:t>
      </w:r>
    </w:p>
    <w:p w:rsidR="003E6561" w:rsidRDefault="003E6561">
      <w:pPr>
        <w:tabs>
          <w:tab w:val="left" w:leader="dot" w:pos="9356"/>
        </w:tabs>
        <w:spacing w:line="360" w:lineRule="auto"/>
        <w:ind w:right="567"/>
        <w:jc w:val="both"/>
        <w:rPr>
          <w:sz w:val="28"/>
          <w:szCs w:val="28"/>
        </w:rPr>
      </w:pPr>
      <w:r>
        <w:rPr>
          <w:sz w:val="28"/>
          <w:szCs w:val="28"/>
        </w:rPr>
        <w:t>Особенности процесса теплопроводности в зернистом слое с неподвижной газовой (жидкой) фазой</w:t>
      </w:r>
      <w:r>
        <w:rPr>
          <w:sz w:val="28"/>
          <w:szCs w:val="28"/>
        </w:rPr>
        <w:tab/>
        <w:t>4</w:t>
      </w:r>
    </w:p>
    <w:p w:rsidR="003E6561" w:rsidRDefault="003E6561">
      <w:pPr>
        <w:tabs>
          <w:tab w:val="left" w:leader="dot" w:pos="9356"/>
        </w:tabs>
        <w:spacing w:line="360" w:lineRule="auto"/>
        <w:ind w:right="567"/>
        <w:rPr>
          <w:sz w:val="28"/>
          <w:szCs w:val="28"/>
        </w:rPr>
      </w:pPr>
      <w:r>
        <w:rPr>
          <w:sz w:val="28"/>
          <w:szCs w:val="28"/>
        </w:rPr>
        <w:t>Обобщенная модель теплопроводности зернистого слоя с неподвижной газовой (жидкой) фазой</w:t>
      </w:r>
      <w:r>
        <w:rPr>
          <w:sz w:val="28"/>
          <w:szCs w:val="28"/>
        </w:rPr>
        <w:tab/>
      </w:r>
      <w:r>
        <w:rPr>
          <w:sz w:val="28"/>
          <w:szCs w:val="28"/>
        </w:rPr>
        <w:tab/>
        <w:t>5</w:t>
      </w:r>
    </w:p>
    <w:p w:rsidR="003E6561" w:rsidRDefault="003E6561">
      <w:pPr>
        <w:tabs>
          <w:tab w:val="left" w:leader="dot" w:pos="9356"/>
        </w:tabs>
        <w:spacing w:line="360" w:lineRule="auto"/>
        <w:ind w:right="567"/>
        <w:jc w:val="both"/>
        <w:rPr>
          <w:color w:val="000000"/>
          <w:sz w:val="28"/>
          <w:szCs w:val="28"/>
        </w:rPr>
      </w:pPr>
      <w:r>
        <w:rPr>
          <w:color w:val="000000"/>
          <w:sz w:val="28"/>
          <w:szCs w:val="28"/>
        </w:rPr>
        <w:t>Модель теплопроводности зернистого слоя, не учитывающая передачу теплоты излучением</w:t>
      </w:r>
      <w:r>
        <w:rPr>
          <w:color w:val="000000"/>
          <w:sz w:val="28"/>
          <w:szCs w:val="28"/>
        </w:rPr>
        <w:tab/>
      </w:r>
      <w:r>
        <w:rPr>
          <w:color w:val="000000"/>
          <w:sz w:val="28"/>
          <w:szCs w:val="28"/>
        </w:rPr>
        <w:tab/>
        <w:t>6</w:t>
      </w:r>
    </w:p>
    <w:p w:rsidR="003E6561" w:rsidRDefault="003E6561">
      <w:pPr>
        <w:tabs>
          <w:tab w:val="left" w:leader="dot" w:pos="9356"/>
        </w:tabs>
        <w:spacing w:line="360" w:lineRule="auto"/>
        <w:ind w:right="567"/>
        <w:jc w:val="both"/>
        <w:rPr>
          <w:sz w:val="28"/>
          <w:szCs w:val="28"/>
        </w:rPr>
      </w:pPr>
      <w:r>
        <w:rPr>
          <w:sz w:val="28"/>
          <w:szCs w:val="28"/>
        </w:rPr>
        <w:t>Теплопроводность в зернистом слое в условиях естественной конвекции</w:t>
      </w:r>
      <w:r>
        <w:rPr>
          <w:sz w:val="28"/>
          <w:szCs w:val="28"/>
        </w:rPr>
        <w:tab/>
        <w:t>7</w:t>
      </w:r>
    </w:p>
    <w:p w:rsidR="003E6561" w:rsidRDefault="003E6561">
      <w:pPr>
        <w:tabs>
          <w:tab w:val="left" w:leader="dot" w:pos="9356"/>
        </w:tabs>
        <w:spacing w:line="360" w:lineRule="auto"/>
        <w:ind w:right="567"/>
        <w:jc w:val="both"/>
        <w:rPr>
          <w:sz w:val="28"/>
          <w:szCs w:val="28"/>
        </w:rPr>
      </w:pPr>
      <w:r>
        <w:rPr>
          <w:sz w:val="28"/>
          <w:szCs w:val="28"/>
        </w:rPr>
        <w:t>Теплопроводность в зернистом слое с движущейся газовой (жидкой) фазой</w:t>
      </w:r>
      <w:r>
        <w:rPr>
          <w:sz w:val="28"/>
          <w:szCs w:val="28"/>
        </w:rPr>
        <w:tab/>
        <w:t>9</w:t>
      </w:r>
    </w:p>
    <w:p w:rsidR="003E6561" w:rsidRDefault="003E6561">
      <w:pPr>
        <w:tabs>
          <w:tab w:val="left" w:leader="dot" w:pos="9356"/>
        </w:tabs>
        <w:spacing w:line="360" w:lineRule="auto"/>
        <w:ind w:right="567"/>
        <w:jc w:val="both"/>
        <w:rPr>
          <w:sz w:val="28"/>
          <w:szCs w:val="28"/>
        </w:rPr>
      </w:pPr>
      <w:r>
        <w:rPr>
          <w:sz w:val="28"/>
          <w:szCs w:val="28"/>
        </w:rPr>
        <w:t>Методы определения коэффициентов теплопроводности в зернистом слое с движущейся газовой (жидкой) фазой</w:t>
      </w:r>
      <w:r>
        <w:rPr>
          <w:sz w:val="28"/>
          <w:szCs w:val="28"/>
        </w:rPr>
        <w:tab/>
        <w:t>12</w:t>
      </w:r>
    </w:p>
    <w:p w:rsidR="003E6561" w:rsidRDefault="003E6561">
      <w:pPr>
        <w:tabs>
          <w:tab w:val="left" w:leader="dot" w:pos="9356"/>
        </w:tabs>
        <w:spacing w:line="360" w:lineRule="auto"/>
        <w:ind w:right="567"/>
        <w:jc w:val="both"/>
        <w:rPr>
          <w:sz w:val="28"/>
          <w:szCs w:val="28"/>
        </w:rPr>
      </w:pPr>
      <w:r>
        <w:rPr>
          <w:sz w:val="28"/>
          <w:szCs w:val="28"/>
        </w:rPr>
        <w:t>Практическая часть. Задачи по теплопроводности</w:t>
      </w:r>
      <w:r>
        <w:rPr>
          <w:sz w:val="28"/>
          <w:szCs w:val="28"/>
        </w:rPr>
        <w:tab/>
        <w:t>14</w:t>
      </w:r>
    </w:p>
    <w:p w:rsidR="003E6561" w:rsidRDefault="003E6561">
      <w:pPr>
        <w:tabs>
          <w:tab w:val="left" w:leader="dot" w:pos="9356"/>
        </w:tabs>
        <w:spacing w:line="360" w:lineRule="auto"/>
        <w:ind w:right="567"/>
        <w:jc w:val="both"/>
        <w:rPr>
          <w:sz w:val="28"/>
          <w:szCs w:val="28"/>
        </w:rPr>
      </w:pPr>
      <w:r>
        <w:rPr>
          <w:sz w:val="28"/>
          <w:szCs w:val="28"/>
        </w:rPr>
        <w:t>Список использованной литературы</w:t>
      </w:r>
      <w:r>
        <w:rPr>
          <w:sz w:val="28"/>
          <w:szCs w:val="28"/>
        </w:rPr>
        <w:tab/>
        <w:t>20</w:t>
      </w:r>
    </w:p>
    <w:p w:rsidR="003E6561" w:rsidRDefault="003E6561">
      <w:pPr>
        <w:tabs>
          <w:tab w:val="left" w:pos="9356"/>
        </w:tabs>
        <w:spacing w:line="360" w:lineRule="auto"/>
        <w:ind w:right="567"/>
        <w:jc w:val="both"/>
        <w:rPr>
          <w:sz w:val="28"/>
          <w:szCs w:val="28"/>
        </w:rPr>
      </w:pPr>
    </w:p>
    <w:p w:rsidR="003E6561" w:rsidRDefault="003E6561">
      <w:pPr>
        <w:tabs>
          <w:tab w:val="left" w:pos="9356"/>
        </w:tabs>
        <w:spacing w:line="360" w:lineRule="auto"/>
        <w:jc w:val="both"/>
        <w:rPr>
          <w:sz w:val="28"/>
          <w:szCs w:val="28"/>
        </w:rPr>
      </w:pPr>
    </w:p>
    <w:p w:rsidR="003E6561" w:rsidRDefault="003E6561">
      <w:pPr>
        <w:tabs>
          <w:tab w:val="left" w:pos="9356"/>
        </w:tabs>
        <w:spacing w:line="360" w:lineRule="auto"/>
        <w:jc w:val="both"/>
        <w:rPr>
          <w:sz w:val="28"/>
          <w:szCs w:val="28"/>
        </w:rPr>
      </w:pPr>
    </w:p>
    <w:p w:rsidR="003E6561" w:rsidRDefault="003E6561">
      <w:pPr>
        <w:tabs>
          <w:tab w:val="left" w:pos="9356"/>
        </w:tabs>
        <w:spacing w:line="360" w:lineRule="auto"/>
        <w:jc w:val="both"/>
        <w:rPr>
          <w:sz w:val="28"/>
          <w:szCs w:val="28"/>
        </w:rPr>
      </w:pPr>
    </w:p>
    <w:p w:rsidR="003E6561" w:rsidRDefault="003E6561">
      <w:pPr>
        <w:tabs>
          <w:tab w:val="left" w:pos="9356"/>
        </w:tabs>
        <w:spacing w:line="360" w:lineRule="auto"/>
        <w:jc w:val="both"/>
        <w:rPr>
          <w:sz w:val="28"/>
          <w:szCs w:val="28"/>
        </w:rPr>
      </w:pPr>
    </w:p>
    <w:p w:rsidR="003E6561" w:rsidRDefault="003E6561">
      <w:pPr>
        <w:tabs>
          <w:tab w:val="left" w:pos="9356"/>
        </w:tabs>
        <w:spacing w:line="360" w:lineRule="auto"/>
        <w:jc w:val="both"/>
        <w:rPr>
          <w:sz w:val="28"/>
          <w:szCs w:val="28"/>
        </w:rPr>
      </w:pPr>
    </w:p>
    <w:p w:rsidR="003E6561" w:rsidRDefault="003E6561">
      <w:pPr>
        <w:tabs>
          <w:tab w:val="left" w:pos="9356"/>
        </w:tabs>
        <w:spacing w:line="360" w:lineRule="auto"/>
        <w:jc w:val="both"/>
        <w:rPr>
          <w:sz w:val="28"/>
          <w:szCs w:val="28"/>
        </w:rPr>
      </w:pPr>
    </w:p>
    <w:p w:rsidR="003E6561" w:rsidRDefault="003E6561">
      <w:pPr>
        <w:tabs>
          <w:tab w:val="left" w:pos="9356"/>
        </w:tabs>
        <w:spacing w:line="360" w:lineRule="auto"/>
        <w:jc w:val="both"/>
        <w:rPr>
          <w:sz w:val="28"/>
          <w:szCs w:val="28"/>
        </w:rPr>
      </w:pPr>
    </w:p>
    <w:p w:rsidR="003E6561" w:rsidRDefault="003E6561">
      <w:pPr>
        <w:tabs>
          <w:tab w:val="left" w:pos="9356"/>
        </w:tabs>
        <w:spacing w:line="360" w:lineRule="auto"/>
        <w:jc w:val="both"/>
        <w:rPr>
          <w:sz w:val="28"/>
          <w:szCs w:val="28"/>
        </w:rPr>
      </w:pPr>
    </w:p>
    <w:p w:rsidR="003E6561" w:rsidRDefault="003E6561">
      <w:pPr>
        <w:tabs>
          <w:tab w:val="left" w:pos="9356"/>
        </w:tabs>
        <w:spacing w:line="360" w:lineRule="auto"/>
        <w:jc w:val="both"/>
        <w:rPr>
          <w:sz w:val="28"/>
          <w:szCs w:val="28"/>
        </w:rPr>
      </w:pPr>
    </w:p>
    <w:p w:rsidR="003E6561" w:rsidRDefault="003E6561">
      <w:pPr>
        <w:tabs>
          <w:tab w:val="left" w:pos="9356"/>
        </w:tabs>
        <w:spacing w:line="360" w:lineRule="auto"/>
        <w:jc w:val="both"/>
        <w:rPr>
          <w:sz w:val="28"/>
          <w:szCs w:val="28"/>
        </w:rPr>
      </w:pPr>
    </w:p>
    <w:p w:rsidR="003E6561" w:rsidRDefault="003E6561">
      <w:pPr>
        <w:tabs>
          <w:tab w:val="left" w:pos="9356"/>
        </w:tabs>
        <w:spacing w:line="360" w:lineRule="auto"/>
        <w:jc w:val="both"/>
        <w:rPr>
          <w:sz w:val="28"/>
          <w:szCs w:val="28"/>
        </w:rPr>
      </w:pPr>
    </w:p>
    <w:p w:rsidR="003E6561" w:rsidRDefault="003E6561">
      <w:pPr>
        <w:spacing w:line="360" w:lineRule="auto"/>
        <w:jc w:val="center"/>
        <w:rPr>
          <w:sz w:val="28"/>
          <w:szCs w:val="28"/>
          <w:u w:val="single"/>
        </w:rPr>
      </w:pPr>
      <w:r>
        <w:rPr>
          <w:sz w:val="28"/>
          <w:szCs w:val="28"/>
          <w:u w:val="single"/>
        </w:rPr>
        <w:t>Основной закон теплопроводности. Физический смысл коэффициента теплопроводности</w:t>
      </w:r>
    </w:p>
    <w:p w:rsidR="003E6561" w:rsidRDefault="003E6561">
      <w:pPr>
        <w:spacing w:line="360" w:lineRule="auto"/>
        <w:jc w:val="center"/>
        <w:rPr>
          <w:sz w:val="28"/>
          <w:szCs w:val="28"/>
          <w:u w:val="single"/>
        </w:rPr>
      </w:pPr>
    </w:p>
    <w:p w:rsidR="003E6561" w:rsidRDefault="003E6561">
      <w:pPr>
        <w:spacing w:line="360" w:lineRule="auto"/>
        <w:ind w:firstLine="709"/>
        <w:jc w:val="both"/>
        <w:rPr>
          <w:sz w:val="28"/>
          <w:szCs w:val="28"/>
        </w:rPr>
      </w:pPr>
    </w:p>
    <w:p w:rsidR="003E6561" w:rsidRDefault="009F1E09">
      <w:pPr>
        <w:spacing w:line="360" w:lineRule="auto"/>
        <w:ind w:firstLine="709"/>
        <w:jc w:val="both"/>
        <w:rPr>
          <w:sz w:val="28"/>
          <w:szCs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6" type="#_x0000_t75" style="position:absolute;left:0;text-align:left;margin-left:196.7pt;margin-top:131.55pt;width:127pt;height:34pt;z-index:251639808" o:allowincell="f">
            <v:imagedata r:id="rId7" o:title=""/>
            <w10:wrap type="topAndBottom"/>
          </v:shape>
        </w:pict>
      </w:r>
      <w:r w:rsidR="003E6561">
        <w:rPr>
          <w:sz w:val="28"/>
          <w:szCs w:val="28"/>
        </w:rPr>
        <w:t>Основным законом передачи тепла теплопроводностью является закон Фурье. Согласно этому закону количество тепла dQ, передаваемое посредством теплопроводности через элемент поверхности dF, перпендикулярный тепловому потоку, за время d</w:t>
      </w:r>
      <w:r w:rsidR="003E6561">
        <w:rPr>
          <w:sz w:val="28"/>
          <w:szCs w:val="28"/>
        </w:rPr>
        <w:sym w:font="Symbol" w:char="F074"/>
      </w:r>
      <w:r w:rsidR="003E6561">
        <w:rPr>
          <w:sz w:val="28"/>
          <w:szCs w:val="28"/>
        </w:rPr>
        <w:t xml:space="preserve"> прямопропорционально температурному градиенту </w:t>
      </w:r>
      <w:r w:rsidR="003E6561">
        <w:rPr>
          <w:sz w:val="28"/>
          <w:szCs w:val="28"/>
        </w:rPr>
        <w:sym w:font="Symbol" w:char="F0B6"/>
      </w:r>
      <w:r w:rsidR="003E6561">
        <w:rPr>
          <w:sz w:val="28"/>
          <w:szCs w:val="28"/>
        </w:rPr>
        <w:t>t/</w:t>
      </w:r>
      <w:r w:rsidR="003E6561">
        <w:rPr>
          <w:sz w:val="28"/>
          <w:szCs w:val="28"/>
        </w:rPr>
        <w:sym w:font="Symbol" w:char="F0B6"/>
      </w:r>
      <w:r w:rsidR="003E6561">
        <w:rPr>
          <w:sz w:val="28"/>
          <w:szCs w:val="28"/>
        </w:rPr>
        <w:t>n, поверхности dF и времени d</w:t>
      </w:r>
      <w:r w:rsidR="003E6561">
        <w:rPr>
          <w:sz w:val="28"/>
          <w:szCs w:val="28"/>
        </w:rPr>
        <w:sym w:font="Symbol" w:char="F074"/>
      </w:r>
      <w:r w:rsidR="003E6561">
        <w:rPr>
          <w:sz w:val="28"/>
          <w:szCs w:val="28"/>
        </w:rPr>
        <w:t>:</w:t>
      </w:r>
    </w:p>
    <w:p w:rsidR="003E6561" w:rsidRDefault="009F1E09">
      <w:pPr>
        <w:spacing w:line="360" w:lineRule="auto"/>
        <w:ind w:firstLine="709"/>
        <w:jc w:val="both"/>
        <w:rPr>
          <w:sz w:val="28"/>
          <w:szCs w:val="28"/>
        </w:rPr>
      </w:pPr>
      <w:r>
        <w:rPr>
          <w:noProof/>
        </w:rPr>
        <w:pict>
          <v:shape id="_x0000_s1067" type="#_x0000_t75" style="position:absolute;left:0;text-align:left;margin-left:0;margin-top:92.35pt;width:240pt;height:37pt;z-index:251640832" o:allowincell="f">
            <v:imagedata r:id="rId8" o:title=""/>
            <w10:wrap type="topAndBottom"/>
          </v:shape>
        </w:pict>
      </w:r>
      <w:r w:rsidR="003E6561">
        <w:rPr>
          <w:sz w:val="28"/>
          <w:szCs w:val="28"/>
        </w:rPr>
        <w:t xml:space="preserve">Коэффициент пропорциональности </w:t>
      </w:r>
      <w:r w:rsidR="003E6561">
        <w:rPr>
          <w:sz w:val="28"/>
          <w:szCs w:val="28"/>
        </w:rPr>
        <w:sym w:font="Symbol" w:char="F06C"/>
      </w:r>
      <w:r w:rsidR="003E6561">
        <w:rPr>
          <w:sz w:val="28"/>
          <w:szCs w:val="28"/>
        </w:rPr>
        <w:t xml:space="preserve"> называется коэффициентом теплопроводности. Согласно закону Фурье: </w:t>
      </w:r>
    </w:p>
    <w:p w:rsidR="003E6561" w:rsidRDefault="003E6561">
      <w:pPr>
        <w:spacing w:line="360" w:lineRule="auto"/>
        <w:jc w:val="both"/>
        <w:rPr>
          <w:sz w:val="28"/>
          <w:szCs w:val="28"/>
        </w:rPr>
      </w:pPr>
      <w:r>
        <w:rPr>
          <w:sz w:val="28"/>
          <w:szCs w:val="28"/>
        </w:rPr>
        <w:t>или при выражении Q в ккал/ч:</w:t>
      </w:r>
    </w:p>
    <w:p w:rsidR="003E6561" w:rsidRDefault="009F1E09">
      <w:pPr>
        <w:spacing w:line="360" w:lineRule="auto"/>
        <w:ind w:firstLine="709"/>
        <w:jc w:val="both"/>
        <w:rPr>
          <w:sz w:val="28"/>
          <w:szCs w:val="28"/>
        </w:rPr>
      </w:pPr>
      <w:r>
        <w:rPr>
          <w:noProof/>
        </w:rPr>
        <w:pict>
          <v:shape id="_x0000_s1068" type="#_x0000_t75" style="position:absolute;left:0;text-align:left;margin-left:0;margin-top:0;width:95pt;height:36pt;z-index:251641856" o:allowincell="f">
            <v:imagedata r:id="rId9" o:title=""/>
            <w10:wrap type="topAndBottom"/>
          </v:shape>
        </w:pict>
      </w:r>
      <w:r w:rsidR="003E6561">
        <w:rPr>
          <w:sz w:val="28"/>
          <w:szCs w:val="28"/>
        </w:rPr>
        <w:t xml:space="preserve">Таким образом, коэффициент теплопроводности </w:t>
      </w:r>
      <w:r w:rsidR="003E6561">
        <w:rPr>
          <w:sz w:val="28"/>
          <w:szCs w:val="28"/>
        </w:rPr>
        <w:sym w:font="Symbol" w:char="F06C"/>
      </w:r>
      <w:r w:rsidR="003E6561">
        <w:rPr>
          <w:sz w:val="28"/>
          <w:szCs w:val="28"/>
        </w:rPr>
        <w:t xml:space="preserve"> показывает, какое количество тепла проходит вследствие теплопроводности в единицу времени через единицу поверхности теплообмена при падении температуры на 1 град на единицу длины нормали к изотермической поверхности.</w:t>
      </w:r>
    </w:p>
    <w:p w:rsidR="003E6561" w:rsidRDefault="003E6561">
      <w:pPr>
        <w:spacing w:line="360" w:lineRule="auto"/>
        <w:ind w:firstLine="709"/>
        <w:jc w:val="both"/>
        <w:rPr>
          <w:sz w:val="28"/>
          <w:szCs w:val="28"/>
        </w:rPr>
      </w:pPr>
      <w:r>
        <w:rPr>
          <w:sz w:val="28"/>
          <w:szCs w:val="28"/>
        </w:rPr>
        <w:t xml:space="preserve">Коэффициенты теплопроводности </w:t>
      </w:r>
      <w:r>
        <w:rPr>
          <w:sz w:val="28"/>
          <w:szCs w:val="28"/>
        </w:rPr>
        <w:sym w:font="Symbol" w:char="F06C"/>
      </w:r>
      <w:r>
        <w:rPr>
          <w:sz w:val="28"/>
          <w:szCs w:val="28"/>
        </w:rPr>
        <w:t xml:space="preserve"> сплошных однородных сред зависят от физико-химических свойств вещества (структура вещества, его природа). Значения теплопроводности для многих веществ табулированы и могут быть легко найдены в справочной литературе.</w:t>
      </w:r>
    </w:p>
    <w:p w:rsidR="003E6561" w:rsidRDefault="003E6561">
      <w:pPr>
        <w:spacing w:line="360" w:lineRule="auto"/>
        <w:ind w:firstLine="709"/>
        <w:jc w:val="both"/>
        <w:rPr>
          <w:sz w:val="28"/>
          <w:szCs w:val="28"/>
        </w:rPr>
      </w:pPr>
    </w:p>
    <w:p w:rsidR="003E6561" w:rsidRDefault="003E6561">
      <w:pPr>
        <w:spacing w:line="360" w:lineRule="auto"/>
        <w:ind w:firstLine="709"/>
        <w:jc w:val="both"/>
        <w:rPr>
          <w:sz w:val="28"/>
          <w:szCs w:val="28"/>
        </w:rPr>
      </w:pPr>
    </w:p>
    <w:p w:rsidR="003E6561" w:rsidRDefault="003E6561">
      <w:pPr>
        <w:spacing w:line="360" w:lineRule="auto"/>
        <w:ind w:firstLine="709"/>
        <w:jc w:val="both"/>
        <w:rPr>
          <w:sz w:val="28"/>
          <w:szCs w:val="28"/>
        </w:rPr>
      </w:pPr>
    </w:p>
    <w:p w:rsidR="003E6561" w:rsidRDefault="003E6561">
      <w:pPr>
        <w:spacing w:line="360" w:lineRule="auto"/>
        <w:ind w:firstLine="709"/>
        <w:jc w:val="both"/>
        <w:rPr>
          <w:sz w:val="28"/>
          <w:szCs w:val="28"/>
        </w:rPr>
      </w:pPr>
    </w:p>
    <w:p w:rsidR="003E6561" w:rsidRDefault="003E6561">
      <w:pPr>
        <w:spacing w:line="360" w:lineRule="auto"/>
        <w:jc w:val="center"/>
        <w:rPr>
          <w:sz w:val="28"/>
          <w:szCs w:val="28"/>
          <w:u w:val="single"/>
        </w:rPr>
      </w:pPr>
      <w:r>
        <w:rPr>
          <w:sz w:val="28"/>
          <w:szCs w:val="28"/>
          <w:u w:val="single"/>
        </w:rPr>
        <w:t xml:space="preserve">Особенности процесса теплопроводности в зернистом слое с неподвижной </w:t>
      </w:r>
    </w:p>
    <w:p w:rsidR="003E6561" w:rsidRDefault="003E6561">
      <w:pPr>
        <w:spacing w:line="360" w:lineRule="auto"/>
        <w:jc w:val="center"/>
        <w:rPr>
          <w:sz w:val="28"/>
          <w:szCs w:val="28"/>
          <w:u w:val="single"/>
        </w:rPr>
      </w:pPr>
      <w:r>
        <w:rPr>
          <w:sz w:val="28"/>
          <w:szCs w:val="28"/>
          <w:u w:val="single"/>
        </w:rPr>
        <w:t>газовой (жидкой) фазой</w:t>
      </w:r>
    </w:p>
    <w:p w:rsidR="003E6561" w:rsidRDefault="003E6561">
      <w:pPr>
        <w:spacing w:line="360" w:lineRule="auto"/>
        <w:ind w:firstLine="709"/>
        <w:jc w:val="both"/>
        <w:rPr>
          <w:sz w:val="28"/>
          <w:szCs w:val="28"/>
        </w:rPr>
      </w:pPr>
      <w:r>
        <w:rPr>
          <w:sz w:val="28"/>
          <w:szCs w:val="28"/>
        </w:rPr>
        <w:t>Определение коэффициентов теплопроводности двухфазных материалов, которым в частности относятся зернистые слои, не является тривиальной задачей и требует некоторых допущений.</w:t>
      </w:r>
    </w:p>
    <w:p w:rsidR="003E6561" w:rsidRDefault="009F1E09">
      <w:pPr>
        <w:spacing w:line="360" w:lineRule="auto"/>
        <w:ind w:firstLine="709"/>
        <w:jc w:val="both"/>
        <w:rPr>
          <w:sz w:val="28"/>
          <w:szCs w:val="28"/>
        </w:rPr>
      </w:pPr>
      <w:r>
        <w:rPr>
          <w:noProof/>
        </w:rPr>
        <w:pict>
          <v:shape id="_x0000_s1069" type="#_x0000_t75" style="position:absolute;left:0;text-align:left;margin-left:188.1pt;margin-top:48.3pt;width:130pt;height:34pt;z-index:251642880" o:allowincell="f">
            <v:imagedata r:id="rId10" o:title=""/>
            <w10:wrap type="topAndBottom"/>
          </v:shape>
        </w:pict>
      </w:r>
      <w:r w:rsidR="003E6561">
        <w:rPr>
          <w:sz w:val="28"/>
          <w:szCs w:val="28"/>
        </w:rPr>
        <w:t>Так, соотношение, определяющее плотность теплового потока в сплошной среде:</w:t>
      </w:r>
    </w:p>
    <w:p w:rsidR="003E6561" w:rsidRDefault="003E6561">
      <w:pPr>
        <w:spacing w:line="360" w:lineRule="auto"/>
        <w:jc w:val="both"/>
        <w:rPr>
          <w:sz w:val="28"/>
          <w:szCs w:val="28"/>
        </w:rPr>
      </w:pPr>
      <w:r>
        <w:rPr>
          <w:sz w:val="28"/>
          <w:szCs w:val="28"/>
        </w:rPr>
        <w:t>справедливо и для зернистого слоя, если рассматривать его как квазигомогенную среду.</w:t>
      </w:r>
    </w:p>
    <w:p w:rsidR="003E6561" w:rsidRDefault="003E6561">
      <w:pPr>
        <w:spacing w:line="360" w:lineRule="auto"/>
        <w:ind w:firstLine="709"/>
        <w:jc w:val="both"/>
        <w:rPr>
          <w:sz w:val="28"/>
          <w:szCs w:val="28"/>
        </w:rPr>
      </w:pPr>
      <w:r>
        <w:rPr>
          <w:sz w:val="28"/>
          <w:szCs w:val="28"/>
        </w:rPr>
        <w:t>При этом должны выполняться следующие два условия:</w:t>
      </w:r>
    </w:p>
    <w:p w:rsidR="003E6561" w:rsidRDefault="003E6561">
      <w:pPr>
        <w:numPr>
          <w:ilvl w:val="0"/>
          <w:numId w:val="1"/>
        </w:numPr>
        <w:spacing w:line="360" w:lineRule="auto"/>
        <w:jc w:val="both"/>
        <w:rPr>
          <w:sz w:val="28"/>
          <w:szCs w:val="28"/>
        </w:rPr>
      </w:pPr>
      <w:r>
        <w:rPr>
          <w:sz w:val="28"/>
          <w:szCs w:val="28"/>
        </w:rPr>
        <w:t>Размеры зернистого слоя (отношение диаметров трубы и элемента слоя) должны быть достаточно велики для того, чтобы температурное поле (*совокупность значений температур в данный момент времени для всех точек рассматриваемой среды*) в нем можно было рассматривать монотонным.</w:t>
      </w:r>
    </w:p>
    <w:p w:rsidR="003E6561" w:rsidRDefault="003E6561">
      <w:pPr>
        <w:numPr>
          <w:ilvl w:val="0"/>
          <w:numId w:val="1"/>
        </w:numPr>
        <w:spacing w:line="360" w:lineRule="auto"/>
        <w:jc w:val="both"/>
        <w:rPr>
          <w:sz w:val="28"/>
          <w:szCs w:val="28"/>
        </w:rPr>
      </w:pPr>
      <w:r>
        <w:rPr>
          <w:sz w:val="28"/>
          <w:szCs w:val="28"/>
        </w:rPr>
        <w:t>Температуры двух фаз (твердой и жидкой или газовой) должны быть тождественны, это выполняется, если если результирующий теплопоток между двумя фазами равен нулю (это не исключает локальный межфазовый теплообмен)</w:t>
      </w:r>
    </w:p>
    <w:p w:rsidR="003E6561" w:rsidRDefault="003E6561">
      <w:pPr>
        <w:spacing w:line="360" w:lineRule="auto"/>
        <w:ind w:firstLine="709"/>
        <w:jc w:val="both"/>
        <w:rPr>
          <w:sz w:val="28"/>
          <w:szCs w:val="28"/>
        </w:rPr>
      </w:pPr>
      <w:r>
        <w:rPr>
          <w:sz w:val="28"/>
          <w:szCs w:val="28"/>
        </w:rPr>
        <w:t>Очевидно, то оба этих условия в реальном зернистом слое могут выполняться только приближенно.</w:t>
      </w:r>
    </w:p>
    <w:p w:rsidR="003E6561" w:rsidRDefault="003E6561">
      <w:pPr>
        <w:spacing w:line="360" w:lineRule="auto"/>
        <w:ind w:firstLine="709"/>
        <w:jc w:val="both"/>
        <w:rPr>
          <w:sz w:val="28"/>
          <w:szCs w:val="28"/>
        </w:rPr>
      </w:pPr>
      <w:r>
        <w:rPr>
          <w:sz w:val="28"/>
          <w:szCs w:val="28"/>
        </w:rPr>
        <w:t xml:space="preserve">В зернистом слое с неподвижной жидкой или газовой фазой величина </w:t>
      </w:r>
      <w:r>
        <w:rPr>
          <w:sz w:val="28"/>
          <w:szCs w:val="28"/>
        </w:rPr>
        <w:sym w:font="Symbol" w:char="F06C"/>
      </w:r>
      <w:r>
        <w:rPr>
          <w:sz w:val="28"/>
          <w:szCs w:val="28"/>
          <w:vertAlign w:val="subscript"/>
        </w:rPr>
        <w:t>оэ</w:t>
      </w:r>
      <w:r>
        <w:rPr>
          <w:sz w:val="28"/>
          <w:szCs w:val="28"/>
        </w:rPr>
        <w:t xml:space="preserve"> это эффективная характеристика сложного процесса теплопроводности, включающего следующие стадии:</w:t>
      </w:r>
    </w:p>
    <w:p w:rsidR="003E6561" w:rsidRDefault="003E6561">
      <w:pPr>
        <w:numPr>
          <w:ilvl w:val="0"/>
          <w:numId w:val="2"/>
        </w:numPr>
        <w:spacing w:line="360" w:lineRule="auto"/>
        <w:jc w:val="both"/>
        <w:rPr>
          <w:sz w:val="28"/>
          <w:szCs w:val="28"/>
        </w:rPr>
      </w:pPr>
      <w:r>
        <w:rPr>
          <w:sz w:val="28"/>
          <w:szCs w:val="28"/>
        </w:rPr>
        <w:t xml:space="preserve">теплопроводность твердого материала элементов слоя, которая характеризуется коэффициентом теплопроводности материала </w:t>
      </w:r>
      <w:r>
        <w:rPr>
          <w:sz w:val="28"/>
          <w:szCs w:val="28"/>
        </w:rPr>
        <w:sym w:font="Symbol" w:char="F06C"/>
      </w:r>
      <w:r>
        <w:rPr>
          <w:sz w:val="28"/>
          <w:szCs w:val="28"/>
          <w:vertAlign w:val="subscript"/>
        </w:rPr>
        <w:t>т</w:t>
      </w:r>
      <w:r>
        <w:rPr>
          <w:sz w:val="28"/>
          <w:szCs w:val="28"/>
        </w:rPr>
        <w:t>;</w:t>
      </w:r>
    </w:p>
    <w:p w:rsidR="003E6561" w:rsidRDefault="003E6561">
      <w:pPr>
        <w:numPr>
          <w:ilvl w:val="0"/>
          <w:numId w:val="3"/>
        </w:numPr>
        <w:spacing w:line="360" w:lineRule="auto"/>
        <w:jc w:val="both"/>
        <w:rPr>
          <w:sz w:val="28"/>
          <w:szCs w:val="28"/>
        </w:rPr>
      </w:pPr>
      <w:r>
        <w:rPr>
          <w:sz w:val="28"/>
          <w:szCs w:val="28"/>
        </w:rPr>
        <w:t xml:space="preserve">молекулярная теплопроводность газа (жидкости), заполняющей слой - коэффициент теплопроводности </w:t>
      </w:r>
      <w:r>
        <w:rPr>
          <w:sz w:val="28"/>
          <w:szCs w:val="28"/>
        </w:rPr>
        <w:sym w:font="Symbol" w:char="F06C"/>
      </w:r>
      <w:r>
        <w:rPr>
          <w:sz w:val="28"/>
          <w:szCs w:val="28"/>
          <w:vertAlign w:val="subscript"/>
        </w:rPr>
        <w:t>г</w:t>
      </w:r>
      <w:r>
        <w:rPr>
          <w:sz w:val="28"/>
          <w:szCs w:val="28"/>
        </w:rPr>
        <w:t>;</w:t>
      </w:r>
    </w:p>
    <w:p w:rsidR="003E6561" w:rsidRDefault="003E6561">
      <w:pPr>
        <w:numPr>
          <w:ilvl w:val="0"/>
          <w:numId w:val="3"/>
        </w:numPr>
        <w:spacing w:line="360" w:lineRule="auto"/>
        <w:jc w:val="both"/>
        <w:rPr>
          <w:sz w:val="28"/>
          <w:szCs w:val="28"/>
        </w:rPr>
      </w:pPr>
      <w:r>
        <w:rPr>
          <w:sz w:val="28"/>
          <w:szCs w:val="28"/>
        </w:rPr>
        <w:t>излучение между твердыми поверхностями элементов слоя; определяется оно свойствами этих поверхностей и уровнем температур в слое.</w:t>
      </w:r>
    </w:p>
    <w:p w:rsidR="003E6561" w:rsidRDefault="003E6561">
      <w:pPr>
        <w:spacing w:line="360" w:lineRule="auto"/>
        <w:ind w:firstLine="720"/>
        <w:jc w:val="both"/>
        <w:rPr>
          <w:sz w:val="28"/>
          <w:szCs w:val="28"/>
        </w:rPr>
      </w:pPr>
      <w:r>
        <w:rPr>
          <w:sz w:val="28"/>
          <w:szCs w:val="28"/>
        </w:rPr>
        <w:t>(*Излучением газовой фазы можно пренебречь из-за малых линейных размеров объемов газа*)</w:t>
      </w:r>
    </w:p>
    <w:p w:rsidR="003E6561" w:rsidRDefault="003E6561">
      <w:pPr>
        <w:spacing w:line="360" w:lineRule="auto"/>
        <w:ind w:firstLine="720"/>
        <w:jc w:val="both"/>
        <w:rPr>
          <w:sz w:val="28"/>
          <w:szCs w:val="28"/>
        </w:rPr>
      </w:pPr>
      <w:r>
        <w:rPr>
          <w:sz w:val="28"/>
          <w:szCs w:val="28"/>
        </w:rPr>
        <w:t>Тепловой поток в значительной мере проходит последовательно через отдельные зерна слоя и промежутки газа между ними (теплопроводностью и излучением), причем вблизи точек контакта зерен этот поток особенно интенсивен.</w:t>
      </w:r>
    </w:p>
    <w:p w:rsidR="003E6561" w:rsidRDefault="003E6561">
      <w:pPr>
        <w:spacing w:line="360" w:lineRule="auto"/>
        <w:ind w:firstLine="720"/>
        <w:jc w:val="both"/>
        <w:rPr>
          <w:sz w:val="28"/>
          <w:szCs w:val="28"/>
        </w:rPr>
      </w:pPr>
      <w:r>
        <w:rPr>
          <w:sz w:val="28"/>
          <w:szCs w:val="28"/>
        </w:rPr>
        <w:t xml:space="preserve">Очевидно, что структура зернистого слоя, его порозность должны оказывать значительное влияние на теплопроводность. Предложено много теоретических и экспериментальных зависимостей, определяющих эффективный коэффициент теплопроводности </w:t>
      </w:r>
      <w:r>
        <w:rPr>
          <w:sz w:val="28"/>
          <w:szCs w:val="28"/>
        </w:rPr>
        <w:sym w:font="Symbol" w:char="F06C"/>
      </w:r>
      <w:r>
        <w:rPr>
          <w:sz w:val="28"/>
          <w:szCs w:val="28"/>
          <w:vertAlign w:val="subscript"/>
        </w:rPr>
        <w:t>оэ</w:t>
      </w:r>
      <w:r>
        <w:rPr>
          <w:sz w:val="28"/>
          <w:szCs w:val="28"/>
        </w:rPr>
        <w:t xml:space="preserve"> как функцию структуры слоя и теплопроводности обеих фаз зернистого слоя.</w:t>
      </w:r>
    </w:p>
    <w:p w:rsidR="003E6561" w:rsidRDefault="003E6561">
      <w:pPr>
        <w:spacing w:line="360" w:lineRule="auto"/>
        <w:ind w:firstLine="720"/>
        <w:jc w:val="both"/>
        <w:rPr>
          <w:sz w:val="28"/>
          <w:szCs w:val="28"/>
        </w:rPr>
      </w:pPr>
    </w:p>
    <w:p w:rsidR="003E6561" w:rsidRDefault="003E6561">
      <w:pPr>
        <w:spacing w:line="360" w:lineRule="auto"/>
        <w:jc w:val="center"/>
        <w:rPr>
          <w:sz w:val="28"/>
          <w:szCs w:val="28"/>
          <w:u w:val="single"/>
        </w:rPr>
      </w:pPr>
      <w:r>
        <w:rPr>
          <w:sz w:val="28"/>
          <w:szCs w:val="28"/>
          <w:u w:val="single"/>
        </w:rPr>
        <w:t xml:space="preserve">Обобщенная модель теплопроводности зернистого слоя </w:t>
      </w:r>
    </w:p>
    <w:p w:rsidR="003E6561" w:rsidRDefault="003E6561">
      <w:pPr>
        <w:spacing w:line="360" w:lineRule="auto"/>
        <w:jc w:val="center"/>
        <w:rPr>
          <w:sz w:val="28"/>
          <w:szCs w:val="28"/>
          <w:u w:val="single"/>
        </w:rPr>
      </w:pPr>
      <w:r>
        <w:rPr>
          <w:sz w:val="28"/>
          <w:szCs w:val="28"/>
          <w:u w:val="single"/>
        </w:rPr>
        <w:t>с неподвижной газовой (жидкой) фазой</w:t>
      </w:r>
    </w:p>
    <w:p w:rsidR="003E6561" w:rsidRDefault="003E6561">
      <w:pPr>
        <w:spacing w:line="360" w:lineRule="auto"/>
        <w:ind w:firstLine="720"/>
        <w:jc w:val="both"/>
        <w:rPr>
          <w:sz w:val="28"/>
          <w:szCs w:val="28"/>
        </w:rPr>
      </w:pPr>
    </w:p>
    <w:p w:rsidR="003E6561" w:rsidRDefault="003E6561">
      <w:pPr>
        <w:spacing w:line="360" w:lineRule="auto"/>
        <w:ind w:firstLine="720"/>
        <w:jc w:val="both"/>
        <w:rPr>
          <w:sz w:val="28"/>
          <w:szCs w:val="28"/>
        </w:rPr>
      </w:pPr>
      <w:r>
        <w:rPr>
          <w:sz w:val="28"/>
          <w:szCs w:val="28"/>
        </w:rPr>
        <w:t>Одной из наиболее простых и физически обоснованных является модель, предложенная Кунии.</w:t>
      </w:r>
    </w:p>
    <w:p w:rsidR="003E6561" w:rsidRDefault="003E6561">
      <w:pPr>
        <w:spacing w:line="360" w:lineRule="auto"/>
        <w:ind w:firstLine="720"/>
        <w:jc w:val="both"/>
        <w:rPr>
          <w:sz w:val="28"/>
          <w:szCs w:val="28"/>
        </w:rPr>
      </w:pPr>
      <w:r>
        <w:rPr>
          <w:sz w:val="28"/>
          <w:szCs w:val="28"/>
        </w:rPr>
        <w:t>В этой модели рассматривается осесимметричный тепловой поток между плоскостями, проходящими через центры двух соседних шаров. С учетом всех механизмов переноса теплоты в зернистом слое была получена формула.</w:t>
      </w:r>
    </w:p>
    <w:p w:rsidR="003E6561" w:rsidRDefault="003E6561">
      <w:pPr>
        <w:spacing w:line="360" w:lineRule="auto"/>
        <w:jc w:val="both"/>
        <w:rPr>
          <w:sz w:val="28"/>
          <w:szCs w:val="28"/>
        </w:rPr>
      </w:pPr>
    </w:p>
    <w:p w:rsidR="003E6561" w:rsidRDefault="009F1E09">
      <w:pPr>
        <w:spacing w:line="360" w:lineRule="auto"/>
        <w:jc w:val="both"/>
        <w:rPr>
          <w:sz w:val="28"/>
          <w:szCs w:val="28"/>
        </w:rPr>
      </w:pPr>
      <w:r>
        <w:rPr>
          <w:noProof/>
        </w:rPr>
        <w:pict>
          <v:shape id="_x0000_s1070" type="#_x0000_t75" style="position:absolute;left:0;text-align:left;margin-left:98.8pt;margin-top:12.5pt;width:210pt;height:54pt;z-index:-251672576;mso-wrap-edited:f" wrapcoords="309 1500 231 4800 1234 6300 463 6600 154 7200 540 11100 463 13500 5477 15600 10569 16800 10723 19200 14426 20100 21060 20100 21214 19800 20906 18300 20289 15900 21291 14100 21369 12000 20597 11100 21523 7200 21060 6900 9951 6300 16971 5100 16971 1500 8640 1500 309 1500" o:allowincell="f">
            <v:imagedata r:id="rId11" o:title=""/>
            <w10:wrap type="square" side="right"/>
          </v:shape>
        </w:pict>
      </w:r>
    </w:p>
    <w:p w:rsidR="003E6561" w:rsidRDefault="003E6561">
      <w:pPr>
        <w:spacing w:line="360" w:lineRule="auto"/>
        <w:rPr>
          <w:sz w:val="28"/>
          <w:szCs w:val="28"/>
        </w:rPr>
      </w:pPr>
      <w:r>
        <w:rPr>
          <w:sz w:val="28"/>
          <w:szCs w:val="28"/>
        </w:rPr>
        <w:t xml:space="preserve">             (III),</w:t>
      </w:r>
    </w:p>
    <w:p w:rsidR="003E6561" w:rsidRDefault="003E6561">
      <w:pPr>
        <w:spacing w:line="360" w:lineRule="auto"/>
        <w:jc w:val="both"/>
        <w:rPr>
          <w:sz w:val="28"/>
          <w:szCs w:val="28"/>
        </w:rPr>
      </w:pPr>
      <w:r>
        <w:rPr>
          <w:sz w:val="28"/>
          <w:szCs w:val="28"/>
        </w:rPr>
        <w:t>в которой:</w:t>
      </w:r>
    </w:p>
    <w:p w:rsidR="003E6561" w:rsidRDefault="009F1E09">
      <w:pPr>
        <w:spacing w:line="360" w:lineRule="auto"/>
        <w:ind w:firstLine="720"/>
        <w:jc w:val="both"/>
        <w:rPr>
          <w:sz w:val="28"/>
          <w:szCs w:val="28"/>
        </w:rPr>
      </w:pPr>
      <w:r>
        <w:rPr>
          <w:noProof/>
        </w:rPr>
        <w:pict>
          <v:shape id="_x0000_s1071" type="#_x0000_t75" style="position:absolute;left:0;text-align:left;margin-left:4.25pt;margin-top:14.2pt;width:209pt;height:36pt;z-index:251644928" o:allowincell="f">
            <v:imagedata r:id="rId12" o:title=""/>
            <w10:wrap type="square"/>
          </v:shape>
        </w:pict>
      </w:r>
    </w:p>
    <w:p w:rsidR="003E6561" w:rsidRDefault="009F1E09">
      <w:pPr>
        <w:spacing w:line="360" w:lineRule="auto"/>
        <w:ind w:left="709"/>
        <w:jc w:val="both"/>
        <w:rPr>
          <w:sz w:val="28"/>
          <w:szCs w:val="28"/>
        </w:rPr>
      </w:pPr>
      <w:r>
        <w:rPr>
          <w:noProof/>
        </w:rPr>
        <w:pict>
          <v:shape id="_x0000_s1072" type="#_x0000_t75" style="position:absolute;left:0;text-align:left;margin-left:-218.85pt;margin-top:40.15pt;width:127pt;height:36pt;z-index:251645952" o:allowincell="f">
            <v:imagedata r:id="rId13" o:title=""/>
            <w10:wrap type="square"/>
          </v:shape>
        </w:pict>
      </w:r>
      <w:r w:rsidR="003E6561">
        <w:rPr>
          <w:sz w:val="28"/>
          <w:szCs w:val="28"/>
        </w:rPr>
        <w:t>-коэффициент теплоотдачи излучением от зерна через газ мимо соседних зерен</w:t>
      </w:r>
    </w:p>
    <w:p w:rsidR="003E6561" w:rsidRDefault="003E6561">
      <w:pPr>
        <w:spacing w:line="360" w:lineRule="auto"/>
        <w:ind w:left="2977"/>
        <w:jc w:val="both"/>
        <w:rPr>
          <w:sz w:val="28"/>
          <w:szCs w:val="28"/>
        </w:rPr>
      </w:pPr>
      <w:r>
        <w:rPr>
          <w:sz w:val="28"/>
          <w:szCs w:val="28"/>
        </w:rPr>
        <w:t>-коэффициент теплоотдачи излучением между соседними зернами; p - степень черноты поверхности зерен</w:t>
      </w:r>
    </w:p>
    <w:p w:rsidR="003E6561" w:rsidRDefault="009F1E09">
      <w:pPr>
        <w:spacing w:line="360" w:lineRule="auto"/>
        <w:ind w:firstLine="709"/>
        <w:jc w:val="both"/>
        <w:rPr>
          <w:sz w:val="28"/>
          <w:szCs w:val="28"/>
        </w:rPr>
      </w:pPr>
      <w:r>
        <w:rPr>
          <w:noProof/>
        </w:rPr>
        <w:pict>
          <v:shape id="_x0000_s1073" type="#_x0000_t75" style="position:absolute;left:0;text-align:left;margin-left:95.9pt;margin-top:49.9pt;width:323pt;height:66pt;z-index:251646976" o:allowincell="f">
            <v:imagedata r:id="rId14" o:title=""/>
            <w10:wrap type="topAndBottom"/>
          </v:shape>
        </w:pict>
      </w:r>
      <w:r w:rsidR="003E6561">
        <w:rPr>
          <w:sz w:val="28"/>
          <w:szCs w:val="28"/>
        </w:rPr>
        <w:sym w:font="Symbol" w:char="F046"/>
      </w:r>
      <w:r w:rsidR="003E6561">
        <w:rPr>
          <w:sz w:val="28"/>
          <w:szCs w:val="28"/>
        </w:rPr>
        <w:t xml:space="preserve"> - это относительная эффективная толщина газовой прослойки между шарами:</w:t>
      </w:r>
    </w:p>
    <w:p w:rsidR="003E6561" w:rsidRDefault="003E6561">
      <w:pPr>
        <w:spacing w:line="360" w:lineRule="auto"/>
        <w:jc w:val="both"/>
        <w:rPr>
          <w:sz w:val="28"/>
          <w:szCs w:val="28"/>
        </w:rPr>
      </w:pPr>
      <w:r>
        <w:rPr>
          <w:sz w:val="28"/>
          <w:szCs w:val="28"/>
        </w:rPr>
        <w:t>где k=</w:t>
      </w:r>
      <w:r>
        <w:rPr>
          <w:sz w:val="28"/>
          <w:szCs w:val="28"/>
        </w:rPr>
        <w:sym w:font="Symbol" w:char="F06C"/>
      </w:r>
      <w:r>
        <w:rPr>
          <w:sz w:val="28"/>
          <w:szCs w:val="28"/>
          <w:vertAlign w:val="subscript"/>
        </w:rPr>
        <w:t>т</w:t>
      </w:r>
      <w:r>
        <w:rPr>
          <w:sz w:val="28"/>
          <w:szCs w:val="28"/>
        </w:rPr>
        <w:t>/</w:t>
      </w:r>
      <w:r>
        <w:rPr>
          <w:sz w:val="28"/>
          <w:szCs w:val="28"/>
        </w:rPr>
        <w:sym w:font="Symbol" w:char="F06C"/>
      </w:r>
      <w:r>
        <w:rPr>
          <w:sz w:val="28"/>
          <w:szCs w:val="28"/>
          <w:vertAlign w:val="subscript"/>
        </w:rPr>
        <w:t>г</w:t>
      </w:r>
      <w:r>
        <w:rPr>
          <w:sz w:val="28"/>
          <w:szCs w:val="28"/>
        </w:rPr>
        <w:t xml:space="preserve">; </w:t>
      </w:r>
      <w:r>
        <w:rPr>
          <w:sz w:val="28"/>
          <w:szCs w:val="28"/>
        </w:rPr>
        <w:sym w:font="Symbol" w:char="F071"/>
      </w:r>
      <w:r>
        <w:rPr>
          <w:sz w:val="28"/>
          <w:szCs w:val="28"/>
        </w:rPr>
        <w:t xml:space="preserve"> - центральный угол, приходящийся на одну точку контакта (зависит от геометрической укладки шаров).</w:t>
      </w:r>
    </w:p>
    <w:p w:rsidR="003E6561" w:rsidRDefault="003E6561">
      <w:pPr>
        <w:spacing w:line="360" w:lineRule="auto"/>
        <w:ind w:firstLine="709"/>
        <w:jc w:val="both"/>
        <w:rPr>
          <w:sz w:val="28"/>
          <w:szCs w:val="28"/>
        </w:rPr>
      </w:pPr>
      <w:r>
        <w:rPr>
          <w:sz w:val="28"/>
          <w:szCs w:val="28"/>
        </w:rPr>
        <w:t>Таким образом, в формуле (III) первый член учитывает тепловой поток через газовую фазу теплопроводностью и излучением, а второй член - теплопередачу через зерна за счет контактного и лучистого теплообмена между ними.</w:t>
      </w:r>
    </w:p>
    <w:p w:rsidR="003E6561" w:rsidRDefault="003E6561">
      <w:pPr>
        <w:spacing w:line="360" w:lineRule="auto"/>
        <w:ind w:firstLine="709"/>
        <w:jc w:val="both"/>
        <w:rPr>
          <w:sz w:val="28"/>
          <w:szCs w:val="28"/>
        </w:rPr>
      </w:pPr>
      <w:r>
        <w:rPr>
          <w:sz w:val="28"/>
          <w:szCs w:val="28"/>
        </w:rPr>
        <w:t>Сравнение расчетов по формуле (III) с опытными данными разных исследователей проведено во многих работах. В широком диапазоне изменения размеров зерен и порозности слоя для разных газов, жидкостей и материала зерен получено хорошее совпадение результатов.</w:t>
      </w:r>
    </w:p>
    <w:p w:rsidR="003E6561" w:rsidRDefault="003E6561">
      <w:pPr>
        <w:spacing w:line="360" w:lineRule="auto"/>
        <w:ind w:firstLine="709"/>
        <w:jc w:val="both"/>
        <w:rPr>
          <w:sz w:val="28"/>
          <w:szCs w:val="28"/>
        </w:rPr>
      </w:pPr>
    </w:p>
    <w:p w:rsidR="003E6561" w:rsidRDefault="003E6561">
      <w:pPr>
        <w:spacing w:line="360" w:lineRule="auto"/>
        <w:ind w:firstLine="709"/>
        <w:jc w:val="center"/>
        <w:rPr>
          <w:color w:val="000000"/>
          <w:sz w:val="28"/>
          <w:szCs w:val="28"/>
          <w:u w:val="single"/>
        </w:rPr>
      </w:pPr>
      <w:r>
        <w:rPr>
          <w:color w:val="000000"/>
          <w:sz w:val="28"/>
          <w:szCs w:val="28"/>
          <w:u w:val="single"/>
        </w:rPr>
        <w:t>Модель теплопроводности зернистого слоя, не учитывающая передачу теплоты излучением</w:t>
      </w:r>
    </w:p>
    <w:p w:rsidR="003E6561" w:rsidRDefault="003E6561">
      <w:pPr>
        <w:spacing w:line="360" w:lineRule="auto"/>
        <w:ind w:firstLine="709"/>
        <w:jc w:val="both"/>
        <w:rPr>
          <w:sz w:val="28"/>
          <w:szCs w:val="28"/>
        </w:rPr>
      </w:pPr>
    </w:p>
    <w:p w:rsidR="003E6561" w:rsidRDefault="009F1E09">
      <w:pPr>
        <w:spacing w:line="360" w:lineRule="auto"/>
        <w:ind w:firstLine="709"/>
        <w:jc w:val="both"/>
        <w:rPr>
          <w:sz w:val="28"/>
          <w:szCs w:val="28"/>
        </w:rPr>
      </w:pPr>
      <w:r>
        <w:rPr>
          <w:noProof/>
        </w:rPr>
        <w:pict>
          <v:shape id="_x0000_s1074" type="#_x0000_t75" style="position:absolute;left:0;text-align:left;margin-left:88.7pt;margin-top:48.45pt;width:308pt;height:40pt;z-index:251648000" o:allowincell="f">
            <v:imagedata r:id="rId15" o:title=""/>
            <w10:wrap type="topAndBottom"/>
          </v:shape>
        </w:pict>
      </w:r>
      <w:r w:rsidR="003E6561">
        <w:rPr>
          <w:sz w:val="28"/>
          <w:szCs w:val="28"/>
        </w:rPr>
        <w:t>При низкой температуре (&lt;300</w:t>
      </w:r>
      <w:r w:rsidR="003E6561">
        <w:rPr>
          <w:sz w:val="28"/>
          <w:szCs w:val="28"/>
          <w:vertAlign w:val="superscript"/>
        </w:rPr>
        <w:t>0</w:t>
      </w:r>
      <w:r w:rsidR="003E6561">
        <w:rPr>
          <w:sz w:val="28"/>
          <w:szCs w:val="28"/>
        </w:rPr>
        <w:t>С), когда доля переноса тепла излучением мала, можно пользоваться полуэмпирической формулой:</w:t>
      </w:r>
    </w:p>
    <w:p w:rsidR="003E6561" w:rsidRDefault="003E6561">
      <w:pPr>
        <w:spacing w:line="360" w:lineRule="auto"/>
        <w:ind w:firstLine="709"/>
        <w:jc w:val="both"/>
        <w:rPr>
          <w:sz w:val="28"/>
          <w:szCs w:val="28"/>
        </w:rPr>
      </w:pPr>
      <w:r>
        <w:rPr>
          <w:sz w:val="28"/>
          <w:szCs w:val="28"/>
        </w:rPr>
        <w:t xml:space="preserve">В этой формуле коэффициенты подобраны в результате сравнения с опытными данными для 163 укладок. При этом разброс опытных данных </w:t>
      </w:r>
      <w:r>
        <w:rPr>
          <w:sz w:val="28"/>
          <w:szCs w:val="28"/>
        </w:rPr>
        <w:sym w:font="Symbol" w:char="F06C"/>
      </w:r>
      <w:r>
        <w:rPr>
          <w:sz w:val="28"/>
          <w:szCs w:val="28"/>
          <w:vertAlign w:val="subscript"/>
        </w:rPr>
        <w:t>оэ</w:t>
      </w:r>
      <w:r>
        <w:rPr>
          <w:sz w:val="28"/>
          <w:szCs w:val="28"/>
        </w:rPr>
        <w:t>/</w:t>
      </w:r>
      <w:r>
        <w:rPr>
          <w:sz w:val="28"/>
          <w:szCs w:val="28"/>
        </w:rPr>
        <w:sym w:font="Symbol" w:char="F06C"/>
      </w:r>
      <w:r>
        <w:rPr>
          <w:sz w:val="28"/>
          <w:szCs w:val="28"/>
          <w:vertAlign w:val="subscript"/>
        </w:rPr>
        <w:t>г</w:t>
      </w:r>
      <w:r>
        <w:rPr>
          <w:sz w:val="28"/>
          <w:szCs w:val="28"/>
        </w:rPr>
        <w:t xml:space="preserve">=1-40 лежит, в основном, в пределах </w:t>
      </w:r>
      <w:r>
        <w:rPr>
          <w:sz w:val="28"/>
          <w:szCs w:val="28"/>
        </w:rPr>
        <w:sym w:font="Symbol" w:char="F0B1"/>
      </w:r>
      <w:r>
        <w:rPr>
          <w:sz w:val="28"/>
          <w:szCs w:val="28"/>
        </w:rPr>
        <w:t>30%. Формула (V) получена без учета переноса теплоты излучением.</w:t>
      </w:r>
    </w:p>
    <w:p w:rsidR="003E6561" w:rsidRDefault="003E6561">
      <w:pPr>
        <w:spacing w:line="360" w:lineRule="auto"/>
        <w:ind w:firstLine="709"/>
        <w:jc w:val="both"/>
        <w:rPr>
          <w:sz w:val="28"/>
          <w:szCs w:val="28"/>
        </w:rPr>
      </w:pPr>
      <w:r>
        <w:rPr>
          <w:sz w:val="28"/>
          <w:szCs w:val="28"/>
        </w:rPr>
        <w:t>Необходимо учитывать, что при температуре выше 300</w:t>
      </w:r>
      <w:r>
        <w:rPr>
          <w:sz w:val="28"/>
          <w:szCs w:val="28"/>
          <w:vertAlign w:val="superscript"/>
        </w:rPr>
        <w:t>о</w:t>
      </w:r>
      <w:r>
        <w:rPr>
          <w:sz w:val="28"/>
          <w:szCs w:val="28"/>
        </w:rPr>
        <w:t xml:space="preserve">С доля переноса теплоты излучением в зернистом слое становится заметной. Так, при отношении теплопроводностей фаз </w:t>
      </w:r>
      <w:r>
        <w:rPr>
          <w:sz w:val="28"/>
          <w:szCs w:val="28"/>
        </w:rPr>
        <w:sym w:font="Symbol" w:char="F06C"/>
      </w:r>
      <w:r>
        <w:rPr>
          <w:sz w:val="28"/>
          <w:szCs w:val="28"/>
          <w:vertAlign w:val="subscript"/>
        </w:rPr>
        <w:t>т</w:t>
      </w:r>
      <w:r>
        <w:rPr>
          <w:sz w:val="28"/>
          <w:szCs w:val="28"/>
        </w:rPr>
        <w:t>/</w:t>
      </w:r>
      <w:r>
        <w:rPr>
          <w:sz w:val="28"/>
          <w:szCs w:val="28"/>
        </w:rPr>
        <w:sym w:font="Symbol" w:char="F06C"/>
      </w:r>
      <w:r>
        <w:rPr>
          <w:sz w:val="28"/>
          <w:szCs w:val="28"/>
          <w:vertAlign w:val="subscript"/>
        </w:rPr>
        <w:t>г</w:t>
      </w:r>
      <w:r>
        <w:rPr>
          <w:sz w:val="28"/>
          <w:szCs w:val="28"/>
        </w:rPr>
        <w:sym w:font="Symbol" w:char="F0BB"/>
      </w:r>
      <w:r>
        <w:rPr>
          <w:sz w:val="28"/>
          <w:szCs w:val="28"/>
        </w:rPr>
        <w:t xml:space="preserve">100 и </w:t>
      </w:r>
      <w:r>
        <w:rPr>
          <w:sz w:val="28"/>
          <w:szCs w:val="28"/>
        </w:rPr>
        <w:sym w:font="Symbol" w:char="F065"/>
      </w:r>
      <w:r>
        <w:rPr>
          <w:sz w:val="28"/>
          <w:szCs w:val="28"/>
        </w:rPr>
        <w:sym w:font="Symbol" w:char="F0BB"/>
      </w:r>
      <w:r>
        <w:rPr>
          <w:sz w:val="28"/>
          <w:szCs w:val="28"/>
        </w:rPr>
        <w:t xml:space="preserve">0.4 значение </w:t>
      </w:r>
      <w:r>
        <w:rPr>
          <w:sz w:val="28"/>
          <w:szCs w:val="28"/>
        </w:rPr>
        <w:sym w:font="Symbol" w:char="F06C"/>
      </w:r>
      <w:r>
        <w:rPr>
          <w:sz w:val="28"/>
          <w:szCs w:val="28"/>
          <w:vertAlign w:val="subscript"/>
        </w:rPr>
        <w:t>оэ</w:t>
      </w:r>
      <w:r>
        <w:rPr>
          <w:sz w:val="28"/>
          <w:szCs w:val="28"/>
        </w:rPr>
        <w:t>/</w:t>
      </w:r>
      <w:r>
        <w:rPr>
          <w:sz w:val="28"/>
          <w:szCs w:val="28"/>
        </w:rPr>
        <w:sym w:font="Symbol" w:char="F06C"/>
      </w:r>
      <w:r>
        <w:rPr>
          <w:sz w:val="28"/>
          <w:szCs w:val="28"/>
          <w:vertAlign w:val="subscript"/>
        </w:rPr>
        <w:t>г</w:t>
      </w:r>
      <w:r>
        <w:rPr>
          <w:sz w:val="28"/>
          <w:szCs w:val="28"/>
        </w:rPr>
        <w:sym w:font="Symbol" w:char="F0BB"/>
      </w:r>
      <w:r>
        <w:rPr>
          <w:sz w:val="28"/>
          <w:szCs w:val="28"/>
        </w:rPr>
        <w:t>8-10 (при температуре до 100</w:t>
      </w:r>
      <w:r>
        <w:rPr>
          <w:sz w:val="28"/>
          <w:szCs w:val="28"/>
          <w:vertAlign w:val="superscript"/>
        </w:rPr>
        <w:t>о</w:t>
      </w:r>
      <w:r>
        <w:rPr>
          <w:sz w:val="28"/>
          <w:szCs w:val="28"/>
        </w:rPr>
        <w:t>С). С увеличением температуры до 600</w:t>
      </w:r>
      <w:r>
        <w:rPr>
          <w:sz w:val="28"/>
          <w:szCs w:val="28"/>
          <w:vertAlign w:val="superscript"/>
        </w:rPr>
        <w:t>о</w:t>
      </w:r>
      <w:r>
        <w:rPr>
          <w:sz w:val="28"/>
          <w:szCs w:val="28"/>
        </w:rPr>
        <w:t>С это значение возрастает вдвое, а при 800</w:t>
      </w:r>
      <w:r>
        <w:rPr>
          <w:sz w:val="28"/>
          <w:szCs w:val="28"/>
          <w:vertAlign w:val="superscript"/>
        </w:rPr>
        <w:t>о</w:t>
      </w:r>
      <w:r>
        <w:rPr>
          <w:sz w:val="28"/>
          <w:szCs w:val="28"/>
        </w:rPr>
        <w:t>С-втрое. Естественно, в этом случае формула (V) неприменима</w:t>
      </w:r>
    </w:p>
    <w:p w:rsidR="003E6561" w:rsidRDefault="003E6561">
      <w:pPr>
        <w:spacing w:line="360" w:lineRule="auto"/>
        <w:ind w:firstLine="709"/>
        <w:jc w:val="both"/>
        <w:rPr>
          <w:sz w:val="28"/>
          <w:szCs w:val="28"/>
        </w:rPr>
      </w:pPr>
    </w:p>
    <w:p w:rsidR="003E6561" w:rsidRDefault="003E6561">
      <w:pPr>
        <w:spacing w:line="360" w:lineRule="auto"/>
        <w:jc w:val="center"/>
        <w:rPr>
          <w:sz w:val="28"/>
          <w:szCs w:val="28"/>
          <w:u w:val="single"/>
        </w:rPr>
      </w:pPr>
      <w:r>
        <w:rPr>
          <w:sz w:val="28"/>
          <w:szCs w:val="28"/>
          <w:u w:val="single"/>
        </w:rPr>
        <w:t>Теплопроводность в зернистом слое в условиях естественной конвекции</w:t>
      </w:r>
    </w:p>
    <w:p w:rsidR="003E6561" w:rsidRDefault="003E6561">
      <w:pPr>
        <w:spacing w:line="360" w:lineRule="auto"/>
        <w:ind w:firstLine="709"/>
        <w:jc w:val="both"/>
        <w:rPr>
          <w:sz w:val="28"/>
          <w:szCs w:val="28"/>
        </w:rPr>
      </w:pPr>
    </w:p>
    <w:p w:rsidR="003E6561" w:rsidRDefault="003E6561">
      <w:pPr>
        <w:spacing w:line="360" w:lineRule="auto"/>
        <w:ind w:firstLine="709"/>
        <w:jc w:val="both"/>
        <w:rPr>
          <w:sz w:val="28"/>
          <w:szCs w:val="28"/>
        </w:rPr>
      </w:pPr>
      <w:r>
        <w:rPr>
          <w:sz w:val="28"/>
          <w:szCs w:val="28"/>
        </w:rPr>
        <w:t>При наличии градиента температуры в зернистом слое, заполненном жидкостью или газом достаточно большой плотности, может возникнуть естественная конвекция, приводящая к заметному увеличению эффективного коэффициента теплопроводности.</w:t>
      </w:r>
    </w:p>
    <w:p w:rsidR="003E6561" w:rsidRDefault="003E6561">
      <w:pPr>
        <w:spacing w:line="360" w:lineRule="auto"/>
        <w:ind w:firstLine="709"/>
        <w:jc w:val="both"/>
        <w:rPr>
          <w:sz w:val="28"/>
          <w:szCs w:val="28"/>
        </w:rPr>
      </w:pPr>
      <w:r>
        <w:rPr>
          <w:sz w:val="28"/>
          <w:szCs w:val="28"/>
        </w:rPr>
        <w:t>С возможностью естественной конвекции нужно считаться при процессах горения в шахтных топках и газогенераторах, при каталитических процессах в начальных участках реакторов с большим градиентом темепратуры и концентрации,  в доменных печах, в тепловой изоляции в виде зернистой засыпки.</w:t>
      </w:r>
    </w:p>
    <w:p w:rsidR="003E6561" w:rsidRDefault="003E6561">
      <w:pPr>
        <w:spacing w:line="360" w:lineRule="auto"/>
        <w:ind w:firstLine="709"/>
        <w:jc w:val="both"/>
        <w:rPr>
          <w:sz w:val="28"/>
          <w:szCs w:val="28"/>
        </w:rPr>
      </w:pPr>
      <w:r>
        <w:rPr>
          <w:sz w:val="28"/>
          <w:szCs w:val="28"/>
        </w:rPr>
        <w:t xml:space="preserve">Рассмотрим зернистый слой высотой </w:t>
      </w:r>
      <w:r>
        <w:rPr>
          <w:i/>
          <w:iCs/>
          <w:sz w:val="28"/>
          <w:szCs w:val="28"/>
        </w:rPr>
        <w:t>x</w:t>
      </w:r>
      <w:r>
        <w:rPr>
          <w:sz w:val="28"/>
          <w:szCs w:val="28"/>
        </w:rPr>
        <w:t xml:space="preserve">, имеющий температуру верхнего торца </w:t>
      </w:r>
      <w:r>
        <w:rPr>
          <w:i/>
          <w:iCs/>
          <w:sz w:val="28"/>
          <w:szCs w:val="28"/>
        </w:rPr>
        <w:t>t</w:t>
      </w:r>
      <w:r>
        <w:rPr>
          <w:i/>
          <w:iCs/>
          <w:sz w:val="28"/>
          <w:szCs w:val="28"/>
          <w:vertAlign w:val="subscript"/>
        </w:rPr>
        <w:t>2</w:t>
      </w:r>
      <w:r>
        <w:rPr>
          <w:sz w:val="28"/>
          <w:szCs w:val="28"/>
        </w:rPr>
        <w:t xml:space="preserve"> и нижнего торца </w:t>
      </w:r>
      <w:r>
        <w:rPr>
          <w:i/>
          <w:iCs/>
          <w:sz w:val="28"/>
          <w:szCs w:val="28"/>
        </w:rPr>
        <w:t>t</w:t>
      </w:r>
      <w:r>
        <w:rPr>
          <w:i/>
          <w:iCs/>
          <w:sz w:val="28"/>
          <w:szCs w:val="28"/>
          <w:vertAlign w:val="subscript"/>
        </w:rPr>
        <w:t>1</w:t>
      </w:r>
      <w:r>
        <w:rPr>
          <w:sz w:val="28"/>
          <w:szCs w:val="28"/>
        </w:rPr>
        <w:t xml:space="preserve">, причем </w:t>
      </w:r>
      <w:r>
        <w:rPr>
          <w:i/>
          <w:iCs/>
          <w:sz w:val="28"/>
          <w:szCs w:val="28"/>
        </w:rPr>
        <w:t>t</w:t>
      </w:r>
      <w:r>
        <w:rPr>
          <w:i/>
          <w:iCs/>
          <w:sz w:val="28"/>
          <w:szCs w:val="28"/>
          <w:vertAlign w:val="subscript"/>
        </w:rPr>
        <w:t>1</w:t>
      </w:r>
      <w:r>
        <w:rPr>
          <w:sz w:val="28"/>
          <w:szCs w:val="28"/>
        </w:rPr>
        <w:t>&gt;</w:t>
      </w:r>
      <w:r>
        <w:rPr>
          <w:i/>
          <w:iCs/>
          <w:sz w:val="28"/>
          <w:szCs w:val="28"/>
        </w:rPr>
        <w:t>t</w:t>
      </w:r>
      <w:r>
        <w:rPr>
          <w:i/>
          <w:iCs/>
          <w:sz w:val="28"/>
          <w:szCs w:val="28"/>
          <w:vertAlign w:val="subscript"/>
        </w:rPr>
        <w:t>2</w:t>
      </w:r>
      <w:r>
        <w:rPr>
          <w:sz w:val="28"/>
          <w:szCs w:val="28"/>
        </w:rPr>
        <w:t xml:space="preserve">. При отсутствии конвективных потоков газа в слое установится одномерный тепловой поток q, определяемый коэффициентом теплопроводности </w:t>
      </w:r>
      <w:r>
        <w:rPr>
          <w:sz w:val="28"/>
          <w:szCs w:val="28"/>
        </w:rPr>
        <w:sym w:font="Symbol" w:char="F06C"/>
      </w:r>
      <w:r>
        <w:rPr>
          <w:sz w:val="28"/>
          <w:szCs w:val="28"/>
          <w:vertAlign w:val="subscript"/>
        </w:rPr>
        <w:t>оэ</w:t>
      </w:r>
      <w:r>
        <w:rPr>
          <w:sz w:val="28"/>
          <w:szCs w:val="28"/>
        </w:rPr>
        <w:t xml:space="preserve"> при линейном распределении температуры по высоте слоя. Примем далее, что в направлении, одинаковом с направлением теплового потока, движется поток газа (жидкости) с массовой скоростью G; распределение температуры по высоте слоя остается неизменным и одинаковым для обеих фаз. Такое допущение оправдано, если основное количество теплоты передается теплопроводностью. Конвективный тепловой поток:</w:t>
      </w:r>
    </w:p>
    <w:p w:rsidR="003E6561" w:rsidRDefault="003E6561">
      <w:pPr>
        <w:spacing w:line="360" w:lineRule="auto"/>
        <w:jc w:val="center"/>
        <w:rPr>
          <w:sz w:val="28"/>
          <w:szCs w:val="28"/>
          <w:lang w:val="en-US"/>
        </w:rPr>
      </w:pPr>
      <w:r>
        <w:rPr>
          <w:sz w:val="28"/>
          <w:szCs w:val="28"/>
          <w:lang w:val="en-US"/>
        </w:rPr>
        <w:t>q</w:t>
      </w:r>
      <w:r>
        <w:rPr>
          <w:sz w:val="28"/>
          <w:szCs w:val="28"/>
          <w:vertAlign w:val="subscript"/>
        </w:rPr>
        <w:t>к</w:t>
      </w:r>
      <w:r>
        <w:rPr>
          <w:sz w:val="28"/>
          <w:szCs w:val="28"/>
          <w:lang w:val="en-US"/>
        </w:rPr>
        <w:t>=</w:t>
      </w:r>
      <w:r>
        <w:rPr>
          <w:sz w:val="28"/>
          <w:szCs w:val="28"/>
        </w:rPr>
        <w:t>С</w:t>
      </w:r>
      <w:r>
        <w:rPr>
          <w:sz w:val="28"/>
          <w:szCs w:val="28"/>
          <w:vertAlign w:val="subscript"/>
          <w:lang w:val="en-US"/>
        </w:rPr>
        <w:t>p</w:t>
      </w:r>
      <w:r>
        <w:rPr>
          <w:sz w:val="28"/>
          <w:szCs w:val="28"/>
          <w:lang w:val="en-US"/>
        </w:rPr>
        <w:t>G(t</w:t>
      </w:r>
      <w:r>
        <w:rPr>
          <w:sz w:val="28"/>
          <w:szCs w:val="28"/>
          <w:vertAlign w:val="subscript"/>
          <w:lang w:val="en-US"/>
        </w:rPr>
        <w:t>1</w:t>
      </w:r>
      <w:r>
        <w:rPr>
          <w:sz w:val="28"/>
          <w:szCs w:val="28"/>
          <w:lang w:val="en-US"/>
        </w:rPr>
        <w:t>-t</w:t>
      </w:r>
      <w:r>
        <w:rPr>
          <w:sz w:val="28"/>
          <w:szCs w:val="28"/>
          <w:vertAlign w:val="subscript"/>
          <w:lang w:val="en-US"/>
        </w:rPr>
        <w:t>2</w:t>
      </w:r>
      <w:r>
        <w:rPr>
          <w:sz w:val="28"/>
          <w:szCs w:val="28"/>
          <w:lang w:val="en-US"/>
        </w:rPr>
        <w:t>)           (VI)</w:t>
      </w:r>
    </w:p>
    <w:p w:rsidR="003E6561" w:rsidRDefault="003E6561">
      <w:pPr>
        <w:spacing w:line="360" w:lineRule="auto"/>
        <w:ind w:firstLine="709"/>
        <w:jc w:val="both"/>
        <w:rPr>
          <w:sz w:val="28"/>
          <w:szCs w:val="28"/>
        </w:rPr>
      </w:pPr>
      <w:r>
        <w:rPr>
          <w:sz w:val="28"/>
          <w:szCs w:val="28"/>
        </w:rPr>
        <w:t>Конвективная составляющая коэффициента теплопроводности описывается выражением:</w:t>
      </w:r>
    </w:p>
    <w:p w:rsidR="003E6561" w:rsidRDefault="003E6561">
      <w:pPr>
        <w:spacing w:line="360" w:lineRule="auto"/>
        <w:jc w:val="center"/>
        <w:rPr>
          <w:sz w:val="28"/>
          <w:szCs w:val="28"/>
        </w:rPr>
      </w:pPr>
      <w:r>
        <w:rPr>
          <w:sz w:val="28"/>
          <w:szCs w:val="28"/>
        </w:rPr>
        <w:sym w:font="Symbol" w:char="F06C"/>
      </w:r>
      <w:r>
        <w:rPr>
          <w:sz w:val="28"/>
          <w:szCs w:val="28"/>
          <w:vertAlign w:val="subscript"/>
        </w:rPr>
        <w:t>к</w:t>
      </w:r>
      <w:r>
        <w:rPr>
          <w:sz w:val="28"/>
          <w:szCs w:val="28"/>
        </w:rPr>
        <w:t>=q</w:t>
      </w:r>
      <w:r>
        <w:rPr>
          <w:sz w:val="28"/>
          <w:szCs w:val="28"/>
          <w:vertAlign w:val="subscript"/>
        </w:rPr>
        <w:t>к</w:t>
      </w:r>
      <w:r>
        <w:rPr>
          <w:sz w:val="28"/>
          <w:szCs w:val="28"/>
        </w:rPr>
        <w:t>/(t</w:t>
      </w:r>
      <w:r>
        <w:rPr>
          <w:sz w:val="28"/>
          <w:szCs w:val="28"/>
          <w:vertAlign w:val="subscript"/>
        </w:rPr>
        <w:t>1</w:t>
      </w:r>
      <w:r>
        <w:rPr>
          <w:sz w:val="28"/>
          <w:szCs w:val="28"/>
        </w:rPr>
        <w:t>-t</w:t>
      </w:r>
      <w:r>
        <w:rPr>
          <w:sz w:val="28"/>
          <w:szCs w:val="28"/>
          <w:vertAlign w:val="subscript"/>
        </w:rPr>
        <w:t>2</w:t>
      </w:r>
      <w:r>
        <w:rPr>
          <w:sz w:val="28"/>
          <w:szCs w:val="28"/>
        </w:rPr>
        <w:t>)/x=C</w:t>
      </w:r>
      <w:r>
        <w:rPr>
          <w:sz w:val="28"/>
          <w:szCs w:val="28"/>
          <w:vertAlign w:val="subscript"/>
        </w:rPr>
        <w:t>p</w:t>
      </w:r>
      <w:r>
        <w:rPr>
          <w:sz w:val="28"/>
          <w:szCs w:val="28"/>
        </w:rPr>
        <w:t>Gx             (VII)</w:t>
      </w:r>
    </w:p>
    <w:p w:rsidR="003E6561" w:rsidRDefault="003E6561">
      <w:pPr>
        <w:spacing w:line="360" w:lineRule="auto"/>
        <w:jc w:val="both"/>
        <w:rPr>
          <w:sz w:val="28"/>
          <w:szCs w:val="28"/>
        </w:rPr>
      </w:pPr>
      <w:r>
        <w:rPr>
          <w:sz w:val="28"/>
          <w:szCs w:val="28"/>
        </w:rPr>
        <w:t>а суммарная теплопроводность слоя при наличии конвекции равна:</w:t>
      </w:r>
    </w:p>
    <w:p w:rsidR="003E6561" w:rsidRDefault="003E6561">
      <w:pPr>
        <w:spacing w:line="360" w:lineRule="auto"/>
        <w:jc w:val="center"/>
        <w:rPr>
          <w:sz w:val="28"/>
          <w:szCs w:val="28"/>
        </w:rPr>
      </w:pPr>
      <w:r>
        <w:rPr>
          <w:sz w:val="28"/>
          <w:szCs w:val="28"/>
        </w:rPr>
        <w:sym w:font="Symbol" w:char="F06C"/>
      </w:r>
      <w:r>
        <w:rPr>
          <w:sz w:val="28"/>
          <w:szCs w:val="28"/>
          <w:vertAlign w:val="subscript"/>
        </w:rPr>
        <w:t>э</w:t>
      </w:r>
      <w:r>
        <w:rPr>
          <w:sz w:val="28"/>
          <w:szCs w:val="28"/>
        </w:rPr>
        <w:t>=</w:t>
      </w:r>
      <w:r>
        <w:rPr>
          <w:sz w:val="28"/>
          <w:szCs w:val="28"/>
        </w:rPr>
        <w:sym w:font="Symbol" w:char="F06C"/>
      </w:r>
      <w:r>
        <w:rPr>
          <w:sz w:val="28"/>
          <w:szCs w:val="28"/>
          <w:vertAlign w:val="subscript"/>
        </w:rPr>
        <w:t>оэ</w:t>
      </w:r>
      <w:r>
        <w:rPr>
          <w:sz w:val="28"/>
          <w:szCs w:val="28"/>
        </w:rPr>
        <w:t>+</w:t>
      </w:r>
      <w:r>
        <w:rPr>
          <w:sz w:val="28"/>
          <w:szCs w:val="28"/>
        </w:rPr>
        <w:sym w:font="Symbol" w:char="F06C"/>
      </w:r>
      <w:r>
        <w:rPr>
          <w:sz w:val="28"/>
          <w:szCs w:val="28"/>
          <w:vertAlign w:val="subscript"/>
        </w:rPr>
        <w:t>к</w:t>
      </w:r>
      <w:r>
        <w:rPr>
          <w:sz w:val="28"/>
          <w:szCs w:val="28"/>
        </w:rPr>
        <w:t xml:space="preserve">                  (VIII)</w:t>
      </w:r>
    </w:p>
    <w:p w:rsidR="003E6561" w:rsidRDefault="003E6561">
      <w:pPr>
        <w:spacing w:line="360" w:lineRule="auto"/>
        <w:ind w:firstLine="709"/>
        <w:jc w:val="both"/>
        <w:rPr>
          <w:sz w:val="28"/>
          <w:szCs w:val="28"/>
        </w:rPr>
      </w:pPr>
      <w:r>
        <w:rPr>
          <w:sz w:val="28"/>
          <w:szCs w:val="28"/>
        </w:rPr>
        <w:t xml:space="preserve">В рассматриваемом случае естественная конвекция в слое вызвана различием плотности газа за пределами слоя при </w:t>
      </w:r>
      <w:r>
        <w:rPr>
          <w:i/>
          <w:iCs/>
          <w:sz w:val="28"/>
          <w:szCs w:val="28"/>
        </w:rPr>
        <w:t>t</w:t>
      </w:r>
      <w:r>
        <w:rPr>
          <w:i/>
          <w:iCs/>
          <w:sz w:val="28"/>
          <w:szCs w:val="28"/>
          <w:vertAlign w:val="subscript"/>
        </w:rPr>
        <w:t>2</w:t>
      </w:r>
      <w:r>
        <w:rPr>
          <w:sz w:val="28"/>
          <w:szCs w:val="28"/>
        </w:rPr>
        <w:t xml:space="preserve"> и средней плотности в слое при температуре 0.5(</w:t>
      </w:r>
      <w:r>
        <w:rPr>
          <w:i/>
          <w:iCs/>
          <w:sz w:val="28"/>
          <w:szCs w:val="28"/>
        </w:rPr>
        <w:t>t</w:t>
      </w:r>
      <w:r>
        <w:rPr>
          <w:i/>
          <w:iCs/>
          <w:sz w:val="28"/>
          <w:szCs w:val="28"/>
          <w:vertAlign w:val="subscript"/>
        </w:rPr>
        <w:t>1</w:t>
      </w:r>
      <w:r>
        <w:rPr>
          <w:sz w:val="28"/>
          <w:szCs w:val="28"/>
        </w:rPr>
        <w:t>+</w:t>
      </w:r>
      <w:r>
        <w:rPr>
          <w:i/>
          <w:iCs/>
          <w:sz w:val="28"/>
          <w:szCs w:val="28"/>
        </w:rPr>
        <w:t>t</w:t>
      </w:r>
      <w:r>
        <w:rPr>
          <w:i/>
          <w:iCs/>
          <w:sz w:val="28"/>
          <w:szCs w:val="28"/>
          <w:vertAlign w:val="subscript"/>
        </w:rPr>
        <w:t>2</w:t>
      </w:r>
      <w:r>
        <w:rPr>
          <w:sz w:val="28"/>
          <w:szCs w:val="28"/>
        </w:rPr>
        <w:t>).</w:t>
      </w:r>
    </w:p>
    <w:p w:rsidR="003E6561" w:rsidRDefault="003E6561">
      <w:pPr>
        <w:spacing w:line="360" w:lineRule="auto"/>
        <w:jc w:val="center"/>
        <w:rPr>
          <w:sz w:val="28"/>
          <w:szCs w:val="28"/>
          <w:lang w:val="en-US"/>
        </w:rPr>
      </w:pPr>
      <w:r>
        <w:rPr>
          <w:sz w:val="28"/>
          <w:szCs w:val="28"/>
        </w:rPr>
        <w:sym w:font="Symbol" w:char="F044"/>
      </w:r>
      <w:r>
        <w:rPr>
          <w:sz w:val="28"/>
          <w:szCs w:val="28"/>
        </w:rPr>
        <w:sym w:font="Symbol" w:char="F072"/>
      </w:r>
      <w:r>
        <w:rPr>
          <w:sz w:val="28"/>
          <w:szCs w:val="28"/>
          <w:lang w:val="en-US"/>
        </w:rPr>
        <w:t>=0.5</w:t>
      </w:r>
      <w:r>
        <w:rPr>
          <w:sz w:val="28"/>
          <w:szCs w:val="28"/>
        </w:rPr>
        <w:sym w:font="Symbol" w:char="F072"/>
      </w:r>
      <w:r>
        <w:rPr>
          <w:sz w:val="28"/>
          <w:szCs w:val="28"/>
        </w:rPr>
        <w:sym w:font="Symbol" w:char="F062"/>
      </w:r>
      <w:r>
        <w:rPr>
          <w:sz w:val="28"/>
          <w:szCs w:val="28"/>
          <w:vertAlign w:val="subscript"/>
          <w:lang w:val="en-US"/>
        </w:rPr>
        <w:t>t</w:t>
      </w:r>
      <w:r>
        <w:rPr>
          <w:sz w:val="28"/>
          <w:szCs w:val="28"/>
        </w:rPr>
        <w:sym w:font="Symbol" w:char="F044"/>
      </w:r>
      <w:r>
        <w:rPr>
          <w:sz w:val="28"/>
          <w:szCs w:val="28"/>
          <w:lang w:val="en-US"/>
        </w:rPr>
        <w:t>t                 (IX)</w:t>
      </w:r>
    </w:p>
    <w:p w:rsidR="003E6561" w:rsidRDefault="003E6561">
      <w:pPr>
        <w:spacing w:line="360" w:lineRule="auto"/>
        <w:jc w:val="both"/>
        <w:rPr>
          <w:sz w:val="28"/>
          <w:szCs w:val="28"/>
        </w:rPr>
      </w:pPr>
      <w:r>
        <w:rPr>
          <w:sz w:val="28"/>
          <w:szCs w:val="28"/>
        </w:rPr>
        <w:t xml:space="preserve">где </w:t>
      </w:r>
      <w:r>
        <w:rPr>
          <w:sz w:val="28"/>
          <w:szCs w:val="28"/>
        </w:rPr>
        <w:sym w:font="Symbol" w:char="F062"/>
      </w:r>
      <w:r>
        <w:rPr>
          <w:sz w:val="28"/>
          <w:szCs w:val="28"/>
          <w:vertAlign w:val="subscript"/>
        </w:rPr>
        <w:t>t</w:t>
      </w:r>
      <w:r>
        <w:rPr>
          <w:sz w:val="28"/>
          <w:szCs w:val="28"/>
        </w:rPr>
        <w:t xml:space="preserve"> - коэффициент объемного расширения газа; </w:t>
      </w:r>
      <w:r>
        <w:rPr>
          <w:sz w:val="28"/>
          <w:szCs w:val="28"/>
        </w:rPr>
        <w:sym w:font="Symbol" w:char="F044"/>
      </w:r>
      <w:r>
        <w:rPr>
          <w:i/>
          <w:iCs/>
          <w:sz w:val="28"/>
          <w:szCs w:val="28"/>
        </w:rPr>
        <w:t>t</w:t>
      </w:r>
      <w:r>
        <w:rPr>
          <w:sz w:val="28"/>
          <w:szCs w:val="28"/>
        </w:rPr>
        <w:t>=</w:t>
      </w:r>
      <w:r>
        <w:rPr>
          <w:i/>
          <w:iCs/>
          <w:sz w:val="28"/>
          <w:szCs w:val="28"/>
        </w:rPr>
        <w:t>t</w:t>
      </w:r>
      <w:r>
        <w:rPr>
          <w:i/>
          <w:iCs/>
          <w:sz w:val="28"/>
          <w:szCs w:val="28"/>
          <w:vertAlign w:val="subscript"/>
        </w:rPr>
        <w:t>1</w:t>
      </w:r>
      <w:r>
        <w:rPr>
          <w:sz w:val="28"/>
          <w:szCs w:val="28"/>
        </w:rPr>
        <w:t>-</w:t>
      </w:r>
      <w:r>
        <w:rPr>
          <w:i/>
          <w:iCs/>
          <w:sz w:val="28"/>
          <w:szCs w:val="28"/>
        </w:rPr>
        <w:t>t</w:t>
      </w:r>
      <w:r>
        <w:rPr>
          <w:i/>
          <w:iCs/>
          <w:sz w:val="28"/>
          <w:szCs w:val="28"/>
          <w:vertAlign w:val="subscript"/>
        </w:rPr>
        <w:t>2</w:t>
      </w:r>
      <w:r>
        <w:rPr>
          <w:sz w:val="28"/>
          <w:szCs w:val="28"/>
        </w:rPr>
        <w:t>.</w:t>
      </w:r>
    </w:p>
    <w:p w:rsidR="003E6561" w:rsidRDefault="009F1E09">
      <w:pPr>
        <w:spacing w:line="360" w:lineRule="auto"/>
        <w:ind w:firstLine="709"/>
        <w:jc w:val="both"/>
        <w:rPr>
          <w:sz w:val="28"/>
          <w:szCs w:val="28"/>
        </w:rPr>
      </w:pPr>
      <w:r>
        <w:rPr>
          <w:noProof/>
        </w:rPr>
        <w:pict>
          <v:shape id="_x0000_s1075" type="#_x0000_t75" style="position:absolute;left:0;text-align:left;margin-left:180.9pt;margin-top:56.55pt;width:154pt;height:35pt;z-index:251649024" o:allowincell="f">
            <v:imagedata r:id="rId16" o:title=""/>
            <w10:wrap type="topAndBottom"/>
          </v:shape>
        </w:pict>
      </w:r>
      <w:r w:rsidR="003E6561">
        <w:rPr>
          <w:sz w:val="28"/>
          <w:szCs w:val="28"/>
        </w:rPr>
        <w:t xml:space="preserve">Движущая сила газового потока </w:t>
      </w:r>
      <w:r w:rsidR="003E6561">
        <w:rPr>
          <w:sz w:val="28"/>
          <w:szCs w:val="28"/>
        </w:rPr>
        <w:sym w:font="Symbol" w:char="F044"/>
      </w:r>
      <w:r w:rsidR="003E6561">
        <w:rPr>
          <w:sz w:val="28"/>
          <w:szCs w:val="28"/>
        </w:rPr>
        <w:t>p=х</w:t>
      </w:r>
      <w:r w:rsidR="003E6561">
        <w:rPr>
          <w:sz w:val="28"/>
          <w:szCs w:val="28"/>
        </w:rPr>
        <w:sym w:font="Symbol" w:char="F044"/>
      </w:r>
      <w:r w:rsidR="003E6561">
        <w:rPr>
          <w:sz w:val="28"/>
          <w:szCs w:val="28"/>
        </w:rPr>
        <w:sym w:font="Symbol" w:char="F072"/>
      </w:r>
      <w:r w:rsidR="003E6561">
        <w:rPr>
          <w:sz w:val="28"/>
          <w:szCs w:val="28"/>
        </w:rPr>
        <w:t>g уравновешивается в слое, который при вязкостном течении жидкости выражается зависимостью:</w:t>
      </w:r>
    </w:p>
    <w:p w:rsidR="003E6561" w:rsidRDefault="009F1E09">
      <w:pPr>
        <w:spacing w:line="360" w:lineRule="auto"/>
        <w:ind w:firstLine="709"/>
        <w:jc w:val="both"/>
        <w:rPr>
          <w:sz w:val="28"/>
          <w:szCs w:val="28"/>
        </w:rPr>
      </w:pPr>
      <w:r>
        <w:rPr>
          <w:noProof/>
        </w:rPr>
        <w:pict>
          <v:shape id="_x0000_s1076" type="#_x0000_t75" style="position:absolute;left:0;text-align:left;margin-left:183.9pt;margin-top:73.45pt;width:159pt;height:34pt;z-index:251650048" o:allowincell="f">
            <v:imagedata r:id="rId17" o:title=""/>
            <w10:wrap type="topAndBottom"/>
          </v:shape>
        </w:pict>
      </w:r>
      <w:r w:rsidR="003E6561">
        <w:rPr>
          <w:sz w:val="28"/>
          <w:szCs w:val="28"/>
        </w:rPr>
        <w:t>Из этой зависимости имеем:</w:t>
      </w:r>
    </w:p>
    <w:p w:rsidR="003E6561" w:rsidRDefault="003E6561">
      <w:pPr>
        <w:spacing w:line="360" w:lineRule="auto"/>
        <w:jc w:val="both"/>
        <w:rPr>
          <w:sz w:val="28"/>
          <w:szCs w:val="28"/>
        </w:rPr>
      </w:pPr>
      <w:r>
        <w:rPr>
          <w:sz w:val="28"/>
          <w:szCs w:val="28"/>
        </w:rPr>
        <w:t>где С=</w:t>
      </w:r>
      <w:r>
        <w:rPr>
          <w:sz w:val="28"/>
          <w:szCs w:val="28"/>
        </w:rPr>
        <w:sym w:font="Symbol" w:char="F065"/>
      </w:r>
      <w:r>
        <w:rPr>
          <w:sz w:val="28"/>
          <w:szCs w:val="28"/>
          <w:vertAlign w:val="superscript"/>
        </w:rPr>
        <w:t>3</w:t>
      </w:r>
      <w:r>
        <w:rPr>
          <w:sz w:val="28"/>
          <w:szCs w:val="28"/>
        </w:rPr>
        <w:t>/a</w:t>
      </w:r>
      <w:r>
        <w:rPr>
          <w:sz w:val="28"/>
          <w:szCs w:val="28"/>
          <w:vertAlign w:val="superscript"/>
        </w:rPr>
        <w:t>2</w:t>
      </w:r>
      <w:r>
        <w:rPr>
          <w:sz w:val="28"/>
          <w:szCs w:val="28"/>
        </w:rPr>
        <w:t>K - коэффициент проницаемости слоя, зависящий от его структуры.</w:t>
      </w:r>
    </w:p>
    <w:p w:rsidR="003E6561" w:rsidRDefault="009F1E09">
      <w:pPr>
        <w:spacing w:line="360" w:lineRule="auto"/>
        <w:ind w:firstLine="709"/>
        <w:jc w:val="both"/>
        <w:rPr>
          <w:sz w:val="28"/>
          <w:szCs w:val="28"/>
        </w:rPr>
      </w:pPr>
      <w:r>
        <w:rPr>
          <w:noProof/>
        </w:rPr>
        <w:pict>
          <v:shape id="_x0000_s1077" type="#_x0000_t75" style="position:absolute;left:0;text-align:left;margin-left:144.9pt;margin-top:24.15pt;width:252pt;height:39pt;z-index:251651072" o:allowincell="f">
            <v:imagedata r:id="rId18" o:title=""/>
            <w10:wrap type="topAndBottom"/>
          </v:shape>
        </w:pict>
      </w:r>
      <w:r w:rsidR="003E6561">
        <w:rPr>
          <w:sz w:val="28"/>
          <w:szCs w:val="28"/>
        </w:rPr>
        <w:t>После некоторых преобразований получаем:</w:t>
      </w:r>
    </w:p>
    <w:p w:rsidR="003E6561" w:rsidRDefault="003E6561">
      <w:pPr>
        <w:spacing w:line="360" w:lineRule="auto"/>
        <w:ind w:firstLine="709"/>
        <w:jc w:val="both"/>
        <w:rPr>
          <w:sz w:val="28"/>
          <w:szCs w:val="28"/>
        </w:rPr>
      </w:pPr>
      <w:r>
        <w:rPr>
          <w:sz w:val="28"/>
          <w:szCs w:val="28"/>
        </w:rPr>
        <w:t>Здесь:</w:t>
      </w:r>
    </w:p>
    <w:p w:rsidR="003E6561" w:rsidRDefault="009F1E09">
      <w:pPr>
        <w:ind w:firstLine="709"/>
        <w:jc w:val="both"/>
        <w:rPr>
          <w:sz w:val="28"/>
          <w:szCs w:val="28"/>
        </w:rPr>
      </w:pPr>
      <w:r>
        <w:rPr>
          <w:noProof/>
        </w:rPr>
        <w:pict>
          <v:shape id="_x0000_s1078" type="#_x0000_t75" style="position:absolute;left:0;text-align:left;margin-left:2.55pt;margin-top:12.75pt;width:75pt;height:36pt;z-index:251652096">
            <v:imagedata r:id="rId19" o:title=""/>
            <w10:wrap type="square"/>
          </v:shape>
        </w:pict>
      </w:r>
    </w:p>
    <w:p w:rsidR="003E6561" w:rsidRDefault="003E6561">
      <w:pPr>
        <w:numPr>
          <w:ilvl w:val="0"/>
          <w:numId w:val="3"/>
        </w:numPr>
        <w:tabs>
          <w:tab w:val="clear" w:pos="1069"/>
        </w:tabs>
        <w:spacing w:line="360" w:lineRule="auto"/>
        <w:ind w:left="2268" w:hanging="141"/>
        <w:jc w:val="both"/>
        <w:rPr>
          <w:sz w:val="28"/>
          <w:szCs w:val="28"/>
        </w:rPr>
      </w:pPr>
      <w:r>
        <w:rPr>
          <w:sz w:val="28"/>
          <w:szCs w:val="28"/>
        </w:rPr>
        <w:t xml:space="preserve">критерий Грасгофа, отнесенный к разнице температур в слое; в качестве определяющего </w:t>
      </w:r>
      <w:r>
        <w:rPr>
          <w:sz w:val="28"/>
          <w:szCs w:val="28"/>
        </w:rPr>
        <w:tab/>
      </w:r>
      <w:r>
        <w:rPr>
          <w:sz w:val="28"/>
          <w:szCs w:val="28"/>
        </w:rPr>
        <w:tab/>
        <w:t xml:space="preserve">      размера принята высота слоя;</w:t>
      </w:r>
    </w:p>
    <w:p w:rsidR="003E6561" w:rsidRDefault="009F1E09">
      <w:pPr>
        <w:spacing w:line="360" w:lineRule="auto"/>
        <w:jc w:val="both"/>
        <w:rPr>
          <w:sz w:val="28"/>
          <w:szCs w:val="28"/>
        </w:rPr>
      </w:pPr>
      <w:r>
        <w:rPr>
          <w:noProof/>
        </w:rPr>
        <w:pict>
          <v:shape id="_x0000_s1079" type="#_x0000_t75" style="position:absolute;left:0;text-align:left;margin-left:7.7pt;margin-top:10.6pt;width:58pt;height:39pt;z-index:251653120" o:allowincell="f">
            <v:imagedata r:id="rId20" o:title=""/>
            <w10:wrap type="square"/>
          </v:shape>
        </w:pict>
      </w:r>
    </w:p>
    <w:p w:rsidR="003E6561" w:rsidRDefault="003E6561">
      <w:pPr>
        <w:numPr>
          <w:ilvl w:val="0"/>
          <w:numId w:val="3"/>
        </w:numPr>
        <w:spacing w:line="360" w:lineRule="auto"/>
        <w:jc w:val="both"/>
        <w:rPr>
          <w:sz w:val="28"/>
          <w:szCs w:val="28"/>
        </w:rPr>
      </w:pPr>
      <w:r>
        <w:rPr>
          <w:sz w:val="28"/>
          <w:szCs w:val="28"/>
        </w:rPr>
        <w:t>критерий Прандтля для газовой среды;</w:t>
      </w:r>
    </w:p>
    <w:p w:rsidR="003E6561" w:rsidRDefault="003E6561">
      <w:pPr>
        <w:spacing w:line="360" w:lineRule="auto"/>
        <w:jc w:val="both"/>
        <w:rPr>
          <w:sz w:val="28"/>
          <w:szCs w:val="28"/>
        </w:rPr>
      </w:pPr>
    </w:p>
    <w:p w:rsidR="003E6561" w:rsidRDefault="009F1E09">
      <w:pPr>
        <w:spacing w:line="360" w:lineRule="auto"/>
        <w:jc w:val="both"/>
        <w:rPr>
          <w:sz w:val="28"/>
          <w:szCs w:val="28"/>
        </w:rPr>
      </w:pPr>
      <w:r>
        <w:rPr>
          <w:noProof/>
        </w:rPr>
        <w:pict>
          <v:shape id="_x0000_s1080" type="#_x0000_t75" style="position:absolute;left:0;text-align:left;margin-left:7.1pt;margin-top:16.35pt;width:96.95pt;height:37pt;z-index:251654144" o:allowincell="f">
            <v:imagedata r:id="rId21" o:title=""/>
            <w10:wrap type="square"/>
          </v:shape>
        </w:pict>
      </w:r>
    </w:p>
    <w:p w:rsidR="003E6561" w:rsidRDefault="003E6561">
      <w:pPr>
        <w:numPr>
          <w:ilvl w:val="0"/>
          <w:numId w:val="3"/>
        </w:numPr>
        <w:spacing w:line="360" w:lineRule="auto"/>
        <w:jc w:val="both"/>
        <w:rPr>
          <w:sz w:val="28"/>
          <w:szCs w:val="28"/>
        </w:rPr>
      </w:pPr>
      <w:r>
        <w:rPr>
          <w:sz w:val="28"/>
          <w:szCs w:val="28"/>
        </w:rPr>
        <w:t>критерий Релея для зернистого слоя.</w:t>
      </w:r>
    </w:p>
    <w:p w:rsidR="003E6561" w:rsidRDefault="003E6561">
      <w:pPr>
        <w:spacing w:line="360" w:lineRule="auto"/>
        <w:jc w:val="both"/>
        <w:rPr>
          <w:sz w:val="28"/>
          <w:szCs w:val="28"/>
        </w:rPr>
      </w:pPr>
    </w:p>
    <w:p w:rsidR="003E6561" w:rsidRDefault="003E6561">
      <w:pPr>
        <w:spacing w:line="360" w:lineRule="auto"/>
        <w:ind w:firstLine="709"/>
        <w:jc w:val="both"/>
        <w:rPr>
          <w:sz w:val="28"/>
          <w:szCs w:val="28"/>
        </w:rPr>
      </w:pPr>
      <w:r>
        <w:rPr>
          <w:sz w:val="28"/>
          <w:szCs w:val="28"/>
        </w:rPr>
        <w:t>В отличие от аналогичного критерия GrPr, применяемого для описания естественной конвекции в однофазной среде, а Ra входят два симплекса, отражающие тепловые и гидравлические свойства зернистого слоя.</w:t>
      </w:r>
    </w:p>
    <w:p w:rsidR="003E6561" w:rsidRDefault="003E6561">
      <w:pPr>
        <w:spacing w:line="360" w:lineRule="auto"/>
        <w:ind w:firstLine="709"/>
        <w:jc w:val="both"/>
        <w:rPr>
          <w:sz w:val="28"/>
          <w:szCs w:val="28"/>
        </w:rPr>
      </w:pPr>
      <w:r>
        <w:rPr>
          <w:sz w:val="28"/>
          <w:szCs w:val="28"/>
        </w:rPr>
        <w:t>С учетом принятых обозначений:</w:t>
      </w:r>
    </w:p>
    <w:p w:rsidR="003E6561" w:rsidRDefault="003E6561">
      <w:pPr>
        <w:spacing w:line="360" w:lineRule="auto"/>
        <w:jc w:val="center"/>
        <w:rPr>
          <w:sz w:val="28"/>
          <w:szCs w:val="28"/>
        </w:rPr>
      </w:pPr>
      <w:r>
        <w:rPr>
          <w:sz w:val="28"/>
          <w:szCs w:val="28"/>
        </w:rPr>
        <w:sym w:font="Symbol" w:char="F06A"/>
      </w:r>
      <w:r>
        <w:rPr>
          <w:sz w:val="28"/>
          <w:szCs w:val="28"/>
        </w:rPr>
        <w:t>=1+0.5Ra          (XIII)</w:t>
      </w:r>
    </w:p>
    <w:p w:rsidR="003E6561" w:rsidRDefault="003E6561">
      <w:pPr>
        <w:spacing w:line="360" w:lineRule="auto"/>
        <w:ind w:firstLine="709"/>
        <w:jc w:val="both"/>
        <w:rPr>
          <w:sz w:val="28"/>
          <w:szCs w:val="28"/>
        </w:rPr>
      </w:pPr>
      <w:r>
        <w:rPr>
          <w:sz w:val="28"/>
          <w:szCs w:val="28"/>
        </w:rPr>
        <w:t>В более общем случае, когда естественная конвекция возникает в замкнутом с торцов зернистом слое, коэффициент в формуле (XIII) должен измениться. Кроме того, нарушение устойчивости газовой среды в слое и начало естественной конвекции должно определяться некоторым критическим значением Ra</w:t>
      </w:r>
      <w:r>
        <w:rPr>
          <w:sz w:val="28"/>
          <w:szCs w:val="28"/>
          <w:vertAlign w:val="subscript"/>
        </w:rPr>
        <w:t>0</w:t>
      </w:r>
      <w:r>
        <w:rPr>
          <w:sz w:val="28"/>
          <w:szCs w:val="28"/>
        </w:rPr>
        <w:t>, так же, как это имеет место в однофазной среде.</w:t>
      </w:r>
    </w:p>
    <w:p w:rsidR="003E6561" w:rsidRDefault="003E6561">
      <w:pPr>
        <w:spacing w:line="360" w:lineRule="auto"/>
        <w:ind w:firstLine="709"/>
        <w:jc w:val="both"/>
        <w:rPr>
          <w:sz w:val="28"/>
          <w:szCs w:val="28"/>
        </w:rPr>
      </w:pPr>
      <w:r>
        <w:rPr>
          <w:sz w:val="28"/>
          <w:szCs w:val="28"/>
        </w:rPr>
        <w:t>В соответствии с этим формула (XIII) приобретает вид:</w:t>
      </w:r>
    </w:p>
    <w:p w:rsidR="003E6561" w:rsidRDefault="003E6561">
      <w:pPr>
        <w:spacing w:line="360" w:lineRule="auto"/>
        <w:jc w:val="center"/>
        <w:rPr>
          <w:sz w:val="28"/>
          <w:szCs w:val="28"/>
          <w:lang w:val="en-US"/>
        </w:rPr>
      </w:pPr>
      <w:r>
        <w:rPr>
          <w:sz w:val="28"/>
          <w:szCs w:val="28"/>
        </w:rPr>
        <w:sym w:font="Symbol" w:char="F06A"/>
      </w:r>
      <w:r>
        <w:rPr>
          <w:sz w:val="28"/>
          <w:szCs w:val="28"/>
          <w:lang w:val="en-US"/>
        </w:rPr>
        <w:t>=1+</w:t>
      </w:r>
      <w:r>
        <w:rPr>
          <w:sz w:val="28"/>
          <w:szCs w:val="28"/>
        </w:rPr>
        <w:sym w:font="Symbol" w:char="F079"/>
      </w:r>
      <w:r>
        <w:rPr>
          <w:sz w:val="28"/>
          <w:szCs w:val="28"/>
          <w:lang w:val="en-US"/>
        </w:rPr>
        <w:t>(Ra-Ra</w:t>
      </w:r>
      <w:r>
        <w:rPr>
          <w:sz w:val="28"/>
          <w:szCs w:val="28"/>
          <w:vertAlign w:val="subscript"/>
          <w:lang w:val="en-US"/>
        </w:rPr>
        <w:t>0</w:t>
      </w:r>
      <w:r>
        <w:rPr>
          <w:sz w:val="28"/>
          <w:szCs w:val="28"/>
          <w:lang w:val="en-US"/>
        </w:rPr>
        <w:t>)           (XIV)</w:t>
      </w:r>
    </w:p>
    <w:p w:rsidR="003E6561" w:rsidRDefault="009F1E09">
      <w:pPr>
        <w:spacing w:line="360" w:lineRule="auto"/>
        <w:ind w:firstLine="709"/>
        <w:jc w:val="both"/>
        <w:rPr>
          <w:sz w:val="28"/>
          <w:szCs w:val="28"/>
        </w:rPr>
      </w:pPr>
      <w:r>
        <w:rPr>
          <w:noProof/>
        </w:rPr>
        <w:pict>
          <v:shape id="_x0000_s1081" type="#_x0000_t75" style="position:absolute;left:0;text-align:left;margin-left:209.7pt;margin-top:79.4pt;width:71pt;height:38pt;z-index:251655168" o:allowincell="f">
            <v:imagedata r:id="rId22" o:title=""/>
            <w10:wrap type="topAndBottom"/>
          </v:shape>
        </w:pict>
      </w:r>
      <w:r w:rsidR="003E6561">
        <w:rPr>
          <w:sz w:val="28"/>
          <w:szCs w:val="28"/>
        </w:rPr>
        <w:t>Естественная конвекция в зернистом слое может возникнуть из-за различия концентрации по высоте слоя, вызывающей различие плотностей газа. В этом случае критерий Gr заменяется критерием Архимеда:</w:t>
      </w:r>
    </w:p>
    <w:p w:rsidR="003E6561" w:rsidRDefault="003E6561">
      <w:pPr>
        <w:spacing w:line="360" w:lineRule="auto"/>
        <w:ind w:firstLine="709"/>
        <w:jc w:val="both"/>
        <w:rPr>
          <w:sz w:val="28"/>
          <w:szCs w:val="28"/>
        </w:rPr>
      </w:pPr>
    </w:p>
    <w:p w:rsidR="003E6561" w:rsidRDefault="003E6561">
      <w:pPr>
        <w:spacing w:line="360" w:lineRule="auto"/>
        <w:ind w:firstLine="709"/>
        <w:jc w:val="center"/>
        <w:rPr>
          <w:sz w:val="28"/>
          <w:szCs w:val="28"/>
          <w:u w:val="single"/>
        </w:rPr>
      </w:pPr>
      <w:r>
        <w:rPr>
          <w:sz w:val="28"/>
          <w:szCs w:val="28"/>
          <w:u w:val="single"/>
        </w:rPr>
        <w:t>Теплопроводность в зернистом слое с движущейся</w:t>
      </w:r>
    </w:p>
    <w:p w:rsidR="003E6561" w:rsidRDefault="003E6561">
      <w:pPr>
        <w:spacing w:line="360" w:lineRule="auto"/>
        <w:ind w:firstLine="709"/>
        <w:jc w:val="center"/>
        <w:rPr>
          <w:sz w:val="28"/>
          <w:szCs w:val="28"/>
          <w:u w:val="single"/>
        </w:rPr>
      </w:pPr>
      <w:r>
        <w:rPr>
          <w:sz w:val="28"/>
          <w:szCs w:val="28"/>
          <w:u w:val="single"/>
        </w:rPr>
        <w:t>газовой (жидкой) фазой</w:t>
      </w:r>
    </w:p>
    <w:p w:rsidR="003E6561" w:rsidRDefault="003E6561">
      <w:pPr>
        <w:spacing w:line="360" w:lineRule="auto"/>
        <w:ind w:firstLine="709"/>
        <w:jc w:val="both"/>
        <w:rPr>
          <w:sz w:val="28"/>
          <w:szCs w:val="28"/>
        </w:rPr>
      </w:pPr>
      <w:r>
        <w:rPr>
          <w:sz w:val="28"/>
          <w:szCs w:val="28"/>
        </w:rPr>
        <w:t>Для значительной части технологических процессов в стационарном зернистом слое, протекающих с движением через этот слой газа или жидкости, характерно непостоянство температур в объеме слоя как в пространстве, так и во времени. Поток, проходящий через слой, охлаждается или нагревается через стенки аппарата; при этом в объеме слоя может идти вывделение либо поглощение теплоты - стационарные во времени при проведении реакций, в которых зернистый слой имеет функции катализатора или инертной насадки, и нестационарные в процессах адсорбции, десорбции, сушки и других с участием твердой фазы.</w:t>
      </w:r>
    </w:p>
    <w:p w:rsidR="003E6561" w:rsidRDefault="009F1E09">
      <w:pPr>
        <w:spacing w:line="360" w:lineRule="auto"/>
        <w:ind w:firstLine="709"/>
        <w:jc w:val="both"/>
        <w:rPr>
          <w:sz w:val="28"/>
          <w:szCs w:val="28"/>
        </w:rPr>
      </w:pPr>
      <w:r>
        <w:rPr>
          <w:noProof/>
        </w:rPr>
        <w:pict>
          <v:shape id="_x0000_s1082" type="#_x0000_t75" style="position:absolute;left:0;text-align:left;margin-left:154.2pt;margin-top:120.9pt;width:229pt;height:36pt;z-index:251656192" o:allowincell="f">
            <v:imagedata r:id="rId23" o:title=""/>
            <w10:wrap type="topAndBottom"/>
          </v:shape>
        </w:pict>
      </w:r>
      <w:r w:rsidR="003E6561">
        <w:rPr>
          <w:sz w:val="28"/>
          <w:szCs w:val="28"/>
        </w:rPr>
        <w:t>Примем зернистый слой с движущимся через него газовым потоком как квазигомогенную среду, в которой усреднение температур и скоростей газа производится в объемах , больших, чем объем отдельного зерна. В этом случае дифференциальное уравнение энергии для стационарного газового потока без внутренних источников теплоты в цилиндрических координатах запишется так:</w:t>
      </w:r>
    </w:p>
    <w:p w:rsidR="003E6561" w:rsidRDefault="003E6561">
      <w:pPr>
        <w:spacing w:line="360" w:lineRule="auto"/>
        <w:jc w:val="both"/>
        <w:rPr>
          <w:sz w:val="28"/>
          <w:szCs w:val="28"/>
        </w:rPr>
      </w:pPr>
      <w:r>
        <w:rPr>
          <w:sz w:val="28"/>
          <w:szCs w:val="28"/>
        </w:rPr>
        <w:t xml:space="preserve">где G - массовая скорость газа; </w:t>
      </w:r>
      <w:r>
        <w:rPr>
          <w:sz w:val="28"/>
          <w:szCs w:val="28"/>
        </w:rPr>
        <w:sym w:font="Symbol" w:char="F06C"/>
      </w:r>
      <w:r>
        <w:rPr>
          <w:sz w:val="28"/>
          <w:szCs w:val="28"/>
          <w:vertAlign w:val="subscript"/>
        </w:rPr>
        <w:t>r</w:t>
      </w:r>
      <w:r>
        <w:rPr>
          <w:sz w:val="28"/>
          <w:szCs w:val="28"/>
        </w:rPr>
        <w:t xml:space="preserve"> и </w:t>
      </w:r>
      <w:r>
        <w:rPr>
          <w:sz w:val="28"/>
          <w:szCs w:val="28"/>
        </w:rPr>
        <w:sym w:font="Symbol" w:char="F06C"/>
      </w:r>
      <w:r>
        <w:rPr>
          <w:sz w:val="28"/>
          <w:szCs w:val="28"/>
          <w:vertAlign w:val="subscript"/>
        </w:rPr>
        <w:t>l</w:t>
      </w:r>
      <w:r>
        <w:rPr>
          <w:sz w:val="28"/>
          <w:szCs w:val="28"/>
        </w:rPr>
        <w:t xml:space="preserve"> - коэффициенты теплопроводности газа по главным осям системы координат перепндикулярно и вдоль оси движения среды. Таким образом , для зернистого слоя с движущейся газовой (жидкой) фазой, как и для неподвижной среды, коэффициент теплопроводности определяет интенсивность выравнивания температур в некоторой квазигомогенной среде.</w:t>
      </w:r>
    </w:p>
    <w:p w:rsidR="003E6561" w:rsidRDefault="003E6561">
      <w:pPr>
        <w:spacing w:line="360" w:lineRule="auto"/>
        <w:ind w:firstLine="709"/>
        <w:jc w:val="both"/>
        <w:rPr>
          <w:sz w:val="28"/>
          <w:szCs w:val="28"/>
        </w:rPr>
      </w:pPr>
      <w:r>
        <w:rPr>
          <w:sz w:val="28"/>
          <w:szCs w:val="28"/>
        </w:rPr>
        <w:t>От такой трактовки зернистого слоя приходится в некоторых случаях отказываться, например, при движении потока теплоты навстречу потоку газа и при нестационарном нагревании или охлаждении слоя потоком газа (подробнее эти случаи будут рассмотрены ниже).</w:t>
      </w:r>
    </w:p>
    <w:p w:rsidR="003E6561" w:rsidRDefault="003E6561">
      <w:pPr>
        <w:spacing w:line="360" w:lineRule="auto"/>
        <w:ind w:firstLine="709"/>
        <w:jc w:val="both"/>
        <w:rPr>
          <w:sz w:val="28"/>
          <w:szCs w:val="28"/>
        </w:rPr>
      </w:pPr>
      <w:r>
        <w:rPr>
          <w:sz w:val="28"/>
          <w:szCs w:val="28"/>
        </w:rPr>
        <w:t>В соответствии с аналогией тепло- и массопереноса, перенос теплоты в движущейся через зернистый слой среде подчиняется тем же закономерностям, что и транспорт вещества. Однако то обстоятельство, что теплота в зернистом слое в отличие от вещества распространяется как через жидкую, так и через твердую фазу, приводит к существенному нарушению подобия коэффициентов диффузии и теплопроводности в области малых критериев Рейнольдса. Так, при Re</w:t>
      </w:r>
      <w:r>
        <w:rPr>
          <w:sz w:val="28"/>
          <w:szCs w:val="28"/>
          <w:vertAlign w:val="subscript"/>
        </w:rPr>
        <w:t>э</w:t>
      </w:r>
      <w:r>
        <w:rPr>
          <w:sz w:val="28"/>
          <w:szCs w:val="28"/>
        </w:rPr>
        <w:t>&lt;20 составляющая переноса теплоты за счет процессов молекулярной теплопроводности обеих фаз на порядок больше, чем конвективная составляющая.</w:t>
      </w:r>
    </w:p>
    <w:p w:rsidR="003E6561" w:rsidRDefault="009F1E09">
      <w:pPr>
        <w:spacing w:line="360" w:lineRule="auto"/>
        <w:ind w:firstLine="709"/>
        <w:jc w:val="both"/>
        <w:rPr>
          <w:sz w:val="28"/>
          <w:szCs w:val="28"/>
        </w:rPr>
      </w:pPr>
      <w:r>
        <w:rPr>
          <w:noProof/>
        </w:rPr>
        <w:pict>
          <v:shape id="_x0000_s1083" type="#_x0000_t75" style="position:absolute;left:0;text-align:left;margin-left:156.35pt;margin-top:50.85pt;width:166pt;height:26pt;z-index:251657216" o:allowincell="f">
            <v:imagedata r:id="rId24" o:title=""/>
            <w10:wrap type="topAndBottom"/>
          </v:shape>
        </w:pict>
      </w:r>
      <w:r w:rsidR="003E6561">
        <w:rPr>
          <w:sz w:val="28"/>
          <w:szCs w:val="28"/>
        </w:rPr>
        <w:t>Общая зависимость для коэффициента теплопроводности выражается в виде следующего уравнения:</w:t>
      </w:r>
    </w:p>
    <w:p w:rsidR="003E6561" w:rsidRDefault="003E6561">
      <w:pPr>
        <w:spacing w:line="360" w:lineRule="auto"/>
        <w:ind w:firstLine="709"/>
        <w:jc w:val="both"/>
        <w:rPr>
          <w:sz w:val="28"/>
          <w:szCs w:val="28"/>
        </w:rPr>
      </w:pPr>
      <w:r>
        <w:rPr>
          <w:sz w:val="28"/>
          <w:szCs w:val="28"/>
        </w:rPr>
        <w:t xml:space="preserve">Величина </w:t>
      </w:r>
      <w:r>
        <w:rPr>
          <w:sz w:val="28"/>
          <w:szCs w:val="28"/>
        </w:rPr>
        <w:sym w:font="Symbol" w:char="F06C"/>
      </w:r>
      <w:r>
        <w:rPr>
          <w:sz w:val="28"/>
          <w:szCs w:val="28"/>
          <w:vertAlign w:val="subscript"/>
        </w:rPr>
        <w:t>0</w:t>
      </w:r>
      <w:r>
        <w:rPr>
          <w:sz w:val="28"/>
          <w:szCs w:val="28"/>
        </w:rPr>
        <w:t xml:space="preserve"> представляет собой сумму всех компонентов теплопереноса, не зависящих от u (скорости потока). Существенным составляющим в нее входит теплоперенос при неподвижной среде в слое </w:t>
      </w:r>
      <w:r>
        <w:rPr>
          <w:sz w:val="28"/>
          <w:szCs w:val="28"/>
        </w:rPr>
        <w:sym w:font="Symbol" w:char="F06C"/>
      </w:r>
      <w:r>
        <w:rPr>
          <w:sz w:val="28"/>
          <w:szCs w:val="28"/>
          <w:vertAlign w:val="subscript"/>
        </w:rPr>
        <w:t>оэ</w:t>
      </w:r>
      <w:r>
        <w:rPr>
          <w:sz w:val="28"/>
          <w:szCs w:val="28"/>
        </w:rPr>
        <w:t>. При возникновении естественной конвекции, этот компонент теплопереноса также необходимо учитывать.</w:t>
      </w:r>
    </w:p>
    <w:p w:rsidR="003E6561" w:rsidRDefault="003E6561">
      <w:pPr>
        <w:spacing w:line="360" w:lineRule="auto"/>
        <w:ind w:firstLine="709"/>
        <w:jc w:val="both"/>
        <w:rPr>
          <w:sz w:val="28"/>
          <w:szCs w:val="28"/>
        </w:rPr>
      </w:pPr>
      <w:r>
        <w:rPr>
          <w:sz w:val="28"/>
          <w:szCs w:val="28"/>
        </w:rPr>
        <w:t>Вводя критерии Рейнольдса и Прандтля, зависимость (XVI) можно преобразовать к безразмерному виду:</w:t>
      </w:r>
    </w:p>
    <w:p w:rsidR="003E6561" w:rsidRDefault="003E6561">
      <w:pPr>
        <w:spacing w:line="360" w:lineRule="auto"/>
        <w:jc w:val="center"/>
        <w:rPr>
          <w:sz w:val="28"/>
          <w:szCs w:val="28"/>
        </w:rPr>
      </w:pPr>
      <w:r>
        <w:rPr>
          <w:sz w:val="28"/>
          <w:szCs w:val="28"/>
        </w:rPr>
        <w:sym w:font="Symbol" w:char="F06C"/>
      </w:r>
      <w:r>
        <w:rPr>
          <w:sz w:val="28"/>
          <w:szCs w:val="28"/>
          <w:vertAlign w:val="subscript"/>
        </w:rPr>
        <w:t>r</w:t>
      </w:r>
      <w:r>
        <w:rPr>
          <w:sz w:val="28"/>
          <w:szCs w:val="28"/>
        </w:rPr>
        <w:t>/</w:t>
      </w:r>
      <w:r>
        <w:rPr>
          <w:sz w:val="28"/>
          <w:szCs w:val="28"/>
        </w:rPr>
        <w:sym w:font="Symbol" w:char="F06C"/>
      </w:r>
      <w:r>
        <w:rPr>
          <w:sz w:val="28"/>
          <w:szCs w:val="28"/>
          <w:vertAlign w:val="subscript"/>
        </w:rPr>
        <w:t>г</w:t>
      </w:r>
      <w:r>
        <w:rPr>
          <w:sz w:val="28"/>
          <w:szCs w:val="28"/>
        </w:rPr>
        <w:t xml:space="preserve"> = </w:t>
      </w:r>
      <w:r>
        <w:rPr>
          <w:sz w:val="28"/>
          <w:szCs w:val="28"/>
        </w:rPr>
        <w:sym w:font="Symbol" w:char="F06C"/>
      </w:r>
      <w:r>
        <w:rPr>
          <w:sz w:val="28"/>
          <w:szCs w:val="28"/>
          <w:vertAlign w:val="subscript"/>
        </w:rPr>
        <w:t>0</w:t>
      </w:r>
      <w:r>
        <w:rPr>
          <w:sz w:val="28"/>
          <w:szCs w:val="28"/>
        </w:rPr>
        <w:t>/</w:t>
      </w:r>
      <w:r>
        <w:rPr>
          <w:sz w:val="28"/>
          <w:szCs w:val="28"/>
        </w:rPr>
        <w:sym w:font="Symbol" w:char="F06C"/>
      </w:r>
      <w:r>
        <w:rPr>
          <w:sz w:val="28"/>
          <w:szCs w:val="28"/>
          <w:vertAlign w:val="subscript"/>
        </w:rPr>
        <w:t>г</w:t>
      </w:r>
      <w:r>
        <w:rPr>
          <w:sz w:val="28"/>
          <w:szCs w:val="28"/>
        </w:rPr>
        <w:t xml:space="preserve"> + В Re</w:t>
      </w:r>
      <w:r>
        <w:rPr>
          <w:sz w:val="28"/>
          <w:szCs w:val="28"/>
          <w:vertAlign w:val="subscript"/>
        </w:rPr>
        <w:t>э</w:t>
      </w:r>
      <w:r>
        <w:rPr>
          <w:sz w:val="28"/>
          <w:szCs w:val="28"/>
        </w:rPr>
        <w:t xml:space="preserve"> Pr                          (XVII)</w:t>
      </w:r>
    </w:p>
    <w:p w:rsidR="003E6561" w:rsidRDefault="003E6561">
      <w:pPr>
        <w:spacing w:line="360" w:lineRule="auto"/>
        <w:jc w:val="both"/>
        <w:rPr>
          <w:sz w:val="28"/>
          <w:szCs w:val="28"/>
        </w:rPr>
      </w:pPr>
      <w:r>
        <w:rPr>
          <w:sz w:val="28"/>
          <w:szCs w:val="28"/>
        </w:rPr>
        <w:t>где В = В</w:t>
      </w:r>
      <w:r>
        <w:rPr>
          <w:sz w:val="28"/>
          <w:szCs w:val="28"/>
          <w:vertAlign w:val="subscript"/>
        </w:rPr>
        <w:t>0</w:t>
      </w:r>
      <w:r>
        <w:rPr>
          <w:sz w:val="28"/>
          <w:szCs w:val="28"/>
        </w:rPr>
        <w:t xml:space="preserve"> 6 (1-</w:t>
      </w:r>
      <w:r>
        <w:rPr>
          <w:sz w:val="28"/>
          <w:szCs w:val="28"/>
        </w:rPr>
        <w:sym w:font="Symbol" w:char="F065"/>
      </w:r>
      <w:r>
        <w:rPr>
          <w:sz w:val="28"/>
          <w:szCs w:val="28"/>
        </w:rPr>
        <w:t>)/4</w:t>
      </w:r>
      <w:r>
        <w:rPr>
          <w:sz w:val="28"/>
          <w:szCs w:val="28"/>
        </w:rPr>
        <w:sym w:font="Symbol" w:char="F046"/>
      </w:r>
      <w:r>
        <w:rPr>
          <w:sz w:val="28"/>
          <w:szCs w:val="28"/>
        </w:rPr>
        <w:t>.</w:t>
      </w:r>
    </w:p>
    <w:p w:rsidR="003E6561" w:rsidRDefault="003E6561">
      <w:pPr>
        <w:spacing w:line="360" w:lineRule="auto"/>
        <w:ind w:firstLine="709"/>
        <w:jc w:val="both"/>
        <w:rPr>
          <w:sz w:val="28"/>
          <w:szCs w:val="28"/>
        </w:rPr>
      </w:pPr>
      <w:r>
        <w:rPr>
          <w:sz w:val="28"/>
          <w:szCs w:val="28"/>
        </w:rPr>
        <w:t xml:space="preserve">В таком виде зависимость для теплопроводности в зернистом слое предложена в работах многих исследователей. Величины </w:t>
      </w:r>
      <w:r>
        <w:rPr>
          <w:sz w:val="28"/>
          <w:szCs w:val="28"/>
        </w:rPr>
        <w:sym w:font="Symbol" w:char="F06C"/>
      </w:r>
      <w:r>
        <w:rPr>
          <w:sz w:val="28"/>
          <w:szCs w:val="28"/>
          <w:vertAlign w:val="subscript"/>
        </w:rPr>
        <w:t>0</w:t>
      </w:r>
      <w:r>
        <w:rPr>
          <w:sz w:val="28"/>
          <w:szCs w:val="28"/>
        </w:rPr>
        <w:t xml:space="preserve"> и B могут быть определены из эксперимента.</w:t>
      </w:r>
    </w:p>
    <w:p w:rsidR="003E6561" w:rsidRDefault="009F1E09">
      <w:pPr>
        <w:spacing w:line="360" w:lineRule="auto"/>
        <w:ind w:firstLine="709"/>
        <w:jc w:val="both"/>
        <w:rPr>
          <w:sz w:val="28"/>
          <w:szCs w:val="28"/>
        </w:rPr>
      </w:pPr>
      <w:r>
        <w:rPr>
          <w:noProof/>
        </w:rPr>
        <w:pict>
          <v:shape id="_x0000_s1084" type="#_x0000_t75" style="position:absolute;left:0;text-align:left;margin-left:164.8pt;margin-top:123.85pt;width:175.95pt;height:37pt;z-index:251658240" o:allowincell="f">
            <v:imagedata r:id="rId25" o:title=""/>
            <w10:wrap type="topAndBottom"/>
          </v:shape>
        </w:pict>
      </w:r>
      <w:r w:rsidR="003E6561">
        <w:rPr>
          <w:sz w:val="28"/>
          <w:szCs w:val="28"/>
        </w:rPr>
        <w:t>При рассмотрении слоя из теплопроводных зерен необходимо также учитывать дополнительный механизм теплопереноса, связанный с конвективным теплообменом между жидкостью и зернами. Для составляющей теплопередачи через зерна получено выражение, которое можно представить в виде:</w:t>
      </w:r>
    </w:p>
    <w:p w:rsidR="003E6561" w:rsidRDefault="003E6561">
      <w:pPr>
        <w:spacing w:line="360" w:lineRule="auto"/>
        <w:jc w:val="both"/>
        <w:rPr>
          <w:sz w:val="28"/>
          <w:szCs w:val="28"/>
        </w:rPr>
      </w:pPr>
      <w:r>
        <w:rPr>
          <w:sz w:val="28"/>
          <w:szCs w:val="28"/>
        </w:rPr>
        <w:t>где Nu=</w:t>
      </w:r>
      <w:r>
        <w:rPr>
          <w:sz w:val="28"/>
          <w:szCs w:val="28"/>
        </w:rPr>
        <w:sym w:font="Symbol" w:char="F061"/>
      </w:r>
      <w:r>
        <w:rPr>
          <w:sz w:val="28"/>
          <w:szCs w:val="28"/>
        </w:rPr>
        <w:t>d/</w:t>
      </w:r>
      <w:r>
        <w:rPr>
          <w:sz w:val="28"/>
          <w:szCs w:val="28"/>
        </w:rPr>
        <w:sym w:font="Symbol" w:char="F06C"/>
      </w:r>
      <w:r>
        <w:rPr>
          <w:sz w:val="28"/>
          <w:szCs w:val="28"/>
          <w:vertAlign w:val="subscript"/>
        </w:rPr>
        <w:t>г</w:t>
      </w:r>
      <w:r>
        <w:rPr>
          <w:sz w:val="28"/>
          <w:szCs w:val="28"/>
        </w:rPr>
        <w:t xml:space="preserve">, а </w:t>
      </w:r>
      <w:r>
        <w:rPr>
          <w:sz w:val="28"/>
          <w:szCs w:val="28"/>
        </w:rPr>
        <w:sym w:font="Symbol" w:char="F061"/>
      </w:r>
      <w:r>
        <w:rPr>
          <w:sz w:val="28"/>
          <w:szCs w:val="28"/>
        </w:rPr>
        <w:t xml:space="preserve"> - коэффициент теплообмена между зернами и газом текущим через слой.</w:t>
      </w:r>
    </w:p>
    <w:p w:rsidR="003E6561" w:rsidRDefault="003E6561">
      <w:pPr>
        <w:spacing w:line="360" w:lineRule="auto"/>
        <w:ind w:firstLine="709"/>
        <w:jc w:val="center"/>
        <w:rPr>
          <w:sz w:val="28"/>
          <w:szCs w:val="28"/>
          <w:u w:val="single"/>
        </w:rPr>
      </w:pPr>
      <w:r>
        <w:rPr>
          <w:sz w:val="28"/>
          <w:szCs w:val="28"/>
          <w:u w:val="single"/>
        </w:rPr>
        <w:t>Методы определения коэффициентов теплопроводности в зернистом слое с движущейся газовой (жидкой) фазой</w:t>
      </w:r>
    </w:p>
    <w:p w:rsidR="003E6561" w:rsidRDefault="003E6561">
      <w:pPr>
        <w:spacing w:line="360" w:lineRule="auto"/>
        <w:ind w:firstLine="709"/>
        <w:jc w:val="both"/>
        <w:rPr>
          <w:sz w:val="28"/>
          <w:szCs w:val="28"/>
        </w:rPr>
      </w:pPr>
      <w:r>
        <w:rPr>
          <w:sz w:val="28"/>
          <w:szCs w:val="28"/>
        </w:rPr>
        <w:t>Опубликовано значительное число работ по определению коэффициентом теплопроводности в зернистом слое с принудительной конвекцией газа. Можно выделить несколько типовых методов определения коэффициентов теплопроводности, использованных в этих работах:</w:t>
      </w:r>
    </w:p>
    <w:p w:rsidR="003E6561" w:rsidRDefault="009F1E09">
      <w:pPr>
        <w:spacing w:line="360" w:lineRule="auto"/>
        <w:ind w:firstLine="709"/>
        <w:jc w:val="both"/>
        <w:rPr>
          <w:sz w:val="28"/>
          <w:szCs w:val="28"/>
        </w:rPr>
      </w:pPr>
      <w:r>
        <w:rPr>
          <w:noProof/>
        </w:rPr>
        <w:pict>
          <v:shape id="_x0000_s1085" type="#_x0000_t75" style="position:absolute;left:0;text-align:left;margin-left:158.05pt;margin-top:218.9pt;width:170pt;height:36pt;z-index:251659264" o:allowincell="f">
            <v:imagedata r:id="rId26" o:title=""/>
            <w10:wrap type="topAndBottom"/>
          </v:shape>
        </w:pict>
      </w:r>
      <w:r w:rsidR="003E6561">
        <w:rPr>
          <w:i/>
          <w:iCs/>
          <w:sz w:val="28"/>
          <w:szCs w:val="28"/>
        </w:rPr>
        <w:t xml:space="preserve">I Определение продольного коэффициента теплопроводности </w:t>
      </w:r>
      <w:r w:rsidR="003E6561">
        <w:rPr>
          <w:i/>
          <w:iCs/>
          <w:sz w:val="28"/>
          <w:szCs w:val="28"/>
        </w:rPr>
        <w:sym w:font="Symbol" w:char="F06C"/>
      </w:r>
      <w:r w:rsidR="003E6561">
        <w:rPr>
          <w:i/>
          <w:iCs/>
          <w:sz w:val="28"/>
          <w:szCs w:val="28"/>
          <w:vertAlign w:val="subscript"/>
        </w:rPr>
        <w:t>l</w:t>
      </w:r>
      <w:r w:rsidR="003E6561">
        <w:rPr>
          <w:i/>
          <w:iCs/>
          <w:sz w:val="28"/>
          <w:szCs w:val="28"/>
        </w:rPr>
        <w:t xml:space="preserve"> при встречном направлении газа и теплоты.</w:t>
      </w:r>
      <w:r w:rsidR="003E6561">
        <w:rPr>
          <w:sz w:val="28"/>
          <w:szCs w:val="28"/>
        </w:rPr>
        <w:t xml:space="preserve"> Последний создается обогревом верхнего и нижнего торца зернистого слоя источником, не мешающим движению газов, например, пластинчатым электронагревателем или инфракрасной лампой. Стенки аппарата тщательно изолируют, температуру слоя измеряют в нескольких сечениях на оси аппарата и у стенки. В эксперименте осуществлется одномерный поток теплоты и уравнение (XV) принимает вид:</w:t>
      </w:r>
    </w:p>
    <w:p w:rsidR="003E6561" w:rsidRDefault="003E6561">
      <w:pPr>
        <w:spacing w:line="360" w:lineRule="auto"/>
        <w:ind w:firstLine="709"/>
        <w:jc w:val="center"/>
        <w:rPr>
          <w:sz w:val="28"/>
          <w:szCs w:val="28"/>
          <w:u w:val="single"/>
        </w:rPr>
      </w:pPr>
    </w:p>
    <w:p w:rsidR="003E6561" w:rsidRDefault="003E6561">
      <w:pPr>
        <w:spacing w:line="360" w:lineRule="auto"/>
        <w:ind w:firstLine="709"/>
        <w:jc w:val="both"/>
        <w:rPr>
          <w:sz w:val="28"/>
          <w:szCs w:val="28"/>
        </w:rPr>
      </w:pPr>
    </w:p>
    <w:p w:rsidR="003E6561" w:rsidRDefault="003E6561">
      <w:pPr>
        <w:spacing w:line="360" w:lineRule="auto"/>
        <w:ind w:firstLine="709"/>
        <w:jc w:val="both"/>
        <w:rPr>
          <w:sz w:val="28"/>
          <w:szCs w:val="28"/>
          <w:vertAlign w:val="subscript"/>
        </w:rPr>
      </w:pPr>
      <w:r>
        <w:rPr>
          <w:sz w:val="28"/>
          <w:szCs w:val="28"/>
        </w:rPr>
        <w:t>Его решение можно представить так: m</w:t>
      </w:r>
      <w:r>
        <w:rPr>
          <w:sz w:val="28"/>
          <w:szCs w:val="28"/>
        </w:rPr>
        <w:sym w:font="Symbol" w:char="F0BA"/>
      </w:r>
      <w:r>
        <w:rPr>
          <w:sz w:val="28"/>
          <w:szCs w:val="28"/>
        </w:rPr>
        <w:t>-d(lnt)/dx=C</w:t>
      </w:r>
      <w:r>
        <w:rPr>
          <w:sz w:val="28"/>
          <w:szCs w:val="28"/>
          <w:vertAlign w:val="subscript"/>
        </w:rPr>
        <w:t>P</w:t>
      </w:r>
      <w:r>
        <w:rPr>
          <w:sz w:val="28"/>
          <w:szCs w:val="28"/>
        </w:rPr>
        <w:t>G/</w:t>
      </w:r>
      <w:r>
        <w:rPr>
          <w:sz w:val="28"/>
          <w:szCs w:val="28"/>
        </w:rPr>
        <w:sym w:font="Symbol" w:char="F06C"/>
      </w:r>
      <w:r>
        <w:rPr>
          <w:sz w:val="28"/>
          <w:szCs w:val="28"/>
          <w:vertAlign w:val="subscript"/>
        </w:rPr>
        <w:t>l</w:t>
      </w:r>
    </w:p>
    <w:p w:rsidR="003E6561" w:rsidRDefault="003E6561">
      <w:pPr>
        <w:spacing w:line="360" w:lineRule="auto"/>
        <w:ind w:firstLine="709"/>
        <w:jc w:val="both"/>
        <w:rPr>
          <w:sz w:val="28"/>
          <w:szCs w:val="28"/>
        </w:rPr>
      </w:pPr>
      <w:r>
        <w:rPr>
          <w:sz w:val="28"/>
          <w:szCs w:val="28"/>
        </w:rPr>
        <w:t xml:space="preserve">Величину </w:t>
      </w:r>
      <w:r>
        <w:rPr>
          <w:sz w:val="28"/>
          <w:szCs w:val="28"/>
        </w:rPr>
        <w:sym w:font="Symbol" w:char="F06C"/>
      </w:r>
      <w:r>
        <w:rPr>
          <w:sz w:val="28"/>
          <w:szCs w:val="28"/>
          <w:vertAlign w:val="subscript"/>
        </w:rPr>
        <w:t>l</w:t>
      </w:r>
      <w:r>
        <w:rPr>
          <w:sz w:val="28"/>
          <w:szCs w:val="28"/>
        </w:rPr>
        <w:t xml:space="preserve"> определяют по графику температуры в слое, построенном в полулогарифмических координатах. Модификация описанного метода-создание спутных потоков теплоты и газа при использовании торцевого холодильника вместо нагревателя.</w:t>
      </w:r>
    </w:p>
    <w:p w:rsidR="003E6561" w:rsidRDefault="003E6561">
      <w:pPr>
        <w:spacing w:line="360" w:lineRule="auto"/>
        <w:ind w:firstLine="709"/>
        <w:jc w:val="both"/>
        <w:rPr>
          <w:sz w:val="28"/>
          <w:szCs w:val="28"/>
        </w:rPr>
      </w:pPr>
      <w:r>
        <w:rPr>
          <w:sz w:val="28"/>
          <w:szCs w:val="28"/>
        </w:rPr>
        <w:t>Эксперимент можно осуществить только в области малых значений Re</w:t>
      </w:r>
      <w:r>
        <w:rPr>
          <w:sz w:val="28"/>
          <w:szCs w:val="28"/>
          <w:vertAlign w:val="subscript"/>
        </w:rPr>
        <w:t>э</w:t>
      </w:r>
      <w:r>
        <w:rPr>
          <w:sz w:val="28"/>
          <w:szCs w:val="28"/>
        </w:rPr>
        <w:t>: при больших скоростях газа необходим источник теплоты высокой интенсивности, что может исказить одномерный поток ее. Кроме того, при больших скоростях газа зона теплового влияния источника соизмерима с размером зерна, и принятая квазигомогенная модель слоя нарушается.</w:t>
      </w:r>
    </w:p>
    <w:p w:rsidR="003E6561" w:rsidRDefault="009F1E09">
      <w:pPr>
        <w:spacing w:line="360" w:lineRule="auto"/>
        <w:ind w:firstLine="709"/>
        <w:jc w:val="both"/>
        <w:rPr>
          <w:sz w:val="28"/>
          <w:szCs w:val="28"/>
        </w:rPr>
      </w:pPr>
      <w:r>
        <w:rPr>
          <w:noProof/>
        </w:rPr>
        <w:pict>
          <v:shape id="_x0000_s1086" type="#_x0000_t75" style="position:absolute;left:0;text-align:left;margin-left:174.15pt;margin-top:187.4pt;width:181pt;height:37pt;z-index:251660288" o:allowincell="f">
            <v:imagedata r:id="rId27" o:title=""/>
            <w10:wrap type="topAndBottom"/>
          </v:shape>
        </w:pict>
      </w:r>
      <w:r w:rsidR="003E6561">
        <w:rPr>
          <w:i/>
          <w:iCs/>
          <w:sz w:val="28"/>
          <w:szCs w:val="28"/>
        </w:rPr>
        <w:t xml:space="preserve">II. Определение радиального коэффициента теплопроводности </w:t>
      </w:r>
      <w:r w:rsidR="003E6561">
        <w:rPr>
          <w:i/>
          <w:iCs/>
          <w:sz w:val="28"/>
          <w:szCs w:val="28"/>
        </w:rPr>
        <w:sym w:font="Symbol" w:char="F06C"/>
      </w:r>
      <w:r w:rsidR="003E6561">
        <w:rPr>
          <w:i/>
          <w:iCs/>
          <w:sz w:val="28"/>
          <w:szCs w:val="28"/>
          <w:vertAlign w:val="subscript"/>
        </w:rPr>
        <w:t>r</w:t>
      </w:r>
      <w:r w:rsidR="003E6561">
        <w:rPr>
          <w:i/>
          <w:iCs/>
          <w:sz w:val="28"/>
          <w:szCs w:val="28"/>
        </w:rPr>
        <w:t xml:space="preserve"> при одномерном потоке по радиусу аппарата.</w:t>
      </w:r>
      <w:r w:rsidR="003E6561">
        <w:rPr>
          <w:sz w:val="28"/>
          <w:szCs w:val="28"/>
        </w:rPr>
        <w:t xml:space="preserve"> При этом источник теплоты - электронагреватель - расположен в трубке по оси аппарата либо обогревается внешняя стенка аппарата; внутренняя трубка охлаждается водой. Температуру газа на входе поддерживают равной температуре на выходе. В этом случае распределение температуры слоя по радиусу такое же, как для цилиндрической стенки, и коэффициент теплопроводности определяют по формуле:</w:t>
      </w:r>
    </w:p>
    <w:p w:rsidR="003E6561" w:rsidRDefault="003E6561">
      <w:pPr>
        <w:spacing w:line="360" w:lineRule="auto"/>
        <w:jc w:val="both"/>
        <w:rPr>
          <w:sz w:val="28"/>
          <w:szCs w:val="28"/>
        </w:rPr>
      </w:pPr>
      <w:r>
        <w:rPr>
          <w:sz w:val="28"/>
          <w:szCs w:val="28"/>
        </w:rPr>
        <w:t>где Q - общее количество теплоты, передаваемое через слой; L - высота слоя; t</w:t>
      </w:r>
      <w:r>
        <w:rPr>
          <w:sz w:val="28"/>
          <w:szCs w:val="28"/>
          <w:vertAlign w:val="subscript"/>
        </w:rPr>
        <w:t>1</w:t>
      </w:r>
      <w:r>
        <w:rPr>
          <w:sz w:val="28"/>
          <w:szCs w:val="28"/>
        </w:rPr>
        <w:t xml:space="preserve"> и t</w:t>
      </w:r>
      <w:r>
        <w:rPr>
          <w:sz w:val="28"/>
          <w:szCs w:val="28"/>
          <w:vertAlign w:val="subscript"/>
        </w:rPr>
        <w:t>2</w:t>
      </w:r>
      <w:r>
        <w:rPr>
          <w:sz w:val="28"/>
          <w:szCs w:val="28"/>
        </w:rPr>
        <w:t xml:space="preserve"> - температуры слоя на расстояниях от оси r</w:t>
      </w:r>
      <w:r>
        <w:rPr>
          <w:sz w:val="28"/>
          <w:szCs w:val="28"/>
          <w:vertAlign w:val="subscript"/>
        </w:rPr>
        <w:t>1</w:t>
      </w:r>
      <w:r>
        <w:rPr>
          <w:sz w:val="28"/>
          <w:szCs w:val="28"/>
        </w:rPr>
        <w:t xml:space="preserve"> r</w:t>
      </w:r>
      <w:r>
        <w:rPr>
          <w:sz w:val="28"/>
          <w:szCs w:val="28"/>
          <w:vertAlign w:val="subscript"/>
        </w:rPr>
        <w:t>2</w:t>
      </w:r>
      <w:r>
        <w:rPr>
          <w:sz w:val="28"/>
          <w:szCs w:val="28"/>
        </w:rPr>
        <w:t>.</w:t>
      </w:r>
    </w:p>
    <w:p w:rsidR="003E6561" w:rsidRDefault="003E6561">
      <w:pPr>
        <w:spacing w:line="360" w:lineRule="auto"/>
        <w:ind w:firstLine="709"/>
        <w:jc w:val="both"/>
        <w:rPr>
          <w:sz w:val="28"/>
          <w:szCs w:val="28"/>
        </w:rPr>
      </w:pPr>
      <w:r>
        <w:rPr>
          <w:i/>
          <w:iCs/>
          <w:sz w:val="28"/>
          <w:szCs w:val="28"/>
        </w:rPr>
        <w:t>III. Совместное определение радиального и продольного коэффициентов теплопроводности в зернистом слое.</w:t>
      </w:r>
      <w:r>
        <w:rPr>
          <w:sz w:val="28"/>
          <w:szCs w:val="28"/>
        </w:rPr>
        <w:t xml:space="preserve"> Определение </w:t>
      </w:r>
      <w:r>
        <w:rPr>
          <w:sz w:val="28"/>
          <w:szCs w:val="28"/>
        </w:rPr>
        <w:sym w:font="Symbol" w:char="F06C"/>
      </w:r>
      <w:r>
        <w:rPr>
          <w:sz w:val="28"/>
          <w:szCs w:val="28"/>
          <w:vertAlign w:val="subscript"/>
        </w:rPr>
        <w:t>r</w:t>
      </w:r>
      <w:r>
        <w:rPr>
          <w:sz w:val="28"/>
          <w:szCs w:val="28"/>
        </w:rPr>
        <w:t xml:space="preserve"> и </w:t>
      </w:r>
      <w:r>
        <w:rPr>
          <w:sz w:val="28"/>
          <w:szCs w:val="28"/>
        </w:rPr>
        <w:sym w:font="Symbol" w:char="F06C"/>
      </w:r>
      <w:r>
        <w:rPr>
          <w:sz w:val="28"/>
          <w:szCs w:val="28"/>
          <w:vertAlign w:val="subscript"/>
        </w:rPr>
        <w:t>l</w:t>
      </w:r>
      <w:r>
        <w:rPr>
          <w:sz w:val="28"/>
          <w:szCs w:val="28"/>
        </w:rPr>
        <w:t xml:space="preserve"> проводят по результатам измерения температур в трубе с зернистым слоем, охлаждаемой снаружи, при параллельном и встречном направлении потоков тепла и газа. В торце цилиндрического аппарата помещен электронагреватель, создающий равномерный тепловой поток. Стенки аппарата охлаждаются интесивным потоком воды. В зернистом слое создается двумерное температурное поле. Каждый опыт проводят при двух направлениях потока газа, имеющего одинаковую скорость.</w:t>
      </w:r>
    </w:p>
    <w:p w:rsidR="003E6561" w:rsidRDefault="003E6561">
      <w:pPr>
        <w:spacing w:line="360" w:lineRule="auto"/>
        <w:ind w:firstLine="709"/>
        <w:jc w:val="center"/>
        <w:rPr>
          <w:sz w:val="28"/>
          <w:szCs w:val="28"/>
          <w:u w:val="single"/>
        </w:rPr>
      </w:pPr>
    </w:p>
    <w:p w:rsidR="003E6561" w:rsidRDefault="003E6561">
      <w:pPr>
        <w:spacing w:line="360" w:lineRule="auto"/>
        <w:ind w:firstLine="709"/>
        <w:jc w:val="center"/>
        <w:rPr>
          <w:sz w:val="28"/>
          <w:szCs w:val="28"/>
          <w:u w:val="single"/>
        </w:rPr>
      </w:pPr>
    </w:p>
    <w:p w:rsidR="003E6561" w:rsidRDefault="003E6561">
      <w:pPr>
        <w:spacing w:line="360" w:lineRule="auto"/>
        <w:ind w:firstLine="709"/>
        <w:jc w:val="center"/>
        <w:rPr>
          <w:sz w:val="28"/>
          <w:szCs w:val="28"/>
          <w:u w:val="single"/>
        </w:rPr>
      </w:pPr>
    </w:p>
    <w:p w:rsidR="003E6561" w:rsidRDefault="003E6561">
      <w:pPr>
        <w:spacing w:line="360" w:lineRule="auto"/>
        <w:ind w:firstLine="709"/>
        <w:jc w:val="center"/>
        <w:rPr>
          <w:sz w:val="28"/>
          <w:szCs w:val="28"/>
          <w:u w:val="single"/>
        </w:rPr>
      </w:pPr>
    </w:p>
    <w:p w:rsidR="003E6561" w:rsidRDefault="003E6561">
      <w:pPr>
        <w:spacing w:line="360" w:lineRule="auto"/>
        <w:ind w:firstLine="709"/>
        <w:jc w:val="center"/>
        <w:rPr>
          <w:sz w:val="28"/>
          <w:szCs w:val="28"/>
          <w:u w:val="single"/>
        </w:rPr>
      </w:pPr>
    </w:p>
    <w:p w:rsidR="003E6561" w:rsidRDefault="003E6561">
      <w:pPr>
        <w:spacing w:line="360" w:lineRule="auto"/>
        <w:ind w:firstLine="709"/>
        <w:jc w:val="center"/>
        <w:rPr>
          <w:sz w:val="28"/>
          <w:szCs w:val="28"/>
          <w:u w:val="single"/>
        </w:rPr>
      </w:pPr>
    </w:p>
    <w:p w:rsidR="003E6561" w:rsidRDefault="003E6561">
      <w:pPr>
        <w:spacing w:line="360" w:lineRule="auto"/>
        <w:ind w:firstLine="709"/>
        <w:jc w:val="center"/>
        <w:rPr>
          <w:sz w:val="28"/>
          <w:szCs w:val="28"/>
          <w:u w:val="single"/>
        </w:rPr>
      </w:pPr>
    </w:p>
    <w:p w:rsidR="003E6561" w:rsidRDefault="003E6561">
      <w:pPr>
        <w:spacing w:line="360" w:lineRule="auto"/>
        <w:ind w:firstLine="709"/>
        <w:jc w:val="center"/>
        <w:rPr>
          <w:sz w:val="28"/>
          <w:szCs w:val="28"/>
          <w:u w:val="single"/>
        </w:rPr>
      </w:pPr>
    </w:p>
    <w:p w:rsidR="003E6561" w:rsidRDefault="003E6561">
      <w:pPr>
        <w:spacing w:line="360" w:lineRule="auto"/>
        <w:ind w:firstLine="709"/>
        <w:jc w:val="center"/>
        <w:rPr>
          <w:sz w:val="28"/>
          <w:szCs w:val="28"/>
          <w:u w:val="single"/>
        </w:rPr>
      </w:pPr>
      <w:r>
        <w:rPr>
          <w:sz w:val="28"/>
          <w:szCs w:val="28"/>
          <w:u w:val="single"/>
        </w:rPr>
        <w:t>Практическая часть. Задачи по теплопроводности.</w:t>
      </w:r>
    </w:p>
    <w:p w:rsidR="003E6561" w:rsidRDefault="003E6561">
      <w:pPr>
        <w:spacing w:line="360" w:lineRule="auto"/>
        <w:ind w:firstLine="709"/>
        <w:jc w:val="center"/>
        <w:rPr>
          <w:sz w:val="28"/>
          <w:szCs w:val="28"/>
          <w:u w:val="single"/>
        </w:rPr>
      </w:pPr>
    </w:p>
    <w:p w:rsidR="003E6561" w:rsidRDefault="003E6561">
      <w:pPr>
        <w:numPr>
          <w:ilvl w:val="0"/>
          <w:numId w:val="5"/>
        </w:numPr>
        <w:spacing w:line="360" w:lineRule="auto"/>
        <w:ind w:left="0" w:firstLine="680"/>
        <w:jc w:val="both"/>
        <w:rPr>
          <w:sz w:val="28"/>
          <w:szCs w:val="28"/>
        </w:rPr>
      </w:pPr>
      <w:r>
        <w:rPr>
          <w:sz w:val="28"/>
          <w:szCs w:val="28"/>
        </w:rPr>
        <w:t>Для определения коэффициента теплопроводности сыра методом пластины (см. рис.1.) через слой продукта, имеющего форму диска диаметром 150 мм, толщиной 12 мм, направляют тепловой поток Q=14.8 ккал/час.</w:t>
      </w:r>
    </w:p>
    <w:p w:rsidR="003E6561" w:rsidRDefault="003E6561">
      <w:pPr>
        <w:spacing w:line="360" w:lineRule="auto"/>
        <w:ind w:firstLine="680"/>
        <w:jc w:val="both"/>
        <w:rPr>
          <w:sz w:val="28"/>
          <w:szCs w:val="28"/>
        </w:rPr>
      </w:pPr>
      <w:r>
        <w:rPr>
          <w:sz w:val="28"/>
          <w:szCs w:val="28"/>
        </w:rPr>
        <w:t>Температура обогреваемой поверхности диска 40</w:t>
      </w:r>
      <w:r>
        <w:rPr>
          <w:sz w:val="28"/>
          <w:szCs w:val="28"/>
          <w:vertAlign w:val="superscript"/>
        </w:rPr>
        <w:t>о</w:t>
      </w:r>
      <w:r>
        <w:rPr>
          <w:sz w:val="28"/>
          <w:szCs w:val="28"/>
        </w:rPr>
        <w:t>С, на охлаждаемой 6</w:t>
      </w:r>
      <w:r>
        <w:rPr>
          <w:sz w:val="28"/>
          <w:szCs w:val="28"/>
          <w:vertAlign w:val="superscript"/>
        </w:rPr>
        <w:t>о</w:t>
      </w:r>
      <w:r>
        <w:rPr>
          <w:sz w:val="28"/>
          <w:szCs w:val="28"/>
        </w:rPr>
        <w:t xml:space="preserve">С. </w:t>
      </w:r>
    </w:p>
    <w:p w:rsidR="003E6561" w:rsidRDefault="009F1E09">
      <w:pPr>
        <w:spacing w:line="360" w:lineRule="auto"/>
        <w:ind w:firstLine="680"/>
        <w:jc w:val="both"/>
        <w:rPr>
          <w:sz w:val="28"/>
          <w:szCs w:val="28"/>
        </w:rPr>
      </w:pPr>
      <w:r>
        <w:rPr>
          <w:noProof/>
        </w:rPr>
        <w:pict>
          <v:shape id="_x0000_s1047" type="#_x0000_t75" style="position:absolute;left:0;text-align:left;margin-left:63pt;margin-top:52.05pt;width:415.05pt;height:224.1pt;z-index:251637760" o:allowincell="f">
            <v:imagedata r:id="rId28" o:title=""/>
            <w10:wrap type="topAndBottom"/>
          </v:shape>
        </w:pict>
      </w:r>
      <w:r w:rsidR="003E6561">
        <w:rPr>
          <w:sz w:val="28"/>
          <w:szCs w:val="28"/>
        </w:rPr>
        <w:t xml:space="preserve">Рассчитать коэффициент теплопроводности сыра. Ответ: </w:t>
      </w:r>
      <w:r w:rsidR="003E6561">
        <w:rPr>
          <w:sz w:val="28"/>
          <w:szCs w:val="28"/>
        </w:rPr>
        <w:sym w:font="Symbol" w:char="F06C"/>
      </w:r>
      <w:r w:rsidR="003E6561">
        <w:rPr>
          <w:sz w:val="28"/>
          <w:szCs w:val="28"/>
        </w:rPr>
        <w:t>=0.30ккал/м</w:t>
      </w:r>
      <w:r w:rsidR="003E6561">
        <w:rPr>
          <w:sz w:val="28"/>
          <w:szCs w:val="28"/>
        </w:rPr>
        <w:sym w:font="Symbol" w:char="F0D7"/>
      </w:r>
      <w:r w:rsidR="003E6561">
        <w:rPr>
          <w:sz w:val="28"/>
          <w:szCs w:val="28"/>
        </w:rPr>
        <w:t>час</w:t>
      </w:r>
      <w:r w:rsidR="003E6561">
        <w:rPr>
          <w:sz w:val="28"/>
          <w:szCs w:val="28"/>
        </w:rPr>
        <w:sym w:font="Symbol" w:char="F0D7"/>
      </w:r>
      <w:r w:rsidR="003E6561">
        <w:rPr>
          <w:sz w:val="28"/>
          <w:szCs w:val="28"/>
        </w:rPr>
        <w:t>град.</w:t>
      </w:r>
    </w:p>
    <w:p w:rsidR="003E6561" w:rsidRDefault="003E6561">
      <w:pPr>
        <w:spacing w:line="360" w:lineRule="auto"/>
        <w:ind w:firstLine="709"/>
        <w:jc w:val="center"/>
        <w:rPr>
          <w:sz w:val="28"/>
          <w:szCs w:val="28"/>
          <w:u w:val="single"/>
        </w:rPr>
      </w:pPr>
    </w:p>
    <w:p w:rsidR="003E6561" w:rsidRDefault="003E6561">
      <w:pPr>
        <w:jc w:val="center"/>
        <w:rPr>
          <w:sz w:val="28"/>
          <w:szCs w:val="28"/>
        </w:rPr>
      </w:pPr>
      <w:r>
        <w:rPr>
          <w:sz w:val="28"/>
          <w:szCs w:val="28"/>
        </w:rPr>
        <w:t>Рис.1. Прибор для определения теплопроводности материала методом пластины.</w:t>
      </w:r>
    </w:p>
    <w:p w:rsidR="003E6561" w:rsidRDefault="003E6561">
      <w:pPr>
        <w:jc w:val="center"/>
        <w:rPr>
          <w:sz w:val="28"/>
          <w:szCs w:val="28"/>
        </w:rPr>
      </w:pPr>
      <w:r>
        <w:rPr>
          <w:sz w:val="28"/>
          <w:szCs w:val="28"/>
        </w:rPr>
        <w:t>1-сыр; 2-охладитель; 3-электронагреватель.</w:t>
      </w:r>
    </w:p>
    <w:p w:rsidR="003E6561" w:rsidRDefault="003E6561"/>
    <w:p w:rsidR="003E6561" w:rsidRDefault="003E6561">
      <w:pPr>
        <w:spacing w:line="360" w:lineRule="auto"/>
        <w:ind w:firstLine="284"/>
        <w:jc w:val="center"/>
        <w:rPr>
          <w:sz w:val="28"/>
          <w:szCs w:val="28"/>
        </w:rPr>
      </w:pPr>
      <w:r>
        <w:rPr>
          <w:sz w:val="28"/>
          <w:szCs w:val="28"/>
          <w:u w:val="single"/>
        </w:rPr>
        <w:t>Решение</w:t>
      </w:r>
    </w:p>
    <w:p w:rsidR="003E6561" w:rsidRDefault="009F1E09">
      <w:pPr>
        <w:spacing w:line="360" w:lineRule="auto"/>
        <w:ind w:firstLine="709"/>
        <w:jc w:val="both"/>
        <w:rPr>
          <w:sz w:val="28"/>
          <w:szCs w:val="28"/>
        </w:rPr>
      </w:pPr>
      <w:r>
        <w:rPr>
          <w:noProof/>
        </w:rPr>
        <w:pict>
          <v:shape id="_x0000_s1087" type="#_x0000_t75" style="position:absolute;left:0;text-align:left;margin-left:196.15pt;margin-top:48.3pt;width:149pt;height:34pt;z-index:251661312" o:allowincell="f">
            <v:imagedata r:id="rId29" o:title=""/>
            <w10:wrap type="topAndBottom"/>
          </v:shape>
        </w:pict>
      </w:r>
      <w:r w:rsidR="003E6561">
        <w:rPr>
          <w:sz w:val="28"/>
          <w:szCs w:val="28"/>
        </w:rPr>
        <w:t>Уравнение теплопроводности для установившегося потока через однослойную плоскую стенку:</w:t>
      </w:r>
    </w:p>
    <w:p w:rsidR="003E6561" w:rsidRDefault="003E6561">
      <w:pPr>
        <w:spacing w:line="360" w:lineRule="auto"/>
        <w:ind w:firstLine="709"/>
        <w:jc w:val="both"/>
        <w:rPr>
          <w:sz w:val="28"/>
          <w:szCs w:val="28"/>
        </w:rPr>
      </w:pPr>
      <w:r>
        <w:rPr>
          <w:sz w:val="28"/>
          <w:szCs w:val="28"/>
        </w:rPr>
        <w:t>где r - термическое сопротивление стенки.</w:t>
      </w:r>
    </w:p>
    <w:p w:rsidR="003E6561" w:rsidRDefault="009F1E09">
      <w:pPr>
        <w:spacing w:line="360" w:lineRule="auto"/>
        <w:ind w:firstLine="709"/>
        <w:jc w:val="both"/>
        <w:rPr>
          <w:sz w:val="28"/>
          <w:szCs w:val="28"/>
        </w:rPr>
      </w:pPr>
      <w:r>
        <w:rPr>
          <w:noProof/>
        </w:rPr>
        <w:pict>
          <v:shape id="_x0000_s1088" type="#_x0000_t75" style="position:absolute;left:0;text-align:left;margin-left:106.65pt;margin-top:35.45pt;width:316pt;height:51pt;z-index:251662336" o:allowincell="f">
            <v:imagedata r:id="rId30" o:title=""/>
            <w10:wrap type="topAndBottom"/>
          </v:shape>
        </w:pict>
      </w:r>
      <w:r w:rsidR="003E6561">
        <w:rPr>
          <w:sz w:val="28"/>
          <w:szCs w:val="28"/>
        </w:rPr>
        <w:t>Отсюда</w:t>
      </w:r>
    </w:p>
    <w:p w:rsidR="003E6561" w:rsidRDefault="003E6561">
      <w:pPr>
        <w:numPr>
          <w:ilvl w:val="0"/>
          <w:numId w:val="5"/>
        </w:numPr>
        <w:spacing w:line="360" w:lineRule="auto"/>
        <w:ind w:left="0" w:firstLine="720"/>
        <w:jc w:val="both"/>
        <w:rPr>
          <w:sz w:val="28"/>
          <w:szCs w:val="28"/>
        </w:rPr>
      </w:pPr>
      <w:r>
        <w:rPr>
          <w:sz w:val="28"/>
          <w:szCs w:val="28"/>
        </w:rPr>
        <w:t>Какой максимальной толщины слой льда может образоваться на поверхности пресного водоема, если средняя температура на верхней поверхности льда будет сохранятся -10</w:t>
      </w:r>
      <w:r>
        <w:rPr>
          <w:sz w:val="28"/>
          <w:szCs w:val="28"/>
          <w:vertAlign w:val="superscript"/>
        </w:rPr>
        <w:t>о</w:t>
      </w:r>
      <w:r>
        <w:rPr>
          <w:sz w:val="28"/>
          <w:szCs w:val="28"/>
        </w:rPr>
        <w:t>С, ежечасная потеря тепла водой через лед составляет 24.1 ккал/м</w:t>
      </w:r>
      <w:r>
        <w:rPr>
          <w:sz w:val="28"/>
          <w:szCs w:val="28"/>
          <w:vertAlign w:val="superscript"/>
        </w:rPr>
        <w:t>2</w:t>
      </w:r>
      <w:r>
        <w:rPr>
          <w:sz w:val="28"/>
          <w:szCs w:val="28"/>
        </w:rPr>
        <w:sym w:font="Symbol" w:char="F0D7"/>
      </w:r>
      <w:r>
        <w:rPr>
          <w:sz w:val="28"/>
          <w:szCs w:val="28"/>
        </w:rPr>
        <w:t xml:space="preserve">час, а коэффициент теплопроводности льда </w:t>
      </w:r>
      <w:r>
        <w:rPr>
          <w:sz w:val="28"/>
          <w:szCs w:val="28"/>
        </w:rPr>
        <w:sym w:font="Symbol" w:char="F06C"/>
      </w:r>
      <w:r>
        <w:rPr>
          <w:sz w:val="28"/>
          <w:szCs w:val="28"/>
        </w:rPr>
        <w:t>=1.935 ккал/м</w:t>
      </w:r>
      <w:r>
        <w:rPr>
          <w:sz w:val="28"/>
          <w:szCs w:val="28"/>
        </w:rPr>
        <w:sym w:font="Symbol" w:char="F0D7"/>
      </w:r>
      <w:r>
        <w:rPr>
          <w:sz w:val="28"/>
          <w:szCs w:val="28"/>
        </w:rPr>
        <w:t>час</w:t>
      </w:r>
      <w:r>
        <w:rPr>
          <w:sz w:val="28"/>
          <w:szCs w:val="28"/>
        </w:rPr>
        <w:sym w:font="Symbol" w:char="F0D7"/>
      </w:r>
      <w:r>
        <w:rPr>
          <w:sz w:val="28"/>
          <w:szCs w:val="28"/>
        </w:rPr>
        <w:t>град. Какова будет потеря тепла с 1 м</w:t>
      </w:r>
      <w:r>
        <w:rPr>
          <w:sz w:val="28"/>
          <w:szCs w:val="28"/>
          <w:vertAlign w:val="superscript"/>
        </w:rPr>
        <w:t>2</w:t>
      </w:r>
      <w:r>
        <w:rPr>
          <w:sz w:val="28"/>
          <w:szCs w:val="28"/>
        </w:rPr>
        <w:t xml:space="preserve"> поверхности льда при толщине его 1.0 м, если температура на верхней поверхности останется прежней?  Ответ: </w:t>
      </w:r>
      <w:r>
        <w:rPr>
          <w:sz w:val="28"/>
          <w:szCs w:val="28"/>
        </w:rPr>
        <w:sym w:font="Symbol" w:char="F064"/>
      </w:r>
      <w:r>
        <w:rPr>
          <w:sz w:val="28"/>
          <w:szCs w:val="28"/>
        </w:rPr>
        <w:t>=0.8 м; q=19.3 ккал/м</w:t>
      </w:r>
      <w:r>
        <w:rPr>
          <w:sz w:val="28"/>
          <w:szCs w:val="28"/>
          <w:vertAlign w:val="superscript"/>
        </w:rPr>
        <w:t>2</w:t>
      </w:r>
      <w:r>
        <w:rPr>
          <w:sz w:val="28"/>
          <w:szCs w:val="28"/>
        </w:rPr>
        <w:t>час.</w:t>
      </w:r>
    </w:p>
    <w:p w:rsidR="003E6561" w:rsidRDefault="003E6561">
      <w:pPr>
        <w:spacing w:line="360" w:lineRule="auto"/>
        <w:jc w:val="center"/>
        <w:rPr>
          <w:sz w:val="28"/>
          <w:szCs w:val="28"/>
          <w:u w:val="single"/>
        </w:rPr>
      </w:pPr>
      <w:r>
        <w:rPr>
          <w:sz w:val="28"/>
          <w:szCs w:val="28"/>
          <w:u w:val="single"/>
        </w:rPr>
        <w:t>Решение</w:t>
      </w:r>
    </w:p>
    <w:p w:rsidR="003E6561" w:rsidRDefault="009F1E09">
      <w:pPr>
        <w:spacing w:line="360" w:lineRule="auto"/>
        <w:ind w:firstLine="709"/>
        <w:jc w:val="both"/>
        <w:rPr>
          <w:sz w:val="28"/>
          <w:szCs w:val="28"/>
        </w:rPr>
      </w:pPr>
      <w:r>
        <w:rPr>
          <w:noProof/>
        </w:rPr>
        <w:pict>
          <v:shape id="_x0000_s1089" type="#_x0000_t75" style="position:absolute;left:0;text-align:left;margin-left:206.6pt;margin-top:29.85pt;width:77pt;height:34pt;z-index:251663360" o:allowincell="f">
            <v:imagedata r:id="rId31" o:title=""/>
            <w10:wrap type="topAndBottom"/>
          </v:shape>
        </w:pict>
      </w:r>
      <w:r w:rsidR="003E6561">
        <w:rPr>
          <w:sz w:val="28"/>
          <w:szCs w:val="28"/>
        </w:rPr>
        <w:t>Для однослойной плоской стенки:</w:t>
      </w:r>
    </w:p>
    <w:p w:rsidR="003E6561" w:rsidRDefault="009F1E09">
      <w:pPr>
        <w:spacing w:line="360" w:lineRule="auto"/>
        <w:ind w:firstLine="709"/>
        <w:jc w:val="both"/>
        <w:rPr>
          <w:sz w:val="28"/>
          <w:szCs w:val="28"/>
        </w:rPr>
      </w:pPr>
      <w:r>
        <w:rPr>
          <w:noProof/>
        </w:rPr>
        <w:pict>
          <v:shape id="_x0000_s1090" type="#_x0000_t75" style="position:absolute;left:0;text-align:left;margin-left:145.65pt;margin-top:119.55pt;width:220pt;height:37pt;z-index:251664384" o:allowincell="f">
            <v:imagedata r:id="rId32" o:title=""/>
            <w10:wrap type="topAndBottom"/>
          </v:shape>
        </w:pict>
      </w:r>
      <w:r w:rsidR="003E6561">
        <w:rPr>
          <w:sz w:val="28"/>
          <w:szCs w:val="28"/>
        </w:rPr>
        <w:t>Так как образование льда будет продолжаться до тех пор, пока на внутренней поверхности льда не установится температура 0</w:t>
      </w:r>
      <w:r w:rsidR="003E6561">
        <w:rPr>
          <w:sz w:val="28"/>
          <w:szCs w:val="28"/>
          <w:vertAlign w:val="superscript"/>
        </w:rPr>
        <w:t>о</w:t>
      </w:r>
      <w:r w:rsidR="003E6561">
        <w:rPr>
          <w:sz w:val="28"/>
          <w:szCs w:val="28"/>
        </w:rPr>
        <w:t>С, то в рассматриваемом случае:</w:t>
      </w:r>
    </w:p>
    <w:p w:rsidR="003E6561" w:rsidRDefault="009F1E09">
      <w:pPr>
        <w:spacing w:line="360" w:lineRule="auto"/>
        <w:ind w:firstLine="709"/>
        <w:jc w:val="both"/>
        <w:rPr>
          <w:sz w:val="28"/>
          <w:szCs w:val="28"/>
        </w:rPr>
      </w:pPr>
      <w:r>
        <w:rPr>
          <w:noProof/>
        </w:rPr>
        <w:pict>
          <v:shape id="_x0000_s1091" type="#_x0000_t75" style="position:absolute;left:0;text-align:left;margin-left:198pt;margin-top:68.55pt;width:96pt;height:37pt;z-index:251665408" o:allowincell="f">
            <v:imagedata r:id="rId33" o:title=""/>
            <w10:wrap type="topAndBottom"/>
          </v:shape>
        </w:pict>
      </w:r>
      <w:r w:rsidR="003E6561">
        <w:rPr>
          <w:sz w:val="28"/>
          <w:szCs w:val="28"/>
        </w:rPr>
        <w:t>При одинаковых температурных условиях:</w:t>
      </w:r>
    </w:p>
    <w:p w:rsidR="003E6561" w:rsidRDefault="009F1E09">
      <w:pPr>
        <w:spacing w:line="360" w:lineRule="auto"/>
        <w:ind w:firstLine="709"/>
        <w:jc w:val="both"/>
        <w:rPr>
          <w:sz w:val="28"/>
          <w:szCs w:val="28"/>
        </w:rPr>
      </w:pPr>
      <w:r>
        <w:rPr>
          <w:noProof/>
        </w:rPr>
        <w:pict>
          <v:shape id="_x0000_s1092" type="#_x0000_t75" style="position:absolute;left:0;text-align:left;margin-left:143.7pt;margin-top:62.75pt;width:229.95pt;height:37pt;z-index:251666432" o:allowincell="f">
            <v:imagedata r:id="rId34" o:title=""/>
            <w10:wrap type="topAndBottom"/>
          </v:shape>
        </w:pict>
      </w:r>
      <w:r w:rsidR="003E6561">
        <w:rPr>
          <w:sz w:val="28"/>
          <w:szCs w:val="28"/>
        </w:rPr>
        <w:t xml:space="preserve">т.к. </w:t>
      </w:r>
      <w:r w:rsidR="003E6561">
        <w:rPr>
          <w:sz w:val="28"/>
          <w:szCs w:val="28"/>
        </w:rPr>
        <w:sym w:font="Symbol" w:char="F044"/>
      </w:r>
      <w:r w:rsidR="003E6561">
        <w:rPr>
          <w:sz w:val="28"/>
          <w:szCs w:val="28"/>
        </w:rPr>
        <w:t>t</w:t>
      </w:r>
      <w:r w:rsidR="003E6561">
        <w:rPr>
          <w:sz w:val="28"/>
          <w:szCs w:val="28"/>
          <w:vertAlign w:val="subscript"/>
        </w:rPr>
        <w:t>1</w:t>
      </w:r>
      <w:r w:rsidR="003E6561">
        <w:rPr>
          <w:sz w:val="28"/>
          <w:szCs w:val="28"/>
        </w:rPr>
        <w:t>=</w:t>
      </w:r>
      <w:r w:rsidR="003E6561">
        <w:rPr>
          <w:sz w:val="28"/>
          <w:szCs w:val="28"/>
        </w:rPr>
        <w:sym w:font="Symbol" w:char="F044"/>
      </w:r>
      <w:r w:rsidR="003E6561">
        <w:rPr>
          <w:sz w:val="28"/>
          <w:szCs w:val="28"/>
        </w:rPr>
        <w:t>t</w:t>
      </w:r>
      <w:r w:rsidR="003E6561">
        <w:rPr>
          <w:sz w:val="28"/>
          <w:szCs w:val="28"/>
          <w:vertAlign w:val="subscript"/>
        </w:rPr>
        <w:t>2</w:t>
      </w:r>
      <w:r w:rsidR="003E6561">
        <w:rPr>
          <w:sz w:val="28"/>
          <w:szCs w:val="28"/>
        </w:rPr>
        <w:t>, следовательно,</w:t>
      </w:r>
    </w:p>
    <w:p w:rsidR="003E6561" w:rsidRDefault="003E6561">
      <w:pPr>
        <w:spacing w:line="360" w:lineRule="auto"/>
        <w:ind w:firstLine="709"/>
        <w:jc w:val="both"/>
        <w:rPr>
          <w:sz w:val="28"/>
          <w:szCs w:val="28"/>
        </w:rPr>
      </w:pPr>
    </w:p>
    <w:p w:rsidR="003E6561" w:rsidRDefault="003E6561">
      <w:pPr>
        <w:numPr>
          <w:ilvl w:val="0"/>
          <w:numId w:val="5"/>
        </w:numPr>
        <w:spacing w:line="360" w:lineRule="auto"/>
        <w:ind w:left="0" w:firstLine="720"/>
        <w:jc w:val="both"/>
        <w:rPr>
          <w:sz w:val="28"/>
          <w:szCs w:val="28"/>
        </w:rPr>
      </w:pPr>
      <w:r>
        <w:rPr>
          <w:sz w:val="28"/>
          <w:szCs w:val="28"/>
        </w:rPr>
        <w:t>Для постройки временного жилища у арктической экспедиции имеются в распоряжении фанера сосновая толщиной 5 мм, земля влажная и снег. В какой последовательности следует расположить материалы в конструкции стенки и какие толщины принять для слоя земли и снега если тепловыделения внутри дома соответствует удельному тепловому потоку 50 ккал/м</w:t>
      </w:r>
      <w:r>
        <w:rPr>
          <w:sz w:val="28"/>
          <w:szCs w:val="28"/>
          <w:vertAlign w:val="superscript"/>
        </w:rPr>
        <w:t>2</w:t>
      </w:r>
      <w:r>
        <w:rPr>
          <w:sz w:val="28"/>
          <w:szCs w:val="28"/>
        </w:rPr>
        <w:sym w:font="Symbol" w:char="F0D7"/>
      </w:r>
      <w:r>
        <w:rPr>
          <w:sz w:val="28"/>
          <w:szCs w:val="28"/>
        </w:rPr>
        <w:t>час, требуемая температура стенки внутри помещения 20</w:t>
      </w:r>
      <w:r>
        <w:rPr>
          <w:sz w:val="28"/>
          <w:szCs w:val="28"/>
          <w:vertAlign w:val="superscript"/>
        </w:rPr>
        <w:t>о</w:t>
      </w:r>
      <w:r>
        <w:rPr>
          <w:sz w:val="28"/>
          <w:szCs w:val="28"/>
        </w:rPr>
        <w:t>С, а средняя расчетная температура наружной поверхности стенки -45</w:t>
      </w:r>
      <w:r>
        <w:rPr>
          <w:sz w:val="28"/>
          <w:szCs w:val="28"/>
          <w:vertAlign w:val="superscript"/>
        </w:rPr>
        <w:t>о</w:t>
      </w:r>
      <w:r>
        <w:rPr>
          <w:sz w:val="28"/>
          <w:szCs w:val="28"/>
        </w:rPr>
        <w:t xml:space="preserve">С. Так как получение земли в арктических условиях затруднительно, то слой земли должен быть минимальным. Определить также, что произойдет если толщина снегового слоя будет взята больше требуемой по расчету. </w:t>
      </w:r>
    </w:p>
    <w:p w:rsidR="003E6561" w:rsidRDefault="003E6561">
      <w:pPr>
        <w:spacing w:line="360" w:lineRule="auto"/>
        <w:ind w:firstLine="720"/>
        <w:jc w:val="both"/>
        <w:rPr>
          <w:sz w:val="28"/>
          <w:szCs w:val="28"/>
        </w:rPr>
      </w:pPr>
      <w:r>
        <w:rPr>
          <w:sz w:val="28"/>
          <w:szCs w:val="28"/>
        </w:rPr>
        <w:t xml:space="preserve">Для сосновой фанеры принять </w:t>
      </w:r>
      <w:r>
        <w:rPr>
          <w:sz w:val="28"/>
          <w:szCs w:val="28"/>
        </w:rPr>
        <w:sym w:font="Symbol" w:char="F06C"/>
      </w:r>
      <w:r>
        <w:rPr>
          <w:sz w:val="28"/>
          <w:szCs w:val="28"/>
        </w:rPr>
        <w:t>=0.092 ккал/м</w:t>
      </w:r>
      <w:r>
        <w:rPr>
          <w:sz w:val="28"/>
          <w:szCs w:val="28"/>
        </w:rPr>
        <w:sym w:font="Symbol" w:char="F0D7"/>
      </w:r>
      <w:r>
        <w:rPr>
          <w:sz w:val="28"/>
          <w:szCs w:val="28"/>
        </w:rPr>
        <w:t>час</w:t>
      </w:r>
      <w:r>
        <w:rPr>
          <w:sz w:val="28"/>
          <w:szCs w:val="28"/>
        </w:rPr>
        <w:sym w:font="Symbol" w:char="F0D7"/>
      </w:r>
      <w:r>
        <w:rPr>
          <w:sz w:val="28"/>
          <w:szCs w:val="28"/>
        </w:rPr>
        <w:t xml:space="preserve">град; для влажной земли </w:t>
      </w:r>
      <w:r>
        <w:rPr>
          <w:sz w:val="28"/>
          <w:szCs w:val="28"/>
        </w:rPr>
        <w:sym w:font="Symbol" w:char="F06C"/>
      </w:r>
      <w:r>
        <w:rPr>
          <w:sz w:val="28"/>
          <w:szCs w:val="28"/>
        </w:rPr>
        <w:t>=0.565 ккал/м</w:t>
      </w:r>
      <w:r>
        <w:rPr>
          <w:sz w:val="28"/>
          <w:szCs w:val="28"/>
        </w:rPr>
        <w:sym w:font="Symbol" w:char="F0D7"/>
      </w:r>
      <w:r>
        <w:rPr>
          <w:sz w:val="28"/>
          <w:szCs w:val="28"/>
        </w:rPr>
        <w:t>час</w:t>
      </w:r>
      <w:r>
        <w:rPr>
          <w:sz w:val="28"/>
          <w:szCs w:val="28"/>
        </w:rPr>
        <w:sym w:font="Symbol" w:char="F0D7"/>
      </w:r>
      <w:r>
        <w:rPr>
          <w:sz w:val="28"/>
          <w:szCs w:val="28"/>
        </w:rPr>
        <w:t xml:space="preserve">град; для снега </w:t>
      </w:r>
      <w:r>
        <w:rPr>
          <w:sz w:val="28"/>
          <w:szCs w:val="28"/>
        </w:rPr>
        <w:sym w:font="Symbol" w:char="F06C"/>
      </w:r>
      <w:r>
        <w:rPr>
          <w:sz w:val="28"/>
          <w:szCs w:val="28"/>
        </w:rPr>
        <w:t>=0.40 ккал/м</w:t>
      </w:r>
      <w:r>
        <w:rPr>
          <w:sz w:val="28"/>
          <w:szCs w:val="28"/>
        </w:rPr>
        <w:sym w:font="Symbol" w:char="F0D7"/>
      </w:r>
      <w:r>
        <w:rPr>
          <w:sz w:val="28"/>
          <w:szCs w:val="28"/>
        </w:rPr>
        <w:t>час</w:t>
      </w:r>
      <w:r>
        <w:rPr>
          <w:sz w:val="28"/>
          <w:szCs w:val="28"/>
        </w:rPr>
        <w:sym w:font="Symbol" w:char="F0D7"/>
      </w:r>
      <w:r>
        <w:rPr>
          <w:sz w:val="28"/>
          <w:szCs w:val="28"/>
        </w:rPr>
        <w:t>град.</w:t>
      </w:r>
    </w:p>
    <w:p w:rsidR="003E6561" w:rsidRDefault="003E6561">
      <w:pPr>
        <w:spacing w:line="360" w:lineRule="auto"/>
        <w:ind w:firstLine="720"/>
        <w:jc w:val="both"/>
        <w:rPr>
          <w:sz w:val="28"/>
          <w:szCs w:val="28"/>
        </w:rPr>
      </w:pPr>
      <w:r>
        <w:rPr>
          <w:sz w:val="28"/>
          <w:szCs w:val="28"/>
        </w:rPr>
        <w:t xml:space="preserve">Ответ: последовательность расположения материалов: фанера-земля-снег. </w:t>
      </w:r>
      <w:r>
        <w:rPr>
          <w:sz w:val="28"/>
          <w:szCs w:val="28"/>
        </w:rPr>
        <w:sym w:font="Symbol" w:char="F064"/>
      </w:r>
      <w:r>
        <w:rPr>
          <w:sz w:val="28"/>
          <w:szCs w:val="28"/>
          <w:vertAlign w:val="subscript"/>
        </w:rPr>
        <w:t>земли</w:t>
      </w:r>
      <w:r>
        <w:rPr>
          <w:sz w:val="28"/>
          <w:szCs w:val="28"/>
        </w:rPr>
        <w:t xml:space="preserve">=0,195 м; </w:t>
      </w:r>
      <w:r>
        <w:rPr>
          <w:sz w:val="28"/>
          <w:szCs w:val="28"/>
        </w:rPr>
        <w:sym w:font="Symbol" w:char="F064"/>
      </w:r>
      <w:r>
        <w:rPr>
          <w:sz w:val="28"/>
          <w:szCs w:val="28"/>
          <w:vertAlign w:val="subscript"/>
        </w:rPr>
        <w:t>снега</w:t>
      </w:r>
      <w:r>
        <w:rPr>
          <w:sz w:val="28"/>
          <w:szCs w:val="28"/>
        </w:rPr>
        <w:t>=0.360 м.</w:t>
      </w:r>
    </w:p>
    <w:p w:rsidR="003E6561" w:rsidRDefault="003E6561">
      <w:pPr>
        <w:spacing w:line="360" w:lineRule="auto"/>
        <w:jc w:val="center"/>
        <w:rPr>
          <w:sz w:val="28"/>
          <w:szCs w:val="28"/>
          <w:u w:val="single"/>
        </w:rPr>
      </w:pPr>
      <w:r>
        <w:rPr>
          <w:sz w:val="28"/>
          <w:szCs w:val="28"/>
          <w:u w:val="single"/>
        </w:rPr>
        <w:t>Решение</w:t>
      </w:r>
    </w:p>
    <w:p w:rsidR="003E6561" w:rsidRDefault="009F1E09">
      <w:pPr>
        <w:spacing w:line="360" w:lineRule="auto"/>
        <w:ind w:firstLine="720"/>
        <w:jc w:val="both"/>
        <w:rPr>
          <w:sz w:val="28"/>
          <w:szCs w:val="28"/>
        </w:rPr>
      </w:pPr>
      <w:r>
        <w:rPr>
          <w:noProof/>
        </w:rPr>
        <w:pict>
          <v:shape id="_x0000_s1093" type="#_x0000_t75" style="position:absolute;left:0;text-align:left;margin-left:178.9pt;margin-top:48.3pt;width:95pt;height:54pt;z-index:251667456" o:allowincell="f">
            <v:imagedata r:id="rId35" o:title=""/>
            <w10:wrap type="topAndBottom"/>
          </v:shape>
        </w:pict>
      </w:r>
      <w:r w:rsidR="003E6561">
        <w:rPr>
          <w:sz w:val="28"/>
          <w:szCs w:val="28"/>
        </w:rPr>
        <w:t>Для трехслойной стенки уравнение теплопроводности при стационарных условиях имеет вид:</w:t>
      </w:r>
    </w:p>
    <w:p w:rsidR="003E6561" w:rsidRDefault="003E6561">
      <w:pPr>
        <w:spacing w:line="360" w:lineRule="auto"/>
        <w:ind w:firstLine="720"/>
        <w:jc w:val="both"/>
        <w:rPr>
          <w:sz w:val="28"/>
          <w:szCs w:val="28"/>
        </w:rPr>
      </w:pPr>
      <w:r>
        <w:rPr>
          <w:sz w:val="28"/>
          <w:szCs w:val="28"/>
        </w:rPr>
        <w:t>Последовательность слоев, по-видимому, должна быть такова, чтобы снег был как можно дальше от внутренней поверхности стены. Внутренняя поверхность должна быть покрыта фанерой, затем следует земля и снег.</w:t>
      </w:r>
    </w:p>
    <w:p w:rsidR="003E6561" w:rsidRDefault="003E6561">
      <w:pPr>
        <w:spacing w:line="360" w:lineRule="auto"/>
        <w:ind w:firstLine="720"/>
        <w:jc w:val="both"/>
        <w:rPr>
          <w:sz w:val="28"/>
          <w:szCs w:val="28"/>
        </w:rPr>
      </w:pPr>
      <w:r>
        <w:rPr>
          <w:sz w:val="28"/>
          <w:szCs w:val="28"/>
        </w:rPr>
        <w:t xml:space="preserve">В вышеуказанном уравнении две неизвестные величины - </w:t>
      </w:r>
      <w:r>
        <w:rPr>
          <w:sz w:val="28"/>
          <w:szCs w:val="28"/>
        </w:rPr>
        <w:sym w:font="Symbol" w:char="F064"/>
      </w:r>
      <w:r>
        <w:rPr>
          <w:sz w:val="28"/>
          <w:szCs w:val="28"/>
          <w:vertAlign w:val="subscript"/>
        </w:rPr>
        <w:t>2</w:t>
      </w:r>
      <w:r>
        <w:rPr>
          <w:sz w:val="28"/>
          <w:szCs w:val="28"/>
        </w:rPr>
        <w:t xml:space="preserve"> и </w:t>
      </w:r>
      <w:r>
        <w:rPr>
          <w:sz w:val="28"/>
          <w:szCs w:val="28"/>
        </w:rPr>
        <w:sym w:font="Symbol" w:char="F064"/>
      </w:r>
      <w:r>
        <w:rPr>
          <w:sz w:val="28"/>
          <w:szCs w:val="28"/>
          <w:vertAlign w:val="subscript"/>
        </w:rPr>
        <w:t>3</w:t>
      </w:r>
      <w:r>
        <w:rPr>
          <w:sz w:val="28"/>
          <w:szCs w:val="28"/>
        </w:rPr>
        <w:t xml:space="preserve">. Минимальный слой земли </w:t>
      </w:r>
      <w:r>
        <w:rPr>
          <w:sz w:val="28"/>
          <w:szCs w:val="28"/>
        </w:rPr>
        <w:sym w:font="Symbol" w:char="F064"/>
      </w:r>
      <w:r>
        <w:rPr>
          <w:sz w:val="28"/>
          <w:szCs w:val="28"/>
          <w:vertAlign w:val="subscript"/>
        </w:rPr>
        <w:t>2</w:t>
      </w:r>
      <w:r>
        <w:rPr>
          <w:sz w:val="28"/>
          <w:szCs w:val="28"/>
        </w:rPr>
        <w:t xml:space="preserve"> должен быть таков, чтобы не происходило таяние снега, иначе земля будет увлажняться и размываться, а толщина слоя снега - уменьшаться до величины, менее расчетной, для этого температура (t</w:t>
      </w:r>
      <w:r>
        <w:rPr>
          <w:sz w:val="28"/>
          <w:szCs w:val="28"/>
          <w:vertAlign w:val="subscript"/>
        </w:rPr>
        <w:t>3</w:t>
      </w:r>
      <w:r>
        <w:rPr>
          <w:sz w:val="28"/>
          <w:szCs w:val="28"/>
        </w:rPr>
        <w:t>) на границе земли с снегом должна быть выше 0</w:t>
      </w:r>
      <w:r>
        <w:rPr>
          <w:sz w:val="28"/>
          <w:szCs w:val="28"/>
          <w:vertAlign w:val="superscript"/>
        </w:rPr>
        <w:t>о</w:t>
      </w:r>
      <w:r>
        <w:rPr>
          <w:sz w:val="28"/>
          <w:szCs w:val="28"/>
        </w:rPr>
        <w:t>С.</w:t>
      </w:r>
    </w:p>
    <w:p w:rsidR="003E6561" w:rsidRDefault="009F1E09">
      <w:pPr>
        <w:spacing w:line="360" w:lineRule="auto"/>
        <w:ind w:firstLine="720"/>
        <w:jc w:val="both"/>
        <w:rPr>
          <w:sz w:val="28"/>
          <w:szCs w:val="28"/>
        </w:rPr>
      </w:pPr>
      <w:r>
        <w:rPr>
          <w:noProof/>
        </w:rPr>
        <w:pict>
          <v:shape id="_x0000_s1094" type="#_x0000_t75" style="position:absolute;left:0;text-align:left;margin-left:194.2pt;margin-top:48.3pt;width:74pt;height:54pt;z-index:251668480" o:allowincell="f">
            <v:imagedata r:id="rId36" o:title=""/>
            <w10:wrap type="topAndBottom"/>
          </v:shape>
        </w:pict>
      </w:r>
      <w:r w:rsidR="003E6561">
        <w:rPr>
          <w:sz w:val="28"/>
          <w:szCs w:val="28"/>
        </w:rPr>
        <w:t>Следовательно, минимальная толщина земляного слоя должна удовлетворять уравнению:</w:t>
      </w:r>
    </w:p>
    <w:p w:rsidR="003E6561" w:rsidRDefault="009F1E09">
      <w:pPr>
        <w:spacing w:line="360" w:lineRule="auto"/>
        <w:ind w:firstLine="720"/>
        <w:jc w:val="both"/>
        <w:rPr>
          <w:sz w:val="28"/>
          <w:szCs w:val="28"/>
        </w:rPr>
      </w:pPr>
      <w:r>
        <w:rPr>
          <w:noProof/>
        </w:rPr>
        <w:pict>
          <v:shape id="_x0000_s1095" type="#_x0000_t75" style="position:absolute;left:0;text-align:left;margin-left:85.8pt;margin-top:80.05pt;width:348pt;height:37pt;z-index:251669504" o:allowincell="f">
            <v:imagedata r:id="rId37" o:title=""/>
            <w10:wrap type="topAndBottom"/>
          </v:shape>
        </w:pict>
      </w:r>
      <w:r w:rsidR="003E6561">
        <w:rPr>
          <w:sz w:val="28"/>
          <w:szCs w:val="28"/>
        </w:rPr>
        <w:t>Отсюда</w:t>
      </w:r>
    </w:p>
    <w:p w:rsidR="003E6561" w:rsidRDefault="003E6561">
      <w:pPr>
        <w:spacing w:line="360" w:lineRule="auto"/>
        <w:ind w:firstLine="720"/>
        <w:jc w:val="both"/>
        <w:rPr>
          <w:sz w:val="28"/>
          <w:szCs w:val="28"/>
        </w:rPr>
      </w:pPr>
      <w:r>
        <w:rPr>
          <w:sz w:val="28"/>
          <w:szCs w:val="28"/>
        </w:rPr>
        <w:t>Теперь толщину снега можно найти из уравнения:</w:t>
      </w:r>
    </w:p>
    <w:p w:rsidR="003E6561" w:rsidRDefault="009F1E09">
      <w:pPr>
        <w:spacing w:line="360" w:lineRule="auto"/>
        <w:ind w:firstLine="720"/>
        <w:jc w:val="both"/>
        <w:rPr>
          <w:sz w:val="28"/>
          <w:szCs w:val="28"/>
        </w:rPr>
      </w:pPr>
      <w:r>
        <w:rPr>
          <w:noProof/>
        </w:rPr>
        <w:pict>
          <v:shape id="_x0000_s1096" type="#_x0000_t75" style="position:absolute;left:0;text-align:left;margin-left:225.45pt;margin-top:4.15pt;width:55pt;height:54pt;z-index:251670528" o:allowincell="f">
            <v:imagedata r:id="rId38" o:title=""/>
            <w10:wrap type="topAndBottom"/>
          </v:shape>
        </w:pict>
      </w:r>
    </w:p>
    <w:p w:rsidR="003E6561" w:rsidRDefault="009F1E09">
      <w:pPr>
        <w:spacing w:line="360" w:lineRule="auto"/>
        <w:ind w:firstLine="720"/>
        <w:jc w:val="both"/>
        <w:rPr>
          <w:sz w:val="28"/>
          <w:szCs w:val="28"/>
        </w:rPr>
      </w:pPr>
      <w:r>
        <w:rPr>
          <w:noProof/>
        </w:rPr>
        <w:pict>
          <v:shape id="_x0000_s1097" type="#_x0000_t75" style="position:absolute;left:0;text-align:left;margin-left:123.5pt;margin-top:27.15pt;width:253pt;height:37pt;z-index:251671552" o:allowincell="f">
            <v:imagedata r:id="rId39" o:title=""/>
            <w10:wrap type="topAndBottom"/>
          </v:shape>
        </w:pict>
      </w:r>
      <w:r w:rsidR="003E6561">
        <w:rPr>
          <w:sz w:val="28"/>
          <w:szCs w:val="28"/>
        </w:rPr>
        <w:t>Откуда:</w:t>
      </w:r>
    </w:p>
    <w:p w:rsidR="003E6561" w:rsidRDefault="003E6561">
      <w:pPr>
        <w:spacing w:line="360" w:lineRule="auto"/>
        <w:ind w:firstLine="720"/>
        <w:jc w:val="both"/>
        <w:rPr>
          <w:sz w:val="28"/>
          <w:szCs w:val="28"/>
        </w:rPr>
      </w:pPr>
      <w:r>
        <w:rPr>
          <w:sz w:val="28"/>
          <w:szCs w:val="28"/>
        </w:rPr>
        <w:t xml:space="preserve">Дальнейшее увеличение толщины слоя снега по расчету не требуется: в случае превышения расчетной толщины снегового слоя при том же размере тепловыделений внутри помещений, распределение температур в стенке изменится в сторону повышения общей разности температур </w:t>
      </w:r>
      <w:r>
        <w:rPr>
          <w:sz w:val="28"/>
          <w:szCs w:val="28"/>
        </w:rPr>
        <w:sym w:font="Symbol" w:char="F044"/>
      </w:r>
      <w:r>
        <w:rPr>
          <w:sz w:val="28"/>
          <w:szCs w:val="28"/>
        </w:rPr>
        <w:t xml:space="preserve">t, причем температура на внутренней поверхности снегового слоя будет стремиться расти, а на наружной понизится по сравнению с исходными температурами. Если при </w:t>
      </w:r>
      <w:r>
        <w:rPr>
          <w:sz w:val="28"/>
          <w:szCs w:val="28"/>
        </w:rPr>
        <w:sym w:font="Symbol" w:char="F064"/>
      </w:r>
      <w:r>
        <w:rPr>
          <w:sz w:val="28"/>
          <w:szCs w:val="28"/>
          <w:vertAlign w:val="subscript"/>
        </w:rPr>
        <w:t>3</w:t>
      </w:r>
      <w:r>
        <w:rPr>
          <w:sz w:val="28"/>
          <w:szCs w:val="28"/>
        </w:rPr>
        <w:t>=400 мм наружная стенка имеет t=-45</w:t>
      </w:r>
      <w:r>
        <w:rPr>
          <w:sz w:val="28"/>
          <w:szCs w:val="28"/>
          <w:vertAlign w:val="superscript"/>
        </w:rPr>
        <w:t>o</w:t>
      </w:r>
      <w:r>
        <w:rPr>
          <w:sz w:val="28"/>
          <w:szCs w:val="28"/>
        </w:rPr>
        <w:t>C, то при стационарных условиях:</w:t>
      </w:r>
    </w:p>
    <w:p w:rsidR="003E6561" w:rsidRDefault="009F1E09">
      <w:pPr>
        <w:spacing w:line="360" w:lineRule="auto"/>
        <w:jc w:val="both"/>
        <w:rPr>
          <w:sz w:val="28"/>
          <w:szCs w:val="28"/>
        </w:rPr>
      </w:pPr>
      <w:r>
        <w:rPr>
          <w:noProof/>
        </w:rPr>
        <w:pict>
          <v:shape id="_x0000_s1098" type="#_x0000_t75" style="position:absolute;left:0;text-align:left;margin-left:134.25pt;margin-top:0;width:227pt;height:37pt;z-index:251672576" o:allowincell="f">
            <v:imagedata r:id="rId40" o:title=""/>
            <w10:wrap type="topAndBottom"/>
          </v:shape>
        </w:pict>
      </w:r>
      <w:r w:rsidR="003E6561">
        <w:rPr>
          <w:sz w:val="28"/>
          <w:szCs w:val="28"/>
        </w:rPr>
        <w:t xml:space="preserve">Начинается таяние снега и будет продолжаться до достижения </w:t>
      </w:r>
      <w:r w:rsidR="003E6561">
        <w:rPr>
          <w:sz w:val="28"/>
          <w:szCs w:val="28"/>
        </w:rPr>
        <w:sym w:font="Symbol" w:char="F064"/>
      </w:r>
      <w:r w:rsidR="003E6561">
        <w:rPr>
          <w:sz w:val="28"/>
          <w:szCs w:val="28"/>
          <w:vertAlign w:val="subscript"/>
        </w:rPr>
        <w:t>3</w:t>
      </w:r>
      <w:r w:rsidR="003E6561">
        <w:rPr>
          <w:sz w:val="28"/>
          <w:szCs w:val="28"/>
        </w:rPr>
        <w:t>=360мм.</w:t>
      </w:r>
    </w:p>
    <w:p w:rsidR="003E6561" w:rsidRDefault="003E6561">
      <w:pPr>
        <w:spacing w:line="360" w:lineRule="auto"/>
        <w:ind w:firstLine="720"/>
        <w:jc w:val="both"/>
        <w:rPr>
          <w:sz w:val="28"/>
          <w:szCs w:val="28"/>
        </w:rPr>
      </w:pPr>
    </w:p>
    <w:p w:rsidR="003E6561" w:rsidRDefault="003E6561">
      <w:pPr>
        <w:numPr>
          <w:ilvl w:val="0"/>
          <w:numId w:val="5"/>
        </w:numPr>
        <w:spacing w:line="360" w:lineRule="auto"/>
        <w:ind w:left="0" w:firstLine="720"/>
        <w:jc w:val="both"/>
        <w:rPr>
          <w:sz w:val="28"/>
          <w:szCs w:val="28"/>
        </w:rPr>
      </w:pPr>
      <w:r>
        <w:rPr>
          <w:sz w:val="28"/>
          <w:szCs w:val="28"/>
        </w:rPr>
        <w:t>Для определения теплопроводности жидких тел иногда используют метод шарового бикалориметра (рис.2). Основными частями прибора являются: ядро, внешняя шаровая оболочка и термопара. Для получения в экспериментах величин действительной теплопроводности жидкости должны быть соблюдены условия, при которых влиянием конвекции можно пренебречь. Определить при какой температуре сферического слоя фреона 12 теплопередача в нем будет обуславливаться только теплопроводностью жидкости. Температура горячей поверхности t</w:t>
      </w:r>
      <w:r>
        <w:rPr>
          <w:sz w:val="28"/>
          <w:szCs w:val="28"/>
          <w:vertAlign w:val="subscript"/>
        </w:rPr>
        <w:t>1</w:t>
      </w:r>
      <w:r>
        <w:rPr>
          <w:sz w:val="28"/>
          <w:szCs w:val="28"/>
        </w:rPr>
        <w:t>=2</w:t>
      </w:r>
      <w:r>
        <w:rPr>
          <w:sz w:val="28"/>
          <w:szCs w:val="28"/>
          <w:vertAlign w:val="superscript"/>
        </w:rPr>
        <w:t>o</w:t>
      </w:r>
      <w:r>
        <w:rPr>
          <w:sz w:val="28"/>
          <w:szCs w:val="28"/>
        </w:rPr>
        <w:t>C, температура холодной поверхности t</w:t>
      </w:r>
      <w:r>
        <w:rPr>
          <w:sz w:val="28"/>
          <w:szCs w:val="28"/>
          <w:vertAlign w:val="subscript"/>
        </w:rPr>
        <w:t>2</w:t>
      </w:r>
      <w:r>
        <w:rPr>
          <w:sz w:val="28"/>
          <w:szCs w:val="28"/>
        </w:rPr>
        <w:t>=0</w:t>
      </w:r>
      <w:r>
        <w:rPr>
          <w:sz w:val="28"/>
          <w:szCs w:val="28"/>
          <w:vertAlign w:val="superscript"/>
        </w:rPr>
        <w:t>о</w:t>
      </w:r>
      <w:r>
        <w:rPr>
          <w:sz w:val="28"/>
          <w:szCs w:val="28"/>
        </w:rPr>
        <w:t xml:space="preserve">С. Ответ: </w:t>
      </w:r>
      <w:r>
        <w:rPr>
          <w:sz w:val="28"/>
          <w:szCs w:val="28"/>
        </w:rPr>
        <w:sym w:font="Symbol" w:char="F064"/>
      </w:r>
      <w:r>
        <w:rPr>
          <w:sz w:val="28"/>
          <w:szCs w:val="28"/>
        </w:rPr>
        <w:t>&lt;2.9 мм.</w:t>
      </w:r>
    </w:p>
    <w:p w:rsidR="003E6561" w:rsidRDefault="009F1E09">
      <w:pPr>
        <w:spacing w:line="360" w:lineRule="auto"/>
        <w:ind w:firstLine="720"/>
        <w:jc w:val="both"/>
        <w:rPr>
          <w:sz w:val="28"/>
          <w:szCs w:val="28"/>
        </w:rPr>
      </w:pPr>
      <w:r>
        <w:rPr>
          <w:noProof/>
        </w:rPr>
        <w:pict>
          <v:shape id="_x0000_s1060" type="#_x0000_t75" style="position:absolute;left:0;text-align:left;margin-left:.3pt;margin-top:43.4pt;width:490.2pt;height:226.3pt;z-index:251638784" o:allowincell="f">
            <v:imagedata r:id="rId41" o:title=""/>
            <w10:wrap type="topAndBottom"/>
          </v:shape>
        </w:pict>
      </w:r>
    </w:p>
    <w:p w:rsidR="003E6561" w:rsidRDefault="003E6561">
      <w:pPr>
        <w:spacing w:line="360" w:lineRule="auto"/>
        <w:ind w:firstLine="720"/>
        <w:jc w:val="both"/>
        <w:rPr>
          <w:sz w:val="28"/>
          <w:szCs w:val="28"/>
        </w:rPr>
      </w:pPr>
    </w:p>
    <w:p w:rsidR="003E6561" w:rsidRDefault="003E6561">
      <w:pPr>
        <w:spacing w:line="360" w:lineRule="auto"/>
        <w:ind w:firstLine="720"/>
        <w:jc w:val="center"/>
        <w:rPr>
          <w:sz w:val="28"/>
          <w:szCs w:val="28"/>
        </w:rPr>
      </w:pPr>
      <w:r>
        <w:rPr>
          <w:sz w:val="28"/>
          <w:szCs w:val="28"/>
        </w:rPr>
        <w:t>Рис.2. Шаровой бикалориметр: 1-трубка термопары; 2-ядро; 3-слой исследуемой жидкости; 4-центрирующие штифты; 5-внешняя шаровая оболочка</w:t>
      </w:r>
    </w:p>
    <w:p w:rsidR="003E6561" w:rsidRDefault="003E6561">
      <w:pPr>
        <w:spacing w:line="360" w:lineRule="auto"/>
        <w:jc w:val="center"/>
        <w:rPr>
          <w:sz w:val="28"/>
          <w:szCs w:val="28"/>
          <w:u w:val="single"/>
        </w:rPr>
      </w:pPr>
      <w:r>
        <w:rPr>
          <w:sz w:val="28"/>
          <w:szCs w:val="28"/>
          <w:u w:val="single"/>
        </w:rPr>
        <w:t>Решение</w:t>
      </w:r>
    </w:p>
    <w:p w:rsidR="003E6561" w:rsidRDefault="003E6561">
      <w:pPr>
        <w:spacing w:line="360" w:lineRule="auto"/>
        <w:ind w:firstLine="720"/>
        <w:jc w:val="both"/>
        <w:rPr>
          <w:sz w:val="28"/>
          <w:szCs w:val="28"/>
        </w:rPr>
      </w:pPr>
      <w:r>
        <w:rPr>
          <w:sz w:val="28"/>
          <w:szCs w:val="28"/>
        </w:rPr>
        <w:t xml:space="preserve">Известно, что влияние конвекции можно не учитывать, если GrPr&lt;1000. </w:t>
      </w:r>
    </w:p>
    <w:p w:rsidR="003E6561" w:rsidRDefault="009F1E09">
      <w:pPr>
        <w:spacing w:line="360" w:lineRule="auto"/>
        <w:jc w:val="both"/>
        <w:rPr>
          <w:sz w:val="28"/>
          <w:szCs w:val="28"/>
        </w:rPr>
      </w:pPr>
      <w:r>
        <w:rPr>
          <w:noProof/>
        </w:rPr>
        <w:pict>
          <v:shape id="_x0000_s1099" type="#_x0000_t75" style="position:absolute;left:0;text-align:left;margin-left:165.85pt;margin-top:24.15pt;width:128pt;height:34pt;z-index:251673600" o:allowincell="f">
            <v:imagedata r:id="rId42" o:title=""/>
            <w10:wrap type="topAndBottom"/>
          </v:shape>
        </w:pict>
      </w:r>
      <w:r w:rsidR="003E6561">
        <w:rPr>
          <w:sz w:val="28"/>
          <w:szCs w:val="28"/>
        </w:rPr>
        <w:t>Определяющая температура:</w:t>
      </w:r>
    </w:p>
    <w:p w:rsidR="003E6561" w:rsidRDefault="003E6561">
      <w:pPr>
        <w:spacing w:line="360" w:lineRule="auto"/>
        <w:ind w:firstLine="709"/>
        <w:jc w:val="both"/>
        <w:rPr>
          <w:sz w:val="28"/>
          <w:szCs w:val="28"/>
        </w:rPr>
      </w:pPr>
      <w:r>
        <w:rPr>
          <w:sz w:val="28"/>
          <w:szCs w:val="28"/>
        </w:rPr>
        <w:t>Физические параметры фреона-12 при t=1</w:t>
      </w:r>
      <w:r>
        <w:rPr>
          <w:sz w:val="28"/>
          <w:szCs w:val="28"/>
          <w:vertAlign w:val="superscript"/>
        </w:rPr>
        <w:t>о</w:t>
      </w:r>
      <w:r>
        <w:rPr>
          <w:sz w:val="28"/>
          <w:szCs w:val="28"/>
        </w:rPr>
        <w:t xml:space="preserve">С: </w:t>
      </w:r>
      <w:r>
        <w:rPr>
          <w:sz w:val="28"/>
          <w:szCs w:val="28"/>
        </w:rPr>
        <w:sym w:font="Symbol" w:char="F06E"/>
      </w:r>
      <w:r>
        <w:rPr>
          <w:sz w:val="28"/>
          <w:szCs w:val="28"/>
        </w:rPr>
        <w:t>=0.210</w:t>
      </w:r>
      <w:r>
        <w:rPr>
          <w:sz w:val="28"/>
          <w:szCs w:val="28"/>
        </w:rPr>
        <w:sym w:font="Symbol" w:char="F0D7"/>
      </w:r>
      <w:r>
        <w:rPr>
          <w:sz w:val="28"/>
          <w:szCs w:val="28"/>
        </w:rPr>
        <w:t>10</w:t>
      </w:r>
      <w:r>
        <w:rPr>
          <w:sz w:val="28"/>
          <w:szCs w:val="28"/>
          <w:vertAlign w:val="superscript"/>
        </w:rPr>
        <w:t>-6</w:t>
      </w:r>
      <w:r>
        <w:rPr>
          <w:sz w:val="28"/>
          <w:szCs w:val="28"/>
        </w:rPr>
        <w:t xml:space="preserve"> м</w:t>
      </w:r>
      <w:r>
        <w:rPr>
          <w:sz w:val="28"/>
          <w:szCs w:val="28"/>
          <w:vertAlign w:val="superscript"/>
        </w:rPr>
        <w:t>2</w:t>
      </w:r>
      <w:r>
        <w:rPr>
          <w:sz w:val="28"/>
          <w:szCs w:val="28"/>
        </w:rPr>
        <w:t xml:space="preserve">/сек; </w:t>
      </w:r>
      <w:r>
        <w:rPr>
          <w:sz w:val="28"/>
          <w:szCs w:val="28"/>
        </w:rPr>
        <w:sym w:font="Symbol" w:char="F062"/>
      </w:r>
      <w:r>
        <w:rPr>
          <w:sz w:val="28"/>
          <w:szCs w:val="28"/>
        </w:rPr>
        <w:t>=23.8</w:t>
      </w:r>
      <w:r>
        <w:rPr>
          <w:sz w:val="28"/>
          <w:szCs w:val="28"/>
        </w:rPr>
        <w:sym w:font="Symbol" w:char="F0D7"/>
      </w:r>
      <w:r>
        <w:rPr>
          <w:sz w:val="28"/>
          <w:szCs w:val="28"/>
        </w:rPr>
        <w:t>10</w:t>
      </w:r>
      <w:r>
        <w:rPr>
          <w:sz w:val="28"/>
          <w:szCs w:val="28"/>
          <w:vertAlign w:val="superscript"/>
        </w:rPr>
        <w:t>-4</w:t>
      </w:r>
      <w:r>
        <w:rPr>
          <w:sz w:val="28"/>
          <w:szCs w:val="28"/>
        </w:rPr>
        <w:t xml:space="preserve"> 1/град, Pr=3.39.</w:t>
      </w:r>
    </w:p>
    <w:p w:rsidR="003E6561" w:rsidRDefault="009F1E09">
      <w:pPr>
        <w:spacing w:line="360" w:lineRule="auto"/>
        <w:ind w:firstLine="709"/>
        <w:jc w:val="both"/>
        <w:rPr>
          <w:sz w:val="28"/>
          <w:szCs w:val="28"/>
        </w:rPr>
      </w:pPr>
      <w:r>
        <w:rPr>
          <w:noProof/>
        </w:rPr>
        <w:pict>
          <v:shape id="_x0000_s1100" type="#_x0000_t75" style="position:absolute;left:0;text-align:left;margin-left:168.25pt;margin-top:27.55pt;width:137pt;height:36pt;z-index:251674624" o:allowincell="f">
            <v:imagedata r:id="rId43" o:title=""/>
            <w10:wrap type="topAndBottom"/>
          </v:shape>
        </w:pict>
      </w:r>
      <w:r w:rsidR="003E6561">
        <w:rPr>
          <w:sz w:val="28"/>
          <w:szCs w:val="28"/>
        </w:rPr>
        <w:t>Так как</w:t>
      </w:r>
    </w:p>
    <w:p w:rsidR="003E6561" w:rsidRDefault="003E6561">
      <w:pPr>
        <w:spacing w:line="360" w:lineRule="auto"/>
        <w:ind w:firstLine="709"/>
        <w:jc w:val="both"/>
        <w:rPr>
          <w:sz w:val="28"/>
          <w:szCs w:val="28"/>
        </w:rPr>
      </w:pPr>
      <w:r>
        <w:rPr>
          <w:sz w:val="28"/>
          <w:szCs w:val="28"/>
        </w:rPr>
        <w:t>то толщина слоя должна быть:</w:t>
      </w:r>
    </w:p>
    <w:p w:rsidR="003E6561" w:rsidRDefault="009F1E09">
      <w:pPr>
        <w:spacing w:line="360" w:lineRule="auto"/>
        <w:ind w:firstLine="709"/>
        <w:jc w:val="both"/>
        <w:rPr>
          <w:sz w:val="28"/>
          <w:szCs w:val="28"/>
        </w:rPr>
      </w:pPr>
      <w:r>
        <w:rPr>
          <w:noProof/>
        </w:rPr>
        <w:pict>
          <v:shape id="_x0000_s1101" type="#_x0000_t75" style="position:absolute;left:0;text-align:left;margin-left:105.75pt;margin-top:29.65pt;width:285pt;height:38pt;z-index:251675648" o:allowincell="f">
            <v:imagedata r:id="rId44" o:title=""/>
            <w10:wrap type="topAndBottom"/>
          </v:shape>
        </w:pict>
      </w:r>
    </w:p>
    <w:p w:rsidR="003E6561" w:rsidRDefault="003E6561">
      <w:pPr>
        <w:spacing w:line="360" w:lineRule="auto"/>
        <w:ind w:firstLine="709"/>
        <w:jc w:val="both"/>
        <w:rPr>
          <w:sz w:val="28"/>
          <w:szCs w:val="28"/>
        </w:rPr>
      </w:pPr>
    </w:p>
    <w:p w:rsidR="003E6561" w:rsidRDefault="003E6561">
      <w:pPr>
        <w:spacing w:line="360" w:lineRule="auto"/>
        <w:ind w:firstLine="709"/>
        <w:jc w:val="center"/>
        <w:rPr>
          <w:sz w:val="28"/>
          <w:szCs w:val="28"/>
        </w:rPr>
      </w:pPr>
      <w:r>
        <w:rPr>
          <w:sz w:val="28"/>
          <w:szCs w:val="28"/>
        </w:rPr>
        <w:sym w:font="Symbol" w:char="F064"/>
      </w:r>
      <w:r>
        <w:rPr>
          <w:sz w:val="28"/>
          <w:szCs w:val="28"/>
        </w:rPr>
        <w:t>&lt;2.9</w:t>
      </w:r>
      <w:r>
        <w:rPr>
          <w:sz w:val="28"/>
          <w:szCs w:val="28"/>
        </w:rPr>
        <w:sym w:font="Symbol" w:char="F0D7"/>
      </w:r>
      <w:r>
        <w:rPr>
          <w:sz w:val="28"/>
          <w:szCs w:val="28"/>
        </w:rPr>
        <w:t>10</w:t>
      </w:r>
      <w:r>
        <w:rPr>
          <w:sz w:val="28"/>
          <w:szCs w:val="28"/>
          <w:vertAlign w:val="superscript"/>
        </w:rPr>
        <w:t>-3</w:t>
      </w:r>
      <w:r>
        <w:rPr>
          <w:sz w:val="28"/>
          <w:szCs w:val="28"/>
        </w:rPr>
        <w:t xml:space="preserve"> м=2.9 мм</w:t>
      </w:r>
    </w:p>
    <w:p w:rsidR="003E6561" w:rsidRDefault="003E6561">
      <w:pPr>
        <w:spacing w:line="360" w:lineRule="auto"/>
        <w:jc w:val="both"/>
        <w:rPr>
          <w:sz w:val="28"/>
          <w:szCs w:val="28"/>
        </w:rPr>
      </w:pPr>
    </w:p>
    <w:p w:rsidR="003E6561" w:rsidRDefault="003E6561">
      <w:pPr>
        <w:numPr>
          <w:ilvl w:val="0"/>
          <w:numId w:val="5"/>
        </w:numPr>
        <w:spacing w:line="360" w:lineRule="auto"/>
        <w:ind w:left="0" w:firstLine="720"/>
        <w:jc w:val="both"/>
        <w:rPr>
          <w:sz w:val="28"/>
          <w:szCs w:val="28"/>
        </w:rPr>
      </w:pPr>
      <w:r>
        <w:rPr>
          <w:sz w:val="28"/>
          <w:szCs w:val="28"/>
        </w:rPr>
        <w:t>Определить эквивалентный коэффициент теплопроводности водяной прослойки толщиной 15 мм. Температура одной поверхности t</w:t>
      </w:r>
      <w:r>
        <w:rPr>
          <w:sz w:val="28"/>
          <w:szCs w:val="28"/>
          <w:vertAlign w:val="subscript"/>
        </w:rPr>
        <w:t>1</w:t>
      </w:r>
      <w:r>
        <w:rPr>
          <w:sz w:val="28"/>
          <w:szCs w:val="28"/>
        </w:rPr>
        <w:t>=25</w:t>
      </w:r>
      <w:r>
        <w:rPr>
          <w:sz w:val="28"/>
          <w:szCs w:val="28"/>
          <w:vertAlign w:val="superscript"/>
        </w:rPr>
        <w:t>o</w:t>
      </w:r>
      <w:r>
        <w:rPr>
          <w:sz w:val="28"/>
          <w:szCs w:val="28"/>
        </w:rPr>
        <w:t>C, второй t</w:t>
      </w:r>
      <w:r>
        <w:rPr>
          <w:sz w:val="28"/>
          <w:szCs w:val="28"/>
          <w:vertAlign w:val="subscript"/>
        </w:rPr>
        <w:t>2</w:t>
      </w:r>
      <w:r>
        <w:rPr>
          <w:sz w:val="28"/>
          <w:szCs w:val="28"/>
        </w:rPr>
        <w:t>=55</w:t>
      </w:r>
      <w:r>
        <w:rPr>
          <w:sz w:val="28"/>
          <w:szCs w:val="28"/>
          <w:vertAlign w:val="superscript"/>
        </w:rPr>
        <w:t>o</w:t>
      </w:r>
      <w:r>
        <w:rPr>
          <w:sz w:val="28"/>
          <w:szCs w:val="28"/>
        </w:rPr>
        <w:t>C</w:t>
      </w:r>
    </w:p>
    <w:p w:rsidR="003E6561" w:rsidRDefault="003E6561">
      <w:pPr>
        <w:spacing w:line="360" w:lineRule="auto"/>
        <w:ind w:firstLine="720"/>
        <w:jc w:val="both"/>
        <w:rPr>
          <w:sz w:val="28"/>
          <w:szCs w:val="28"/>
        </w:rPr>
      </w:pPr>
      <w:r>
        <w:rPr>
          <w:sz w:val="28"/>
          <w:szCs w:val="28"/>
        </w:rPr>
        <w:t xml:space="preserve">Ответ: </w:t>
      </w:r>
      <w:r>
        <w:rPr>
          <w:sz w:val="28"/>
          <w:szCs w:val="28"/>
        </w:rPr>
        <w:sym w:font="Symbol" w:char="F06C"/>
      </w:r>
      <w:r>
        <w:rPr>
          <w:sz w:val="28"/>
          <w:szCs w:val="28"/>
          <w:vertAlign w:val="subscript"/>
        </w:rPr>
        <w:t>экв</w:t>
      </w:r>
      <w:r>
        <w:rPr>
          <w:sz w:val="28"/>
          <w:szCs w:val="28"/>
        </w:rPr>
        <w:t>=4.51 ккал/м</w:t>
      </w:r>
      <w:r>
        <w:rPr>
          <w:sz w:val="28"/>
          <w:szCs w:val="28"/>
        </w:rPr>
        <w:sym w:font="Symbol" w:char="F0D7"/>
      </w:r>
      <w:r>
        <w:rPr>
          <w:sz w:val="28"/>
          <w:szCs w:val="28"/>
        </w:rPr>
        <w:t>час</w:t>
      </w:r>
      <w:r>
        <w:rPr>
          <w:sz w:val="28"/>
          <w:szCs w:val="28"/>
        </w:rPr>
        <w:sym w:font="Symbol" w:char="F0D7"/>
      </w:r>
      <w:r>
        <w:rPr>
          <w:sz w:val="28"/>
          <w:szCs w:val="28"/>
        </w:rPr>
        <w:t>град</w:t>
      </w:r>
    </w:p>
    <w:p w:rsidR="003E6561" w:rsidRDefault="003E6561">
      <w:pPr>
        <w:spacing w:line="360" w:lineRule="auto"/>
        <w:jc w:val="center"/>
        <w:rPr>
          <w:sz w:val="28"/>
          <w:szCs w:val="28"/>
          <w:u w:val="single"/>
        </w:rPr>
      </w:pPr>
      <w:r>
        <w:rPr>
          <w:sz w:val="28"/>
          <w:szCs w:val="28"/>
          <w:u w:val="single"/>
        </w:rPr>
        <w:t>Решение</w:t>
      </w:r>
    </w:p>
    <w:p w:rsidR="003E6561" w:rsidRDefault="009F1E09">
      <w:pPr>
        <w:spacing w:line="360" w:lineRule="auto"/>
        <w:ind w:firstLine="709"/>
        <w:jc w:val="both"/>
        <w:rPr>
          <w:sz w:val="28"/>
          <w:szCs w:val="28"/>
        </w:rPr>
      </w:pPr>
      <w:r>
        <w:rPr>
          <w:noProof/>
        </w:rPr>
        <w:pict>
          <v:shape id="_x0000_s1102" type="#_x0000_t75" style="position:absolute;left:0;text-align:left;margin-left:197.85pt;margin-top:24.15pt;width:96pt;height:34pt;z-index:251676672" o:allowincell="f">
            <v:imagedata r:id="rId45" o:title=""/>
            <w10:wrap type="topAndBottom"/>
          </v:shape>
        </w:pict>
      </w:r>
      <w:r w:rsidR="003E6561">
        <w:rPr>
          <w:sz w:val="28"/>
          <w:szCs w:val="28"/>
        </w:rPr>
        <w:t>Определяющая температура:</w:t>
      </w:r>
    </w:p>
    <w:p w:rsidR="003E6561" w:rsidRDefault="003E6561">
      <w:pPr>
        <w:spacing w:line="360" w:lineRule="auto"/>
        <w:ind w:firstLine="709"/>
        <w:jc w:val="both"/>
        <w:rPr>
          <w:sz w:val="28"/>
          <w:szCs w:val="28"/>
        </w:rPr>
      </w:pPr>
      <w:r>
        <w:rPr>
          <w:sz w:val="28"/>
          <w:szCs w:val="28"/>
        </w:rPr>
        <w:t>Физические параметры H</w:t>
      </w:r>
      <w:r>
        <w:rPr>
          <w:sz w:val="28"/>
          <w:szCs w:val="28"/>
          <w:vertAlign w:val="subscript"/>
        </w:rPr>
        <w:t>2</w:t>
      </w:r>
      <w:r>
        <w:rPr>
          <w:sz w:val="28"/>
          <w:szCs w:val="28"/>
        </w:rPr>
        <w:t xml:space="preserve">O: </w:t>
      </w:r>
      <w:r>
        <w:rPr>
          <w:sz w:val="28"/>
          <w:szCs w:val="28"/>
        </w:rPr>
        <w:sym w:font="Symbol" w:char="F06C"/>
      </w:r>
      <w:r>
        <w:rPr>
          <w:sz w:val="28"/>
          <w:szCs w:val="28"/>
        </w:rPr>
        <w:t>=54.5</w:t>
      </w:r>
      <w:r>
        <w:rPr>
          <w:sz w:val="28"/>
          <w:szCs w:val="28"/>
        </w:rPr>
        <w:sym w:font="Symbol" w:char="F0D7"/>
      </w:r>
      <w:r>
        <w:rPr>
          <w:sz w:val="28"/>
          <w:szCs w:val="28"/>
        </w:rPr>
        <w:t>10</w:t>
      </w:r>
      <w:r>
        <w:rPr>
          <w:sz w:val="28"/>
          <w:szCs w:val="28"/>
          <w:vertAlign w:val="superscript"/>
        </w:rPr>
        <w:t>-2</w:t>
      </w:r>
      <w:r>
        <w:rPr>
          <w:sz w:val="28"/>
          <w:szCs w:val="28"/>
        </w:rPr>
        <w:t xml:space="preserve"> ккал/м</w:t>
      </w:r>
      <w:r>
        <w:rPr>
          <w:sz w:val="28"/>
          <w:szCs w:val="28"/>
        </w:rPr>
        <w:sym w:font="Symbol" w:char="F0D7"/>
      </w:r>
      <w:r>
        <w:rPr>
          <w:sz w:val="28"/>
          <w:szCs w:val="28"/>
        </w:rPr>
        <w:t>час</w:t>
      </w:r>
      <w:r>
        <w:rPr>
          <w:sz w:val="28"/>
          <w:szCs w:val="28"/>
        </w:rPr>
        <w:sym w:font="Symbol" w:char="F0D7"/>
      </w:r>
      <w:r>
        <w:rPr>
          <w:sz w:val="28"/>
          <w:szCs w:val="28"/>
        </w:rPr>
        <w:t xml:space="preserve">град; </w:t>
      </w:r>
      <w:r>
        <w:rPr>
          <w:sz w:val="28"/>
          <w:szCs w:val="28"/>
        </w:rPr>
        <w:sym w:font="Symbol" w:char="F06E"/>
      </w:r>
      <w:r>
        <w:rPr>
          <w:sz w:val="28"/>
          <w:szCs w:val="28"/>
        </w:rPr>
        <w:t>=0.659</w:t>
      </w:r>
      <w:r>
        <w:rPr>
          <w:sz w:val="28"/>
          <w:szCs w:val="28"/>
        </w:rPr>
        <w:sym w:font="Symbol" w:char="F0D7"/>
      </w:r>
      <w:r>
        <w:rPr>
          <w:sz w:val="28"/>
          <w:szCs w:val="28"/>
        </w:rPr>
        <w:t>10</w:t>
      </w:r>
      <w:r>
        <w:rPr>
          <w:sz w:val="28"/>
          <w:szCs w:val="28"/>
          <w:vertAlign w:val="superscript"/>
        </w:rPr>
        <w:t>-6</w:t>
      </w:r>
      <w:r>
        <w:rPr>
          <w:sz w:val="28"/>
          <w:szCs w:val="28"/>
        </w:rPr>
        <w:t xml:space="preserve">; </w:t>
      </w:r>
      <w:r>
        <w:rPr>
          <w:sz w:val="28"/>
          <w:szCs w:val="28"/>
        </w:rPr>
        <w:sym w:font="Symbol" w:char="F062"/>
      </w:r>
      <w:r>
        <w:rPr>
          <w:sz w:val="28"/>
          <w:szCs w:val="28"/>
        </w:rPr>
        <w:t>=3.87</w:t>
      </w:r>
      <w:r>
        <w:rPr>
          <w:sz w:val="28"/>
          <w:szCs w:val="28"/>
        </w:rPr>
        <w:sym w:font="Symbol" w:char="F0D7"/>
      </w:r>
      <w:r>
        <w:rPr>
          <w:sz w:val="28"/>
          <w:szCs w:val="28"/>
        </w:rPr>
        <w:t>10</w:t>
      </w:r>
      <w:r>
        <w:rPr>
          <w:sz w:val="28"/>
          <w:szCs w:val="28"/>
          <w:vertAlign w:val="superscript"/>
        </w:rPr>
        <w:t>-4</w:t>
      </w:r>
      <w:r>
        <w:rPr>
          <w:sz w:val="28"/>
          <w:szCs w:val="28"/>
        </w:rPr>
        <w:t xml:space="preserve"> 1/град; Pr=4.31.</w:t>
      </w:r>
    </w:p>
    <w:p w:rsidR="003E6561" w:rsidRDefault="009F1E09">
      <w:pPr>
        <w:spacing w:line="360" w:lineRule="auto"/>
        <w:ind w:firstLine="709"/>
        <w:jc w:val="both"/>
        <w:rPr>
          <w:sz w:val="28"/>
          <w:szCs w:val="28"/>
        </w:rPr>
      </w:pPr>
      <w:r>
        <w:rPr>
          <w:noProof/>
        </w:rPr>
        <w:pict>
          <v:shape id="_x0000_s1103" type="#_x0000_t75" style="position:absolute;left:0;text-align:left;margin-left:102.9pt;margin-top:36.05pt;width:280pt;height:39pt;z-index:251677696" o:allowincell="f">
            <v:imagedata r:id="rId46" o:title=""/>
            <w10:wrap type="topAndBottom"/>
          </v:shape>
        </w:pict>
      </w:r>
      <w:r w:rsidR="003E6561">
        <w:rPr>
          <w:sz w:val="28"/>
          <w:szCs w:val="28"/>
        </w:rPr>
        <w:t>Подставляя найденные данные в выражение для Грасгофа, получим:</w:t>
      </w:r>
    </w:p>
    <w:p w:rsidR="003E6561" w:rsidRDefault="003E6561">
      <w:pPr>
        <w:spacing w:line="360" w:lineRule="auto"/>
        <w:jc w:val="center"/>
        <w:rPr>
          <w:sz w:val="28"/>
          <w:szCs w:val="28"/>
        </w:rPr>
      </w:pPr>
      <w:r>
        <w:rPr>
          <w:sz w:val="28"/>
          <w:szCs w:val="28"/>
        </w:rPr>
        <w:t>GrPr=8.85</w:t>
      </w:r>
      <w:r>
        <w:rPr>
          <w:sz w:val="28"/>
          <w:szCs w:val="28"/>
        </w:rPr>
        <w:sym w:font="Symbol" w:char="F0D7"/>
      </w:r>
      <w:r>
        <w:rPr>
          <w:sz w:val="28"/>
          <w:szCs w:val="28"/>
        </w:rPr>
        <w:t>10</w:t>
      </w:r>
      <w:r>
        <w:rPr>
          <w:sz w:val="28"/>
          <w:szCs w:val="28"/>
          <w:vertAlign w:val="superscript"/>
        </w:rPr>
        <w:t>5</w:t>
      </w:r>
      <w:r>
        <w:rPr>
          <w:sz w:val="28"/>
          <w:szCs w:val="28"/>
        </w:rPr>
        <w:sym w:font="Symbol" w:char="F0D7"/>
      </w:r>
      <w:r>
        <w:rPr>
          <w:sz w:val="28"/>
          <w:szCs w:val="28"/>
        </w:rPr>
        <w:t>4.31=3.81</w:t>
      </w:r>
      <w:r>
        <w:rPr>
          <w:sz w:val="28"/>
          <w:szCs w:val="28"/>
        </w:rPr>
        <w:sym w:font="Symbol" w:char="F0D7"/>
      </w:r>
      <w:r>
        <w:rPr>
          <w:sz w:val="28"/>
          <w:szCs w:val="28"/>
        </w:rPr>
        <w:t>10</w:t>
      </w:r>
      <w:r>
        <w:rPr>
          <w:sz w:val="28"/>
          <w:szCs w:val="28"/>
          <w:vertAlign w:val="superscript"/>
        </w:rPr>
        <w:t>6</w:t>
      </w:r>
    </w:p>
    <w:p w:rsidR="003E6561" w:rsidRDefault="003E6561">
      <w:pPr>
        <w:spacing w:line="360" w:lineRule="auto"/>
        <w:ind w:firstLine="709"/>
        <w:jc w:val="both"/>
        <w:rPr>
          <w:sz w:val="28"/>
          <w:szCs w:val="28"/>
        </w:rPr>
      </w:pPr>
      <w:r>
        <w:rPr>
          <w:sz w:val="28"/>
          <w:szCs w:val="28"/>
        </w:rPr>
        <w:t>Найдем коэффициент конвекции:</w:t>
      </w:r>
    </w:p>
    <w:p w:rsidR="003E6561" w:rsidRDefault="003E6561">
      <w:pPr>
        <w:spacing w:line="360" w:lineRule="auto"/>
        <w:jc w:val="center"/>
        <w:rPr>
          <w:sz w:val="28"/>
          <w:szCs w:val="28"/>
        </w:rPr>
      </w:pPr>
      <w:r>
        <w:rPr>
          <w:sz w:val="28"/>
          <w:szCs w:val="28"/>
        </w:rPr>
        <w:sym w:font="Symbol" w:char="F065"/>
      </w:r>
      <w:r>
        <w:rPr>
          <w:sz w:val="28"/>
          <w:szCs w:val="28"/>
          <w:vertAlign w:val="subscript"/>
        </w:rPr>
        <w:t>к</w:t>
      </w:r>
      <w:r>
        <w:rPr>
          <w:sz w:val="28"/>
          <w:szCs w:val="28"/>
        </w:rPr>
        <w:t>=0.4(GrPr)</w:t>
      </w:r>
      <w:r>
        <w:rPr>
          <w:sz w:val="28"/>
          <w:szCs w:val="28"/>
          <w:vertAlign w:val="superscript"/>
        </w:rPr>
        <w:t>0.2</w:t>
      </w:r>
      <w:r>
        <w:rPr>
          <w:sz w:val="28"/>
          <w:szCs w:val="28"/>
        </w:rPr>
        <w:t>=0.4</w:t>
      </w:r>
      <w:r>
        <w:rPr>
          <w:sz w:val="28"/>
          <w:szCs w:val="28"/>
        </w:rPr>
        <w:sym w:font="Symbol" w:char="F0D7"/>
      </w:r>
      <w:r>
        <w:rPr>
          <w:sz w:val="28"/>
          <w:szCs w:val="28"/>
        </w:rPr>
        <w:t>20.71=8.284.</w:t>
      </w:r>
    </w:p>
    <w:p w:rsidR="003E6561" w:rsidRDefault="003E6561">
      <w:pPr>
        <w:spacing w:line="360" w:lineRule="auto"/>
        <w:ind w:firstLine="709"/>
        <w:jc w:val="both"/>
        <w:rPr>
          <w:sz w:val="28"/>
          <w:szCs w:val="28"/>
        </w:rPr>
      </w:pPr>
      <w:r>
        <w:rPr>
          <w:sz w:val="28"/>
          <w:szCs w:val="28"/>
        </w:rPr>
        <w:t>Эквивалентный коэффициент теплопроводности:</w:t>
      </w:r>
    </w:p>
    <w:p w:rsidR="003E6561" w:rsidRDefault="003E6561">
      <w:pPr>
        <w:spacing w:line="360" w:lineRule="auto"/>
        <w:jc w:val="center"/>
        <w:rPr>
          <w:sz w:val="28"/>
          <w:szCs w:val="28"/>
        </w:rPr>
      </w:pPr>
      <w:r>
        <w:rPr>
          <w:sz w:val="28"/>
          <w:szCs w:val="28"/>
        </w:rPr>
        <w:sym w:font="Symbol" w:char="F06C"/>
      </w:r>
      <w:r>
        <w:rPr>
          <w:sz w:val="28"/>
          <w:szCs w:val="28"/>
          <w:vertAlign w:val="subscript"/>
        </w:rPr>
        <w:t>экв</w:t>
      </w:r>
      <w:r>
        <w:rPr>
          <w:sz w:val="28"/>
          <w:szCs w:val="28"/>
        </w:rPr>
        <w:t>=</w:t>
      </w:r>
      <w:r>
        <w:rPr>
          <w:sz w:val="28"/>
          <w:szCs w:val="28"/>
        </w:rPr>
        <w:sym w:font="Symbol" w:char="F06C"/>
      </w:r>
      <w:r>
        <w:rPr>
          <w:sz w:val="28"/>
          <w:szCs w:val="28"/>
        </w:rPr>
        <w:sym w:font="Symbol" w:char="F0D7"/>
      </w:r>
      <w:r>
        <w:rPr>
          <w:sz w:val="28"/>
          <w:szCs w:val="28"/>
        </w:rPr>
        <w:sym w:font="Symbol" w:char="F065"/>
      </w:r>
      <w:r>
        <w:rPr>
          <w:sz w:val="28"/>
          <w:szCs w:val="28"/>
          <w:vertAlign w:val="subscript"/>
        </w:rPr>
        <w:t>к</w:t>
      </w:r>
      <w:r>
        <w:rPr>
          <w:sz w:val="28"/>
          <w:szCs w:val="28"/>
        </w:rPr>
        <w:t>=54.5</w:t>
      </w:r>
      <w:r>
        <w:rPr>
          <w:sz w:val="28"/>
          <w:szCs w:val="28"/>
        </w:rPr>
        <w:sym w:font="Symbol" w:char="F0D7"/>
      </w:r>
      <w:r>
        <w:rPr>
          <w:sz w:val="28"/>
          <w:szCs w:val="28"/>
        </w:rPr>
        <w:t>10</w:t>
      </w:r>
      <w:r>
        <w:rPr>
          <w:sz w:val="28"/>
          <w:szCs w:val="28"/>
          <w:vertAlign w:val="superscript"/>
        </w:rPr>
        <w:t>-2</w:t>
      </w:r>
      <w:r>
        <w:rPr>
          <w:sz w:val="28"/>
          <w:szCs w:val="28"/>
        </w:rPr>
        <w:sym w:font="Symbol" w:char="F0D7"/>
      </w:r>
      <w:r>
        <w:rPr>
          <w:sz w:val="28"/>
          <w:szCs w:val="28"/>
        </w:rPr>
        <w:t>8.284=4.51ккал/м</w:t>
      </w:r>
      <w:r>
        <w:rPr>
          <w:sz w:val="28"/>
          <w:szCs w:val="28"/>
        </w:rPr>
        <w:sym w:font="Symbol" w:char="F0D7"/>
      </w:r>
      <w:r>
        <w:rPr>
          <w:sz w:val="28"/>
          <w:szCs w:val="28"/>
        </w:rPr>
        <w:t>час град</w:t>
      </w:r>
      <w:r>
        <w:rPr>
          <w:sz w:val="28"/>
          <w:szCs w:val="28"/>
        </w:rPr>
        <w:sym w:font="Symbol" w:char="F0D7"/>
      </w:r>
    </w:p>
    <w:p w:rsidR="003E6561" w:rsidRDefault="003E6561">
      <w:pPr>
        <w:spacing w:line="360" w:lineRule="auto"/>
        <w:jc w:val="center"/>
        <w:rPr>
          <w:sz w:val="28"/>
          <w:szCs w:val="28"/>
        </w:rPr>
      </w:pPr>
    </w:p>
    <w:p w:rsidR="003E6561" w:rsidRDefault="003E6561">
      <w:pPr>
        <w:spacing w:line="360" w:lineRule="auto"/>
        <w:jc w:val="center"/>
        <w:rPr>
          <w:sz w:val="28"/>
          <w:szCs w:val="28"/>
        </w:rPr>
      </w:pPr>
    </w:p>
    <w:p w:rsidR="003E6561" w:rsidRDefault="003E6561">
      <w:pPr>
        <w:spacing w:line="360" w:lineRule="auto"/>
        <w:jc w:val="center"/>
        <w:rPr>
          <w:sz w:val="28"/>
          <w:szCs w:val="28"/>
        </w:rPr>
      </w:pPr>
    </w:p>
    <w:p w:rsidR="003E6561" w:rsidRDefault="003E6561">
      <w:pPr>
        <w:spacing w:line="360" w:lineRule="auto"/>
        <w:jc w:val="center"/>
        <w:rPr>
          <w:sz w:val="28"/>
          <w:szCs w:val="28"/>
        </w:rPr>
      </w:pPr>
    </w:p>
    <w:p w:rsidR="003E6561" w:rsidRDefault="003E6561">
      <w:pPr>
        <w:spacing w:line="360" w:lineRule="auto"/>
        <w:jc w:val="center"/>
        <w:rPr>
          <w:sz w:val="28"/>
          <w:szCs w:val="28"/>
        </w:rPr>
      </w:pPr>
    </w:p>
    <w:p w:rsidR="003E6561" w:rsidRDefault="003E6561">
      <w:pPr>
        <w:spacing w:line="360" w:lineRule="auto"/>
        <w:jc w:val="center"/>
        <w:rPr>
          <w:sz w:val="28"/>
          <w:szCs w:val="28"/>
        </w:rPr>
      </w:pPr>
    </w:p>
    <w:p w:rsidR="003E6561" w:rsidRDefault="003E6561">
      <w:pPr>
        <w:spacing w:line="360" w:lineRule="auto"/>
        <w:jc w:val="center"/>
        <w:rPr>
          <w:sz w:val="28"/>
          <w:szCs w:val="28"/>
        </w:rPr>
      </w:pPr>
    </w:p>
    <w:p w:rsidR="003E6561" w:rsidRDefault="003E6561">
      <w:pPr>
        <w:spacing w:line="360" w:lineRule="auto"/>
        <w:jc w:val="center"/>
        <w:rPr>
          <w:sz w:val="28"/>
          <w:szCs w:val="28"/>
        </w:rPr>
      </w:pPr>
    </w:p>
    <w:p w:rsidR="003E6561" w:rsidRDefault="003E6561">
      <w:pPr>
        <w:spacing w:line="360" w:lineRule="auto"/>
        <w:jc w:val="center"/>
        <w:rPr>
          <w:sz w:val="28"/>
          <w:szCs w:val="28"/>
          <w:u w:val="single"/>
        </w:rPr>
      </w:pPr>
      <w:r>
        <w:rPr>
          <w:sz w:val="28"/>
          <w:szCs w:val="28"/>
          <w:u w:val="single"/>
        </w:rPr>
        <w:t>Список использованной литературы.</w:t>
      </w:r>
    </w:p>
    <w:p w:rsidR="003E6561" w:rsidRDefault="003E6561">
      <w:pPr>
        <w:spacing w:line="360" w:lineRule="auto"/>
        <w:jc w:val="center"/>
        <w:rPr>
          <w:sz w:val="28"/>
          <w:szCs w:val="28"/>
          <w:u w:val="single"/>
        </w:rPr>
      </w:pPr>
    </w:p>
    <w:p w:rsidR="003E6561" w:rsidRDefault="003E6561">
      <w:pPr>
        <w:numPr>
          <w:ilvl w:val="0"/>
          <w:numId w:val="4"/>
        </w:numPr>
        <w:spacing w:line="360" w:lineRule="auto"/>
        <w:jc w:val="both"/>
        <w:rPr>
          <w:sz w:val="28"/>
          <w:szCs w:val="28"/>
        </w:rPr>
      </w:pPr>
      <w:r>
        <w:rPr>
          <w:sz w:val="28"/>
          <w:szCs w:val="28"/>
        </w:rPr>
        <w:t>Миснар А. Теплопроводность твердых тел, жидкостей, газов и их композиций. М.: Мир,1968.464 с.</w:t>
      </w:r>
    </w:p>
    <w:p w:rsidR="003E6561" w:rsidRDefault="003E6561">
      <w:pPr>
        <w:numPr>
          <w:ilvl w:val="0"/>
          <w:numId w:val="4"/>
        </w:numPr>
        <w:spacing w:line="360" w:lineRule="auto"/>
        <w:jc w:val="both"/>
        <w:rPr>
          <w:sz w:val="28"/>
          <w:szCs w:val="28"/>
        </w:rPr>
      </w:pPr>
      <w:r>
        <w:rPr>
          <w:sz w:val="28"/>
          <w:szCs w:val="28"/>
        </w:rPr>
        <w:t>Аэров М.Э., Тодес О.М., Наринский Д.А. Аппараты со стационарным зернистым слоем. Гидравлические и тепловые основы работы. Л.: Химия, 1979. 176 с.</w:t>
      </w:r>
    </w:p>
    <w:p w:rsidR="003E6561" w:rsidRDefault="003E6561">
      <w:pPr>
        <w:numPr>
          <w:ilvl w:val="0"/>
          <w:numId w:val="4"/>
        </w:numPr>
        <w:spacing w:line="360" w:lineRule="auto"/>
        <w:jc w:val="both"/>
        <w:rPr>
          <w:sz w:val="28"/>
          <w:szCs w:val="28"/>
        </w:rPr>
      </w:pPr>
      <w:r>
        <w:rPr>
          <w:sz w:val="28"/>
          <w:szCs w:val="28"/>
        </w:rPr>
        <w:t>Касаткин А.Г. Основные процессы и аппараты химической технологии. М.: Химия, 1961.</w:t>
      </w:r>
    </w:p>
    <w:p w:rsidR="003E6561" w:rsidRDefault="003E6561">
      <w:pPr>
        <w:numPr>
          <w:ilvl w:val="0"/>
          <w:numId w:val="4"/>
        </w:numPr>
        <w:spacing w:line="360" w:lineRule="auto"/>
        <w:jc w:val="both"/>
        <w:rPr>
          <w:sz w:val="28"/>
          <w:szCs w:val="28"/>
        </w:rPr>
      </w:pPr>
      <w:r>
        <w:rPr>
          <w:sz w:val="28"/>
          <w:szCs w:val="28"/>
        </w:rPr>
        <w:t>Дытнерский Ю.И. Процессы и аппараты химической технологии (часть I).  М.: Химия, 1995. 400 с.</w:t>
      </w:r>
    </w:p>
    <w:p w:rsidR="003E6561" w:rsidRDefault="003E6561">
      <w:pPr>
        <w:numPr>
          <w:ilvl w:val="0"/>
          <w:numId w:val="4"/>
        </w:numPr>
        <w:spacing w:line="360" w:lineRule="auto"/>
        <w:jc w:val="both"/>
        <w:rPr>
          <w:sz w:val="28"/>
          <w:szCs w:val="28"/>
        </w:rPr>
      </w:pPr>
      <w:r>
        <w:rPr>
          <w:sz w:val="28"/>
          <w:szCs w:val="28"/>
        </w:rPr>
        <w:t>Павлов К.Ф. Романков П.Г. Носков А.А. Примеры и задачи по курсу процессов и аппаратов химической технологии. Л.: Химия, 1987. 576 с.</w:t>
      </w:r>
    </w:p>
    <w:p w:rsidR="003E6561" w:rsidRDefault="003E6561">
      <w:pPr>
        <w:numPr>
          <w:ilvl w:val="0"/>
          <w:numId w:val="4"/>
        </w:numPr>
        <w:spacing w:line="360" w:lineRule="auto"/>
        <w:jc w:val="both"/>
        <w:rPr>
          <w:sz w:val="28"/>
          <w:szCs w:val="28"/>
        </w:rPr>
      </w:pPr>
      <w:r>
        <w:rPr>
          <w:sz w:val="28"/>
          <w:szCs w:val="28"/>
        </w:rPr>
        <w:t>Данилова Г.Н., Филаткин В.Н., Чарная Р.Г., Щербов М.Г. Сборник задач и расчетов по теплопередаче. М.: Государств. изд. торг. лит-ры, 1961.</w:t>
      </w:r>
      <w:bookmarkStart w:id="0" w:name="_GoBack"/>
      <w:bookmarkEnd w:id="0"/>
    </w:p>
    <w:sectPr w:rsidR="003E6561">
      <w:headerReference w:type="default" r:id="rId47"/>
      <w:pgSz w:w="11906" w:h="16838"/>
      <w:pgMar w:top="1134" w:right="1134" w:bottom="1134"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29FE" w:rsidRDefault="00E729FE">
      <w:r>
        <w:separator/>
      </w:r>
    </w:p>
  </w:endnote>
  <w:endnote w:type="continuationSeparator" w:id="0">
    <w:p w:rsidR="00E729FE" w:rsidRDefault="00E72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29FE" w:rsidRDefault="00E729FE">
      <w:r>
        <w:separator/>
      </w:r>
    </w:p>
  </w:footnote>
  <w:footnote w:type="continuationSeparator" w:id="0">
    <w:p w:rsidR="00E729FE" w:rsidRDefault="00E729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6561" w:rsidRDefault="003E6561">
    <w:pPr>
      <w:pStyle w:val="a3"/>
      <w:framePr w:wrap="auto"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2B6ADE">
      <w:rPr>
        <w:rStyle w:val="a5"/>
        <w:noProof/>
      </w:rPr>
      <w:t>3</w:t>
    </w:r>
    <w:r>
      <w:rPr>
        <w:rStyle w:val="a5"/>
      </w:rPr>
      <w:fldChar w:fldCharType="end"/>
    </w:r>
  </w:p>
  <w:p w:rsidR="003E6561" w:rsidRDefault="003E6561">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5D0352"/>
    <w:multiLevelType w:val="singleLevel"/>
    <w:tmpl w:val="667C083C"/>
    <w:lvl w:ilvl="0">
      <w:start w:val="1"/>
      <w:numFmt w:val="bullet"/>
      <w:lvlText w:val="-"/>
      <w:lvlJc w:val="left"/>
      <w:pPr>
        <w:tabs>
          <w:tab w:val="num" w:pos="1069"/>
        </w:tabs>
        <w:ind w:left="1069" w:hanging="360"/>
      </w:pPr>
      <w:rPr>
        <w:rFonts w:hint="default"/>
      </w:rPr>
    </w:lvl>
  </w:abstractNum>
  <w:abstractNum w:abstractNumId="1">
    <w:nsid w:val="19A17629"/>
    <w:multiLevelType w:val="singleLevel"/>
    <w:tmpl w:val="C7EA0742"/>
    <w:lvl w:ilvl="0">
      <w:start w:val="1"/>
      <w:numFmt w:val="upperRoman"/>
      <w:lvlText w:val="%1."/>
      <w:lvlJc w:val="left"/>
      <w:pPr>
        <w:tabs>
          <w:tab w:val="num" w:pos="1429"/>
        </w:tabs>
        <w:ind w:left="1429" w:hanging="720"/>
      </w:pPr>
      <w:rPr>
        <w:rFonts w:hint="default"/>
      </w:rPr>
    </w:lvl>
  </w:abstractNum>
  <w:abstractNum w:abstractNumId="2">
    <w:nsid w:val="21242C15"/>
    <w:multiLevelType w:val="singleLevel"/>
    <w:tmpl w:val="CCE061B4"/>
    <w:lvl w:ilvl="0">
      <w:start w:val="1"/>
      <w:numFmt w:val="decimal"/>
      <w:lvlText w:val="%1."/>
      <w:lvlJc w:val="left"/>
      <w:pPr>
        <w:tabs>
          <w:tab w:val="num" w:pos="1114"/>
        </w:tabs>
        <w:ind w:left="1114" w:hanging="405"/>
      </w:pPr>
      <w:rPr>
        <w:rFonts w:hint="default"/>
      </w:rPr>
    </w:lvl>
  </w:abstractNum>
  <w:abstractNum w:abstractNumId="3">
    <w:nsid w:val="25ED3F68"/>
    <w:multiLevelType w:val="singleLevel"/>
    <w:tmpl w:val="0419000F"/>
    <w:lvl w:ilvl="0">
      <w:start w:val="1"/>
      <w:numFmt w:val="decimal"/>
      <w:lvlText w:val="%1."/>
      <w:lvlJc w:val="left"/>
      <w:pPr>
        <w:tabs>
          <w:tab w:val="num" w:pos="360"/>
        </w:tabs>
        <w:ind w:left="360" w:hanging="360"/>
      </w:pPr>
      <w:rPr>
        <w:rFonts w:hint="default"/>
      </w:rPr>
    </w:lvl>
  </w:abstractNum>
  <w:abstractNum w:abstractNumId="4">
    <w:nsid w:val="38C50A70"/>
    <w:multiLevelType w:val="singleLevel"/>
    <w:tmpl w:val="0419000F"/>
    <w:lvl w:ilvl="0">
      <w:start w:val="1"/>
      <w:numFmt w:val="decimal"/>
      <w:lvlText w:val="%1."/>
      <w:lvlJc w:val="left"/>
      <w:pPr>
        <w:tabs>
          <w:tab w:val="num" w:pos="360"/>
        </w:tabs>
        <w:ind w:left="360" w:hanging="360"/>
      </w:pPr>
      <w:rPr>
        <w:rFonts w:hint="default"/>
      </w:rPr>
    </w:lvl>
  </w:abstractNum>
  <w:abstractNum w:abstractNumId="5">
    <w:nsid w:val="4B30270C"/>
    <w:multiLevelType w:val="singleLevel"/>
    <w:tmpl w:val="667C083C"/>
    <w:lvl w:ilvl="0">
      <w:start w:val="1"/>
      <w:numFmt w:val="bullet"/>
      <w:lvlText w:val="-"/>
      <w:lvlJc w:val="left"/>
      <w:pPr>
        <w:tabs>
          <w:tab w:val="num" w:pos="1069"/>
        </w:tabs>
        <w:ind w:left="1069" w:hanging="360"/>
      </w:pPr>
      <w:rPr>
        <w:rFonts w:hint="default"/>
      </w:rPr>
    </w:lvl>
  </w:abstractNum>
  <w:num w:numId="1">
    <w:abstractNumId w:val="3"/>
  </w:num>
  <w:num w:numId="2">
    <w:abstractNumId w:val="5"/>
  </w:num>
  <w:num w:numId="3">
    <w:abstractNumId w:val="0"/>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E6561"/>
    <w:rsid w:val="002B6ADE"/>
    <w:rsid w:val="003E6561"/>
    <w:rsid w:val="009F1E09"/>
    <w:rsid w:val="00D85245"/>
    <w:rsid w:val="00E729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04"/>
    <o:shapelayout v:ext="edit">
      <o:idmap v:ext="edit" data="1"/>
    </o:shapelayout>
  </w:shapeDefaults>
  <w:decimalSymbol w:val=","/>
  <w:listSeparator w:val=";"/>
  <w14:defaultImageDpi w14:val="0"/>
  <w15:chartTrackingRefBased/>
  <w15:docId w15:val="{CAC4C14F-D2FC-4C78-9E3E-09D438763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link w:val="a3"/>
    <w:uiPriority w:val="99"/>
    <w:semiHidden/>
    <w:rPr>
      <w:sz w:val="20"/>
      <w:szCs w:val="20"/>
    </w:rPr>
  </w:style>
  <w:style w:type="character" w:styleId="a5">
    <w:name w:val="page numb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wmf"/><Relationship Id="rId18" Type="http://schemas.openxmlformats.org/officeDocument/2006/relationships/image" Target="media/image12.wmf"/><Relationship Id="rId26" Type="http://schemas.openxmlformats.org/officeDocument/2006/relationships/image" Target="media/image20.wmf"/><Relationship Id="rId39" Type="http://schemas.openxmlformats.org/officeDocument/2006/relationships/image" Target="media/image33.wmf"/><Relationship Id="rId3" Type="http://schemas.openxmlformats.org/officeDocument/2006/relationships/settings" Target="settings.xml"/><Relationship Id="rId21" Type="http://schemas.openxmlformats.org/officeDocument/2006/relationships/image" Target="media/image15.wmf"/><Relationship Id="rId34" Type="http://schemas.openxmlformats.org/officeDocument/2006/relationships/image" Target="media/image28.wmf"/><Relationship Id="rId42" Type="http://schemas.openxmlformats.org/officeDocument/2006/relationships/image" Target="media/image36.wmf"/><Relationship Id="rId47" Type="http://schemas.openxmlformats.org/officeDocument/2006/relationships/header" Target="header1.xml"/><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image" Target="media/image19.wmf"/><Relationship Id="rId33" Type="http://schemas.openxmlformats.org/officeDocument/2006/relationships/image" Target="media/image27.wmf"/><Relationship Id="rId38" Type="http://schemas.openxmlformats.org/officeDocument/2006/relationships/image" Target="media/image32.wmf"/><Relationship Id="rId46" Type="http://schemas.openxmlformats.org/officeDocument/2006/relationships/image" Target="media/image40.wmf"/><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image" Target="media/image14.wmf"/><Relationship Id="rId29" Type="http://schemas.openxmlformats.org/officeDocument/2006/relationships/image" Target="media/image23.wmf"/><Relationship Id="rId41" Type="http://schemas.openxmlformats.org/officeDocument/2006/relationships/image" Target="media/image35.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image" Target="media/image18.wmf"/><Relationship Id="rId32" Type="http://schemas.openxmlformats.org/officeDocument/2006/relationships/image" Target="media/image26.wmf"/><Relationship Id="rId37" Type="http://schemas.openxmlformats.org/officeDocument/2006/relationships/image" Target="media/image31.wmf"/><Relationship Id="rId40" Type="http://schemas.openxmlformats.org/officeDocument/2006/relationships/image" Target="media/image34.wmf"/><Relationship Id="rId45" Type="http://schemas.openxmlformats.org/officeDocument/2006/relationships/image" Target="media/image39.wmf"/><Relationship Id="rId5" Type="http://schemas.openxmlformats.org/officeDocument/2006/relationships/footnotes" Target="footnotes.xml"/><Relationship Id="rId15" Type="http://schemas.openxmlformats.org/officeDocument/2006/relationships/image" Target="media/image9.wmf"/><Relationship Id="rId23" Type="http://schemas.openxmlformats.org/officeDocument/2006/relationships/image" Target="media/image17.wmf"/><Relationship Id="rId28" Type="http://schemas.openxmlformats.org/officeDocument/2006/relationships/image" Target="media/image22.wmf"/><Relationship Id="rId36" Type="http://schemas.openxmlformats.org/officeDocument/2006/relationships/image" Target="media/image30.wmf"/><Relationship Id="rId49" Type="http://schemas.openxmlformats.org/officeDocument/2006/relationships/theme" Target="theme/theme1.xml"/><Relationship Id="rId10" Type="http://schemas.openxmlformats.org/officeDocument/2006/relationships/image" Target="media/image4.wmf"/><Relationship Id="rId19" Type="http://schemas.openxmlformats.org/officeDocument/2006/relationships/image" Target="media/image13.wmf"/><Relationship Id="rId31" Type="http://schemas.openxmlformats.org/officeDocument/2006/relationships/image" Target="media/image25.wmf"/><Relationship Id="rId44" Type="http://schemas.openxmlformats.org/officeDocument/2006/relationships/image" Target="media/image38.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 Id="rId22" Type="http://schemas.openxmlformats.org/officeDocument/2006/relationships/image" Target="media/image16.wmf"/><Relationship Id="rId27" Type="http://schemas.openxmlformats.org/officeDocument/2006/relationships/image" Target="media/image21.wmf"/><Relationship Id="rId30" Type="http://schemas.openxmlformats.org/officeDocument/2006/relationships/image" Target="media/image24.wmf"/><Relationship Id="rId35" Type="http://schemas.openxmlformats.org/officeDocument/2006/relationships/image" Target="media/image29.wmf"/><Relationship Id="rId43" Type="http://schemas.openxmlformats.org/officeDocument/2006/relationships/image" Target="media/image37.wmf"/><Relationship Id="rId48" Type="http://schemas.openxmlformats.org/officeDocument/2006/relationships/fontTable" Target="fontTable.xml"/><Relationship Id="rId8" Type="http://schemas.openxmlformats.org/officeDocument/2006/relationships/image" Target="media/image2.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3198</Words>
  <Characters>18234</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ПЕРМСКИЙ ГОСУДАРСТВЕННЫЙ ТЕХНИЧЕСКИЙ УНИВЕРСИТЕТ</vt:lpstr>
    </vt:vector>
  </TitlesOfParts>
  <Company>ao NOV</Company>
  <LinksUpToDate>false</LinksUpToDate>
  <CharactersWithSpaces>21390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ПЕРМСКИЙ ГОСУДАРСТВЕННЫЙ ТЕХНИЧЕСКИЙ УНИВЕРСИТЕТ</dc:title>
  <dc:subject/>
  <dc:creator>нагорный </dc:creator>
  <cp:keywords/>
  <dc:description/>
  <cp:lastModifiedBy>admin</cp:lastModifiedBy>
  <cp:revision>2</cp:revision>
  <cp:lastPrinted>2000-11-24T16:12:00Z</cp:lastPrinted>
  <dcterms:created xsi:type="dcterms:W3CDTF">2014-02-17T22:48:00Z</dcterms:created>
  <dcterms:modified xsi:type="dcterms:W3CDTF">2014-02-17T22:48:00Z</dcterms:modified>
</cp:coreProperties>
</file>