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                       План.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1. Введение......................................стр. 2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2. Защита права на свободу.......................стр. 4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3. Защита права на равенство.....................стр. 15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4. Защита права на собственность.................стр. 17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5. Защита права на достоинство...................стр. 19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6. Защита права на неприкосновенность личности...стр. 20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7. Защита права на демократию....................стр. 28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8. Защита экологических и культурных прав........стр. 31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10.Заключение....................................стр. 32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    ***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- 3 -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  </w:t>
      </w:r>
      <w:r w:rsidRPr="00020486">
        <w:rPr>
          <w:rFonts w:ascii="System Cyr" w:hAnsi="System Cyr" w:cs="System Cyr"/>
          <w:sz w:val="20"/>
          <w:szCs w:val="20"/>
        </w:rPr>
        <w:t>Введение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данной работе я поставил перед собой две цели:  рассмот-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реть непосредственно конституционную защиту прав и свобод  лич-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ности по конституции РФ, используя доступные мне средства и ме-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тоды,  в том  числе  и  метод  сравнительно-правового  анализа,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во-вторых,  что  кажется  мне  наиболее существенной и значимой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частью моей работы,  выявить недостатки Конституции РФ  1993 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сфере защиты прав и свобод личности.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Для этих целей я использую  такие  источники  как,  прежде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всего, Конституция РФ 1993, Конституция Франции 1958 года(вклю-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чая Декларацию прав и свобод человека и гражданина 1783 года 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Преамбулу  Конституции  1946 года),  и отчасти Конституция США.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Что же касается вторичных  источников,  то  есть  комментаторов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данных правовых документов,  то, на мой взгляд, они не так важ-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ны.  Это книга Француа Люшера "Конституционная  защита  прав 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  личности",  а также "Основы Конституционного права Рос-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сийской Федерации" А.И.  Коваленко.  Для определения  некоторых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понятий, таких как демократия, либерализм, я использую компиля-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тивный источник "Что такое демократия"  Информационного  агент-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ства США.  Общей теоретической базой для меня явились такие ис-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точники как "Теория государства и права"(МЮИ, 1993 год) и "Идея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правового государства: истоки,  перспективы, тупики" Также я ци-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тирую А.П.  Герасимова и его работу "53 вопроса  о  Конституции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РФ"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Почему я выбрал именно эту тему для курсовой работы?  Дело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 том, что "Российская Федерация - демократическое правовое го-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сударство..."(ст.1 Конституции РФ,  далее КРФ) и "Человек,  его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права и свободы являются  3высшей ценностью 0.  Признание, соблюде-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ние и 3 защита прав и свобод человека и гражданина -  обязанность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 3государства" 0(ст.  2  КРФ)  Мне нравятся принципы,  заложенные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этих двух статьях.  И я искренне надеюсь, что они получат даль-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нейшее развитие. Именно по этой причине я решил выбрать эту те-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му для курсовой работы.  На мой взгляд, пока еще не все так хо-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рошо и замечательно, как провозглашено в Конституции РФ. Однако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 не умаляет того факта,  что в ней заложен огромный потенци-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ал,  при  реализации  которого Россия имеет шанс стать правовым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 демократическим государством.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- 4 -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Безусловно, что работе,  претендующей хотя бы на минималь-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ную степень научности,  необходима объективность.  Sine ira  et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studio,  сказал  римский  историк Тацит.  Но дело в том,  что 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убежден,  что полная объективность невозможна  по  определению.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Над нашими суждениями довлеет груз моральных ценностей и прочих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субъективных вещей. К объективности конечно же надо стремиться,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однако я не могу не быть ограниченным своими ценностными сужде-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ниями,  что неизбежно, вопреки моим стараниям,  отразится на со-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держании данной работы. Для меня приоритетными являются принци-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пы либерализма и демократии,  и из двух  последних  либерализм,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как вы можете заметить,  я поставил на первое место.  Это вовсе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означает однобокого подхода к данной теме,  но критика моя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основном  направлена на несоответствие Конституции РФ 1993 года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этим двум принципам, которых я нашел достаточное количество.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Думаю на этом введение должно быть закончено.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    ***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- 5 -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 </w:t>
      </w:r>
      <w:r>
        <w:rPr>
          <w:rFonts w:ascii="System Cyr" w:hAnsi="System Cyr" w:cs="System Cyr"/>
          <w:sz w:val="20"/>
          <w:szCs w:val="20"/>
        </w:rPr>
        <w:t>ЗАЩИТА  </w:t>
      </w:r>
      <w:r w:rsidRPr="00020486">
        <w:rPr>
          <w:rFonts w:ascii="System Cyr" w:hAnsi="System Cyr" w:cs="System Cyr"/>
          <w:sz w:val="20"/>
          <w:szCs w:val="20"/>
        </w:rPr>
        <w:t>ПРАВА НА СВОБОДУ.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 w:rsidRPr="00020486">
        <w:rPr>
          <w:rFonts w:ascii="System Cyr" w:hAnsi="System Cyr" w:cs="System Cyr"/>
          <w:sz w:val="20"/>
          <w:szCs w:val="20"/>
        </w:rPr>
        <w:t>Свобода личности. 0  Право личности на свободу это право ин-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дивида вести подобающий ему образ жизни,  то  есть  выбирать 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жизни то, что ему представляется наиболее подходящим. Это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можно разложить по его составным частям, каждая из которых име-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  соответствующее  подкрепление в Конституции.  Чисто научная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классификация этих частей приобретает следующий вид: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        1. Право беспрепятственного передвижения.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        2. Право на частную жизнь.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        3. Право на семейную жизнь.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        4. Право располагать своим достоянием.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Последние две  разновидности прав по существу лишь модифи-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цируют право на частную жизнь.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 </w:t>
      </w:r>
      <w:r w:rsidRPr="00020486">
        <w:rPr>
          <w:rFonts w:ascii="System Cyr" w:hAnsi="System Cyr" w:cs="System Cyr"/>
          <w:sz w:val="20"/>
          <w:szCs w:val="20"/>
        </w:rPr>
        <w:t>Защита свободы передвижения. 0 "Каждый, кто законно находит-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ся на территории Российской Федерации, имеет право свободно пе-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редвигаться,  выбирать место пребывания и жительства."(ч. 1 ст.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27 КРФ) Таким образом,  статья 27 КРФ гарантирует,  а, следова-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тельно,  и  защищает  право личности на свободу передвижения 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территории РФ. Сравнение: непосредственно в Конституции Франции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этот  принцип  четко не закреплен,  однако этот принцип свободы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личности защищается решением Конституционного Совета, сформули-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рованным в следующей форме:  "Свобода передвижения есть принцип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конституционного значения"(решение от 12  июля  1979  года),  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также  в  наиболее  емкой форме пользование правом передвижения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зафиксировано в законах,  гарантирующих неприкосновенность лич-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ности.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может свободно выезжать за пределы Российской  Фе-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дерации. Гражданин Российской Федерации имеет право беспрепятс-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твенно возвращаться в Российскую Федерацию"(ч.  2 ст.  27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Данный  пункт этой статьи гарантирует человеку право передвиже-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ния не только в пределах территории Российской Федерации,  но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покидать  её.  Он защищает право гражданина РФ беспрепятственно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возвращаться в РФ.  Сравнение:  в Конституции Франции это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 закреплено,  однако согласно ратифицированным международным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соглашениям( ст. 2-3 дополнительного протокола Европейской кон-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венции  по защите прав человека и основных свобод и статье 12-2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международного пакта о гражданских и политических правах)  пре-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- 6 -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дусмотрена  защита этого права.  Кроме того,  на мой взгляд это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право косвенно вытекает из Декларации 1789 года.  И  существует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несколько решений Конституционного Совета на этот счет.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данном случае мы можем видеть, что Конституция РФ доста-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точно  четко( даже если сравнить её с Конституцией Франции)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щищает право человека и  гражданина  на  свободу  передвижения.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Считаю, что формулировка статьи 27 вполне корректна и достаточ-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 конкретна, что исключает возможность нарушения данного права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человека и гражданина. В этой статье полностью соблюден принцип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либерализма.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 w:rsidR="008D71A4">
        <w:rPr>
          <w:rFonts w:ascii="System Cyr" w:hAnsi="System Cyr" w:cs="System Cyr"/>
          <w:sz w:val="20"/>
          <w:szCs w:val="20"/>
        </w:rPr>
        <w:t>Защита права на частную жизнь.</w:t>
      </w:r>
      <w:r w:rsidRPr="00020486">
        <w:rPr>
          <w:rFonts w:ascii="System Cyr" w:hAnsi="System Cyr" w:cs="System Cyr"/>
          <w:sz w:val="20"/>
          <w:szCs w:val="20"/>
        </w:rPr>
        <w:t xml:space="preserve">  "Люди рождаются и остаются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свободными"(ст.  1 Декларации 1789 года).  А поскольку  человек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волен жить так,  как ему нравится, то и нет надобности в специ-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альной регламентации дозволений;  напротив,  необходимы законы,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где перечислялись бы основания для ограничения свободы(неоднок-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ратно уже упомянутый принцип либерализма - "свобода и  закон"),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  тогда закономерен вопрос о том,  каковы же пределы законода-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тельного вмешательства в эту сферу.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Свобода личности предполагает,  что каждый вправе свободно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располагать своим организмом,  ухаживать за собой так,  как  он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этого пожелает,  и,  следовательно, обращаться к лечащему врачу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 своему выбору.  Исходя из этого принципа, каждый имеет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 самоубийство,  так как оно не является уголовно наказуемым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может быть таковым в силу принципа свободы.  Но в таком слу-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чае следует позаботится о том,  чтобы индивид осознавал то, что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он совершает, так как безрассудство или бессознательное состоя-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ние человека есть болезнь, которую общество обязано исцелить 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имя принципа охраны здоровья.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"1. Каждый  имеет право на неприкосновенность частной жиз-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ни,  личную и семейную тайну, защиту своей чести и доброго име-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2. Каждый имеет право на тайну переписки, телефонных пере-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говоров,  почтовых,  телеграфных и иных сообщений.  Ограничение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этого права допускается только  на  основании  судебного  реше-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ния"(ст. 23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"Сбор, хранение,  использование и распространение информа-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 о частной жизни лица без его согласия не допускаются.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2. Органы государственной власти и органы местного самоуп-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- 7 -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равления,  их  должностные лица обязаны обеспечить каждому воз-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можность ознакомления с документами и  материалами,  непосредс-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твенно затрагивающими его права и свободы, если иное не предус-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мотрено законом."(ст. 24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этом  вопросе  Конституция РФ более четко сформулировала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принцип защиты права на неприкосновенность частной  жизни,  чем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Конституция  Франции.  Конституционная  ценность этого права 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Франции была признана,  но четкого решения Конституционного Со-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вета  по  этому вопросу нет.  Принцип невмешательства в частную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жизнь является логическим следствием Декларации 1789 года.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Обеспечение тайны корреспонденции, телефонных переговоров,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телеграфных,  почтовых и иных Конституция Франции также не дек-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ларирует,  хотя действующий кодекс признает уголовные наказания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 её нарушение. Исключение аналогичное - на основании судебно-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 решения.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вправе определять и  указывать  свою  национальную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принадлежность.  Никто  не  может быть вынужден к определению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указанию своей национальной принадлежности"(ст. 26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"Жилище неприкосновенно.  Никто не в праве проникать в жи-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лище против воли проживающих в нем лиц иначе как в случаях, ус-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тановленных федеральным законом, или на основании судебного 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шения"(ст</w:t>
      </w:r>
      <w:r w:rsidRPr="00020486">
        <w:rPr>
          <w:rFonts w:ascii="System" w:hAnsi="System" w:cs="System"/>
          <w:sz w:val="20"/>
          <w:szCs w:val="20"/>
        </w:rPr>
        <w:t>. 25)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Таким образом,  рассмотрев  текст Конституции РФ по данной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проблеме,  мы можем видеть, что она выгодно отличается от Конс-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титуции Франции. Но, что для нас более важно, принцип неприкос-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новенности  частной  жизни  защищен  вышеприведенными  статьями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Конституции РФ. Ссылка на федеральный закон подразумевает огра-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ниченный список исключений из данной нормы,  а судебное решение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является  механизмом защиты прав других лиц,  то есть полностью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соответствует принципу либерализма "Моя  свобода  заканчивается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там, где начинается твоя".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 w:rsidRPr="00020486">
        <w:rPr>
          <w:rFonts w:ascii="System Cyr" w:hAnsi="System Cyr" w:cs="System Cyr"/>
          <w:sz w:val="20"/>
          <w:szCs w:val="20"/>
        </w:rPr>
        <w:t>Защита 0  2права на  семейную  жизнь. 0  "Материнство,  детство,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семья находятся под защитой государства.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Забота о детях, их воспитание - равное право и обязанность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родителей.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Трудоспособные дети, достигшие 18 лет, должны заботиться 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нетрудоспособных родителях"(ст. 38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"Нация обеспечивает личности и семье  необходимые  условия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- 8 -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для развития"(10 абзац Преамбулы Конституции 1946 года)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На мой взгляд последняя формулировка более конкретна,  чем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первая.  Согласитесь, что "условия для развития" являются более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серьёзной мерой по защите права человека и гражданина на семей-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ную жизнь, чем "защита государства". Сравните: " 1Нация 0 обеспечи-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вает..." - "под защитой государства".  Само по себе государство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теоретически ничего защищать не может, а, точнее не должно.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щищает безусловно народ,  но  посредством  такого  искусственно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созданного  механизма для исполнения своей воли,  как государс-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тво.  Нас не должно смущать слово "нация".  В переводе на  рос-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сийскую  действительность оно звучало бы как "многонациональный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народ"(такому словосочетанию нашлось место лишь в насквозь дек-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ларативной Преамбуле к Конституции РФ). Вполне возможно, кто-то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скажет,  что я был хорошо обработан  либерально-демократической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пропагандой,  и  исхожу  из основных положений утопичной теории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"общественного договора" Руссо. Но не стоит забывать, тот факт,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что создатели Конституции РФ пытались придать ей(по крайней ме-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 внешне) явно либеральный характер.  В связи с этим я  считаю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необходимым напомнить:  Конституция - не "вещь в себе", а всего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лишь инструмент по передаче полномочий от народа системе  госу-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дарственной  власти.  Поэтому  гарантом защиты прав и свобод не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может являться государство,  как всякое вторичное явление.  Ду-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маю, что моя мысль достаточно ясна и не стоит на ней больше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держиваться.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>
        <w:rPr>
          <w:rFonts w:ascii="System Cyr" w:hAnsi="System Cyr" w:cs="System Cyr"/>
          <w:sz w:val="20"/>
          <w:szCs w:val="20"/>
        </w:rPr>
        <w:t>Защита   </w:t>
      </w:r>
      <w:r w:rsidR="00020486" w:rsidRPr="00020486">
        <w:rPr>
          <w:rFonts w:ascii="System Cyr" w:hAnsi="System Cyr" w:cs="System Cyr"/>
          <w:sz w:val="20"/>
          <w:szCs w:val="20"/>
        </w:rPr>
        <w:t>свободы  рас</w:t>
      </w:r>
      <w:r>
        <w:rPr>
          <w:rFonts w:ascii="System Cyr" w:hAnsi="System Cyr" w:cs="System Cyr"/>
          <w:sz w:val="20"/>
          <w:szCs w:val="20"/>
        </w:rPr>
        <w:t>поряжаться  своим  состоянием. 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 "Каждый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имеет право на свободное  использование  своих  способностей 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имущества для предпринимательской и иной не запрещенной законом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деятельности."(ст. 34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Принцип свободного распоряжения своим состоянием специаль-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 не фигурирует в Декларации 1789 года.  В основе своей он 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когда не обсуждался; применительно к имуществу свобода распоря-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жения им есть один из атрибутов права собственности, за которой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Декларация признает нерушимый и естественный характер(ст. 17).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По вопросам защиты личных прав и свобод Конституция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 </w:t>
      </w:r>
      <w:r w:rsidRPr="00020486">
        <w:rPr>
          <w:rFonts w:ascii="System Cyr" w:hAnsi="System Cyr" w:cs="System Cyr"/>
          <w:sz w:val="20"/>
          <w:szCs w:val="20"/>
        </w:rPr>
        <w:t>РФ является более основательным и разработанным документом, чем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Конституция такого общепризнанного демократическим государства,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как Франция. Многие права и свободы из этой сферы не закреплены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- 9 -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непосредственно в Конституции Франции, однако существуют в дру-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>
        <w:rPr>
          <w:rFonts w:ascii="System Cyr" w:hAnsi="System Cyr" w:cs="System Cyr"/>
          <w:sz w:val="20"/>
          <w:szCs w:val="20"/>
        </w:rPr>
        <w:t>гих правовых документах.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 w:rsidR="00020486" w:rsidRPr="00020486">
        <w:rPr>
          <w:rFonts w:ascii="System Cyr" w:hAnsi="System Cyr" w:cs="System Cyr"/>
          <w:sz w:val="20"/>
          <w:szCs w:val="20"/>
        </w:rPr>
        <w:t>Вопрос о  степени реально</w:t>
      </w:r>
      <w:r>
        <w:rPr>
          <w:rFonts w:ascii="System Cyr" w:hAnsi="System Cyr" w:cs="System Cyr"/>
          <w:sz w:val="20"/>
          <w:szCs w:val="20"/>
        </w:rPr>
        <w:t>го действия данных статей мной </w:t>
      </w:r>
      <w:r w:rsidR="00020486" w:rsidRPr="00020486">
        <w:rPr>
          <w:rFonts w:ascii="System Cyr" w:hAnsi="System Cyr" w:cs="System Cyr"/>
          <w:sz w:val="20"/>
          <w:szCs w:val="20"/>
        </w:rPr>
        <w:t>не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может быть рассмотрен на практическом уровне  ввиду  отсутствия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необходимой для этого достоверной современной информации. Можно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</w:t>
      </w:r>
      <w:r w:rsidR="00020486" w:rsidRPr="00020486">
        <w:rPr>
          <w:rFonts w:ascii="System Cyr" w:hAnsi="System Cyr" w:cs="System Cyr"/>
          <w:sz w:val="20"/>
          <w:szCs w:val="20"/>
        </w:rPr>
        <w:t>лишь констатировать тот факт, что эти статьи обладают достаточ-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но высоким потенциалом с точки зрения защиты прав и свобод лич-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> ности. 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       </w:t>
      </w:r>
      <w:r w:rsidR="00020486" w:rsidRPr="00020486">
        <w:rPr>
          <w:rFonts w:ascii="System Cyr" w:hAnsi="System Cyr" w:cs="System Cyr"/>
          <w:sz w:val="20"/>
          <w:szCs w:val="20"/>
        </w:rPr>
        <w:t>Защита публичных свобод.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Термин "публичные свободы" обозначен в статье 34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 Франции, гласящей, что закон устанавливает нормы, касающие-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ся  "основных гарантий,  предоставляемых гражданам для осущест-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вления публичных свобод".  Поскольку,  таким  образом,  свобода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возведена  в  принцип,  закон устанавливает не столько свободы,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сколько гарантии,  необходимые для пользования ими, ибо ограни-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чение  свободы кого-либо из людей может стать гарантией свободы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других людей(ст.  4 Декларации);  следовательно,  закон может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ограничивать  пользование свободами;  это конституционное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 установление ограничений варьируется по-своему объему в 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висимости от объективной сущности каждой из свобод.  В этом от-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ношении уместно проводить некоторые разграничения.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Государственный Совет  Франции дает такое определение тер-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мину "публичные свободы" - это, прежде всего, свободы личности,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 также основные свободы,  которые не ограничиваются только од-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ним индивидом, а проявляются вовне, в частности, свобода собра-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ний,  свобода ассоциаций, свободу объединений, свободу печати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вообще право на распространение мыслей, свободу совести и куль-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тов, свободу образования." Думаю, что это определение публичных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 можно использовать и применительно к Конституции РФ.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Итак, "Каждому гарантируется свобода совести,  свобода ве-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роисповедания,  включая право  исповедовать  индивидуально  или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совместно с другими любую религию, или не исповедовать никакой,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свободно выбирать,  иметь и распространять религиозные  и  иные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убеждения  и действовать в соответствии с ними"(ст.  28 КРФ) 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- 10 -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мой взгляд законодатели несколько увлекшись красивой деклараци-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ей прав людей религиозных, забыли о разумном ограничении данной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свободы.  Как, скажем это было сделано в ст. 29 Конституции РФ,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или  в ст.  10 Декларации 1789 года:  "Никого нельзя беспокоить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из-за</w:t>
      </w:r>
      <w:r w:rsidR="008D71A4">
        <w:rPr>
          <w:rFonts w:ascii="System Cyr" w:hAnsi="System Cyr" w:cs="System Cyr"/>
          <w:sz w:val="20"/>
          <w:szCs w:val="20"/>
        </w:rPr>
        <w:t xml:space="preserve"> его мнений, даже религиозных,</w:t>
      </w:r>
      <w:r w:rsidRPr="00020486">
        <w:rPr>
          <w:rFonts w:ascii="System Cyr" w:hAnsi="System Cyr" w:cs="System Cyr"/>
          <w:sz w:val="20"/>
          <w:szCs w:val="20"/>
        </w:rPr>
        <w:t xml:space="preserve"> если их проявление не нару-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шает  общественного поря</w:t>
      </w:r>
      <w:r>
        <w:rPr>
          <w:rFonts w:ascii="System Cyr" w:hAnsi="System Cyr" w:cs="System Cyr"/>
          <w:sz w:val="20"/>
          <w:szCs w:val="20"/>
        </w:rPr>
        <w:t>дка,  установленного законом."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Это пос-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леднее добавление весьма существенно: оно, безусловно ограничи-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вает право личности на свободу совести,  но лишь в той мере, 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какой эта свобода может стать социально опасной.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Кроме того,  защиту  свободы  совести можно обнаружить и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ст.  59,  ч. 3 : "Гражданин Российской Федерации в случае, если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его убеждениям или вероисповеданию противоречит несение военной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службы, а также и в иных случаях, установленных федеральным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коном имеет право на замену её альтернативной гражданской служ-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бой." Но,  как известно,  пока отсутствует федеральный закон об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альтернативной службе. Сравнение: во Франции сложилась обратная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ситуация - защита этого права в Конституции отсутствует, но оно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вполне успешно применяется, так соответствующая норма существу-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 в Кодексе Национальной Службы.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 w:rsidR="00020486" w:rsidRPr="00020486">
        <w:rPr>
          <w:rFonts w:ascii="System Cyr" w:hAnsi="System Cyr" w:cs="System Cyr"/>
          <w:sz w:val="20"/>
          <w:szCs w:val="20"/>
        </w:rPr>
        <w:t>Защита свободы объединений и собраний. " 0Каждый имеет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 объединение,  включая право создавать   профессио-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нальные союзы для защиты своих интересов.  Свобода деятельности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общественных объединений гарантируется.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Никто не  может  быть  принужден к вступлению в какое-либо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объединение или пребыванию в нем."(ст. 30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</w:t>
      </w:r>
      <w:r w:rsidRPr="00020486">
        <w:rPr>
          <w:rFonts w:ascii="System Cyr" w:hAnsi="System Cyr" w:cs="System Cyr"/>
          <w:sz w:val="20"/>
          <w:szCs w:val="20"/>
        </w:rPr>
        <w:t xml:space="preserve">    "Граждане Российской Федерации имеют право собираться мир-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но,  без оружия,  проводить собрания,  митинги и  демонстрации,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шествия и пикетирование".(ст. 31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Этими двумя статьями защищается свобода объединений и соб-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раний.  Делать какие-либо комментарии к тексту данных статей не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представляется необходимым.  На мой взгляд они надежно защищают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от произвола государственных властей,  а требование "собираться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мирно,  без оружия" преследует цель защиты прав и свобод других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личностей,  составляющих  общество,  в  частности  их  право 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жизнь.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 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В результате сравнения Конституции РФ с Конституци-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ей  Франции,  Конституцией старого демократического государства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- 11 -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мы можем ясно и четко увидеть тот факт, что регламентация сферы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вмешательства  законодателя  с целью ограничения публичных сво-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> </w:t>
      </w:r>
      <w:r w:rsidR="00020486" w:rsidRPr="00020486">
        <w:rPr>
          <w:rFonts w:ascii="System Cyr" w:hAnsi="System Cyr" w:cs="System Cyr"/>
          <w:sz w:val="20"/>
          <w:szCs w:val="20"/>
        </w:rPr>
        <w:t>бод,  что говорит о более высокой степени защиты публичных прав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> и свобод.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 </w:t>
      </w:r>
      <w:r w:rsidR="00020486" w:rsidRPr="00020486">
        <w:rPr>
          <w:rFonts w:ascii="System Cyr" w:hAnsi="System Cyr" w:cs="System Cyr"/>
          <w:sz w:val="20"/>
          <w:szCs w:val="20"/>
        </w:rPr>
        <w:t>Защита свободы выражения мыслей и мнений.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"Свободное сообщение  другим  своих  мыслей и мнений есть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одно из драгоценных прав 1 человека 0; поэтому всякий 1 гражданин 0 мо-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жет свободно говорить, писать, неся ответственность за злоупот-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ребление этой свободой в случаях,  установленных  законом."(ст.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11 Декларации 1789 года). Чаще всего это право называют "свобо-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дой информации".  Я выделил два термина,  последовательно упот-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ребленные в данной статье:  "одно из драгоценных прав 1 человека 0;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каждый  1гражданин 0 поэтому может свободно высказываться,  писать,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печататься." Ст.  34 Конституции Франции в свою очередь предус-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матривает только основные гарантии,  предоставляемые 1  гражданам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для осуществления публичных свобод;  поэтому эти гарантии могут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признаваться за иностранцами в той мере,  в какой установле-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ние  этих гарантий также означает ограничение возможности поль-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зоваться свободами;  причем эти ограничения могут,  таким обра-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зом, быть более строгими для иностранцев, естественно с оговор-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кой о соблюдении международных соглашений. Теперь сравним это с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Конституцией РФ.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" </w:t>
      </w:r>
      <w:r>
        <w:rPr>
          <w:rFonts w:ascii="System Cyr" w:hAnsi="System Cyr" w:cs="System Cyr"/>
          <w:sz w:val="20"/>
          <w:szCs w:val="20"/>
        </w:rPr>
        <w:t>Каждому 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гарантируется  свобода  мысли и слова."(ч.1 ст.29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КРФ)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" Каждый 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имеет право свободно искать, получать, передавать,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производить и распространять информацию любым  законным  спосо-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бом. Перечень сведений, составляющих государственную тайну, оп-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ределяется федеральным законом"(ч.4 ст. 29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"Гарантируется свобода массовой информации. Цензура запре-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щается."(ч.5 ст. 29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Думаю, что  любой  человек  сразу заметит отличие в защите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свободы выражения мыслей и мнений Конституции РФ от Конституции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Франции:  она гарантирует свободу информации каждому, тогда как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 Конституции Франции это право дифференцировано.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- 12 -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Также в  Конституции РФ выделяется свобода массовой инфор</w:t>
      </w:r>
      <w:r w:rsidRPr="00020486">
        <w:rPr>
          <w:rFonts w:ascii="System" w:hAnsi="System" w:cs="System"/>
          <w:sz w:val="20"/>
          <w:szCs w:val="20"/>
        </w:rPr>
        <w:t>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мации и запрещение цензуры,  что отсутствует в таком классичес-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ком документе, как Декларация 1789 года.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Злоупотребление. "Не допускаются  пропаганда  и  агитация,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возбуждающие социальную,  расовую, национальную или религиозную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ненависть и вражду. Запрещается пропаганда социального, расово-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го,   национального,  религиозного  или  языкового  превосходс-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тва."(ст.  29, ч.2 КРФ) Конституция РФ с помощью данного пункта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этой статьи защищает права других людей от злоупотребления сво-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бодой выражения мыслей и мнений.  Существует такое мнение,  что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этому ограничению не место в конституции демократического и ли-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берального государства.  Сам я его  тоже  придерживался  долгое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время. Вот суть этих возражений: 1. Это прямое нарушение свобо-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ды выражения мыслей и мнений. 2. Сама по себе пропаганда и аги-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тация не причиняют ущерба личности и её имуществу.  Да,  безус-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ловно, она провоцирует на определенные действия, но в этом слу-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чае наказуемы должны быть действия, а не призыв к ним. 3. Конс-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титуция США не имеет такого ограничения.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Что же  можно возразить сторонникам этой точки зрения?  1.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Эта статья не нарушает свободу выражения мыслей  и  мнений,  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как  уже  было  сказано выше,  защищает от злоупотребления этой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свободой.  Аргумент у меня один, но очень веский. Это статья 21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Конституции РФ:  "Достоинство личности охраняется государством.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Ничто не может быть основанием для его умаления".  Таким  обра-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зом, ч.5 ст. 29 стоит на охране достоинства личности от необос-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нованного умаления.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Однако, действительно, старые и устойчивые демократические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государства(США, Франция) могут позволить себе не иметь в своих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конституциях  такого  ограничения.  Нашей же демократии около 3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лет и при всеобщей политической нестабильности,  а также неспо-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собности государства надежно защитить личность.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Вывод: Таким образом,  при рассмотрении  защиты  публичных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 мы можем увидеть,  что Конституция РФ более точно и под-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робно гарантирует эту защиту по сравнению с классическими доку-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ментами - Конституцией США и Декларацией 1789 года Франции. Од-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нако при этом,  все нормы,  заложенные в эти конституции  нашли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отражение в Конституции РФ. То есть создана прекрасная база для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практической защиты публичных прав и свобод человека и  гражда-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- 13 -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нина.  Практическая реализация данных норм связана с определен-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ными затруднениями,  впрочем, как и защита других прав и свобод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личности.  Однако  мы видим на сегодняшний день по меньшей мере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свободу печати, свободу распространения мыслей и мнений, следо-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вательно, нормы действуют.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 </w:t>
      </w:r>
      <w:r w:rsidR="00020486" w:rsidRPr="00020486">
        <w:rPr>
          <w:rFonts w:ascii="System Cyr" w:hAnsi="System Cyr" w:cs="System Cyr"/>
          <w:sz w:val="20"/>
          <w:szCs w:val="20"/>
        </w:rPr>
        <w:t>Защита местных или территориальных свобод.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Свобода, в античном смысле слова - это участие в осущест-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влении власти: свободным является народ, который живет по своим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собственным  законам.  Но так как непосредственная демократия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условиях 20 века невозможна, государство в целом является зако-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нодателем,  исполнителем  и судьей.  При всем этом остаются ка-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кие-либо мелкие,  локальные проблемы, решение которых централь-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ной властью либо затруднительно,  либо вообще невозможно. Кроме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того, имеет значение еще и фактор оперативности. По этим причи-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нам, а также потому, что у личности есть такое право, этот воп-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рос был рассмотрен Конституцией РФ.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"Местное самоуправление в Российской Федерации обеспечива-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 самостоятельное решение населением вопросов местного  значе-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ния,  владение,  пользование и распоряжение муниципальной собс-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твенностью.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Местное самоуправление осуществляется гражданами путем 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ферендума,  выборов,  других форм прямого волеизъявления, через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выборные и другие органы местного самоуправления"(ст. 130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Каким же образом защищается это право? "Местное самоуправ-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ление  в  Российской Федерации гарантируется правом на судебную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защиту, на компенсацию дополнительных расходов, возникших в 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зультате  решений,  принятых  органами  государственной власти,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запретом на ограничение прав местного самоуправления,  установ-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ленных Конституцией Российской Федерации и федеральными закона-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ми."(ст. 133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При изучении Конституции США я не обнаружил статей, посвя-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щенных этой проблеме.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Институты местного самоуправления во Франции отличаются от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российских.  Так как Франция - унитарное государство,  то,  ес-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- 14 -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тественно  не существует разграничения полномочий между центром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 местной властью.  Более того, местная власть остается на вто-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рых ролях,  так как государственные представители имеют приори-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тет(ч.3 ст. 72).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Таким образом,  одно из неотъемлемых прав человека защища-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ется российской Конституцией на достаточно высоком уровне.  Ко-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нечно,  стоило бы сравнить наш защиту права на самоуправление с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оригиналом, но к сожалению в Англии не существует конституции.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- 15 -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                 ЗАЩИТА </w:t>
      </w:r>
      <w:r w:rsidR="00020486" w:rsidRPr="00020486">
        <w:rPr>
          <w:rFonts w:ascii="System Cyr" w:hAnsi="System Cyr" w:cs="System Cyr"/>
          <w:sz w:val="20"/>
          <w:szCs w:val="20"/>
        </w:rPr>
        <w:t>ПРАВА НА РАВЕНСТВО</w:t>
      </w:r>
      <w:r w:rsidR="00020486" w:rsidRPr="00020486">
        <w:rPr>
          <w:rFonts w:ascii="System" w:hAnsi="System" w:cs="System"/>
          <w:sz w:val="20"/>
          <w:szCs w:val="20"/>
        </w:rPr>
        <w:t>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"Все равны перед законом и судом.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Государство гарантирует равенство прав и свобод человека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гражданина независимо от  пола,  расы,  национальности,  языка,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происхождения,  имущественного и должностного положения,  места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жительства,  отношения к религии,  убеждений,  принадлежности к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общественным объединениям, а также других обстоятельств. Запре-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щаются любые формы ограничения прав граждан по признакам  соци-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альной, расовой, национальной, языковой или религиозной принад-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лежности.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Мужчина и  женщина  имеют  равные права и свободы и равные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возможности для их реализации."(ст. 19 Конституции 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Сразу же возникает вопрос, зачем дублировать понятие "пол"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 второй части статьи понятиями "мужчина и женщина" в третьей?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Неужели они означают различные признаки?  По-моему,  нет. Дело,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видимо, в другом.  Во-первых,  это связано с историей  развития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права на  равенство(до  начала  20 века женщины не были равны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правах с мужчинами), во-вторых, в политических целях, равенство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 мужчины и женщины подчеркнуто.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Ст. 1 Декларации 1789 года гласит: "Люди рождаются и оста-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ются свободными и равными в правах."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Преамбула Конституции 1946 года установила, что "закон га-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рантирует женщине во всех областях равные права и мужчиной."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Принцип равенства всех граждан перед  законом  нашел  свое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отражение в  ст.  6  Декларации ,  а также в ст.  2 Конституции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Франции, установив, что последняя "обеспечивает равенство перед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законом всем гражданам без различия происхождения, расы или 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лигии."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</w:t>
      </w:r>
      <w:r w:rsidRPr="00020486">
        <w:rPr>
          <w:rFonts w:ascii="System Cyr" w:hAnsi="System Cyr" w:cs="System Cyr"/>
          <w:sz w:val="20"/>
          <w:szCs w:val="20"/>
        </w:rPr>
        <w:t>Ст. 6  Декларации  закрепляет  гражданам  равный  доступ к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должностям: "Все граждане равны перед законом и  поэтому  имеют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равный доступ  ко всем постам,  публичным должностям и занятиям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сообразно их способностям и без каких-либо иных различий, кроме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тех, что обеспечены их добродетелями и способностями."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Ст. 3 Конституции 1958 года гласит,  что выборы всегда яв-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ляются всеобщими, равными и тайными."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Ст. 13 Декларации гласит: "Общие взносы должны быть равно-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- 16 -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мерно распределены  между всеми гражданами сообразно их возмож-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ностям".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"Никто не может быть ущемлен в труде и в профессии по при-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чине своего происхождения,  своих взглядов или своего вероиспо-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ведания"(Абзац 5 Преамбулы 1946 года).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ст.  2 Конституции Франции говорится  о  том,  что  всем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обеспечивается равный доступ к образованию.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Таким образом, мы можем увидеть, что принцип равенства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ложен в  обе Конституции.  Имеются правда некоторые структурные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отличия. В Конституции Франции принцип равенства фигурирует  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многих статьях,  тогда как Конституция РФ утверждает его ст. 18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 все остальные статьи следует рассматривать с учетом  ст.  18.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Закрепляя принцип равенства, Конституция тем самым ограничивает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возможность злоупотребления этим принципом.  Само это право яв-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ляется одним  из неотъемлемых прав человека и гражданина и вос-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ходит к естественным правам.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Россия претендует сейчас на роль социального государства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поэтому, в отличие от Франции, Конституция РФ закрепляет общео-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бязательность  основного общего образования.  Это мера хорошая,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однако необходимо признать,  что она  противоречит  либеральным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принципам.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Российская Федерация,  провозглашая демократический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режим, обязана соблюдать естественные права человека.  Право 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равенство является одним из этих прав.  Можно объяснять  проис-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хождение этого принципа с помощью любых теорий,  но ясно одно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если отсутствует право на равенство,  то говорить о  демократи-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ческом государстве нельзя,  ибо в этом случае не будет res</w:t>
      </w:r>
      <w:r w:rsidRPr="00020486">
        <w:rPr>
          <w:rFonts w:ascii="System" w:hAnsi="System" w:cs="System"/>
          <w:sz w:val="20"/>
          <w:szCs w:val="20"/>
        </w:rPr>
        <w:t xml:space="preserve"> pub-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lica в первичном, древнеримском значении этого слова.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- 17 -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               ЗАЩИТА</w:t>
      </w:r>
      <w:r>
        <w:rPr>
          <w:rFonts w:ascii="System" w:hAnsi="System" w:cs="System"/>
          <w:sz w:val="20"/>
          <w:szCs w:val="20"/>
        </w:rPr>
        <w:t xml:space="preserve">  </w:t>
      </w:r>
      <w:r w:rsidR="00020486" w:rsidRPr="00020486">
        <w:rPr>
          <w:rFonts w:ascii="System Cyr" w:hAnsi="System Cyr" w:cs="System Cyr"/>
          <w:sz w:val="20"/>
          <w:szCs w:val="20"/>
        </w:rPr>
        <w:t>ПРАВА НА СОБСТВЕННОСТЬ.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Согласно Декларации 1789 года собственность -  "естествен-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ное и неотъемлемое право"(ст. 2). И в то же время - "право неп-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рикосновенное и священное."(ст. 17). Преамбула Конституции 1946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года ограничивается подтверждением Декларации. Самого определе-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ния понятия "собственность" в Конституции Франции  нет.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"Право частной собственности охраняется законом.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Каждый вправе иметь имущество  в  собственности,  владеть,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пользоваться и распоряжаться им как единолично, так и совместно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 другими лицами.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Никто не  может  быть  лишен своего имущества иначе как по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решению суда. Принудительное отчуждение имущества для государс-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твенных нужд  может быть произведено только при условии предва-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рительного и равноценного возмещения.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Право наследования гарантируется."(ст. 35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На мой взгляд,  Конституция РФ горздо более четко защищает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интересы собственника.  дело в том, что французская Конституция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накладывает ряд ограничений, которые, по моему мнению, ущемляют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интересы личности  во  благо  общества.  Правда это объясняется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тем, что Франция, также как и Россия провозглашается социальным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государством.(ст. 2 КФ).  Но встает философский вопрос, в какой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мере интересы личности должны ограничиваться в угоду  обществу?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 вернемся непосредственно к ограничениям.  Во-первых, абзац 9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Преамбулы Конституции 1946 года гласит,  что "Всякое имущество,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всякое предприятие,  эксплуатация  которого имеет или принимает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черты национальной общественной службы или фактической  монопо-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лии, должно стать коллективной собственностью". Безусловно, что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норма хорошая в целом.  Но имеет и  свои  побочные  эффекты. 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частности, она лишает стимулов деятельность крупных м талантли-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вых бизнесменов, которые являются личностями.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Согласно ст.  17  Декларации 1789 года лишение права собс-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твенности может также произойти при наличии "общественной необ-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ходимости", которая должна быть установлена в законных рамках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 условии справедливого и предварительного возмещения.  Опять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же, понятие  "общественная  необходимость"  весьма расплывчато,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следовательно, не  исключена  возможность  злоупотребления,  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- 18 -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есть нарушения права собственности.  Такие же сомнения вызывает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 статья 34 Конституции Франции, в которой речь идет о национа-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лизации имущества.  Национализация  является мерой принудитель-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ной, а следовательно противоречащей ст. 17 Декларации</w:t>
      </w:r>
      <w:r w:rsidRPr="00020486">
        <w:rPr>
          <w:rFonts w:ascii="System" w:hAnsi="System" w:cs="System"/>
          <w:sz w:val="20"/>
          <w:szCs w:val="20"/>
        </w:rPr>
        <w:t>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 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Режим частной собственности по Конституции РФ тяго-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теет более к либеральным принципам, нежели к принципам социаль-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ного государства,  тогда как в Конституции Франции мы можем ви-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деть сильный уклон в сторону  именно  социального  государства.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Хорошо это или плохо?  Так ставить вопрос нельзя. Ибо все зави-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сит от оценочных критериев.  Поэтому мне больше нравится  режим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частной собственности,  закрепленный  в российской Конституции,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 есть интересы собственника для меня все-таки важнее  интере-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сов общественного блага, но не во всех случаях, ибо каждое пра-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вило всегда имеет исключение.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- 19 -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  </w:t>
      </w:r>
      <w:r>
        <w:rPr>
          <w:rFonts w:ascii="System Cyr" w:hAnsi="System Cyr" w:cs="System Cyr"/>
          <w:sz w:val="20"/>
          <w:szCs w:val="20"/>
        </w:rPr>
        <w:t>ЗАЩИТА </w:t>
      </w:r>
      <w:r w:rsidR="00020486" w:rsidRPr="00020486">
        <w:rPr>
          <w:rFonts w:ascii="System Cyr" w:hAnsi="System Cyr" w:cs="System Cyr"/>
          <w:sz w:val="20"/>
          <w:szCs w:val="20"/>
        </w:rPr>
        <w:t>ПРАВА НА ДОСТОИНСТВО.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"Достоинство личности охраняется  государством.  Ничто  не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может быть основанием для его умаления.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Никто не должен подвергаться пыткам, насилию, другому жес-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токому или  унижающему  человеческое  достоинство обращению или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наказанию. Никто не может быть без добровольного согласия  под-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вергнут медицинским, научным или другим опытам"(ст. 21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Достоинство личности есть неотъемлемое  право  человека 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гражданина и  поэтому оно не зависит от государства.  Последнее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может лишь охранять его,  но ограничивать, или запрещать не мо-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жет. В России гарантом прав и свобод граждан является Президент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РФ(ст. 80, ч. 2)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Что же  касается мировой практики,  то во Франции право 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достоинство не закреплено ни в одном акте конституционного зна-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чения. Но,  согласно  преамбулам двух Международных Пактов 1966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года, ратифицированных и опубликованных во Франции,  "Достоинс-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тво присуще  каждому человеку".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Таким образом,  мы видим, что Конституция РФ соблю-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дает международные нормы,  более того, существенно уточняет де-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тали, что, безусловно, способствует защите права на достоинство.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Что же касается вопроса о практической реализации данной нормы,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 необходимо отметить, что на данный момент уже имеются преце-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денты исков о защите чести и  достоинства  граждан,  существуют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соответствующие статьи и институты реализации защиты этого пра-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- 20 -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 </w:t>
      </w:r>
      <w:r>
        <w:rPr>
          <w:rFonts w:ascii="System Cyr" w:hAnsi="System Cyr" w:cs="System Cyr"/>
          <w:sz w:val="20"/>
          <w:szCs w:val="20"/>
        </w:rPr>
        <w:t>ЗАЩИТА </w:t>
      </w:r>
      <w:r w:rsidR="00020486" w:rsidRPr="00020486">
        <w:rPr>
          <w:rFonts w:ascii="System Cyr" w:hAnsi="System Cyr" w:cs="System Cyr"/>
          <w:sz w:val="20"/>
          <w:szCs w:val="20"/>
        </w:rPr>
        <w:t>ПРАВА НА НЕПРИКОСНОВЕННОСТЬ ЛИЧНОСТИ.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Согласно статье 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Декларации 1789 года неприкосновенность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личности относится к разряду естественных и  неотъемлемых  прав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человека. "Целью всякого политического объединения является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щита естественных и неотчуждаемых прав человека.  Этими правами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являются свобода,  собственность,  безопасность и сопротивление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угнетению."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По объективным  причинам  в  Конституции РФ 1993 года этот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вопрос освещен более подробно.  Ст.  22 гласит:  "Каждый  имеет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право на свободу и личную неприкосновенность.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Арест, заключение под стражу и содержание под стражей  до-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пускаются только по судебному решению. До судебного решения ли-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цо не может быть задержано на срок более 48 часов".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Такое определение приемлемо, ибо неприкосновенность -колы-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бель всех гражданских учреждений и, надо заметить, что Деклара-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ция 1789 года в этом вопросе нисколько не устарела. Более того,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она закрепляет право на сопротивление  угнетению,  которое  от-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сутствует в  Конституции РФ 1993 года.  Можно конечно говорить,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что этот принцип - пережиток смутных  времен,  однако,  на  мой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взгляд, он  имеет смысл и сейчас,  особенно для России,  потому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что у нас отсутствуют демократические традиции  и  стабильность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общества низкая.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Стоит также обратить внимание на то, что монархические го-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сударства,  развивавшиеся в средние века, тоже ставили цель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щиты права личности на неприкосновенность. Не ради этого ли мо-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нархия узурпировала у нации или у народа суверенные права?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Безусловно, государство упорядочивает общество, предостав-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ляя  гражданам право на неприкосновенность и прежде всего обес-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печивает функционирование правосудия как основы этого права. 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кроме  того государство обеспечивает за гражданами материальные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предпосылки такой неприкосновенности,  что  согласно  Преамбуле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Конституции 1946 года, а также Конституции РФ гарантирует инди-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виду сохранение его личности,  имущества, а также защиту закон-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ных прав и интересов.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Поэтому, рассматривая вопрос о защите права на неприкосно-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венность личности,  я счел уместным разбить его на четыре пунк-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- 21 -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та: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- право на правосудие;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- материальная безопасность лиц и имущества;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- юридическая защита личности;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- юридическое обеспечение реализации прав.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     </w:t>
      </w:r>
      <w:r>
        <w:rPr>
          <w:rFonts w:ascii="System Cyr" w:hAnsi="System Cyr" w:cs="System Cyr"/>
          <w:sz w:val="20"/>
          <w:szCs w:val="20"/>
        </w:rPr>
        <w:t>Защита </w:t>
      </w:r>
      <w:r w:rsidR="00020486" w:rsidRPr="00020486">
        <w:rPr>
          <w:rFonts w:ascii="System Cyr" w:hAnsi="System Cyr" w:cs="System Cyr"/>
          <w:sz w:val="20"/>
          <w:szCs w:val="20"/>
        </w:rPr>
        <w:t>права на правосудие.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Личность вправе обращаться в суд;  перед лицом  правосудия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все равны.  Это  следствия из принципа равенства,  которые были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изложены выше.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Правосудие есть не идеал справедливости, ибо степень спра-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ведливости правосудия зависит от условий времени,  места,  гос-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подствующих воззрений  и  верований.  Правосудие  есть система,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преследующая общеполезные цели,  как организация процесса, поз-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воляющая обеспечить соблюдение права.  Следовательно правосудие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есть один из  аспектов  обеспечения  защиты  неприкосновенности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граждан, их имущества, а также защиты охраняемых законом прав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интересов.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Право на  правосудие  - изначальный аспект права на непри-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косновенность;  оно имеет под собой конституционное обоснование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 форме разделения властей(ст. 16 Декларации &amp; ст. 10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 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"Государственная власть в Российской Федерации осуществля-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ется на основе разделения на законодательную,  исполнительную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судебную. Органы  законодательной,  исполнительной  и  судебной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власти самостоятельны."(10 ст.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"Всякое общество, в котором не обеспечено пользование пра-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вами и не проведено  разделение  властей,  не  имеет 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ции."(ст.16 Декларации).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"Каждому гарантируется судебная защита его прав и свобод.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Решения и  действия(или бездействие) органов государствен-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ной власти,  органов местного самоуправления, общественных объ-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единений и должностных лиц могут быть обжалованы в суд.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Каждый вправе в соответствии с  международными  договорами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Российской Федерации  обращаться в межгосударственные органы по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- 22 -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защите прав и свобод человека,  если  исчерпаны  все  имеющиеся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внутригосударственные средства    правовой    защиты"(ст.    46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КРФ).Аналогов этой статьи в Конституции Франции не обнаружено.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"Никто не  может быть лишен права на рассмотрение его дела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 том суде и тем судьей, к подсудности которых оно отнесено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Обвиняемый в  совершении преступления имеет право на расс-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мотрение его дела с участием присяжных заседателей  в  случаях,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предусмотренных федеральным законом."(ст. 47).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 помощью  этих двух статей защищается возможность свобод-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ного доступа к правосудию. Эти принципы отсутствуют в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 Франции,  но содержаться в уголовном и гражданском кодексах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республики.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Нельзя не  затронуть  вопрос о профессиональной подготовке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судей. Согласно статье 119 Конституции РФ "Судьями  могут  быть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граждане Российской  Федерации...имеющие высшее юридическое об-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разование и стаж работы по юридической  профессии  не  менее  5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лет." Французская Конституция таких ограничений не накладывает,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так как во Франции существует разветвленная система  третейских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судов. Организация  подобного рода судов является демократичес-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ким проявлением и логическим продолжением  идеи,  заложенной 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институте присяжных заседателей.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Также важно затронуть вопрос о независимости судей.  Поче-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му? Ответ лежит на поверхности. Только независимый судья спосо-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бен на беспристрастное рассмотрение дела. Следовательно, только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независимый судья может обеспечить должную защиту прав и свобод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человека и гражданина. Но здесь есть один нюанс: при всей неза-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висимости решение(приговор)  судьи  потенциально  должны  иметь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возможность обжалования. Все это отражает наша и, в меньшей ме-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ре, французская Конституции.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"Судьи независимы и подчиняются только  Конституции  РФ 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федеральному закону."(ст.   120  КРФ),  "Судьи  несменяемы"(ст.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121), "Судьи неприкосновенны"(ст. 122).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Принцип независимости судебной власти закреплен и в ст. 64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Конституции Франции. Однако означает ли это независимость конк-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ретного судьи?  Конституция не дает ответа на этот  вопрос.  Он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был рассмотрен Конституционным Советом.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"Судьи несменяемы", - гасит последний абзац ст. 64 Консти-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- 23 -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туции Франции.  Подобная статья есть и в Конституции РФ(См. вы-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ше). Но, на мой взгляд, принципы независимости судей и её обес-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печения  должны  быть рассмотрены в Конституции более подробно,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учитывая нынешнюю ситуацию в стране, когда третья власть факти-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чески является придатком первых двух.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 </w:t>
      </w:r>
      <w:r w:rsidR="00020486" w:rsidRPr="00020486">
        <w:rPr>
          <w:rFonts w:ascii="System Cyr" w:hAnsi="System Cyr" w:cs="System Cyr"/>
          <w:sz w:val="20"/>
          <w:szCs w:val="20"/>
        </w:rPr>
        <w:t>Таким  образом,  рассмотрев  данный пункт работы мы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можем увидеть,  что Конституция Российской Федерации в  области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защиты права  личности на неприкосновенность соответствует меж-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дународным стандартам,  а судебная власть  является  непосредс-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твенным защитником этого права,  в связи с чем мы выяснили, что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независимость суда и судей является важной основой справедливой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защиты прав и свобод человека и гражданина.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 </w:t>
      </w:r>
      <w:r>
        <w:rPr>
          <w:rFonts w:ascii="System Cyr" w:hAnsi="System Cyr" w:cs="System Cyr"/>
          <w:sz w:val="20"/>
          <w:szCs w:val="20"/>
        </w:rPr>
        <w:t>Защита </w:t>
      </w:r>
      <w:r w:rsidR="00020486" w:rsidRPr="00020486">
        <w:rPr>
          <w:rFonts w:ascii="System Cyr" w:hAnsi="System Cyr" w:cs="System Cyr"/>
          <w:sz w:val="20"/>
          <w:szCs w:val="20"/>
        </w:rPr>
        <w:t>материальной безопасности лиц и имущества.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этом  вопросе необходимо рассмотреть два аспекта пробле-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мы: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1) предупреждение посягательства на лица и имущество;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2) обеспечение  граждан,  не имеющих для этого возможности,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 есть социальная защита.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Законодательная власть,  которая определяет объем основных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гарантий,  предоставляемых гражданам для реализации ими публич-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ных  свобод (ст.  34 КФ),  и условия реализации свободы личнос-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ти(ст.66 КФ) устанавливает также и границы пользования ими (ст.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4  Декларации).  В  числе  этих границ значатся:  необходимость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обеспечения человеческого здоровья,  обнаружения виновных в 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рушении закона и пресечения посягательств на установленный пра-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вопорядок, в частности, с целью обеспечить безопасность личнос-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 и её имущества.  Эти цели являются не только не только обще-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полезными и общезначимыми, но и имеющими конституционное значе-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"Право частной собственности охраняется  законом";  "Никто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 может  быть лишен своего имущества иначе как по решению су-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да."(ст.  35). Во Франции аналогичные гарантии дает ст. 17 Дек-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ларации.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 другой стороны,  Франция и Россия  являются  социальными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- 24 -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государствами(ст.2 КФ;  ст.  7  КРФ),  и  поэтому они обязались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обеспечивать материальное состояние лиц,  лишенных  возможности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обеспечивать себя своими собственными усилиями. "Каждому гаран-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тируется социальное обеспечение по возрасту,  в случае болезни,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инвалидности,  потери кормильца,  для воспитания детей и в иных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случаях, установленных законом.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Государственные пенсии и социальные пособия устанавливают-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ся законом.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Поощряются добровольное  социальное страхование,  создание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дополнительных форм социального обеспечения  и  благотворитель-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ность."(ст. 39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"Всякое человеческое существо,  лишенное возможности  тру-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диться по своему возрасту,  физическому или умственному состоя-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нию или экономическому положению,  имеет право получать от кол-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лектива средства,   необходимые  для  существования."(Преамбула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1946 года)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Фактическое содержание  статей очень близкое,  Конституция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РФ затрагивает более широкий круг вопросов.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Таким  образом,  на  фоне  общей тенденции в мире к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созданию социальных государств и "государств  всеобщего  благо-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денствия", Конституция России также закрепляет социальную защи-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ту населения.  Однако практическая реализация данных норм нахо-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дится на скандально низком уровне, граничащем с издевательством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над теми, кого обязались защищать. Это объясняется многими объ-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ективными и субъективными причинами.  Но оправданием  последние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служить не могут.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  </w:t>
      </w:r>
      <w:r w:rsidR="00020486" w:rsidRPr="00020486">
        <w:rPr>
          <w:rFonts w:ascii="System Cyr" w:hAnsi="System Cyr" w:cs="System Cyr"/>
          <w:sz w:val="20"/>
          <w:szCs w:val="20"/>
        </w:rPr>
        <w:t>Юридическая защита личности.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Прежде всего это охрана свободы личности,  рассмотренная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этой работе, которую обеспечивает правосудие - ст. 66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 Франции; ст.ст. 46, 45, 47, 48 Конституции РФ.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"Никто не  может  быть  наказан иначе,  как в силу закона,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принятого и обнародованного до совершения правонарушения"(ст. 8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Декларации). Речь идет о том, что закон не может иметь обратной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силы, если на момент совершения деяние не являлось преступлени-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- 25 -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ем, или  ответственность  за него была ниже,  чем установленная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позже. Также речь идет о том,  что только обнародованный  закон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является действующим.  Аналогичные  принципы юридической защиты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личности закреплены и в Конституции РФ 1993 года: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"Никто не может нести ответственность за деяние, которое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момент его совершения  не  признавалось  правонарушением.  Если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после совершения  правонарушения ответственность за него устра-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нена или смягчена, применяется новый закон."(ст. 54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Стоит обратить внимание на то, что в конституционных доку-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ментах Франции не закреплены случаи, когда закон имеет обратную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силу(см. выше).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"Поскольку каждый считается невиновным,  пока его вина  не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установлена, то в случаях,  когда признается нужным арест лица,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любые излишние суровые меры, не являющиеся необходимыми, должны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строжайше пресекаться законом"(ст. 9 Декларации).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обвиняемый в совершении преступления считается не-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виновным, пока его виновность не будет доказана в предусмотрен-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ном федеральном законом порядке и установлена вступившим в 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конную силу приговором суда.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Обвиняемый не обязан доказывать свою невиновность.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Неустранимые сомнения в виновности лица толкуются в пользу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обвиняемого."(ст. 49)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Конституция РФ  более глобально разрабатывает принцип пре-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зумпции невиновности,  тогда как Декларации он нашел  отражение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лишь в виде общего принципа.  Правда стоит обратить внимание 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одну маленькую деталь: "излишне суровые меры, не являющиеся не-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обходимыми должны строжайше пресекаться законом". В Конституции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РФ данная деталь не закреплена, а следовательно, Конституция РФ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защищает нас от произвола в этой области.  Практическая реа-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лизация данной нормы в условиях России невозможна на данный мо-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мент(достаточно  вспомнить  наши следственные изоляторы,  чтобы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позабыть про все излишне суровые меры,  не являющиеся необходи-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мыми и т.д.)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задержанный,  заключенный под стражу, обвиняемый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совершении преступления имеет право пользоваться услугами адво-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ката(защитника) с момента собственно задержания, заключения под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стражу или предъявления обвинения."(ст. 48, ч. 2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Эта норма гарантирует защиту от произвола правоохранитель-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- 26 -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ных органов. В Конституции Франции аналогов не обнаружено, поэ-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тому это можно записать в разряд достоинств Конституции РФ.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"Никто не может быть произвольно лишен свободы"(ст. 7 Дек-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ларации).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"Закон должен устанавливать наказания лишь строго и  бесс-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порно необходимые"(ст. 8 Декларации).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Согласно ст.  4 законодатель вправе устанавливать "пределы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осуществлению свобод",  а также, согласно ст. 7 Декларации, 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нования и формы, соблюдение которых необходимо для ареста и со-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держания под стражей лица. Та же идея заложена в ст. 66 Консти-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туции Франции в том, что касается свободы личности, и в ст. 34,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согласно  которой законом определяются преступления и деликты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меры наказания за их совершение.  Но это касается  не  основных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  и свобод личности,  так как те вообще неотчуждаемы и при-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надлежат человеку с рождения.  В Конституции РФ  также  имеется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статья, в которую заложен аналогичный принцип. "Права и свободы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человека и гражданина могут быть ограничены федеральным законом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только в той мере,  в какой это необходимо в целях защиты основ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конституционного строя, нравственности, здоровья, прав и закон-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ных интересов других граждан,  обеспечения обороны страны и бе-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зопасности государства."(ст. 55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Данная статья включает в себя весьма расплывчатые  опреде-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ления,как, например "нравственность". Как же можно защищать то,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что четко неопределенно.  Следовательно,  возможен произвол. Уже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имеются Конкретные примеры. К 9 мая этого года уличных художни-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ков "попросили" убрать картины,  изображающие ВОВ в  далеко  не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радужном и  патриотическом свете,  аргументируя это тем,что по-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добные произведения могут оскорбить ветеранов.  На лицо ограни-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чение свободы человека и гражданина, однако вот вопрос, в какой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степени это наносит вред обществу? С тем же успехом можно наст-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роить потемкинских деревень для г-на Ельцина,  аргументируя это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тем, что мол, чего Президента заставлять волноваться?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Также вызывает  сомнение  ценность "безопасности государс-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тва". Дело в том,  что как "вещь в себе" государство  существо-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вать не должно,  а следовательно защищать надо безопасность 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рода, а не государства.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 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Защита права </w:t>
      </w:r>
      <w:r>
        <w:rPr>
          <w:rFonts w:ascii="System Cyr" w:hAnsi="System Cyr" w:cs="System Cyr"/>
          <w:sz w:val="20"/>
          <w:szCs w:val="20"/>
        </w:rPr>
        <w:t xml:space="preserve"> убежища. </w:t>
      </w:r>
      <w:r w:rsidR="00020486" w:rsidRPr="00020486">
        <w:rPr>
          <w:rFonts w:ascii="System Cyr" w:hAnsi="System Cyr" w:cs="System Cyr"/>
          <w:sz w:val="20"/>
          <w:szCs w:val="20"/>
        </w:rPr>
        <w:t>"Каждый  человек,  преследуемый  за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свою деятельность во благо свободы, имеет право убежища на тер-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- 27 -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ритории Республики" - гласит абзац 4 преамбулы Конституции 1946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года.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"Российская Федерация  предоставляет  политическое убежище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иностранным гражданам или лицам без гражданства в  соответствии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 общепризнанными нормами международного права.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Российской Федерации не допускается выдача лиц,  пресле-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дуемых за политические убеждения, а так же за действия(или без-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действие), не признаваемые в Российской Федерации  преступлени-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ем. Выдача лиц,  обвиняемых в совершении преступления,  а также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передача осужденных для отбывания наказания в других  государс-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твах осуществляются  на основе федерального закона или междуна-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родного договора Российской Федерации.(ст. 63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Думаю, что сразу заметны различия в российской и французс-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кой конституциях.  Россия предоставляет убежище любому  полити-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ческому беженцу,  но Франция - нет. Только человеку, преследуе-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мому за деятельность на благо свободы.  Кроме того, и это более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противоречивый момент,  убежище предоставляется человеку, кото-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рый не совершил преступления по законам  РФ.  Безусловно,  дать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оценки этим разногласиям нельзя.  Все-таки мне кажется,  что не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стоит наделять правом убежища людей,  совершивших преступление,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а также  политических преступников,  не исповедующих демократи-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ческие идеалы.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Еще один нюанс - во Франции человек имеет право убежища, 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  нас РФ предоставляет убежище.  Не знаю,  насколько различный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смысл в этих формулировках,  но мне кажется, что не государство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предоставляет, а человек имеет это право.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Вывод: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Таким  образом, несмотря  на  мелкие   противоречия,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практически  по всем вопросам,  относящимся к сфере неприкосно-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венности личности, Конституция РФ выполняет необходимый минимум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 защите прав и свобод человека и гражданина.  Более того,  мы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можем отметить,  что по некоторым вопросам Конституция РФ напи-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сана  более  четко  и  подробно,  чем конституционные документы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Франции.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- 28 -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     </w:t>
      </w:r>
      <w:r w:rsidR="00020486" w:rsidRPr="00020486">
        <w:rPr>
          <w:rFonts w:ascii="System Cyr" w:hAnsi="System Cyr" w:cs="System Cyr"/>
          <w:sz w:val="20"/>
          <w:szCs w:val="20"/>
        </w:rPr>
        <w:t>ЗАЩИТА ПРАВА НА ДЕМОКРАТИЮ.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"Российская Федерация  есть  демократическое  федеративное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правовое государство с республиканской формой  правления(ст.  1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"Франция является  неделимой,  светской,   демократической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Республикой... Её принцип:  правление народа, народом и для 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рода"(ст. 2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Принцип заложенный  в  этой  статье,  также присутствует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Конституции РФ, однако лишь косвенно.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"Национальный суверенитет принадлежит народу, который осу-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ществляет его через своих  представителей  и  путем  референду-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ма"(ст. 3 КФ).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"Носителем суверенитета и единственным источником власти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Российской Федерации является её многонациональный народ.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Народ осуществляет свою власть  непосредственно,  а  также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через органы  государственной  власти и органы местного самоуп-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равления.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Высшим непосредственным  выражением  воли  народа являются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референдум и свободные выборы."(ст. 3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Сравнивая эти статьи,  можно заметить,  что Конституция РФ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более детально освещает права народа.  Однако,  на мой  взгляд,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понятие "представители"(КФ) более емкое,  чем "органы государс-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твенной власти и местного самоуправления"(КРФ)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"Политические партии  и  группировки...  должны  соблюдать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принципы национального суверенитета и демократии"(ст. 3 КФ).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Российской  Федерации признаются политическое многообра-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зие и многопартийность.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Общественные объединения равны перед законом.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Запрещается создание и деятельность общественных объедине-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ний, цели или действия которых направлены на насильственное из-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менение основ конституционного строя  и  нарушение  целостности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Российской Федерации, подрыв безопасности государства, создание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вооруженных формирований, разжигание национальной и религиозной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розни."(ст. 13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Сравнивая эти две статьи,  я могу сказать,  что  при  всей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подробности их рассмотрения в Конституции РФ,  лаконичное опре-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- 29 -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деление в Конституции Франции гораздо более мудрое. Кроме того,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 меня  возникает  естественный вопрос к создателям Конституции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РФ: что они думают по поводу партии или объединения,  подрываю-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щей безопасность государства, но при этом выражающей волю граж-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данского общества и обеспечивающей этому обществу безопасность?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 будет демократическим и суверенным волеизъявлением,  не так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ли? Таким образом толковать данную статью  только  как  возмож-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ность государственного  образования защитить себя от своих соз-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дателей.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"Закон есть выражение общей воли. Все граждане имеют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принимать участие лично или через своих представителей в созда-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нии закона."(ст. 6 Декларации). Аналогичная формулировка содер-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жится в ст. 3 Конституции РФ.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"Все граждане имеют право лично или через своих представи-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телей, удостовериться в необходимости общественного  обложения,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свободно выражать на него согласие, следить за его расходовани-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ем и определять его размер,  основания и порядок взимания."(ст.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14 Декларации).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обязан платить законно установленные налоги и сбо-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ры. Законы, устанавливающие новые налоги или ухудшающие положе-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ние налогоплательщиков, обратной силы не имеют."(ст. 57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С первого взгляда видно,  что французская формулировка бо-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лее демократична российской.  Что такое "законно  установленные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налоги?" Те, что не противоречат Конституции? Но в таком случае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 100-процентный налог законен.  Что же касается обратной силы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закона, то это принцип общий и его упоминание в данной конкрет-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ной статье не так необходимо. Короче, граждане должны платить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служить(ст. 59 КРФ), а государство будет законно устанавливать.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"Общество имеет право требовать отчет у каждого  должност-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ного лица по вверенной ему части управления"(ст. 15 Декларации)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Аналогов в Конституции РФ нет.  Это косвенно  вытекает  из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целого  ряда  норм.  Таким образом "слуги народные лучше хозяев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живут".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"Всякое общество,  в  котором...  не  проведено разделение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властей, не имеет Конституции."(ст. 16 Декларации)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"Государственная власть в Российской Федерации осуществля-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ется на основе разделения на законодательную,  исполнительную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судебную." Органы  законодательной,  исполнительной  и судебной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- 30 -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самостоятельны.(ст. 10 КРФ).  Содержание этих статей  приблизи-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тельно одинаково, поэтому сравнивать их не имеет смысла.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Избирательное право.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"Голосование может быть прямым и кос-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венным, в соответствии с условиями,  предусмотренными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цией. Оно всегда является всеобщим, равным и тайным.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соответствии с условиями, определенными законом, избира-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телями являются все совершеннолетние французские граждане обое-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 пола, пользующихся гражданскими правами и политическими пра-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вами."(ст. 3 КФ).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"Граждане Российской Федерации имеют право избирать и быть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избранными в органы государственной власти  и  органы  местного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самоуправления, а также участвовать в референдуме.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Не имеют права избирать и быть избранными граждане,  приз-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нанные судом недееспособными, а также содержащиеся в местах ли-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шения свободы по приговору суда."(ст. 32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Конституция РФ  отличается большей конкретностью и подроб-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ностью в формулировке.  Общие  принципы,  закрепленные  в  этих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статьях аналогичны.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 Cyr" w:hAnsi="System Cyr" w:cs="System Cyr"/>
          <w:sz w:val="20"/>
          <w:szCs w:val="20"/>
        </w:rPr>
        <w:t xml:space="preserve">      Сопротивление угнетению.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Это  очень  интересное  явление.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Согласно статье 2 Декларации 1789 года "сопротивление угнетению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есть одно из прав человека." В российской Конституции  аналогов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этой статьи я не обнаружил.  Но самое интересное в том, что оп-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ределения терминам "угнетение" и  "сопротивление"  в 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ции(а равно и в преамбуле 1946 года и Декларации) нет. Его мож-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  обнаружить,  исследуя  историю  конституционных  документов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Франции, начиная с 1791 года, однако это не входит в сферу дан-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ной работы.  На мой взгляд,  это право является  дополнительной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гарантией  соблюдения прав и свобод человека и гражданина и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щищает от законов, которые ущемляют эти права.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- 31 -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 </w:t>
      </w:r>
      <w:r w:rsidR="00020486" w:rsidRPr="00020486">
        <w:rPr>
          <w:rFonts w:ascii="System Cyr" w:hAnsi="System Cyr" w:cs="System Cyr"/>
          <w:sz w:val="20"/>
          <w:szCs w:val="20"/>
        </w:rPr>
        <w:t>ПРАВА, КОТОРЫХ НЕТ В КОНСТИТУЦИИ ФРАНЦИИ.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имеет право  на  благоприятную  окружающую  среду,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достоверную информацию  о  её состоянии и на возмещение ущерба,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причиненного его здоровью или имуществу экологическим  правона-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рушением."(ст. 42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обязан сохранять природу и окружающую  среду,  бе-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режно относится к природным богатствам."(ст. 58 КРФ)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</w:t>
      </w:r>
      <w:r w:rsidRPr="00020486">
        <w:rPr>
          <w:rFonts w:ascii="System Cyr" w:hAnsi="System Cyr" w:cs="System Cyr"/>
          <w:sz w:val="20"/>
          <w:szCs w:val="20"/>
        </w:rPr>
        <w:t xml:space="preserve">  Аналогов в Конституции Франции(в том числе и в  Декларации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и в Преамбуле Конституции 1946 года) не существует, да и не мо-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жет существовать,  так как это одно из новейших прав человека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гражданина. Таким образом, закрепленное в Конституции это право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уже защищается тем, что Конституция - Основной Закон. Из данной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нормы уже появилась целая отрасль права - экологическое право.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"Каждый обязан заботиться  о  сохранении  исторического 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культурного наследия, беречь памятники истории и культуры."(ст.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44 КРФ).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Этот принцип  также  отсутствует  в  Конституции Франции(а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равно и в Конституции США). Суть его в том, что человеку гаран-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тируется сохранение  исторического и культурного наследия,  это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равное право и обязанность,  так как,  с одной стороны, "каждый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обязан", а  с другой стороны,  человек имеет право пользоваться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памятниками культуры(изучать, лицезреть). Эта норма способству-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 сохранению традиций и культурных ценностей общества.</w:t>
      </w: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 </w:t>
      </w:r>
      <w:r>
        <w:rPr>
          <w:rFonts w:ascii="System Cyr" w:hAnsi="System Cyr" w:cs="System Cyr"/>
          <w:sz w:val="20"/>
          <w:szCs w:val="20"/>
        </w:rPr>
        <w:t>Вывод:</w:t>
      </w:r>
      <w:r w:rsidR="00020486" w:rsidRPr="00020486">
        <w:rPr>
          <w:rFonts w:ascii="System Cyr" w:hAnsi="System Cyr" w:cs="System Cyr"/>
          <w:sz w:val="20"/>
          <w:szCs w:val="20"/>
        </w:rPr>
        <w:t xml:space="preserve"> Экологическое право,  которое отсутствует в Консти-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туции Франции(и США),  позволяет считать его значительным преи-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муществом Конституции РФ, что же касается сохранения культурно-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 и исторического наследия,  то, хотя это право в определенных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ситуациях нарушает  неприкосновенность  частной  собственности,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оно служит общественному интересу, ведь Россия - социальное го-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сударство(ст.7).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- 32 -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             </w:t>
      </w:r>
      <w:r w:rsidR="00020486" w:rsidRPr="00020486">
        <w:rPr>
          <w:rFonts w:ascii="System Cyr" w:hAnsi="System Cyr" w:cs="System Cyr"/>
          <w:sz w:val="20"/>
          <w:szCs w:val="20"/>
        </w:rPr>
        <w:t>ЗАКЛЮЧЕНИЕ.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Задачей этой работы было рассмотрение конституционной за-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щиты прав и свобод человека и гражданина.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 При выполнении её я пришел к определенным выводам,  кото-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рые сейчас попытаюсь изложить.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Конституция РФ  1993 года действительно является Конститу-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цией демократического правового  государства.  В  ней  довольно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обстоятельно изложены  все  основные права и свободы человека 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гражданина, включая новейшие,  которые отсутствуют даже в таких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классических документах  как Декларация 1789 года и Конституция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США.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По вопросам  защиты  личных  прав  и свобод Конституция РФ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превосходит аналоги более детальным рассмотрением многих  прин-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ципов, что  конечно  же защищает права и свободы личности более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четко, ибо против Конституции открыто не будет действовать даже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Президент. Защита  личных прав и свобод соответствует всем меж-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дународным соглашениям(то есть минимальному стандарту)  и  даже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превосходит их.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Что особенно важно, Конституция РФ более четко регламенти-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рует сферу вмешательства законодателей с целью ограничения пуб-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личных свобод.  Свобода информации рассмотрена в ней очень глу</w:t>
      </w:r>
      <w:r w:rsidRPr="00020486">
        <w:rPr>
          <w:rFonts w:ascii="System" w:hAnsi="System" w:cs="System"/>
          <w:sz w:val="20"/>
          <w:szCs w:val="20"/>
        </w:rPr>
        <w:t>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боко и подробно,  кроме того,  свобода информации гарантирована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любому, а не только гражданину, как в Конституции Франции.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Защита права на равенство соответствует международным нор-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мам.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Защита права  на  частную  собственность по Конституции РФ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гораздо более четко охраняет интересы собственника, практически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не оставляет  возможностей  для злоупотребления,  в ней заложен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скорее либеральный,  чем социальный принцип, хотя элементы пос-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леднего также присутствуют.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Защита права на  достоинство  соответствует  международным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нормам.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Практически по всем вопросам, рассмотренным в рамках защи-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ты права личности на неприкосновенность, Конституция РФ отлича-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ется от классических документов конституционного значения более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четкими и подробными формулировками. Некоторые недостатки Конс-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титуции РФ выглядят незначительной мелочью на фоне  пробелов  в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- 33 -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Конституции Франции.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В области права  на  демократию  нет  прямого  закрепления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контроля народом действий государственной власти.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Одним из  достоинств  Конституции  является  экологическое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право и право на сохранение исторических ценностей.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Таким образом,  Конституция Российской Федерации  является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потенциально мощной защитой прав и свобод личности,  документом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своего времени,  документом, достойным(в области прав и свобод)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международного признания.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При четкой практической реализации всех этих конституцион-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ных принципов,  Российская Федерация сможет претендовать на са-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мое свободное и социально защищенное положение личности в мире.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  ***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>.</w:t>
      </w:r>
      <w:r w:rsidRPr="00020486">
        <w:rPr>
          <w:rFonts w:ascii="System" w:hAnsi="System" w:cs="System"/>
          <w:sz w:val="20"/>
          <w:szCs w:val="20"/>
        </w:rPr>
        <w:br w:type="page"/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020486">
        <w:rPr>
          <w:rFonts w:ascii="System" w:hAnsi="System" w:cs="System"/>
          <w:sz w:val="20"/>
          <w:szCs w:val="20"/>
        </w:rPr>
        <w:t xml:space="preserve">                            - 34 -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8D71A4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 xml:space="preserve">                 </w:t>
      </w:r>
      <w:r w:rsidR="00020486" w:rsidRPr="00020486">
        <w:rPr>
          <w:rFonts w:ascii="System Cyr" w:hAnsi="System Cyr" w:cs="System Cyr"/>
          <w:sz w:val="20"/>
          <w:szCs w:val="20"/>
        </w:rPr>
        <w:t>Список используемой литературы: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1. Конституция РФ. Москва, "Юридическая литература", 1993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2. Современные зарубежные Конституции.  Москва, 1992, Мос-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ковский Юридический Институт.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3. Ф.  Люшер "Конституционная защита прав и свобод личнос-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ти", Москва, "Прогресс-Универс",1993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4. "Что такое демократия?" Инф. агентство США, 1991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5. Теория государства и права, Москва, "Юрист", 1993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 xml:space="preserve">     6. 53 вопроса и ответа  о  Конституции  РФ,  А.П.  Гераси-</w:t>
      </w:r>
    </w:p>
    <w:p w:rsidR="00020486" w:rsidRPr="00020486" w:rsidRDefault="00020486" w:rsidP="00020486">
      <w:pPr>
        <w:autoSpaceDE w:val="0"/>
        <w:autoSpaceDN w:val="0"/>
        <w:adjustRightInd w:val="0"/>
        <w:rPr>
          <w:rFonts w:ascii="System Cyr" w:hAnsi="System Cyr" w:cs="System Cyr"/>
          <w:sz w:val="20"/>
          <w:szCs w:val="20"/>
        </w:rPr>
      </w:pPr>
      <w:r w:rsidRPr="00020486">
        <w:rPr>
          <w:rFonts w:ascii="System Cyr" w:hAnsi="System Cyr" w:cs="System Cyr"/>
          <w:sz w:val="20"/>
          <w:szCs w:val="20"/>
        </w:rPr>
        <w:t>мов,"Норма", СПБ, 1994</w:t>
      </w:r>
      <w:bookmarkStart w:id="0" w:name="_GoBack"/>
      <w:bookmarkEnd w:id="0"/>
    </w:p>
    <w:sectPr w:rsidR="00020486" w:rsidRPr="00020486" w:rsidSect="003305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stem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486"/>
    <w:rsid w:val="00020486"/>
    <w:rsid w:val="001B13BA"/>
    <w:rsid w:val="001E083F"/>
    <w:rsid w:val="0033052C"/>
    <w:rsid w:val="003F49D1"/>
    <w:rsid w:val="004C5F71"/>
    <w:rsid w:val="00725C70"/>
    <w:rsid w:val="008D71A4"/>
    <w:rsid w:val="00934990"/>
    <w:rsid w:val="00D12E89"/>
    <w:rsid w:val="00E51FDD"/>
    <w:rsid w:val="00E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B182EC-C716-492F-A23E-B8ADBC74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8973</Words>
  <Characters>51150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План</vt:lpstr>
    </vt:vector>
  </TitlesOfParts>
  <Company>company</Company>
  <LinksUpToDate>false</LinksUpToDate>
  <CharactersWithSpaces>60003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План</dc:title>
  <dc:subject/>
  <dc:creator>user</dc:creator>
  <cp:keywords/>
  <dc:description/>
  <cp:lastModifiedBy>admin</cp:lastModifiedBy>
  <cp:revision>2</cp:revision>
  <dcterms:created xsi:type="dcterms:W3CDTF">2014-02-17T19:05:00Z</dcterms:created>
  <dcterms:modified xsi:type="dcterms:W3CDTF">2014-02-17T19:05:00Z</dcterms:modified>
</cp:coreProperties>
</file>