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CB1" w:rsidRPr="00B10936" w:rsidRDefault="007D0CB1" w:rsidP="00B10936">
      <w:pPr>
        <w:ind w:firstLine="709"/>
        <w:jc w:val="center"/>
        <w:rPr>
          <w:b/>
          <w:sz w:val="28"/>
          <w:szCs w:val="28"/>
        </w:rPr>
      </w:pPr>
    </w:p>
    <w:p w:rsidR="00B10936" w:rsidRDefault="00B10936" w:rsidP="00B10936">
      <w:pPr>
        <w:ind w:firstLine="709"/>
        <w:jc w:val="center"/>
        <w:rPr>
          <w:b/>
          <w:sz w:val="28"/>
          <w:szCs w:val="28"/>
        </w:rPr>
      </w:pPr>
    </w:p>
    <w:p w:rsidR="00B10936" w:rsidRDefault="00B10936" w:rsidP="00B10936">
      <w:pPr>
        <w:ind w:firstLine="709"/>
        <w:jc w:val="center"/>
        <w:rPr>
          <w:b/>
          <w:sz w:val="28"/>
          <w:szCs w:val="28"/>
        </w:rPr>
      </w:pPr>
    </w:p>
    <w:p w:rsidR="00B10936" w:rsidRDefault="00B10936" w:rsidP="00B10936">
      <w:pPr>
        <w:ind w:firstLine="709"/>
        <w:jc w:val="center"/>
        <w:rPr>
          <w:b/>
          <w:sz w:val="28"/>
          <w:szCs w:val="28"/>
        </w:rPr>
      </w:pPr>
    </w:p>
    <w:p w:rsidR="00B10936" w:rsidRDefault="00B10936" w:rsidP="00B10936">
      <w:pPr>
        <w:ind w:firstLine="709"/>
        <w:jc w:val="center"/>
        <w:rPr>
          <w:b/>
          <w:sz w:val="28"/>
          <w:szCs w:val="28"/>
        </w:rPr>
      </w:pPr>
    </w:p>
    <w:p w:rsidR="00B10936" w:rsidRDefault="00B10936" w:rsidP="00B10936">
      <w:pPr>
        <w:ind w:firstLine="709"/>
        <w:jc w:val="center"/>
        <w:rPr>
          <w:b/>
          <w:sz w:val="28"/>
          <w:szCs w:val="28"/>
        </w:rPr>
      </w:pPr>
    </w:p>
    <w:p w:rsidR="00B10936" w:rsidRDefault="00B10936" w:rsidP="00B10936">
      <w:pPr>
        <w:ind w:firstLine="709"/>
        <w:jc w:val="center"/>
        <w:rPr>
          <w:b/>
          <w:sz w:val="28"/>
          <w:szCs w:val="28"/>
        </w:rPr>
      </w:pPr>
    </w:p>
    <w:p w:rsidR="00B10936" w:rsidRDefault="00B10936" w:rsidP="00B10936">
      <w:pPr>
        <w:ind w:firstLine="709"/>
        <w:jc w:val="center"/>
        <w:rPr>
          <w:b/>
          <w:sz w:val="28"/>
          <w:szCs w:val="28"/>
        </w:rPr>
      </w:pPr>
    </w:p>
    <w:p w:rsidR="00B10936" w:rsidRDefault="00B10936" w:rsidP="00B10936">
      <w:pPr>
        <w:ind w:firstLine="709"/>
        <w:jc w:val="center"/>
        <w:rPr>
          <w:b/>
          <w:sz w:val="28"/>
          <w:szCs w:val="28"/>
        </w:rPr>
      </w:pPr>
    </w:p>
    <w:p w:rsidR="00B10936" w:rsidRDefault="00B10936" w:rsidP="00B10936">
      <w:pPr>
        <w:ind w:firstLine="709"/>
        <w:jc w:val="center"/>
        <w:rPr>
          <w:b/>
          <w:sz w:val="28"/>
          <w:szCs w:val="28"/>
        </w:rPr>
      </w:pPr>
    </w:p>
    <w:p w:rsidR="00B10936" w:rsidRDefault="00B10936" w:rsidP="00B10936">
      <w:pPr>
        <w:ind w:firstLine="709"/>
        <w:jc w:val="center"/>
        <w:rPr>
          <w:b/>
          <w:sz w:val="28"/>
          <w:szCs w:val="28"/>
        </w:rPr>
      </w:pPr>
    </w:p>
    <w:p w:rsidR="00B10936" w:rsidRDefault="00B10936" w:rsidP="00B10936">
      <w:pPr>
        <w:ind w:firstLine="709"/>
        <w:jc w:val="center"/>
        <w:rPr>
          <w:b/>
          <w:sz w:val="28"/>
          <w:szCs w:val="28"/>
        </w:rPr>
      </w:pPr>
    </w:p>
    <w:p w:rsidR="00B10936" w:rsidRDefault="00B10936" w:rsidP="00B10936">
      <w:pPr>
        <w:ind w:firstLine="709"/>
        <w:jc w:val="center"/>
        <w:rPr>
          <w:b/>
          <w:sz w:val="28"/>
          <w:szCs w:val="28"/>
        </w:rPr>
      </w:pPr>
    </w:p>
    <w:p w:rsidR="00B10936" w:rsidRDefault="00B10936" w:rsidP="00B10936">
      <w:pPr>
        <w:ind w:firstLine="709"/>
        <w:jc w:val="center"/>
        <w:rPr>
          <w:b/>
          <w:sz w:val="28"/>
          <w:szCs w:val="28"/>
        </w:rPr>
      </w:pPr>
    </w:p>
    <w:p w:rsidR="00B10936" w:rsidRDefault="00B10936" w:rsidP="00B10936">
      <w:pPr>
        <w:ind w:firstLine="709"/>
        <w:jc w:val="center"/>
        <w:rPr>
          <w:b/>
          <w:sz w:val="28"/>
          <w:szCs w:val="28"/>
        </w:rPr>
      </w:pPr>
    </w:p>
    <w:p w:rsidR="007D0CB1" w:rsidRPr="00B10936" w:rsidRDefault="007D0CB1" w:rsidP="00B10936">
      <w:pPr>
        <w:ind w:firstLine="709"/>
        <w:jc w:val="center"/>
        <w:rPr>
          <w:b/>
          <w:sz w:val="28"/>
          <w:szCs w:val="28"/>
        </w:rPr>
      </w:pPr>
      <w:r w:rsidRPr="00B10936">
        <w:rPr>
          <w:b/>
          <w:sz w:val="28"/>
          <w:szCs w:val="28"/>
        </w:rPr>
        <w:t>ДИПЛОМНЫЙ</w:t>
      </w:r>
      <w:r w:rsidR="00B10936">
        <w:rPr>
          <w:b/>
          <w:sz w:val="28"/>
          <w:szCs w:val="28"/>
        </w:rPr>
        <w:t xml:space="preserve"> </w:t>
      </w:r>
      <w:r w:rsidRPr="00B10936">
        <w:rPr>
          <w:b/>
          <w:sz w:val="28"/>
          <w:szCs w:val="28"/>
        </w:rPr>
        <w:t>ПРОЕКТ</w:t>
      </w:r>
    </w:p>
    <w:p w:rsidR="007D0CB1" w:rsidRPr="00B10936" w:rsidRDefault="00B3489E" w:rsidP="00B10936">
      <w:pPr>
        <w:ind w:firstLine="709"/>
        <w:jc w:val="center"/>
        <w:rPr>
          <w:b/>
          <w:sz w:val="28"/>
          <w:szCs w:val="28"/>
        </w:rPr>
      </w:pPr>
      <w:r w:rsidRPr="00B10936">
        <w:rPr>
          <w:b/>
          <w:sz w:val="28"/>
          <w:szCs w:val="28"/>
        </w:rPr>
        <w:t xml:space="preserve">на </w:t>
      </w:r>
      <w:r w:rsidR="007D0CB1" w:rsidRPr="00B10936">
        <w:rPr>
          <w:b/>
          <w:sz w:val="28"/>
          <w:szCs w:val="28"/>
        </w:rPr>
        <w:t>тему</w:t>
      </w:r>
      <w:r w:rsidRPr="00B10936">
        <w:rPr>
          <w:b/>
          <w:sz w:val="28"/>
          <w:szCs w:val="28"/>
        </w:rPr>
        <w:t xml:space="preserve">: </w:t>
      </w:r>
      <w:r w:rsidR="007D0CB1" w:rsidRPr="00B10936">
        <w:rPr>
          <w:b/>
          <w:sz w:val="28"/>
          <w:szCs w:val="28"/>
        </w:rPr>
        <w:t>«</w:t>
      </w:r>
      <w:r w:rsidRPr="00B10936">
        <w:rPr>
          <w:b/>
          <w:sz w:val="28"/>
          <w:szCs w:val="28"/>
        </w:rPr>
        <w:t>Оценка экономической эффективности инвестиционного проекта</w:t>
      </w:r>
      <w:r w:rsidR="007D0CB1" w:rsidRPr="00B10936">
        <w:rPr>
          <w:b/>
          <w:sz w:val="28"/>
          <w:szCs w:val="28"/>
        </w:rPr>
        <w:t>»</w:t>
      </w:r>
    </w:p>
    <w:p w:rsidR="0089610A" w:rsidRPr="00B10936" w:rsidRDefault="0089610A" w:rsidP="00B10936">
      <w:pPr>
        <w:ind w:firstLine="709"/>
        <w:rPr>
          <w:b/>
          <w:sz w:val="28"/>
          <w:szCs w:val="28"/>
          <w:lang w:val="en-US"/>
        </w:rPr>
      </w:pPr>
    </w:p>
    <w:p w:rsidR="009E20CD" w:rsidRDefault="007D0CB1" w:rsidP="00B10936">
      <w:pPr>
        <w:ind w:firstLine="709"/>
        <w:rPr>
          <w:b/>
          <w:sz w:val="28"/>
          <w:szCs w:val="28"/>
        </w:rPr>
      </w:pPr>
      <w:r w:rsidRPr="00B10936">
        <w:rPr>
          <w:b/>
          <w:sz w:val="28"/>
          <w:szCs w:val="28"/>
        </w:rPr>
        <w:br w:type="page"/>
      </w:r>
      <w:r w:rsidR="00B10936">
        <w:rPr>
          <w:b/>
          <w:sz w:val="28"/>
          <w:szCs w:val="28"/>
        </w:rPr>
        <w:t>Содержание</w:t>
      </w:r>
    </w:p>
    <w:p w:rsidR="00B10936" w:rsidRPr="00B10936" w:rsidRDefault="00B10936" w:rsidP="00B10936">
      <w:pPr>
        <w:ind w:firstLine="709"/>
        <w:rPr>
          <w:b/>
          <w:sz w:val="28"/>
          <w:szCs w:val="28"/>
        </w:rPr>
      </w:pP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1. Теоретические основы оценки экономической эффективности инвестиций</w:t>
      </w:r>
      <w:r w:rsidR="00B10936" w:rsidRPr="00B10936">
        <w:rPr>
          <w:noProof/>
          <w:sz w:val="28"/>
          <w:szCs w:val="28"/>
        </w:rPr>
        <w:t xml:space="preserve"> </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1.1</w:t>
      </w:r>
      <w:r w:rsidR="00B10936" w:rsidRPr="00815D6E">
        <w:rPr>
          <w:rStyle w:val="af"/>
          <w:noProof/>
          <w:color w:val="auto"/>
          <w:sz w:val="28"/>
          <w:szCs w:val="28"/>
          <w:u w:val="none"/>
        </w:rPr>
        <w:t xml:space="preserve"> </w:t>
      </w:r>
      <w:r w:rsidRPr="00815D6E">
        <w:rPr>
          <w:rStyle w:val="af"/>
          <w:noProof/>
          <w:color w:val="auto"/>
          <w:sz w:val="28"/>
          <w:szCs w:val="28"/>
          <w:u w:val="none"/>
        </w:rPr>
        <w:t>Понятие и виды инвестиций</w:t>
      </w:r>
      <w:r w:rsidR="00B10936" w:rsidRPr="00B10936">
        <w:rPr>
          <w:noProof/>
          <w:sz w:val="28"/>
          <w:szCs w:val="28"/>
        </w:rPr>
        <w:t xml:space="preserve"> </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1.2</w:t>
      </w:r>
      <w:r w:rsidR="00B10936" w:rsidRPr="00815D6E">
        <w:rPr>
          <w:rStyle w:val="af"/>
          <w:noProof/>
          <w:color w:val="auto"/>
          <w:sz w:val="28"/>
          <w:szCs w:val="28"/>
          <w:u w:val="none"/>
        </w:rPr>
        <w:t xml:space="preserve"> </w:t>
      </w:r>
      <w:r w:rsidRPr="00815D6E">
        <w:rPr>
          <w:rStyle w:val="af"/>
          <w:noProof/>
          <w:color w:val="auto"/>
          <w:sz w:val="28"/>
          <w:szCs w:val="28"/>
          <w:u w:val="none"/>
        </w:rPr>
        <w:t>Методы оценки экономической эффективности инвестиций</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2. Характеристика объекта исследования</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2.1 История предприятия</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2.2 Описание предприятия и цехов</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2.3 Характеристика профильной продукции оказываемых услуг</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2.4 Анализ финансового положения ОАО «</w:t>
      </w:r>
      <w:r w:rsidRPr="00815D6E">
        <w:rPr>
          <w:rStyle w:val="af"/>
          <w:noProof/>
          <w:color w:val="auto"/>
          <w:sz w:val="28"/>
          <w:szCs w:val="28"/>
          <w:u w:val="none"/>
          <w:lang w:val="en-US"/>
        </w:rPr>
        <w:t>N</w:t>
      </w:r>
      <w:r w:rsidRPr="00815D6E">
        <w:rPr>
          <w:rStyle w:val="af"/>
          <w:noProof/>
          <w:color w:val="auto"/>
          <w:sz w:val="28"/>
          <w:szCs w:val="28"/>
          <w:u w:val="none"/>
        </w:rPr>
        <w:t>»</w:t>
      </w:r>
      <w:r w:rsidR="00B10936" w:rsidRPr="00B10936">
        <w:rPr>
          <w:noProof/>
          <w:sz w:val="28"/>
          <w:szCs w:val="28"/>
        </w:rPr>
        <w:t xml:space="preserve"> </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2.4.1 Анализ состава</w:t>
      </w:r>
      <w:r w:rsidR="00B10936" w:rsidRPr="00815D6E">
        <w:rPr>
          <w:rStyle w:val="af"/>
          <w:noProof/>
          <w:color w:val="auto"/>
          <w:sz w:val="28"/>
          <w:szCs w:val="28"/>
          <w:u w:val="none"/>
        </w:rPr>
        <w:t xml:space="preserve"> </w:t>
      </w:r>
      <w:r w:rsidRPr="00815D6E">
        <w:rPr>
          <w:rStyle w:val="af"/>
          <w:noProof/>
          <w:color w:val="auto"/>
          <w:sz w:val="28"/>
          <w:szCs w:val="28"/>
          <w:u w:val="none"/>
        </w:rPr>
        <w:t>и структуры имущества предприятия</w:t>
      </w:r>
      <w:r w:rsidR="00B10936" w:rsidRPr="00815D6E">
        <w:rPr>
          <w:rStyle w:val="af"/>
          <w:noProof/>
          <w:color w:val="auto"/>
          <w:sz w:val="28"/>
          <w:szCs w:val="28"/>
          <w:u w:val="none"/>
        </w:rPr>
        <w:t xml:space="preserve"> </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2.4.2 Анализ производственного потенциала предприятия ОАО «</w:t>
      </w:r>
      <w:r w:rsidRPr="00815D6E">
        <w:rPr>
          <w:rStyle w:val="af"/>
          <w:noProof/>
          <w:color w:val="auto"/>
          <w:sz w:val="28"/>
          <w:szCs w:val="28"/>
          <w:u w:val="none"/>
          <w:lang w:val="en-US"/>
        </w:rPr>
        <w:t>N</w:t>
      </w:r>
      <w:r w:rsidRPr="00815D6E">
        <w:rPr>
          <w:rStyle w:val="af"/>
          <w:noProof/>
          <w:color w:val="auto"/>
          <w:sz w:val="28"/>
          <w:szCs w:val="28"/>
          <w:u w:val="none"/>
        </w:rPr>
        <w:t>»</w:t>
      </w:r>
      <w:r w:rsidR="00B10936" w:rsidRPr="00B10936">
        <w:rPr>
          <w:noProof/>
          <w:sz w:val="28"/>
          <w:szCs w:val="28"/>
        </w:rPr>
        <w:t xml:space="preserve"> </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3. Оценка экономической эффективности инвестиций</w:t>
      </w:r>
      <w:r w:rsidR="00B10936" w:rsidRPr="00B10936">
        <w:rPr>
          <w:noProof/>
          <w:sz w:val="28"/>
          <w:szCs w:val="28"/>
        </w:rPr>
        <w:t xml:space="preserve"> </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3.1 Описание мероприятий по техническому перевооружению предприятия</w:t>
      </w:r>
      <w:r w:rsidR="00B10936" w:rsidRPr="00B10936">
        <w:rPr>
          <w:noProof/>
          <w:sz w:val="28"/>
          <w:szCs w:val="28"/>
        </w:rPr>
        <w:t xml:space="preserve"> </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3.2 Производственная программа</w:t>
      </w:r>
      <w:r w:rsidR="00B10936" w:rsidRPr="00B10936">
        <w:rPr>
          <w:noProof/>
          <w:sz w:val="28"/>
          <w:szCs w:val="28"/>
        </w:rPr>
        <w:t xml:space="preserve"> </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3.3 Капитальные вложения в основные фонды</w:t>
      </w:r>
      <w:r w:rsidR="00B10936" w:rsidRPr="00B10936">
        <w:rPr>
          <w:noProof/>
          <w:sz w:val="28"/>
          <w:szCs w:val="28"/>
        </w:rPr>
        <w:t xml:space="preserve"> </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3.4 Оценка экономической эффективности инвестиций</w:t>
      </w:r>
      <w:r w:rsidR="00B10936" w:rsidRPr="00B10936">
        <w:rPr>
          <w:noProof/>
          <w:sz w:val="28"/>
          <w:szCs w:val="28"/>
        </w:rPr>
        <w:t xml:space="preserve"> </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4. Охрана окружающей среды при техническом перевооружении предприятия</w:t>
      </w:r>
      <w:r w:rsidR="00B10936" w:rsidRPr="00B10936">
        <w:rPr>
          <w:noProof/>
          <w:sz w:val="28"/>
          <w:szCs w:val="28"/>
        </w:rPr>
        <w:t xml:space="preserve"> </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Заключение</w:t>
      </w:r>
      <w:r w:rsidR="00B10936" w:rsidRPr="00B10936">
        <w:rPr>
          <w:noProof/>
          <w:sz w:val="28"/>
          <w:szCs w:val="28"/>
        </w:rPr>
        <w:t xml:space="preserve"> </w:t>
      </w:r>
    </w:p>
    <w:p w:rsidR="00300205" w:rsidRPr="00B10936" w:rsidRDefault="00300205" w:rsidP="00B10936">
      <w:pPr>
        <w:pStyle w:val="11"/>
        <w:tabs>
          <w:tab w:val="clear" w:pos="9345"/>
        </w:tabs>
        <w:rPr>
          <w:noProof/>
          <w:sz w:val="28"/>
          <w:szCs w:val="28"/>
        </w:rPr>
      </w:pPr>
      <w:r w:rsidRPr="00815D6E">
        <w:rPr>
          <w:rStyle w:val="af"/>
          <w:noProof/>
          <w:color w:val="auto"/>
          <w:sz w:val="28"/>
          <w:szCs w:val="28"/>
          <w:u w:val="none"/>
        </w:rPr>
        <w:t>Список литературы</w:t>
      </w:r>
      <w:r w:rsidR="00B10936" w:rsidRPr="00B10936">
        <w:rPr>
          <w:noProof/>
          <w:sz w:val="28"/>
          <w:szCs w:val="28"/>
        </w:rPr>
        <w:t xml:space="preserve"> </w:t>
      </w:r>
    </w:p>
    <w:p w:rsidR="00B10936" w:rsidRDefault="00B10936" w:rsidP="00B10936">
      <w:pPr>
        <w:pStyle w:val="12"/>
        <w:spacing w:before="0" w:after="0"/>
        <w:jc w:val="both"/>
        <w:outlineLvl w:val="9"/>
        <w:rPr>
          <w:szCs w:val="28"/>
        </w:rPr>
      </w:pPr>
    </w:p>
    <w:p w:rsidR="00484B53" w:rsidRPr="00B10936" w:rsidRDefault="009E20CD" w:rsidP="00B10936">
      <w:pPr>
        <w:pStyle w:val="12"/>
        <w:spacing w:before="0" w:after="0"/>
        <w:ind w:firstLine="709"/>
        <w:jc w:val="both"/>
        <w:outlineLvl w:val="9"/>
        <w:rPr>
          <w:szCs w:val="28"/>
        </w:rPr>
      </w:pPr>
      <w:r w:rsidRPr="00B10936">
        <w:rPr>
          <w:szCs w:val="28"/>
        </w:rPr>
        <w:br w:type="page"/>
      </w:r>
      <w:bookmarkStart w:id="0" w:name="_Toc263242438"/>
      <w:r w:rsidR="00484B53" w:rsidRPr="00B10936">
        <w:rPr>
          <w:szCs w:val="28"/>
        </w:rPr>
        <w:t xml:space="preserve">1. </w:t>
      </w:r>
      <w:r w:rsidR="002160BC" w:rsidRPr="00B10936">
        <w:rPr>
          <w:szCs w:val="28"/>
        </w:rPr>
        <w:t>Теоретические основы оценки экономической эффективности инвестиций</w:t>
      </w:r>
      <w:bookmarkEnd w:id="0"/>
    </w:p>
    <w:p w:rsidR="00B10936" w:rsidRDefault="00B10936" w:rsidP="00B10936">
      <w:pPr>
        <w:pStyle w:val="22"/>
        <w:spacing w:before="0" w:after="0"/>
        <w:ind w:firstLine="709"/>
        <w:jc w:val="both"/>
        <w:outlineLvl w:val="9"/>
        <w:rPr>
          <w:i w:val="0"/>
          <w:szCs w:val="28"/>
        </w:rPr>
      </w:pPr>
      <w:bookmarkStart w:id="1" w:name="_Toc263242439"/>
    </w:p>
    <w:p w:rsidR="00484B53" w:rsidRPr="00B10936" w:rsidRDefault="005436A7" w:rsidP="00B10936">
      <w:pPr>
        <w:pStyle w:val="22"/>
        <w:spacing w:before="0" w:after="0"/>
        <w:ind w:firstLine="709"/>
        <w:jc w:val="both"/>
        <w:outlineLvl w:val="9"/>
        <w:rPr>
          <w:i w:val="0"/>
          <w:szCs w:val="28"/>
        </w:rPr>
      </w:pPr>
      <w:r w:rsidRPr="00B10936">
        <w:rPr>
          <w:i w:val="0"/>
          <w:szCs w:val="28"/>
        </w:rPr>
        <w:t>1.1</w:t>
      </w:r>
      <w:r w:rsidR="00B10936">
        <w:rPr>
          <w:i w:val="0"/>
          <w:szCs w:val="28"/>
        </w:rPr>
        <w:t xml:space="preserve"> </w:t>
      </w:r>
      <w:r w:rsidR="002160BC" w:rsidRPr="00B10936">
        <w:rPr>
          <w:i w:val="0"/>
          <w:szCs w:val="28"/>
        </w:rPr>
        <w:t>Понятие и виды инвестиций</w:t>
      </w:r>
      <w:bookmarkEnd w:id="1"/>
    </w:p>
    <w:p w:rsidR="00B10936" w:rsidRDefault="00B10936" w:rsidP="00B10936">
      <w:pPr>
        <w:shd w:val="clear" w:color="auto" w:fill="FFFFFF"/>
        <w:autoSpaceDE w:val="0"/>
        <w:autoSpaceDN w:val="0"/>
        <w:adjustRightInd w:val="0"/>
        <w:ind w:firstLine="709"/>
        <w:rPr>
          <w:sz w:val="28"/>
          <w:szCs w:val="28"/>
        </w:rPr>
      </w:pP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xml:space="preserve">ИНВЕСТИЦИИ (от лат. investre — облачать) — долгосрочные вложения государственного или частного капитала в собственной стране или за рубежом с целью получения дохода в предприятия разных отраслей, предпринимательские проекты, социально-экономические программы, инновационные проекты. Дают отдачу через значительный срок после вложения. </w:t>
      </w:r>
      <w:r w:rsidRPr="00B10936">
        <w:rPr>
          <w:rStyle w:val="af2"/>
          <w:sz w:val="28"/>
          <w:szCs w:val="28"/>
        </w:rPr>
        <w:footnoteReference w:id="1"/>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Для целей планирования и анализа инвестиции могут быть классифицированы по ряду направлений, что дает возможность глубже понять сущность инвестиций. Наиболее распространенной является следующая классификация:</w:t>
      </w:r>
    </w:p>
    <w:p w:rsidR="005B042C" w:rsidRPr="00B10936" w:rsidRDefault="005B042C" w:rsidP="00B10936">
      <w:pPr>
        <w:shd w:val="clear" w:color="auto" w:fill="FFFFFF"/>
        <w:autoSpaceDE w:val="0"/>
        <w:autoSpaceDN w:val="0"/>
        <w:adjustRightInd w:val="0"/>
        <w:ind w:firstLine="709"/>
        <w:rPr>
          <w:b/>
          <w:sz w:val="28"/>
          <w:szCs w:val="28"/>
        </w:rPr>
      </w:pPr>
      <w:r w:rsidRPr="00B10936">
        <w:rPr>
          <w:b/>
          <w:sz w:val="28"/>
          <w:szCs w:val="28"/>
        </w:rPr>
        <w:t>1.</w:t>
      </w:r>
      <w:r w:rsidRPr="00B10936">
        <w:rPr>
          <w:sz w:val="28"/>
          <w:szCs w:val="28"/>
        </w:rPr>
        <w:t xml:space="preserve"> </w:t>
      </w:r>
      <w:r w:rsidRPr="00B10936">
        <w:rPr>
          <w:b/>
          <w:sz w:val="28"/>
          <w:szCs w:val="28"/>
        </w:rPr>
        <w:t>По объектам инвестирования:</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финансовые;</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реальные;</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инвестиции в нематериальные активы.</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Финансовые инвестиции — это вложение денежных средств в ценные бумаги, акции, облигации, долговые права, на депозитные счета в банке под определенные проценты.</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Реальные инвестиции — вложение капитала в производство на его создание и развитие.</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Инвестиции в нематериальные ценности — это вложение средств в научные исследования, подготовку кадров, рекламу, приобретение лицензий на использование новых технологий.</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Соотношение между реальными и финансовыми инвестициями должно выглядеть следующим образом. На начальном этапе развития предприятия основной объем инвестиций направляется в реальный сектор, а в дальнейшем — еще и на приобретение акций предприятий, обслуживающих данное предприятие и снабжающих его сырьем, материалами (финансовые инвестиции).</w:t>
      </w:r>
    </w:p>
    <w:p w:rsidR="005B042C" w:rsidRPr="00B10936" w:rsidRDefault="005B042C" w:rsidP="00B10936">
      <w:pPr>
        <w:shd w:val="clear" w:color="auto" w:fill="FFFFFF"/>
        <w:autoSpaceDE w:val="0"/>
        <w:autoSpaceDN w:val="0"/>
        <w:adjustRightInd w:val="0"/>
        <w:ind w:firstLine="709"/>
        <w:rPr>
          <w:b/>
          <w:sz w:val="28"/>
          <w:szCs w:val="28"/>
        </w:rPr>
      </w:pPr>
      <w:r w:rsidRPr="00B10936">
        <w:rPr>
          <w:b/>
          <w:sz w:val="28"/>
          <w:szCs w:val="28"/>
        </w:rPr>
        <w:t>2. По продолжительности инвестирования:</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краткосрочные (до 1 года);</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долгосрочные.</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Основными инструментами краткосрочного инвестирования являются банковские депозиты, векселя, сертификаты и высоколиквидные ценные бумаги.</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Долгосрочные инвестиции (на продолжительный период времени)— это инвестиции в реальный сектор. К ним относятся долгосрочные финансовые инвестиции, например в акции дочерних предприятий, в уставный капитал других фирм.</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Цель долгосрочных инвестиций состоит в приумножении основных и оборотных средств предприятия.</w:t>
      </w:r>
    </w:p>
    <w:p w:rsidR="005B042C" w:rsidRPr="00B10936" w:rsidRDefault="005B042C" w:rsidP="00B10936">
      <w:pPr>
        <w:shd w:val="clear" w:color="auto" w:fill="FFFFFF"/>
        <w:autoSpaceDE w:val="0"/>
        <w:autoSpaceDN w:val="0"/>
        <w:adjustRightInd w:val="0"/>
        <w:ind w:firstLine="709"/>
        <w:rPr>
          <w:b/>
          <w:sz w:val="28"/>
          <w:szCs w:val="28"/>
        </w:rPr>
      </w:pPr>
      <w:r w:rsidRPr="00B10936">
        <w:rPr>
          <w:b/>
          <w:sz w:val="28"/>
          <w:szCs w:val="28"/>
        </w:rPr>
        <w:t>3. По формам воспроизводства в реальном секторе:</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на создание объекта предпринимательской деятельности;</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на расширение производства;</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на реконструкцию, техническое перевооружение.</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Структура инвестиций по данным направлениям зависит от стадий, на которых находится предприятие. На начальном этапе инвестиции направляются на создание объекта. В условиях, когда продукт востребован на рынке, инвестиции направляются на расширение производства. Все зависит от масштабности производства и конъюнктуры рынка. По мере роста износа основных фондов возникает необходимость в их реконструкции, техническом перевооружении.</w:t>
      </w:r>
    </w:p>
    <w:p w:rsidR="005B042C" w:rsidRPr="00B10936" w:rsidRDefault="005B042C" w:rsidP="00B10936">
      <w:pPr>
        <w:shd w:val="clear" w:color="auto" w:fill="FFFFFF"/>
        <w:autoSpaceDE w:val="0"/>
        <w:autoSpaceDN w:val="0"/>
        <w:adjustRightInd w:val="0"/>
        <w:ind w:firstLine="709"/>
        <w:rPr>
          <w:b/>
          <w:sz w:val="28"/>
          <w:szCs w:val="28"/>
        </w:rPr>
      </w:pPr>
      <w:r w:rsidRPr="00B10936">
        <w:rPr>
          <w:b/>
          <w:sz w:val="28"/>
          <w:szCs w:val="28"/>
        </w:rPr>
        <w:t>4. В зависимости от конечных результатов:</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на рост объемов производства;</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на повышение качества производимой продукции;</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на экономию ресурсов (в конечном счете на снижение себестоимости);</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на увеличение количества рабочих мест.</w:t>
      </w:r>
    </w:p>
    <w:p w:rsidR="005B042C" w:rsidRPr="00B10936" w:rsidRDefault="005B042C" w:rsidP="00B10936">
      <w:pPr>
        <w:shd w:val="clear" w:color="auto" w:fill="FFFFFF"/>
        <w:autoSpaceDE w:val="0"/>
        <w:autoSpaceDN w:val="0"/>
        <w:adjustRightInd w:val="0"/>
        <w:ind w:firstLine="709"/>
        <w:rPr>
          <w:b/>
          <w:sz w:val="28"/>
          <w:szCs w:val="28"/>
        </w:rPr>
      </w:pPr>
      <w:r w:rsidRPr="00B10936">
        <w:rPr>
          <w:b/>
          <w:sz w:val="28"/>
          <w:szCs w:val="28"/>
        </w:rPr>
        <w:t>5. По формам собственности:</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частные;</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государственные.</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Частные инвестиции - инвестиции , образуемые из средств частных, корпоративных предприятий и организаций, граждан, включая как собственные, так и привлеченные средства.</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Государственные инвестиции - инвестиции, образуемые из средств государственного бюджета и других государственных финансовых источников.</w:t>
      </w:r>
    </w:p>
    <w:p w:rsidR="005B042C" w:rsidRPr="00B10936" w:rsidRDefault="005B042C" w:rsidP="00B10936">
      <w:pPr>
        <w:shd w:val="clear" w:color="auto" w:fill="FFFFFF"/>
        <w:autoSpaceDE w:val="0"/>
        <w:autoSpaceDN w:val="0"/>
        <w:adjustRightInd w:val="0"/>
        <w:ind w:firstLine="709"/>
        <w:rPr>
          <w:b/>
          <w:sz w:val="28"/>
          <w:szCs w:val="28"/>
        </w:rPr>
      </w:pPr>
      <w:r w:rsidRPr="00B10936">
        <w:rPr>
          <w:b/>
          <w:sz w:val="28"/>
          <w:szCs w:val="28"/>
        </w:rPr>
        <w:t>6. По источникам финансирования:</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собственные (амортизация, прибыль);</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заемные (кредиты);</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привлеченные (посредством эмиссии акций).</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Соотношение между собственными и заемными инвестициями формирует показатель финансовой устойчивости. Нормально, когда собственные средства при инвестировании составляют около 70%, заемные — 30%. Разные источники имеют разную ценность для предприятия. Необходимо, чтобы соотношение между источниками инвестирования было оптимальным. Главная задача — сократить расходы, связанные с инвестированием.</w:t>
      </w:r>
    </w:p>
    <w:p w:rsidR="005B042C" w:rsidRPr="00B10936" w:rsidRDefault="005B042C" w:rsidP="00B10936">
      <w:pPr>
        <w:shd w:val="clear" w:color="auto" w:fill="FFFFFF"/>
        <w:autoSpaceDE w:val="0"/>
        <w:autoSpaceDN w:val="0"/>
        <w:adjustRightInd w:val="0"/>
        <w:ind w:firstLine="709"/>
        <w:rPr>
          <w:b/>
          <w:sz w:val="28"/>
          <w:szCs w:val="28"/>
        </w:rPr>
      </w:pPr>
      <w:r w:rsidRPr="00B10936">
        <w:rPr>
          <w:b/>
          <w:sz w:val="28"/>
          <w:szCs w:val="28"/>
        </w:rPr>
        <w:t>7. По составу участников инвестиционного процесса, их вкладу в разработку и реализацию проекта:</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предприятия;</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акционеры</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коммерческие банки;</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структуры более высокого уровня по отношению к проекту (компании, холдинги);</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 бюджеты разного уровня (федеральный, региональный, местный).</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Различают также и интеллектуальные нематериальные инвестиции -</w:t>
      </w:r>
      <w:r w:rsidR="00B10936">
        <w:rPr>
          <w:sz w:val="28"/>
          <w:szCs w:val="28"/>
        </w:rPr>
        <w:t xml:space="preserve"> </w:t>
      </w:r>
      <w:r w:rsidRPr="00B10936">
        <w:rPr>
          <w:sz w:val="28"/>
          <w:szCs w:val="28"/>
        </w:rPr>
        <w:t>это затраты на покупку патентов, лицензии, ноу-хау, подготовку и переподготовку персонала, вложения в научно- исследовательские и опытно- конструкторские разработки, рекламу и др.</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Кроме того, различают начальные инвестиции, или нетто инвестиции, осуществляемые на основании проекта или при покупке предприятия (фирмы). Вместе с реинвестициями они образуют брутто инвестиции.</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Реинвестиции -</w:t>
      </w:r>
      <w:r w:rsidR="00B10936">
        <w:rPr>
          <w:sz w:val="28"/>
          <w:szCs w:val="28"/>
        </w:rPr>
        <w:t xml:space="preserve"> </w:t>
      </w:r>
      <w:r w:rsidRPr="00B10936">
        <w:rPr>
          <w:sz w:val="28"/>
          <w:szCs w:val="28"/>
        </w:rPr>
        <w:t>это вновь освободившиеся инвестиционные ресурсы, используемые на приобретение или изготовление новых средств производства и другие цели. Такие инвестиции могут быть направлены на замену име­ющихся объектов новыми, рационализацию и модернизацию технологического оборудования или процессов.</w:t>
      </w:r>
      <w:r w:rsidR="00B10936">
        <w:rPr>
          <w:sz w:val="28"/>
          <w:szCs w:val="28"/>
        </w:rPr>
        <w:t xml:space="preserve"> </w:t>
      </w:r>
      <w:r w:rsidRPr="00B10936">
        <w:rPr>
          <w:sz w:val="28"/>
          <w:szCs w:val="28"/>
        </w:rPr>
        <w:t>Изме­нение объемов выпуска (производства),</w:t>
      </w:r>
      <w:r w:rsidR="00B10936">
        <w:rPr>
          <w:sz w:val="28"/>
          <w:szCs w:val="28"/>
        </w:rPr>
        <w:t xml:space="preserve"> </w:t>
      </w:r>
      <w:r w:rsidRPr="00B10936">
        <w:rPr>
          <w:sz w:val="28"/>
          <w:szCs w:val="28"/>
        </w:rPr>
        <w:t>диверсификацию, связанную с изменением номенклатуры; созданием новых видов продукции и организацией новых рынков сбыта, на обеспечение выживания предприятия (фирмы) в перспективе.</w:t>
      </w:r>
    </w:p>
    <w:p w:rsidR="005B042C" w:rsidRPr="00B10936" w:rsidRDefault="005B042C" w:rsidP="00B10936">
      <w:pPr>
        <w:shd w:val="clear" w:color="auto" w:fill="FFFFFF"/>
        <w:autoSpaceDE w:val="0"/>
        <w:autoSpaceDN w:val="0"/>
        <w:adjustRightInd w:val="0"/>
        <w:ind w:firstLine="709"/>
        <w:rPr>
          <w:sz w:val="28"/>
          <w:szCs w:val="28"/>
        </w:rPr>
      </w:pPr>
      <w:r w:rsidRPr="00B10936">
        <w:rPr>
          <w:sz w:val="28"/>
          <w:szCs w:val="28"/>
        </w:rPr>
        <w:t>Суммы новых инвестиций, увеличивающих размер основного капитала и направляемых на его модерниза­цию (возмещение) (средств, направляемых на возмещение износа основного капитала), составляют валовые инвестиции.</w:t>
      </w:r>
    </w:p>
    <w:p w:rsidR="00881510" w:rsidRPr="00B10936" w:rsidRDefault="00484B53" w:rsidP="00B10936">
      <w:pPr>
        <w:ind w:firstLine="709"/>
        <w:rPr>
          <w:sz w:val="28"/>
          <w:szCs w:val="28"/>
        </w:rPr>
      </w:pPr>
      <w:r w:rsidRPr="00B10936">
        <w:rPr>
          <w:sz w:val="28"/>
          <w:szCs w:val="28"/>
        </w:rPr>
        <w:t>Капитальные вложения в нефинансовые активы составляют капиталовложения в основной капитал предприятия. Они представляют собой совокупность затрат на приобретение и создание основных средств с целью обновления и расширения производственного потенциала предприятий.</w:t>
      </w:r>
    </w:p>
    <w:p w:rsidR="00484B53" w:rsidRPr="00B10936" w:rsidRDefault="00484B53" w:rsidP="00B10936">
      <w:pPr>
        <w:ind w:firstLine="709"/>
        <w:rPr>
          <w:sz w:val="28"/>
          <w:szCs w:val="28"/>
        </w:rPr>
      </w:pPr>
      <w:r w:rsidRPr="00B10936">
        <w:rPr>
          <w:sz w:val="28"/>
          <w:szCs w:val="28"/>
        </w:rPr>
        <w:t>Инвестиции в прирост материально – производственных запасов – это затраты состоящие из поступлений оборотных средств, в запасы и выбытия. Они устанавливаются, как разница между поступлениями оборотных средств в запасы и изъятиями из них. Изменение запасов определяют по следующим элементам: сырье и материалы; затраты в незавершенном производстве; готовая продукция для перепродажи и др.</w:t>
      </w:r>
    </w:p>
    <w:p w:rsidR="00484B53" w:rsidRPr="00B10936" w:rsidRDefault="00484B53" w:rsidP="00B10936">
      <w:pPr>
        <w:ind w:firstLine="709"/>
        <w:rPr>
          <w:sz w:val="28"/>
          <w:szCs w:val="28"/>
        </w:rPr>
      </w:pPr>
      <w:r w:rsidRPr="00B10936">
        <w:rPr>
          <w:sz w:val="28"/>
          <w:szCs w:val="28"/>
        </w:rPr>
        <w:t>Воспроизводственную структуру инвестиций в основной капитал характеризуют капиталовложения, направляемые на новое строительство, расширение, реконструкцию и техническое перевооружение действующих предприятий. Отнесение инвестиций в основной капитал к соответствующим направлениям воспроизводственной структуры производят по характеру строительства, который определен проектно – сметной документацией.</w:t>
      </w:r>
    </w:p>
    <w:p w:rsidR="00484B53" w:rsidRPr="00B10936" w:rsidRDefault="00484B53" w:rsidP="00B10936">
      <w:pPr>
        <w:ind w:firstLine="709"/>
        <w:rPr>
          <w:sz w:val="28"/>
          <w:szCs w:val="28"/>
        </w:rPr>
      </w:pPr>
      <w:r w:rsidRPr="00B10936">
        <w:rPr>
          <w:sz w:val="28"/>
          <w:szCs w:val="28"/>
        </w:rPr>
        <w:t>К новому строительству относят сооружение комплексов объектов основного, подсобного и обслуживающего назначения вновь создаваемых предприятий, зданий, а также филиалов и отдельных производств, которые после ввода в эксплуатацию будут находиться на самостоятельном балансе, осуществляемое на новых площадках для создания новой производственной мощности.</w:t>
      </w:r>
    </w:p>
    <w:p w:rsidR="00484B53" w:rsidRPr="00B10936" w:rsidRDefault="00484B53" w:rsidP="00B10936">
      <w:pPr>
        <w:ind w:firstLine="709"/>
        <w:rPr>
          <w:sz w:val="28"/>
          <w:szCs w:val="28"/>
        </w:rPr>
      </w:pPr>
      <w:r w:rsidRPr="00B10936">
        <w:rPr>
          <w:sz w:val="28"/>
          <w:szCs w:val="28"/>
        </w:rPr>
        <w:t>К новому строительству относят также строительство на новой площадке предприятия аналогичной или большей мощности взамен ликвидируемого предприятия, дальнейшая эксплуатация которого, по техническим, экономическим и экологическим условиях признана нецелесообразной. К расширению действующих предприятий относят строительство новых производств на существующем предприятии, готовая продукция и товары для перепродажи и др.</w:t>
      </w:r>
    </w:p>
    <w:p w:rsidR="00484B53" w:rsidRPr="00B10936" w:rsidRDefault="00484B53" w:rsidP="00B10936">
      <w:pPr>
        <w:ind w:firstLine="709"/>
        <w:rPr>
          <w:sz w:val="28"/>
          <w:szCs w:val="28"/>
        </w:rPr>
      </w:pPr>
      <w:r w:rsidRPr="00B10936">
        <w:rPr>
          <w:sz w:val="28"/>
          <w:szCs w:val="28"/>
        </w:rPr>
        <w:t>К реконструкции действующих предприятий относят переустройство существующих цехов и объектов основного, подсобного и обслуживающего назначения, как правило, без расширения существующих зданий и сооружений основного назначения. Реконструкция связана с совершенствованием производства и повышением его технико – экономического уровня. Реконструкции действующих предприятий могут осуществляться:</w:t>
      </w:r>
    </w:p>
    <w:p w:rsidR="00484B53" w:rsidRPr="00B10936" w:rsidRDefault="00484B53" w:rsidP="00B10936">
      <w:pPr>
        <w:ind w:firstLine="709"/>
        <w:rPr>
          <w:sz w:val="28"/>
          <w:szCs w:val="28"/>
        </w:rPr>
      </w:pPr>
      <w:r w:rsidRPr="00B10936">
        <w:rPr>
          <w:sz w:val="28"/>
          <w:szCs w:val="28"/>
        </w:rPr>
        <w:t>При реконструкции следует обеспечивать:</w:t>
      </w:r>
    </w:p>
    <w:p w:rsidR="00484B53" w:rsidRPr="00B10936" w:rsidRDefault="00484B53" w:rsidP="00B10936">
      <w:pPr>
        <w:numPr>
          <w:ilvl w:val="0"/>
          <w:numId w:val="11"/>
        </w:numPr>
        <w:tabs>
          <w:tab w:val="clear" w:pos="360"/>
        </w:tabs>
        <w:ind w:left="0" w:firstLine="709"/>
        <w:rPr>
          <w:sz w:val="28"/>
          <w:szCs w:val="28"/>
        </w:rPr>
      </w:pPr>
      <w:r w:rsidRPr="00B10936">
        <w:rPr>
          <w:sz w:val="28"/>
          <w:szCs w:val="28"/>
        </w:rPr>
        <w:t>Увеличение производственной мощности предприятия;</w:t>
      </w:r>
    </w:p>
    <w:p w:rsidR="00484B53" w:rsidRPr="00B10936" w:rsidRDefault="00484B53" w:rsidP="00B10936">
      <w:pPr>
        <w:numPr>
          <w:ilvl w:val="0"/>
          <w:numId w:val="11"/>
        </w:numPr>
        <w:tabs>
          <w:tab w:val="clear" w:pos="360"/>
        </w:tabs>
        <w:ind w:left="0" w:firstLine="709"/>
        <w:rPr>
          <w:sz w:val="28"/>
          <w:szCs w:val="28"/>
        </w:rPr>
      </w:pPr>
      <w:r w:rsidRPr="00B10936">
        <w:rPr>
          <w:sz w:val="28"/>
          <w:szCs w:val="28"/>
        </w:rPr>
        <w:t>Внедрение малоотходной и безотходной технологий и гибких производств;</w:t>
      </w:r>
    </w:p>
    <w:p w:rsidR="00484B53" w:rsidRPr="00B10936" w:rsidRDefault="00484B53" w:rsidP="00B10936">
      <w:pPr>
        <w:numPr>
          <w:ilvl w:val="0"/>
          <w:numId w:val="11"/>
        </w:numPr>
        <w:tabs>
          <w:tab w:val="clear" w:pos="360"/>
        </w:tabs>
        <w:ind w:left="0" w:firstLine="709"/>
        <w:rPr>
          <w:sz w:val="28"/>
          <w:szCs w:val="28"/>
        </w:rPr>
      </w:pPr>
      <w:r w:rsidRPr="00B10936">
        <w:rPr>
          <w:sz w:val="28"/>
          <w:szCs w:val="28"/>
        </w:rPr>
        <w:t>Повышение производительности труда;</w:t>
      </w:r>
    </w:p>
    <w:p w:rsidR="00484B53" w:rsidRPr="00B10936" w:rsidRDefault="00484B53" w:rsidP="00B10936">
      <w:pPr>
        <w:numPr>
          <w:ilvl w:val="0"/>
          <w:numId w:val="11"/>
        </w:numPr>
        <w:tabs>
          <w:tab w:val="clear" w:pos="360"/>
        </w:tabs>
        <w:ind w:left="0" w:firstLine="709"/>
        <w:rPr>
          <w:sz w:val="28"/>
          <w:szCs w:val="28"/>
        </w:rPr>
      </w:pPr>
      <w:r w:rsidRPr="00B10936">
        <w:rPr>
          <w:sz w:val="28"/>
          <w:szCs w:val="28"/>
        </w:rPr>
        <w:t>Снижение материалоемкости и энергоемкости производства и себестоимости продукции.</w:t>
      </w:r>
    </w:p>
    <w:p w:rsidR="00484B53" w:rsidRPr="00B10936" w:rsidRDefault="00484B53" w:rsidP="00B10936">
      <w:pPr>
        <w:ind w:firstLine="709"/>
        <w:rPr>
          <w:sz w:val="28"/>
          <w:szCs w:val="28"/>
        </w:rPr>
      </w:pPr>
      <w:r w:rsidRPr="00B10936">
        <w:rPr>
          <w:sz w:val="28"/>
          <w:szCs w:val="28"/>
        </w:rPr>
        <w:t>К техническому перевооружению действующих предприятий относят комплекс мероприятий по повышению технико – экономического уровня отдельных производств, цехов и участков на базе внедрения новой техники и технологии, модернизации и замены устаревшего и физически изношенного оборудования новым, более производительным, а также по совершенствованию подсобного и вспомогательного хозяйства. Техническое перевооружение действующих предприятий осуществляют по проектам и сметам на отдельные объекты или виды работ, как правило, без расширения существующих производственных мощностей. При техническом перевооружении действующих предприятий можно осуществлять дополнительную установку на существующих производственных площадях машин и оборудования, внедрение автоматизированных машинных систем управления и контроля, проводить другие высокоэффективные мероприятия.</w:t>
      </w:r>
      <w:r w:rsidR="006E6564" w:rsidRPr="00B10936">
        <w:rPr>
          <w:rStyle w:val="af2"/>
          <w:sz w:val="28"/>
          <w:szCs w:val="28"/>
        </w:rPr>
        <w:footnoteReference w:id="2"/>
      </w:r>
    </w:p>
    <w:p w:rsidR="00B10936" w:rsidRDefault="00B10936" w:rsidP="00B10936">
      <w:pPr>
        <w:pStyle w:val="22"/>
        <w:spacing w:before="0" w:after="0"/>
        <w:ind w:firstLine="709"/>
        <w:jc w:val="both"/>
        <w:outlineLvl w:val="9"/>
        <w:rPr>
          <w:i w:val="0"/>
          <w:szCs w:val="28"/>
        </w:rPr>
      </w:pPr>
      <w:bookmarkStart w:id="2" w:name="_Toc263242440"/>
    </w:p>
    <w:p w:rsidR="002D4CAE" w:rsidRPr="00B10936" w:rsidRDefault="005436A7" w:rsidP="00B10936">
      <w:pPr>
        <w:pStyle w:val="22"/>
        <w:spacing w:before="0" w:after="0"/>
        <w:ind w:firstLine="709"/>
        <w:jc w:val="both"/>
        <w:outlineLvl w:val="9"/>
        <w:rPr>
          <w:i w:val="0"/>
          <w:szCs w:val="28"/>
        </w:rPr>
      </w:pPr>
      <w:r w:rsidRPr="00B10936">
        <w:rPr>
          <w:i w:val="0"/>
          <w:szCs w:val="28"/>
        </w:rPr>
        <w:t>1.2</w:t>
      </w:r>
      <w:r w:rsidR="00B10936">
        <w:rPr>
          <w:i w:val="0"/>
          <w:szCs w:val="28"/>
        </w:rPr>
        <w:t xml:space="preserve"> </w:t>
      </w:r>
      <w:r w:rsidR="002D4CAE" w:rsidRPr="00B10936">
        <w:rPr>
          <w:i w:val="0"/>
          <w:szCs w:val="28"/>
        </w:rPr>
        <w:t>Методы оценки экономической эффективности инвестиций</w:t>
      </w:r>
      <w:bookmarkEnd w:id="2"/>
    </w:p>
    <w:p w:rsidR="002D4CAE" w:rsidRPr="00B10936" w:rsidRDefault="002D4CAE" w:rsidP="00B10936">
      <w:pPr>
        <w:ind w:firstLine="709"/>
        <w:rPr>
          <w:sz w:val="28"/>
          <w:szCs w:val="28"/>
        </w:rPr>
      </w:pPr>
    </w:p>
    <w:p w:rsidR="002D4CAE" w:rsidRPr="00B10936" w:rsidRDefault="002D4CAE" w:rsidP="00B10936">
      <w:pPr>
        <w:ind w:firstLine="709"/>
        <w:rPr>
          <w:sz w:val="28"/>
          <w:szCs w:val="28"/>
        </w:rPr>
      </w:pPr>
      <w:r w:rsidRPr="00B10936">
        <w:rPr>
          <w:sz w:val="28"/>
          <w:szCs w:val="28"/>
        </w:rPr>
        <w:t>Инвестиционные проекты рождаются из потребностей предприятия. Условием жизнеспособности инвестиционных проектов является их соответствие инвестиционной политике и стратегическим целям предприятия, находящим основное выражение в повышении эффективности его хозяйственной деятельности. Оценка эффективности инвестиционных проектов — один из главных элементов инвестиционного анализа; является основным инструментом правильного выбора из нескольких инвестиционных проектов наиболее эффективного, совершенствования инвестиционных программ и минимизации рисков.</w:t>
      </w:r>
    </w:p>
    <w:p w:rsidR="002D4CAE" w:rsidRPr="00B10936" w:rsidRDefault="002D4CAE" w:rsidP="00B10936">
      <w:pPr>
        <w:ind w:firstLine="709"/>
        <w:rPr>
          <w:sz w:val="28"/>
          <w:szCs w:val="28"/>
        </w:rPr>
      </w:pPr>
      <w:r w:rsidRPr="00B10936">
        <w:rPr>
          <w:sz w:val="28"/>
          <w:szCs w:val="28"/>
        </w:rPr>
        <w:t>Методы оценки инвестиционных проектов не во всех случаях могут быть едиными, так как инвестиционные проекты весьма значительно различаются по масштабам затрат, срокам их полезного использования, а также по полезным результатам.</w:t>
      </w:r>
    </w:p>
    <w:p w:rsidR="002D4CAE" w:rsidRPr="00B10936" w:rsidRDefault="002D4CAE" w:rsidP="00B10936">
      <w:pPr>
        <w:ind w:firstLine="709"/>
        <w:rPr>
          <w:sz w:val="28"/>
          <w:szCs w:val="28"/>
        </w:rPr>
      </w:pPr>
      <w:r w:rsidRPr="00B10936">
        <w:rPr>
          <w:sz w:val="28"/>
          <w:szCs w:val="28"/>
        </w:rPr>
        <w:t>К мелким инвестиционным проектам, не требующим больших капитальных вложений, не оказывающим существенного влияния на изменение выпуска продукции, а также имеющим относительно небольшой срок полезного использования, можно применять простейшие способы расчета.</w:t>
      </w:r>
    </w:p>
    <w:p w:rsidR="002D4CAE" w:rsidRPr="00B10936" w:rsidRDefault="002D4CAE" w:rsidP="00B10936">
      <w:pPr>
        <w:ind w:firstLine="709"/>
        <w:rPr>
          <w:sz w:val="28"/>
          <w:szCs w:val="28"/>
        </w:rPr>
      </w:pPr>
      <w:r w:rsidRPr="00B10936">
        <w:rPr>
          <w:sz w:val="28"/>
          <w:szCs w:val="28"/>
        </w:rPr>
        <w:t>В то же время реализация более масштабных инвестиционных проектов (новое строительство, реконструкция, освоение принципиально новых видов продукции и т. п.), требующих больших инвестиционных затрат, вызывает необходимость учета большого числа факторов и, как следствие, проведения более сложных расчетов, а также уточнения методов оценки эффективности. Чем масштабнее инвестиционный проект и чем больше значительных изменений он вызывает в результатах хозяйственной деятельности предприятия, тем точнее должны быть расчеты денежных потоков и методы оценки эффективности инвестиционного проекта.</w:t>
      </w:r>
    </w:p>
    <w:p w:rsidR="002D4CAE" w:rsidRPr="00B10936" w:rsidRDefault="002D4CAE" w:rsidP="00B10936">
      <w:pPr>
        <w:ind w:firstLine="709"/>
        <w:rPr>
          <w:sz w:val="28"/>
          <w:szCs w:val="28"/>
        </w:rPr>
      </w:pPr>
      <w:r w:rsidRPr="00B10936">
        <w:rPr>
          <w:sz w:val="28"/>
          <w:szCs w:val="28"/>
        </w:rPr>
        <w:t>То обстоятельство, что движение денежных потоков, вызванное реализацией инвестиционных проектов, происходит в течение ряда лет, усложняет оценку их эффективности. С учетом того, что внедрение инвестиционных проектов в течение длительного периода времени оказывает влияние на экономический потенциал и результаты хозяйственной деятельности предприятия, ошибка в оценке их эффективности чревата значительными финансовыми рисками и потерями.</w:t>
      </w:r>
    </w:p>
    <w:p w:rsidR="002D4CAE" w:rsidRPr="00B10936" w:rsidRDefault="002D4CAE" w:rsidP="00B10936">
      <w:pPr>
        <w:ind w:firstLine="709"/>
        <w:rPr>
          <w:sz w:val="28"/>
          <w:szCs w:val="28"/>
        </w:rPr>
      </w:pPr>
      <w:r w:rsidRPr="00B10936">
        <w:rPr>
          <w:sz w:val="28"/>
          <w:szCs w:val="28"/>
        </w:rPr>
        <w:t>Экономической науке известны несколько основных причин расхождения между проектными и фактическими показателями эффективности инвестиционных проектов.</w:t>
      </w:r>
    </w:p>
    <w:p w:rsidR="002D4CAE" w:rsidRPr="00B10936" w:rsidRDefault="002D4CAE" w:rsidP="00B10936">
      <w:pPr>
        <w:ind w:firstLine="709"/>
        <w:rPr>
          <w:sz w:val="28"/>
          <w:szCs w:val="28"/>
        </w:rPr>
      </w:pPr>
      <w:r w:rsidRPr="00B10936">
        <w:rPr>
          <w:sz w:val="28"/>
          <w:szCs w:val="28"/>
        </w:rPr>
        <w:t>К первой группе причин относится сознательное завышение эффективности инвестиционного проекта, обусловленное субъективной позицией отдельных ученых, научных работников и специалистов предприятия и их борьбой за ограниченные финансовые ресурсы. Защититься от таких просчетов возможно путем создания на предприятиях соответствующих систем управления, которые позволяют координировать и контролировать работу функциональных служб предприятия, или привлечения независимых экспертов к проверке объективности расчетов, связанных с оценкой эффективности инвестиционных проектов.</w:t>
      </w:r>
    </w:p>
    <w:p w:rsidR="002D4CAE" w:rsidRPr="00B10936" w:rsidRDefault="002D4CAE" w:rsidP="00B10936">
      <w:pPr>
        <w:ind w:firstLine="709"/>
        <w:rPr>
          <w:sz w:val="28"/>
          <w:szCs w:val="28"/>
        </w:rPr>
      </w:pPr>
      <w:r w:rsidRPr="00B10936">
        <w:rPr>
          <w:sz w:val="28"/>
          <w:szCs w:val="28"/>
        </w:rPr>
        <w:t>Вторая группа причин обусловлена недостаточным учетом факторов риска и неопределенности, возникающих в процессе использования инвестиционных проектов.</w:t>
      </w:r>
    </w:p>
    <w:p w:rsidR="002D4CAE" w:rsidRPr="00B10936" w:rsidRDefault="002D4CAE" w:rsidP="00B10936">
      <w:pPr>
        <w:ind w:firstLine="709"/>
        <w:rPr>
          <w:sz w:val="28"/>
          <w:szCs w:val="28"/>
        </w:rPr>
      </w:pPr>
      <w:r w:rsidRPr="00B10936">
        <w:rPr>
          <w:sz w:val="28"/>
          <w:szCs w:val="28"/>
        </w:rPr>
        <w:t>Как следует из изложенного, при перспективной оценке эффективности инвестиционных проектов возникает множество проблем. Избежать или свести их к минимуму в значительной мере поможет выбор наиболее объективных методов оценки эффективности инвестиций.</w:t>
      </w:r>
    </w:p>
    <w:p w:rsidR="00AD4F7D" w:rsidRPr="00B10936" w:rsidRDefault="002D4CAE" w:rsidP="00B10936">
      <w:pPr>
        <w:ind w:firstLine="709"/>
        <w:rPr>
          <w:sz w:val="28"/>
          <w:szCs w:val="28"/>
        </w:rPr>
      </w:pPr>
      <w:r w:rsidRPr="00B10936">
        <w:rPr>
          <w:sz w:val="28"/>
          <w:szCs w:val="28"/>
        </w:rPr>
        <w:t>В настоящее время в европейских странах и в США существует ряд методов оценки эффективности инвестиций. Их можно разделить на две основные группы: методы оценки эффективности инвестиционных проектов, не включающие дисконтирование и включающие дисконтирование.</w:t>
      </w:r>
    </w:p>
    <w:p w:rsidR="00E57315" w:rsidRPr="00B10936" w:rsidRDefault="00E57315" w:rsidP="00B10936">
      <w:pPr>
        <w:ind w:firstLine="709"/>
        <w:rPr>
          <w:sz w:val="28"/>
          <w:szCs w:val="28"/>
        </w:rPr>
      </w:pPr>
    </w:p>
    <w:p w:rsidR="009773E9" w:rsidRPr="00B10936" w:rsidRDefault="009773E9" w:rsidP="00B10936">
      <w:pPr>
        <w:ind w:firstLine="709"/>
        <w:rPr>
          <w:b/>
          <w:sz w:val="28"/>
          <w:szCs w:val="28"/>
        </w:rPr>
      </w:pPr>
      <w:r w:rsidRPr="00B10936">
        <w:rPr>
          <w:sz w:val="28"/>
          <w:szCs w:val="28"/>
        </w:rPr>
        <w:t>Таблица № 1.</w:t>
      </w:r>
      <w:r w:rsidR="00B10936">
        <w:rPr>
          <w:sz w:val="28"/>
          <w:szCs w:val="28"/>
        </w:rPr>
        <w:t xml:space="preserve"> </w:t>
      </w:r>
      <w:r w:rsidRPr="00B10936">
        <w:rPr>
          <w:b/>
          <w:sz w:val="28"/>
          <w:szCs w:val="28"/>
        </w:rPr>
        <w:t>Основные показатели эффективности инвестиционных проектов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1886"/>
        <w:gridCol w:w="2776"/>
        <w:gridCol w:w="2469"/>
      </w:tblGrid>
      <w:tr w:rsidR="009773E9" w:rsidRPr="00B10936" w:rsidTr="00B10936">
        <w:tc>
          <w:tcPr>
            <w:tcW w:w="4170" w:type="dxa"/>
            <w:gridSpan w:val="2"/>
            <w:vAlign w:val="center"/>
          </w:tcPr>
          <w:p w:rsidR="009773E9" w:rsidRPr="00B10936" w:rsidRDefault="009773E9" w:rsidP="00B10936">
            <w:r w:rsidRPr="00B10936">
              <w:t>Абсолютные показатели</w:t>
            </w:r>
          </w:p>
        </w:tc>
        <w:tc>
          <w:tcPr>
            <w:tcW w:w="2776" w:type="dxa"/>
            <w:vAlign w:val="center"/>
          </w:tcPr>
          <w:p w:rsidR="009773E9" w:rsidRPr="00B10936" w:rsidRDefault="009773E9" w:rsidP="00B10936">
            <w:r w:rsidRPr="00B10936">
              <w:t>Относительные показатели</w:t>
            </w:r>
          </w:p>
        </w:tc>
        <w:tc>
          <w:tcPr>
            <w:tcW w:w="2469" w:type="dxa"/>
            <w:vAlign w:val="center"/>
          </w:tcPr>
          <w:p w:rsidR="009773E9" w:rsidRPr="00B10936" w:rsidRDefault="009773E9" w:rsidP="00B10936">
            <w:r w:rsidRPr="00B10936">
              <w:t>Временные показатели</w:t>
            </w:r>
          </w:p>
        </w:tc>
      </w:tr>
      <w:tr w:rsidR="009773E9" w:rsidRPr="00B10936" w:rsidTr="00B10936">
        <w:tc>
          <w:tcPr>
            <w:tcW w:w="2284" w:type="dxa"/>
            <w:vAlign w:val="center"/>
          </w:tcPr>
          <w:p w:rsidR="009773E9" w:rsidRPr="00B10936" w:rsidRDefault="009773E9" w:rsidP="00B10936">
            <w:r w:rsidRPr="00B10936">
              <w:t>Метод приведенной стоимости</w:t>
            </w:r>
          </w:p>
        </w:tc>
        <w:tc>
          <w:tcPr>
            <w:tcW w:w="1886" w:type="dxa"/>
            <w:vAlign w:val="center"/>
          </w:tcPr>
          <w:p w:rsidR="009773E9" w:rsidRPr="00B10936" w:rsidRDefault="009773E9" w:rsidP="00B10936">
            <w:r w:rsidRPr="00B10936">
              <w:t>Метод аннуитета</w:t>
            </w:r>
          </w:p>
        </w:tc>
        <w:tc>
          <w:tcPr>
            <w:tcW w:w="2776" w:type="dxa"/>
            <w:vAlign w:val="center"/>
          </w:tcPr>
          <w:p w:rsidR="009773E9" w:rsidRPr="00B10936" w:rsidRDefault="009773E9" w:rsidP="00B10936">
            <w:r w:rsidRPr="00B10936">
              <w:t>Метод рентабельности</w:t>
            </w:r>
          </w:p>
        </w:tc>
        <w:tc>
          <w:tcPr>
            <w:tcW w:w="2469" w:type="dxa"/>
            <w:vAlign w:val="center"/>
          </w:tcPr>
          <w:p w:rsidR="009773E9" w:rsidRPr="00B10936" w:rsidRDefault="009773E9" w:rsidP="00B10936">
            <w:r w:rsidRPr="00B10936">
              <w:t>Метод ликвидности</w:t>
            </w:r>
          </w:p>
        </w:tc>
      </w:tr>
      <w:tr w:rsidR="009773E9" w:rsidRPr="00B10936" w:rsidTr="00B10936">
        <w:tc>
          <w:tcPr>
            <w:tcW w:w="9415" w:type="dxa"/>
            <w:gridSpan w:val="4"/>
            <w:vAlign w:val="center"/>
          </w:tcPr>
          <w:p w:rsidR="009773E9" w:rsidRPr="00B10936" w:rsidRDefault="009773E9" w:rsidP="00B10936">
            <w:r w:rsidRPr="00B10936">
              <w:t>Способы, основанные на применении концепции дисконтирования</w:t>
            </w:r>
          </w:p>
        </w:tc>
      </w:tr>
      <w:tr w:rsidR="009773E9" w:rsidRPr="00B10936" w:rsidTr="00B10936">
        <w:tc>
          <w:tcPr>
            <w:tcW w:w="2284" w:type="dxa"/>
            <w:vAlign w:val="center"/>
          </w:tcPr>
          <w:p w:rsidR="009773E9" w:rsidRPr="00B10936" w:rsidRDefault="009773E9" w:rsidP="00B10936">
            <w:r w:rsidRPr="00B10936">
              <w:t>Интегральный экономический эффект (чистая текущая стоимость, NPV)</w:t>
            </w:r>
          </w:p>
        </w:tc>
        <w:tc>
          <w:tcPr>
            <w:tcW w:w="1886" w:type="dxa"/>
            <w:vAlign w:val="center"/>
          </w:tcPr>
          <w:p w:rsidR="009773E9" w:rsidRPr="00B10936" w:rsidRDefault="009773E9" w:rsidP="00B10936">
            <w:r w:rsidRPr="00B10936">
              <w:t>Дисконтированный годовой экономический эффект (AN PV)</w:t>
            </w:r>
          </w:p>
        </w:tc>
        <w:tc>
          <w:tcPr>
            <w:tcW w:w="2776" w:type="dxa"/>
            <w:vAlign w:val="center"/>
          </w:tcPr>
          <w:p w:rsidR="009773E9" w:rsidRPr="00B10936" w:rsidRDefault="009773E9" w:rsidP="00B10936">
            <w:r w:rsidRPr="00B10936">
              <w:t>Внутренняя норма доходности (JRR). Индекс доходности инвестиций</w:t>
            </w:r>
          </w:p>
        </w:tc>
        <w:tc>
          <w:tcPr>
            <w:tcW w:w="2469" w:type="dxa"/>
            <w:vAlign w:val="center"/>
          </w:tcPr>
          <w:p w:rsidR="009773E9" w:rsidRPr="00B10936" w:rsidRDefault="009773E9" w:rsidP="00B10936">
            <w:r w:rsidRPr="00B10936">
              <w:t>Срок окупаемости инвестиций с учетом дисконтирования</w:t>
            </w:r>
          </w:p>
        </w:tc>
      </w:tr>
      <w:tr w:rsidR="009773E9" w:rsidRPr="00B10936" w:rsidTr="00B10936">
        <w:tc>
          <w:tcPr>
            <w:tcW w:w="9415" w:type="dxa"/>
            <w:gridSpan w:val="4"/>
            <w:vAlign w:val="center"/>
          </w:tcPr>
          <w:p w:rsidR="009773E9" w:rsidRPr="00B10936" w:rsidRDefault="009773E9" w:rsidP="00B10936">
            <w:r w:rsidRPr="00B10936">
              <w:t>Упрощенные способы</w:t>
            </w:r>
          </w:p>
        </w:tc>
      </w:tr>
      <w:tr w:rsidR="009773E9" w:rsidRPr="00B10936" w:rsidTr="00B10936">
        <w:tc>
          <w:tcPr>
            <w:tcW w:w="2284" w:type="dxa"/>
            <w:vAlign w:val="center"/>
          </w:tcPr>
          <w:p w:rsidR="009773E9" w:rsidRPr="00B10936" w:rsidRDefault="009773E9" w:rsidP="00B10936"/>
        </w:tc>
        <w:tc>
          <w:tcPr>
            <w:tcW w:w="1886" w:type="dxa"/>
            <w:vAlign w:val="center"/>
          </w:tcPr>
          <w:p w:rsidR="009773E9" w:rsidRPr="00B10936" w:rsidRDefault="009773E9" w:rsidP="00B10936">
            <w:r w:rsidRPr="00B10936">
              <w:t>Приблизительный аннуитет</w:t>
            </w:r>
          </w:p>
        </w:tc>
        <w:tc>
          <w:tcPr>
            <w:tcW w:w="2776" w:type="dxa"/>
            <w:vAlign w:val="center"/>
          </w:tcPr>
          <w:p w:rsidR="009773E9" w:rsidRPr="00B10936" w:rsidRDefault="009773E9" w:rsidP="00B10936">
            <w:r w:rsidRPr="00B10936">
              <w:t>Показатели простой рентабельности. Индекс доходности инвестиций</w:t>
            </w:r>
          </w:p>
        </w:tc>
        <w:tc>
          <w:tcPr>
            <w:tcW w:w="2469" w:type="dxa"/>
            <w:vAlign w:val="center"/>
          </w:tcPr>
          <w:p w:rsidR="009773E9" w:rsidRPr="00B10936" w:rsidRDefault="009773E9" w:rsidP="00B10936">
            <w:r w:rsidRPr="00B10936">
              <w:t>Приблизительный (простой) срок окупаемости инвестиций</w:t>
            </w:r>
          </w:p>
        </w:tc>
      </w:tr>
    </w:tbl>
    <w:p w:rsidR="009773E9" w:rsidRPr="00B10936" w:rsidRDefault="009773E9" w:rsidP="00B10936">
      <w:pPr>
        <w:ind w:firstLine="709"/>
        <w:rPr>
          <w:sz w:val="28"/>
          <w:szCs w:val="28"/>
        </w:rPr>
      </w:pPr>
    </w:p>
    <w:p w:rsidR="00E57315" w:rsidRPr="00B10936" w:rsidRDefault="00E57315" w:rsidP="00B10936">
      <w:pPr>
        <w:ind w:firstLine="709"/>
        <w:rPr>
          <w:sz w:val="28"/>
          <w:szCs w:val="28"/>
        </w:rPr>
      </w:pPr>
      <w:r w:rsidRPr="00B10936">
        <w:rPr>
          <w:b/>
          <w:sz w:val="28"/>
          <w:szCs w:val="28"/>
        </w:rPr>
        <w:t>Простым сроком окупаемости инвестиций</w:t>
      </w:r>
      <w:r w:rsidRPr="00B10936">
        <w:rPr>
          <w:sz w:val="28"/>
          <w:szCs w:val="28"/>
        </w:rPr>
        <w:t xml:space="preserve"> называется продолжительность периода от начального момента до момента окупаемости. Начальным моментом обычно является начало первого шага или начало операционной деятельности.</w:t>
      </w:r>
    </w:p>
    <w:p w:rsidR="00E57315" w:rsidRPr="00B10936" w:rsidRDefault="00E57315" w:rsidP="00B10936">
      <w:pPr>
        <w:ind w:firstLine="709"/>
        <w:rPr>
          <w:sz w:val="28"/>
          <w:szCs w:val="28"/>
        </w:rPr>
      </w:pPr>
      <w:r w:rsidRPr="00B10936">
        <w:rPr>
          <w:sz w:val="28"/>
          <w:szCs w:val="28"/>
        </w:rPr>
        <w:t>Метод предполагает вычисление того периода, за который сумма нарастающим итогом денежных поступлений сравнивается с суммой первоначальных инвестиций.</w:t>
      </w:r>
    </w:p>
    <w:p w:rsidR="00E57315" w:rsidRDefault="00E57315" w:rsidP="00B10936">
      <w:pPr>
        <w:ind w:firstLine="709"/>
        <w:rPr>
          <w:sz w:val="28"/>
          <w:szCs w:val="28"/>
        </w:rPr>
      </w:pPr>
      <w:r w:rsidRPr="00B10936">
        <w:rPr>
          <w:sz w:val="28"/>
          <w:szCs w:val="28"/>
        </w:rPr>
        <w:t>Формула расчета срока окупаемости имеет вид:</w:t>
      </w:r>
    </w:p>
    <w:p w:rsidR="00B10936" w:rsidRPr="00B10936" w:rsidRDefault="00B10936" w:rsidP="00B10936">
      <w:pPr>
        <w:ind w:firstLine="709"/>
        <w:rPr>
          <w:sz w:val="28"/>
          <w:szCs w:val="28"/>
        </w:rPr>
      </w:pPr>
    </w:p>
    <w:p w:rsidR="00E57315" w:rsidRDefault="00875BAE" w:rsidP="00B10936">
      <w:pPr>
        <w:ind w:firstLine="709"/>
        <w:rPr>
          <w:sz w:val="28"/>
          <w:szCs w:val="28"/>
        </w:rPr>
      </w:pPr>
      <w:r>
        <w:rPr>
          <w:position w:val="-3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51pt">
            <v:imagedata r:id="rId7" o:title=""/>
          </v:shape>
        </w:pict>
      </w:r>
      <w:r w:rsidR="00B10936">
        <w:rPr>
          <w:sz w:val="28"/>
          <w:szCs w:val="28"/>
        </w:rPr>
        <w:t xml:space="preserve"> </w:t>
      </w:r>
      <w:r w:rsidR="00E57315" w:rsidRPr="00B10936">
        <w:rPr>
          <w:sz w:val="28"/>
          <w:szCs w:val="28"/>
        </w:rPr>
        <w:t>, где</w:t>
      </w:r>
      <w:r w:rsidR="00B10936">
        <w:rPr>
          <w:sz w:val="28"/>
          <w:szCs w:val="28"/>
        </w:rPr>
        <w:t xml:space="preserve"> </w:t>
      </w:r>
      <w:r w:rsidR="00E57315" w:rsidRPr="00B10936">
        <w:rPr>
          <w:sz w:val="28"/>
          <w:szCs w:val="28"/>
        </w:rPr>
        <w:t>(1)</w:t>
      </w:r>
    </w:p>
    <w:p w:rsidR="00B10936" w:rsidRPr="00B10936" w:rsidRDefault="00B10936" w:rsidP="00B10936">
      <w:pPr>
        <w:ind w:firstLine="709"/>
        <w:rPr>
          <w:sz w:val="28"/>
          <w:szCs w:val="28"/>
        </w:rPr>
      </w:pPr>
    </w:p>
    <w:p w:rsidR="00E57315" w:rsidRPr="00B10936" w:rsidRDefault="00E57315" w:rsidP="00B10936">
      <w:pPr>
        <w:ind w:firstLine="709"/>
        <w:rPr>
          <w:sz w:val="28"/>
          <w:szCs w:val="28"/>
        </w:rPr>
      </w:pPr>
      <w:r w:rsidRPr="00B10936">
        <w:rPr>
          <w:sz w:val="28"/>
          <w:szCs w:val="28"/>
        </w:rPr>
        <w:t>РР - срок окупаемости инвестиций (лет);</w:t>
      </w:r>
    </w:p>
    <w:p w:rsidR="00E57315" w:rsidRPr="00B10936" w:rsidRDefault="00E57315" w:rsidP="00B10936">
      <w:pPr>
        <w:ind w:firstLine="709"/>
        <w:rPr>
          <w:sz w:val="28"/>
          <w:szCs w:val="28"/>
        </w:rPr>
      </w:pPr>
      <w:r w:rsidRPr="00B10936">
        <w:rPr>
          <w:sz w:val="28"/>
          <w:szCs w:val="28"/>
        </w:rPr>
        <w:t>Ко - первоначальные инвестиции;</w:t>
      </w:r>
    </w:p>
    <w:p w:rsidR="00E57315" w:rsidRPr="00B10936" w:rsidRDefault="00E57315" w:rsidP="00B10936">
      <w:pPr>
        <w:ind w:firstLine="709"/>
        <w:rPr>
          <w:sz w:val="28"/>
          <w:szCs w:val="28"/>
        </w:rPr>
      </w:pPr>
      <w:r w:rsidRPr="00B10936">
        <w:rPr>
          <w:sz w:val="28"/>
          <w:szCs w:val="28"/>
        </w:rPr>
        <w:t>CFcг - среднегодовая стоимость денежных поступлений от реализации инвестиционного проекта.</w:t>
      </w:r>
    </w:p>
    <w:p w:rsidR="00E57315" w:rsidRPr="00B10936" w:rsidRDefault="00E57315" w:rsidP="00B10936">
      <w:pPr>
        <w:ind w:firstLine="709"/>
        <w:rPr>
          <w:sz w:val="28"/>
          <w:szCs w:val="28"/>
        </w:rPr>
      </w:pPr>
      <w:r w:rsidRPr="00B10936">
        <w:rPr>
          <w:sz w:val="28"/>
          <w:szCs w:val="28"/>
        </w:rPr>
        <w:t>Простой срок окупаемости является широко используемым показателем для оценки того, возместятся ли первоначальные инвестиции в течение срока их экономического жизненного цикла инвестиционного проекта.</w:t>
      </w:r>
    </w:p>
    <w:p w:rsidR="00E57315" w:rsidRDefault="00E57315" w:rsidP="00B10936">
      <w:pPr>
        <w:ind w:firstLine="709"/>
        <w:rPr>
          <w:sz w:val="28"/>
          <w:szCs w:val="28"/>
        </w:rPr>
      </w:pPr>
      <w:r w:rsidRPr="00B10936">
        <w:rPr>
          <w:b/>
          <w:sz w:val="28"/>
          <w:szCs w:val="28"/>
        </w:rPr>
        <w:t>Индекс доходности инвестиций (ИД)</w:t>
      </w:r>
      <w:r w:rsidRPr="00B10936">
        <w:rPr>
          <w:sz w:val="28"/>
          <w:szCs w:val="28"/>
        </w:rPr>
        <w:t xml:space="preserve"> - отношение суммы элементов денежного потока от операционной деятельности к абсолютной величине суммы элементов денежного потока от инвестиционной деятельности. Он равен увеличенному на единицу отношению ЧДП к накопленному объему инвестиций.</w:t>
      </w:r>
    </w:p>
    <w:p w:rsidR="00B10936" w:rsidRPr="00B10936" w:rsidRDefault="00B10936" w:rsidP="00B10936">
      <w:pPr>
        <w:ind w:firstLine="709"/>
        <w:rPr>
          <w:sz w:val="28"/>
          <w:szCs w:val="28"/>
        </w:rPr>
      </w:pPr>
    </w:p>
    <w:p w:rsidR="00E57315" w:rsidRDefault="00875BAE" w:rsidP="00B10936">
      <w:pPr>
        <w:ind w:firstLine="709"/>
        <w:rPr>
          <w:sz w:val="28"/>
          <w:szCs w:val="28"/>
        </w:rPr>
      </w:pPr>
      <w:r>
        <w:rPr>
          <w:position w:val="-28"/>
          <w:sz w:val="28"/>
          <w:szCs w:val="28"/>
        </w:rPr>
        <w:pict>
          <v:shape id="_x0000_i1026" type="#_x0000_t75" style="width:222pt;height:40.5pt">
            <v:imagedata r:id="rId8" o:title=""/>
          </v:shape>
        </w:pict>
      </w:r>
      <w:r w:rsidR="00B10936">
        <w:rPr>
          <w:sz w:val="28"/>
          <w:szCs w:val="28"/>
        </w:rPr>
        <w:t xml:space="preserve"> </w:t>
      </w:r>
      <w:r w:rsidR="003B4CB2" w:rsidRPr="00B10936">
        <w:rPr>
          <w:sz w:val="28"/>
          <w:szCs w:val="28"/>
        </w:rPr>
        <w:t>(2)</w:t>
      </w:r>
    </w:p>
    <w:p w:rsidR="00B10936" w:rsidRPr="00B10936" w:rsidRDefault="00B10936" w:rsidP="00B10936">
      <w:pPr>
        <w:ind w:firstLine="709"/>
        <w:rPr>
          <w:sz w:val="28"/>
          <w:szCs w:val="28"/>
        </w:rPr>
      </w:pPr>
    </w:p>
    <w:p w:rsidR="0091252C" w:rsidRPr="00B10936" w:rsidRDefault="0091252C" w:rsidP="00B10936">
      <w:pPr>
        <w:ind w:firstLine="709"/>
        <w:rPr>
          <w:sz w:val="28"/>
          <w:szCs w:val="28"/>
        </w:rPr>
      </w:pPr>
      <w:r w:rsidRPr="00B10936">
        <w:rPr>
          <w:sz w:val="28"/>
          <w:szCs w:val="28"/>
        </w:rPr>
        <w:t>П</w:t>
      </w:r>
      <w:r w:rsidRPr="00B10936">
        <w:rPr>
          <w:sz w:val="28"/>
          <w:szCs w:val="28"/>
          <w:lang w:val="en-US"/>
        </w:rPr>
        <w:t>m</w:t>
      </w:r>
      <w:r w:rsidRPr="00B10936">
        <w:rPr>
          <w:sz w:val="28"/>
          <w:szCs w:val="28"/>
        </w:rPr>
        <w:t xml:space="preserve"> - приток денежных средств на </w:t>
      </w:r>
      <w:r w:rsidRPr="00B10936">
        <w:rPr>
          <w:sz w:val="28"/>
          <w:szCs w:val="28"/>
          <w:lang w:val="en-US"/>
        </w:rPr>
        <w:t>m</w:t>
      </w:r>
      <w:r w:rsidRPr="00B10936">
        <w:rPr>
          <w:sz w:val="28"/>
          <w:szCs w:val="28"/>
        </w:rPr>
        <w:t>-м шаге;</w:t>
      </w:r>
    </w:p>
    <w:p w:rsidR="00E57315" w:rsidRPr="00B10936" w:rsidRDefault="00E57315" w:rsidP="00B10936">
      <w:pPr>
        <w:ind w:firstLine="709"/>
        <w:rPr>
          <w:sz w:val="28"/>
          <w:szCs w:val="28"/>
          <w:lang w:val="en-US"/>
        </w:rPr>
      </w:pPr>
      <w:r w:rsidRPr="00B10936">
        <w:rPr>
          <w:sz w:val="28"/>
          <w:szCs w:val="28"/>
        </w:rPr>
        <w:t>О</w:t>
      </w:r>
      <w:r w:rsidRPr="00B10936">
        <w:rPr>
          <w:sz w:val="28"/>
          <w:szCs w:val="28"/>
          <w:vertAlign w:val="subscript"/>
          <w:lang w:val="en-US"/>
        </w:rPr>
        <w:t>m</w:t>
      </w:r>
      <w:r w:rsidRPr="00B10936">
        <w:rPr>
          <w:sz w:val="28"/>
          <w:szCs w:val="28"/>
        </w:rPr>
        <w:t xml:space="preserve"> </w:t>
      </w:r>
      <w:r w:rsidR="0091252C" w:rsidRPr="00B10936">
        <w:rPr>
          <w:sz w:val="28"/>
          <w:szCs w:val="28"/>
        </w:rPr>
        <w:t xml:space="preserve">- </w:t>
      </w:r>
      <w:r w:rsidRPr="00B10936">
        <w:rPr>
          <w:sz w:val="28"/>
          <w:szCs w:val="28"/>
        </w:rPr>
        <w:t>величина оттока денежных средств на m-м шаге без капиталовложений (К) (инвестиций) на том же шаге.</w:t>
      </w:r>
    </w:p>
    <w:p w:rsidR="0091252C" w:rsidRPr="00B10936" w:rsidRDefault="0091252C" w:rsidP="00B10936">
      <w:pPr>
        <w:ind w:firstLine="709"/>
        <w:rPr>
          <w:sz w:val="28"/>
          <w:szCs w:val="28"/>
        </w:rPr>
      </w:pPr>
      <w:r w:rsidRPr="00B10936">
        <w:rPr>
          <w:sz w:val="28"/>
          <w:szCs w:val="28"/>
          <w:lang w:val="en-US"/>
        </w:rPr>
        <w:t>K</w:t>
      </w:r>
      <w:r w:rsidRPr="00B10936">
        <w:rPr>
          <w:sz w:val="28"/>
          <w:szCs w:val="28"/>
        </w:rPr>
        <w:t xml:space="preserve"> </w:t>
      </w:r>
      <w:r w:rsidRPr="00B10936">
        <w:rPr>
          <w:sz w:val="28"/>
          <w:szCs w:val="28"/>
          <w:lang w:val="en-US"/>
        </w:rPr>
        <w:t>m</w:t>
      </w:r>
      <w:r w:rsidRPr="00B10936">
        <w:rPr>
          <w:sz w:val="28"/>
          <w:szCs w:val="28"/>
        </w:rPr>
        <w:t xml:space="preserve"> – инвестиции на </w:t>
      </w:r>
      <w:r w:rsidRPr="00B10936">
        <w:rPr>
          <w:sz w:val="28"/>
          <w:szCs w:val="28"/>
          <w:lang w:val="en-US"/>
        </w:rPr>
        <w:t>m</w:t>
      </w:r>
      <w:r w:rsidRPr="00B10936">
        <w:rPr>
          <w:sz w:val="28"/>
          <w:szCs w:val="28"/>
        </w:rPr>
        <w:t xml:space="preserve"> – м шаге;</w:t>
      </w:r>
    </w:p>
    <w:p w:rsidR="0091252C" w:rsidRDefault="0091252C" w:rsidP="00B10936">
      <w:pPr>
        <w:ind w:firstLine="709"/>
        <w:rPr>
          <w:sz w:val="28"/>
          <w:szCs w:val="28"/>
        </w:rPr>
      </w:pPr>
      <w:r w:rsidRPr="00B10936">
        <w:rPr>
          <w:sz w:val="28"/>
          <w:szCs w:val="28"/>
        </w:rPr>
        <w:t>Внутренняя норма доходности (</w:t>
      </w:r>
      <w:r w:rsidRPr="00B10936">
        <w:rPr>
          <w:sz w:val="28"/>
          <w:szCs w:val="28"/>
          <w:lang w:val="en-US"/>
        </w:rPr>
        <w:t>I</w:t>
      </w:r>
      <w:r w:rsidRPr="00B10936">
        <w:rPr>
          <w:sz w:val="28"/>
          <w:szCs w:val="28"/>
        </w:rPr>
        <w:t>RR) - это процентная ставка, при которой чистый дисконтированный доход (NPV) равен 0. NPV рассчитывается на основании потока платежей, дисконтированного к сегодняшнему дню.</w:t>
      </w:r>
    </w:p>
    <w:p w:rsidR="00B10936" w:rsidRPr="00B10936" w:rsidRDefault="00B10936" w:rsidP="00B10936">
      <w:pPr>
        <w:ind w:firstLine="709"/>
        <w:rPr>
          <w:sz w:val="28"/>
          <w:szCs w:val="28"/>
        </w:rPr>
      </w:pPr>
    </w:p>
    <w:p w:rsidR="0091252C" w:rsidRDefault="00875BAE" w:rsidP="00B10936">
      <w:pPr>
        <w:ind w:firstLine="709"/>
        <w:rPr>
          <w:sz w:val="28"/>
          <w:szCs w:val="28"/>
        </w:rPr>
      </w:pPr>
      <w:r>
        <w:rPr>
          <w:sz w:val="28"/>
          <w:szCs w:val="28"/>
          <w:lang w:val="en-US"/>
        </w:rPr>
        <w:pict>
          <v:shape id="_x0000_i1027" type="#_x0000_t75" style="width:135pt;height:39.75pt">
            <v:imagedata r:id="rId9" o:title=""/>
          </v:shape>
        </w:pict>
      </w:r>
      <w:r w:rsidR="00B10936">
        <w:rPr>
          <w:sz w:val="28"/>
          <w:szCs w:val="28"/>
        </w:rPr>
        <w:t xml:space="preserve"> </w:t>
      </w:r>
      <w:r w:rsidR="003B4CB2" w:rsidRPr="00B10936">
        <w:rPr>
          <w:sz w:val="28"/>
          <w:szCs w:val="28"/>
        </w:rPr>
        <w:t>(3)</w:t>
      </w:r>
    </w:p>
    <w:p w:rsidR="00B10936" w:rsidRPr="00B10936" w:rsidRDefault="00B10936" w:rsidP="00B10936">
      <w:pPr>
        <w:ind w:firstLine="709"/>
        <w:rPr>
          <w:sz w:val="28"/>
          <w:szCs w:val="28"/>
        </w:rPr>
      </w:pPr>
    </w:p>
    <w:p w:rsidR="0091252C" w:rsidRDefault="0091252C" w:rsidP="00B10936">
      <w:pPr>
        <w:ind w:firstLine="709"/>
        <w:rPr>
          <w:sz w:val="28"/>
          <w:szCs w:val="28"/>
        </w:rPr>
      </w:pPr>
      <w:r w:rsidRPr="00B10936">
        <w:rPr>
          <w:sz w:val="28"/>
          <w:szCs w:val="28"/>
        </w:rPr>
        <w:t>Чистая приведённая стоимость (чистая текущая стоимость, чистый дисконтированный доход, принятое в международной практике анализа инвестиционных проектов сокращение — NPV или ЧДД) — это сумма дисконтированных значений потока платежей, приведённых к сегодняшнему дню.</w:t>
      </w:r>
    </w:p>
    <w:p w:rsidR="00B10936" w:rsidRPr="00B10936" w:rsidRDefault="00B10936" w:rsidP="00B10936">
      <w:pPr>
        <w:ind w:firstLine="709"/>
        <w:rPr>
          <w:sz w:val="28"/>
          <w:szCs w:val="28"/>
        </w:rPr>
      </w:pPr>
    </w:p>
    <w:p w:rsidR="0091252C" w:rsidRDefault="00875BAE" w:rsidP="00B10936">
      <w:pPr>
        <w:ind w:firstLine="709"/>
        <w:rPr>
          <w:sz w:val="28"/>
          <w:szCs w:val="28"/>
        </w:rPr>
      </w:pPr>
      <w:r>
        <w:rPr>
          <w:sz w:val="28"/>
          <w:szCs w:val="28"/>
        </w:rPr>
        <w:pict>
          <v:shape id="_x0000_i1028" type="#_x0000_t75" style="width:230.25pt;height:39.75pt">
            <v:imagedata r:id="rId10" o:title=""/>
          </v:shape>
        </w:pict>
      </w:r>
      <w:r w:rsidR="00B10936">
        <w:rPr>
          <w:sz w:val="28"/>
          <w:szCs w:val="28"/>
        </w:rPr>
        <w:t xml:space="preserve"> </w:t>
      </w:r>
      <w:r w:rsidR="003B4CB2" w:rsidRPr="00B10936">
        <w:rPr>
          <w:sz w:val="28"/>
          <w:szCs w:val="28"/>
        </w:rPr>
        <w:t>(4)</w:t>
      </w:r>
    </w:p>
    <w:p w:rsidR="00B10936" w:rsidRPr="00B10936" w:rsidRDefault="00B10936" w:rsidP="00B10936">
      <w:pPr>
        <w:ind w:firstLine="709"/>
        <w:rPr>
          <w:sz w:val="28"/>
          <w:szCs w:val="28"/>
        </w:rPr>
      </w:pPr>
    </w:p>
    <w:p w:rsidR="002D4CAE" w:rsidRPr="00B10936" w:rsidRDefault="00FE017A" w:rsidP="00B10936">
      <w:pPr>
        <w:numPr>
          <w:ilvl w:val="0"/>
          <w:numId w:val="22"/>
        </w:numPr>
        <w:tabs>
          <w:tab w:val="clear" w:pos="720"/>
        </w:tabs>
        <w:ind w:left="0" w:firstLine="709"/>
        <w:rPr>
          <w:b/>
          <w:sz w:val="28"/>
          <w:szCs w:val="28"/>
        </w:rPr>
      </w:pPr>
      <w:r w:rsidRPr="00B10936">
        <w:rPr>
          <w:b/>
          <w:sz w:val="28"/>
          <w:szCs w:val="28"/>
        </w:rPr>
        <w:t>Методы</w:t>
      </w:r>
      <w:r w:rsidR="00D23198" w:rsidRPr="00B10936">
        <w:rPr>
          <w:b/>
          <w:sz w:val="28"/>
          <w:szCs w:val="28"/>
        </w:rPr>
        <w:t xml:space="preserve"> оценки эффективности инвестиций,</w:t>
      </w:r>
      <w:r w:rsidRPr="00B10936">
        <w:rPr>
          <w:b/>
          <w:sz w:val="28"/>
          <w:szCs w:val="28"/>
        </w:rPr>
        <w:t xml:space="preserve"> не включающие дисконтирование (статистические)</w:t>
      </w:r>
      <w:r w:rsidR="002D4CAE" w:rsidRPr="00B10936">
        <w:rPr>
          <w:b/>
          <w:sz w:val="28"/>
          <w:szCs w:val="28"/>
        </w:rPr>
        <w:t>:</w:t>
      </w:r>
    </w:p>
    <w:p w:rsidR="002D4CAE" w:rsidRPr="00B10936" w:rsidRDefault="002D4CAE" w:rsidP="00B10936">
      <w:pPr>
        <w:ind w:firstLine="709"/>
        <w:rPr>
          <w:sz w:val="28"/>
          <w:szCs w:val="28"/>
        </w:rPr>
      </w:pPr>
      <w:r w:rsidRPr="00B10936">
        <w:rPr>
          <w:sz w:val="28"/>
          <w:szCs w:val="28"/>
        </w:rPr>
        <w:t>Методы оценки эффективности, не включающие дисконтирование, иногда называют статистическими методами оценки эффективности инвестиций. Эти методы опираются на проектные, плановые и фактические данные о затратах и результатах, обусловленные реализацией инвестиционных проектов. При использовании этих методов в отдельных случаях прибегают к такому статистическому методу, как расчет среднегодовых данных о затратах и результатах (доходах) за весь срок использования инвестиционного проекта. Данный прием используется в тех ситуациях, когда затраты и результаты неравномерно распределяются по годам применения инвестиционного проекта.</w:t>
      </w:r>
    </w:p>
    <w:p w:rsidR="002D4CAE" w:rsidRPr="00B10936" w:rsidRDefault="002D4CAE" w:rsidP="00B10936">
      <w:pPr>
        <w:ind w:firstLine="709"/>
        <w:rPr>
          <w:sz w:val="28"/>
          <w:szCs w:val="28"/>
        </w:rPr>
      </w:pPr>
      <w:r w:rsidRPr="00B10936">
        <w:rPr>
          <w:sz w:val="28"/>
          <w:szCs w:val="28"/>
        </w:rPr>
        <w:t>В результате такого методического приема не в полной мере учитывается временной аспект стоимости денег, факторы, связанные с инфляцией и риском. Одновременно с этим усложняется процесс проведения сравнительного анализа проектных и фактических данных по годам использования инвестиционного проекта. Поэтому статистические методы оценки (методы, не включающие дисконтирование) наиболее рационально применять в тех случаях, когда затраты и результаты равномерно распределены по годам реализации инвестиционных проектов и срок их окупаемости охватывает небольшой промежуток времени — до пяти лет. Однако, благодаря своей простоте, общедоступности для понимания большинством специалистов фирм, высокой скорости расчета эффективности инвестиционных проектов и доступности к получению необходимых данных, эти методы получили самое широкое распространение на практике. Основные их недостатки — охват краткого периода времени, игнорирование временного аспекта стоимости денег и неравномерного распределения денежных потоков в течение всего срока функционирования инвестиционных проектов.</w:t>
      </w:r>
      <w:r w:rsidR="00332271" w:rsidRPr="00B10936">
        <w:rPr>
          <w:rStyle w:val="af2"/>
          <w:sz w:val="28"/>
          <w:szCs w:val="28"/>
        </w:rPr>
        <w:t xml:space="preserve"> </w:t>
      </w:r>
      <w:r w:rsidR="00332271" w:rsidRPr="00B10936">
        <w:rPr>
          <w:rStyle w:val="af2"/>
          <w:sz w:val="28"/>
          <w:szCs w:val="28"/>
        </w:rPr>
        <w:footnoteReference w:id="3"/>
      </w:r>
    </w:p>
    <w:p w:rsidR="002D4CAE" w:rsidRPr="00B10936" w:rsidRDefault="00FE017A" w:rsidP="00B10936">
      <w:pPr>
        <w:ind w:firstLine="709"/>
        <w:rPr>
          <w:sz w:val="28"/>
          <w:szCs w:val="28"/>
        </w:rPr>
      </w:pPr>
      <w:r w:rsidRPr="00B10936">
        <w:rPr>
          <w:sz w:val="28"/>
          <w:szCs w:val="28"/>
        </w:rPr>
        <w:t>Статистические методы</w:t>
      </w:r>
      <w:r w:rsidR="002D4CAE" w:rsidRPr="00B10936">
        <w:rPr>
          <w:sz w:val="28"/>
          <w:szCs w:val="28"/>
        </w:rPr>
        <w:t xml:space="preserve"> оценки эффективности инвестиций можно условно разделить на две группы:</w:t>
      </w:r>
    </w:p>
    <w:p w:rsidR="002D4CAE" w:rsidRPr="00B10936" w:rsidRDefault="002D4CAE" w:rsidP="00B10936">
      <w:pPr>
        <w:numPr>
          <w:ilvl w:val="0"/>
          <w:numId w:val="23"/>
        </w:numPr>
        <w:tabs>
          <w:tab w:val="clear" w:pos="720"/>
        </w:tabs>
        <w:ind w:left="0" w:firstLine="709"/>
        <w:rPr>
          <w:sz w:val="28"/>
          <w:szCs w:val="28"/>
        </w:rPr>
      </w:pPr>
      <w:r w:rsidRPr="00B10936">
        <w:rPr>
          <w:sz w:val="28"/>
          <w:szCs w:val="28"/>
        </w:rPr>
        <w:t>методы абсолютной эффективности инвестиций</w:t>
      </w:r>
      <w:r w:rsidR="00FE017A" w:rsidRPr="00B10936">
        <w:rPr>
          <w:sz w:val="28"/>
          <w:szCs w:val="28"/>
        </w:rPr>
        <w:t xml:space="preserve"> (метод, основанный на расчете сроков окупаемости инвестиций, и метод, основанный на определении нормы прибыли на капитал)</w:t>
      </w:r>
      <w:r w:rsidRPr="00B10936">
        <w:rPr>
          <w:sz w:val="28"/>
          <w:szCs w:val="28"/>
        </w:rPr>
        <w:t>;</w:t>
      </w:r>
    </w:p>
    <w:p w:rsidR="00FE017A" w:rsidRPr="00B10936" w:rsidRDefault="002D4CAE" w:rsidP="00B10936">
      <w:pPr>
        <w:numPr>
          <w:ilvl w:val="0"/>
          <w:numId w:val="23"/>
        </w:numPr>
        <w:tabs>
          <w:tab w:val="clear" w:pos="720"/>
        </w:tabs>
        <w:ind w:left="0" w:firstLine="709"/>
        <w:rPr>
          <w:sz w:val="28"/>
          <w:szCs w:val="28"/>
        </w:rPr>
      </w:pPr>
      <w:r w:rsidRPr="00B10936">
        <w:rPr>
          <w:sz w:val="28"/>
          <w:szCs w:val="28"/>
        </w:rPr>
        <w:t>методы сравнительной эффективности</w:t>
      </w:r>
      <w:r w:rsidR="00FE017A" w:rsidRPr="00B10936">
        <w:rPr>
          <w:sz w:val="28"/>
          <w:szCs w:val="28"/>
        </w:rPr>
        <w:t xml:space="preserve"> вариантов капитальных вложений (метод накопленного сальдо денежного потока (накопленного эффекта) за расчетный период; метод сравнительной эффективности — метод приведенных затрат; метод сравнения прибыли).</w:t>
      </w:r>
    </w:p>
    <w:p w:rsidR="002D4CAE" w:rsidRPr="00B10936" w:rsidRDefault="002D4CAE" w:rsidP="00B10936">
      <w:pPr>
        <w:ind w:firstLine="709"/>
        <w:rPr>
          <w:sz w:val="28"/>
          <w:szCs w:val="28"/>
        </w:rPr>
      </w:pPr>
      <w:r w:rsidRPr="00B10936">
        <w:rPr>
          <w:sz w:val="28"/>
          <w:szCs w:val="28"/>
        </w:rPr>
        <w:t>Теория абсолютной эффективности капитальных вложений исходит из предпосылки, что реализации или внедрению подлежит такой инвестиционный проект, который обеспечивает выполнение установленных инвестором нормативов эффективности использования капитальных вложений. К таким нормативам относится нормативный срок полезного использования инвестиционного проекта, или получение заданной нормы прибыли на капитал. Проект подлежит внедрению, если ожидаемое значение вышеназванных показателей будет равным или большим их нормативных значений.</w:t>
      </w:r>
    </w:p>
    <w:p w:rsidR="002D4CAE" w:rsidRPr="00B10936" w:rsidRDefault="002D4CAE" w:rsidP="00B10936">
      <w:pPr>
        <w:ind w:firstLine="709"/>
        <w:rPr>
          <w:sz w:val="28"/>
          <w:szCs w:val="28"/>
        </w:rPr>
      </w:pPr>
      <w:r w:rsidRPr="00B10936">
        <w:rPr>
          <w:sz w:val="28"/>
          <w:szCs w:val="28"/>
        </w:rPr>
        <w:t>Теория сравнительной эффективности капитальных вложений исходит из предпосылки, что внедрению (реализации) подлежит такой инвестиционный проект из нескольких (не менее двух), который обеспечивает либо минимальную сумму приведенных затрат, либо максимум прибыли, либо максимум накопленного эффекта за расчетный период его использования.</w:t>
      </w:r>
    </w:p>
    <w:p w:rsidR="002D4CAE" w:rsidRPr="00B10936" w:rsidRDefault="002D4CAE" w:rsidP="00B10936">
      <w:pPr>
        <w:ind w:firstLine="709"/>
        <w:rPr>
          <w:sz w:val="28"/>
          <w:szCs w:val="28"/>
        </w:rPr>
      </w:pPr>
      <w:r w:rsidRPr="00B10936">
        <w:rPr>
          <w:sz w:val="28"/>
          <w:szCs w:val="28"/>
        </w:rPr>
        <w:t>Дисконтирование — метод оценки инвестиционных проектов путем выражения будущих денежных потоков, связанных с реализацией проектов, через их стоимость в текущий момент времени Методы оценки эффективности инвестиций, основанные на дисконтировании, применяются в случаях крупномасштабных инвестиционных проектов, реализация которых требует значительного времени.</w:t>
      </w:r>
      <w:r w:rsidR="00675F31" w:rsidRPr="00B10936">
        <w:rPr>
          <w:rStyle w:val="af2"/>
          <w:sz w:val="28"/>
          <w:szCs w:val="28"/>
        </w:rPr>
        <w:footnoteReference w:id="4"/>
      </w:r>
    </w:p>
    <w:p w:rsidR="002D4CAE" w:rsidRPr="00B10936" w:rsidRDefault="002D4CAE" w:rsidP="00B10936">
      <w:pPr>
        <w:numPr>
          <w:ilvl w:val="0"/>
          <w:numId w:val="22"/>
        </w:numPr>
        <w:tabs>
          <w:tab w:val="clear" w:pos="720"/>
        </w:tabs>
        <w:ind w:left="0" w:firstLine="709"/>
        <w:rPr>
          <w:b/>
          <w:sz w:val="28"/>
          <w:szCs w:val="28"/>
        </w:rPr>
      </w:pPr>
      <w:r w:rsidRPr="00B10936">
        <w:rPr>
          <w:b/>
          <w:sz w:val="28"/>
          <w:szCs w:val="28"/>
        </w:rPr>
        <w:t>Методы оценки эффективности инвестиций, основанные на дисконтировании:</w:t>
      </w:r>
    </w:p>
    <w:p w:rsidR="002D4CAE" w:rsidRPr="00B10936" w:rsidRDefault="002D4CAE" w:rsidP="00B10936">
      <w:pPr>
        <w:ind w:firstLine="709"/>
        <w:rPr>
          <w:sz w:val="28"/>
          <w:szCs w:val="28"/>
        </w:rPr>
      </w:pPr>
      <w:r w:rsidRPr="00B10936">
        <w:rPr>
          <w:sz w:val="28"/>
          <w:szCs w:val="28"/>
        </w:rPr>
        <w:t>Метод оценки эффективности инвестиционного проекта на основе чистой приведенной стоимости позволяет принять управленческое решение о целесообразности реализации проекта исходя из сравнения суммы будущих дисконтированных доходов с издержками, необходимыми для реализации проекта (капитальными вложениями).</w:t>
      </w:r>
    </w:p>
    <w:p w:rsidR="002D4CAE" w:rsidRPr="00B10936" w:rsidRDefault="002D4CAE" w:rsidP="00B10936">
      <w:pPr>
        <w:ind w:firstLine="709"/>
        <w:rPr>
          <w:sz w:val="28"/>
          <w:szCs w:val="28"/>
        </w:rPr>
      </w:pPr>
      <w:r w:rsidRPr="00B10936">
        <w:rPr>
          <w:sz w:val="28"/>
          <w:szCs w:val="28"/>
        </w:rPr>
        <w:t>Индекс доходности — это отношение приведенных денежных доходов к приведенным на начало реализации проекта инвестиционным расходам. Если индекс доходности больше 1, то проект принимается. При индексе доходности меньше 1 проект отклоняется.</w:t>
      </w:r>
    </w:p>
    <w:p w:rsidR="002D4CAE" w:rsidRPr="00B10936" w:rsidRDefault="002D4CAE" w:rsidP="00B10936">
      <w:pPr>
        <w:ind w:firstLine="709"/>
        <w:rPr>
          <w:sz w:val="28"/>
          <w:szCs w:val="28"/>
        </w:rPr>
      </w:pPr>
      <w:r w:rsidRPr="00B10936">
        <w:rPr>
          <w:sz w:val="28"/>
          <w:szCs w:val="28"/>
        </w:rPr>
        <w:t>Внутренняя норма прибыли представляет собой ту расчетную ставку процента (ставку дисконтирования), при которой сумма дисконтированных доходов за весь период реализации инвестиционного проекта становится равной сумме первоначальных затрат (инвестициям). Эту норму можно трактовать как максимальную ставку процент, под который фирма может взять кредит для финансирования проекта с помощью заемного капитала.</w:t>
      </w:r>
    </w:p>
    <w:p w:rsidR="002D4CAE" w:rsidRPr="00B10936" w:rsidRDefault="002D4CAE" w:rsidP="00B10936">
      <w:pPr>
        <w:ind w:firstLine="709"/>
        <w:rPr>
          <w:sz w:val="28"/>
          <w:szCs w:val="28"/>
        </w:rPr>
      </w:pPr>
      <w:r w:rsidRPr="00B10936">
        <w:rPr>
          <w:sz w:val="28"/>
          <w:szCs w:val="28"/>
        </w:rPr>
        <w:t>Расчет аннуитета чаще всего сводится к вычислению общей суммы затрат на приобретение по современной общей стоимости платежа, которые затем равномерно распределяются на всю продолжительность инвестиционного проекта.</w:t>
      </w:r>
      <w:r w:rsidR="006E6564" w:rsidRPr="00B10936">
        <w:rPr>
          <w:rStyle w:val="af2"/>
          <w:sz w:val="28"/>
          <w:szCs w:val="28"/>
        </w:rPr>
        <w:footnoteReference w:id="5"/>
      </w:r>
    </w:p>
    <w:p w:rsidR="00B10936" w:rsidRDefault="00B10936" w:rsidP="00B10936">
      <w:pPr>
        <w:pStyle w:val="12"/>
        <w:spacing w:before="0" w:after="0"/>
        <w:ind w:firstLine="709"/>
        <w:jc w:val="both"/>
        <w:outlineLvl w:val="9"/>
        <w:rPr>
          <w:szCs w:val="28"/>
        </w:rPr>
      </w:pPr>
    </w:p>
    <w:p w:rsidR="005C7BD0" w:rsidRPr="00B10936" w:rsidRDefault="00484B53" w:rsidP="00B10936">
      <w:pPr>
        <w:pStyle w:val="12"/>
        <w:spacing w:before="0" w:after="0"/>
        <w:ind w:firstLine="709"/>
        <w:jc w:val="both"/>
        <w:outlineLvl w:val="9"/>
        <w:rPr>
          <w:szCs w:val="28"/>
        </w:rPr>
      </w:pPr>
      <w:r w:rsidRPr="00B10936">
        <w:rPr>
          <w:szCs w:val="28"/>
        </w:rPr>
        <w:br w:type="page"/>
      </w:r>
      <w:bookmarkStart w:id="3" w:name="_Toc263242441"/>
      <w:r w:rsidR="00916A2E" w:rsidRPr="00B10936">
        <w:rPr>
          <w:szCs w:val="28"/>
        </w:rPr>
        <w:t>2. Характеристика объекта исследования</w:t>
      </w:r>
      <w:bookmarkEnd w:id="3"/>
    </w:p>
    <w:p w:rsidR="00B10936" w:rsidRDefault="00B10936" w:rsidP="00B10936">
      <w:pPr>
        <w:pStyle w:val="22"/>
        <w:spacing w:before="0" w:after="0"/>
        <w:ind w:firstLine="709"/>
        <w:jc w:val="both"/>
        <w:outlineLvl w:val="9"/>
        <w:rPr>
          <w:i w:val="0"/>
          <w:szCs w:val="28"/>
        </w:rPr>
      </w:pPr>
      <w:bookmarkStart w:id="4" w:name="_Toc263242442"/>
    </w:p>
    <w:p w:rsidR="005C7BD0" w:rsidRPr="00B10936" w:rsidRDefault="00916A2E" w:rsidP="00B10936">
      <w:pPr>
        <w:pStyle w:val="22"/>
        <w:spacing w:before="0" w:after="0"/>
        <w:ind w:firstLine="709"/>
        <w:jc w:val="both"/>
        <w:outlineLvl w:val="9"/>
        <w:rPr>
          <w:i w:val="0"/>
          <w:szCs w:val="28"/>
        </w:rPr>
      </w:pPr>
      <w:r w:rsidRPr="00B10936">
        <w:rPr>
          <w:i w:val="0"/>
          <w:szCs w:val="28"/>
        </w:rPr>
        <w:t>2</w:t>
      </w:r>
      <w:r w:rsidR="005C7BD0" w:rsidRPr="00B10936">
        <w:rPr>
          <w:i w:val="0"/>
          <w:szCs w:val="28"/>
        </w:rPr>
        <w:t xml:space="preserve">.1 </w:t>
      </w:r>
      <w:r w:rsidRPr="00B10936">
        <w:rPr>
          <w:i w:val="0"/>
          <w:szCs w:val="28"/>
        </w:rPr>
        <w:t>История предприятия</w:t>
      </w:r>
      <w:bookmarkEnd w:id="4"/>
    </w:p>
    <w:p w:rsidR="00B10936" w:rsidRDefault="00B10936" w:rsidP="00B10936">
      <w:pPr>
        <w:ind w:firstLine="709"/>
        <w:rPr>
          <w:sz w:val="28"/>
          <w:szCs w:val="28"/>
        </w:rPr>
      </w:pPr>
    </w:p>
    <w:p w:rsidR="005C7BD0" w:rsidRPr="00B10936" w:rsidRDefault="00F872F2" w:rsidP="00B10936">
      <w:pPr>
        <w:ind w:firstLine="709"/>
        <w:rPr>
          <w:sz w:val="28"/>
          <w:szCs w:val="28"/>
        </w:rPr>
      </w:pPr>
      <w:r w:rsidRPr="00B10936">
        <w:rPr>
          <w:sz w:val="28"/>
          <w:szCs w:val="28"/>
        </w:rPr>
        <w:t>ОАО</w:t>
      </w:r>
      <w:r w:rsidR="000472B0" w:rsidRPr="00B10936">
        <w:rPr>
          <w:sz w:val="28"/>
          <w:szCs w:val="28"/>
        </w:rPr>
        <w:t xml:space="preserve"> «</w:t>
      </w:r>
      <w:r w:rsidR="000472B0" w:rsidRPr="00B10936">
        <w:rPr>
          <w:sz w:val="28"/>
          <w:szCs w:val="28"/>
          <w:lang w:val="en-US"/>
        </w:rPr>
        <w:t>N</w:t>
      </w:r>
      <w:r w:rsidR="005C7BD0" w:rsidRPr="00B10936">
        <w:rPr>
          <w:sz w:val="28"/>
          <w:szCs w:val="28"/>
        </w:rPr>
        <w:t xml:space="preserve">» является ведущим предприятием России в области создания морского подводного оружия. Оно ведёт свою историю </w:t>
      </w:r>
      <w:r w:rsidR="00827AB5" w:rsidRPr="00B10936">
        <w:rPr>
          <w:sz w:val="28"/>
          <w:szCs w:val="28"/>
        </w:rPr>
        <w:t>с 20 – х годов 20 века.</w:t>
      </w:r>
    </w:p>
    <w:p w:rsidR="005C7BD0" w:rsidRPr="00B10936" w:rsidRDefault="005C7BD0" w:rsidP="00B10936">
      <w:pPr>
        <w:ind w:firstLine="709"/>
        <w:rPr>
          <w:sz w:val="28"/>
          <w:szCs w:val="28"/>
        </w:rPr>
      </w:pPr>
      <w:r w:rsidRPr="00B10936">
        <w:rPr>
          <w:sz w:val="28"/>
          <w:szCs w:val="28"/>
        </w:rPr>
        <w:t>Государственным Комитетом Обороны было выпущено постановление о создании научно-исследовательского минно-торпедно-трального института. Этот институт был создан в Ленинграде на площадях бы</w:t>
      </w:r>
      <w:r w:rsidR="00827AB5" w:rsidRPr="00B10936">
        <w:rPr>
          <w:sz w:val="28"/>
          <w:szCs w:val="28"/>
        </w:rPr>
        <w:t>вшего опытного завода</w:t>
      </w:r>
      <w:r w:rsidR="00B10936">
        <w:rPr>
          <w:sz w:val="28"/>
          <w:szCs w:val="28"/>
        </w:rPr>
        <w:t xml:space="preserve"> </w:t>
      </w:r>
      <w:r w:rsidRPr="00B10936">
        <w:rPr>
          <w:sz w:val="28"/>
          <w:szCs w:val="28"/>
        </w:rPr>
        <w:t>и базы катеров</w:t>
      </w:r>
      <w:r w:rsidR="00827AB5" w:rsidRPr="00B10936">
        <w:rPr>
          <w:sz w:val="28"/>
          <w:szCs w:val="28"/>
        </w:rPr>
        <w:t>.</w:t>
      </w:r>
    </w:p>
    <w:p w:rsidR="005C7BD0" w:rsidRPr="00B10936" w:rsidRDefault="005C7BD0" w:rsidP="00B10936">
      <w:pPr>
        <w:ind w:firstLine="709"/>
        <w:rPr>
          <w:sz w:val="28"/>
          <w:szCs w:val="28"/>
        </w:rPr>
      </w:pPr>
      <w:r w:rsidRPr="00B10936">
        <w:rPr>
          <w:sz w:val="28"/>
          <w:szCs w:val="28"/>
        </w:rPr>
        <w:t>Главными задачами института стали создание качественно новых и модернизация серийных образцов торпедного, минного и противоминного оружия.</w:t>
      </w:r>
    </w:p>
    <w:p w:rsidR="005C7BD0" w:rsidRPr="00B10936" w:rsidRDefault="005C7BD0" w:rsidP="00B10936">
      <w:pPr>
        <w:ind w:firstLine="709"/>
        <w:rPr>
          <w:sz w:val="28"/>
          <w:szCs w:val="28"/>
        </w:rPr>
      </w:pPr>
      <w:r w:rsidRPr="00B10936">
        <w:rPr>
          <w:sz w:val="28"/>
          <w:szCs w:val="28"/>
        </w:rPr>
        <w:t>В 50-е годы институт превращается в многопрофильную организацию с развитой лабораторно-стендовой базой, собственным флотом опытовых кораблей и сильным опытным производством.</w:t>
      </w:r>
    </w:p>
    <w:p w:rsidR="005C7BD0" w:rsidRPr="00B10936" w:rsidRDefault="00827AB5" w:rsidP="00B10936">
      <w:pPr>
        <w:ind w:firstLine="709"/>
        <w:rPr>
          <w:sz w:val="28"/>
          <w:szCs w:val="28"/>
        </w:rPr>
      </w:pPr>
      <w:r w:rsidRPr="00B10936">
        <w:rPr>
          <w:sz w:val="28"/>
          <w:szCs w:val="28"/>
        </w:rPr>
        <w:t>В 60 -е годы</w:t>
      </w:r>
      <w:r w:rsidR="005C7BD0" w:rsidRPr="00B10936">
        <w:rPr>
          <w:sz w:val="28"/>
          <w:szCs w:val="28"/>
        </w:rPr>
        <w:t xml:space="preserve"> за успехи в деле создания оружия для ВМФ институт награждается Орденом Трудового Красного Знамени.</w:t>
      </w:r>
      <w:r w:rsidRPr="00B10936">
        <w:rPr>
          <w:sz w:val="28"/>
          <w:szCs w:val="28"/>
        </w:rPr>
        <w:t xml:space="preserve"> П</w:t>
      </w:r>
      <w:r w:rsidR="005C7BD0" w:rsidRPr="00B10936">
        <w:rPr>
          <w:sz w:val="28"/>
          <w:szCs w:val="28"/>
        </w:rPr>
        <w:t>реобразован в Центральный научно-исследовательский институт. В связи с ростом и расширением институт превращается в головное предприятие отрасли. В 1972 году создан филиал в г. Ур</w:t>
      </w:r>
      <w:r w:rsidRPr="00B10936">
        <w:rPr>
          <w:sz w:val="28"/>
          <w:szCs w:val="28"/>
        </w:rPr>
        <w:t>альске</w:t>
      </w:r>
      <w:r w:rsidR="005C7BD0" w:rsidRPr="00B10936">
        <w:rPr>
          <w:sz w:val="28"/>
          <w:szCs w:val="28"/>
        </w:rPr>
        <w:t>. Успешно функционируют специализированные отделы института в г. Каспийске (Дагестан), Петропавловске (Казахстан), Феодосии (Крым) и Пржевальске (Киргизия).</w:t>
      </w:r>
    </w:p>
    <w:p w:rsidR="005C7BD0" w:rsidRPr="00B10936" w:rsidRDefault="005C7BD0" w:rsidP="00B10936">
      <w:pPr>
        <w:ind w:firstLine="709"/>
        <w:rPr>
          <w:sz w:val="28"/>
          <w:szCs w:val="28"/>
        </w:rPr>
      </w:pPr>
      <w:r w:rsidRPr="00B10936">
        <w:rPr>
          <w:sz w:val="28"/>
          <w:szCs w:val="28"/>
        </w:rPr>
        <w:t xml:space="preserve">В 1991 году </w:t>
      </w:r>
      <w:r w:rsidR="00827AB5" w:rsidRPr="00B10936">
        <w:rPr>
          <w:sz w:val="28"/>
          <w:szCs w:val="28"/>
        </w:rPr>
        <w:t xml:space="preserve">институт и его филиал в г. Ломоносове </w:t>
      </w:r>
      <w:r w:rsidRPr="00B10936">
        <w:rPr>
          <w:sz w:val="28"/>
          <w:szCs w:val="28"/>
        </w:rPr>
        <w:t>стали самостоятельными государственными предприятиями. Остальные филиалы и отделы института и значительная часть производственной базы отрасли оказались в сопредельных России государствах.</w:t>
      </w:r>
    </w:p>
    <w:p w:rsidR="005C7BD0" w:rsidRPr="00B10936" w:rsidRDefault="005C7BD0" w:rsidP="00B10936">
      <w:pPr>
        <w:ind w:firstLine="709"/>
        <w:rPr>
          <w:sz w:val="28"/>
          <w:szCs w:val="28"/>
        </w:rPr>
      </w:pPr>
      <w:r w:rsidRPr="00B10936">
        <w:rPr>
          <w:sz w:val="28"/>
          <w:szCs w:val="28"/>
        </w:rPr>
        <w:t>В 1994 году институту присвоен статус Государственного научного центра, которым он владеет до настоящего времени.</w:t>
      </w:r>
    </w:p>
    <w:p w:rsidR="005C7BD0" w:rsidRPr="00B10936" w:rsidRDefault="005C7BD0" w:rsidP="00B10936">
      <w:pPr>
        <w:ind w:firstLine="709"/>
        <w:rPr>
          <w:sz w:val="28"/>
          <w:szCs w:val="28"/>
        </w:rPr>
      </w:pPr>
      <w:r w:rsidRPr="00B10936">
        <w:rPr>
          <w:sz w:val="28"/>
          <w:szCs w:val="28"/>
        </w:rPr>
        <w:t>В настоящее время в соответствии с Указо</w:t>
      </w:r>
      <w:r w:rsidR="00827AB5" w:rsidRPr="00B10936">
        <w:rPr>
          <w:sz w:val="28"/>
          <w:szCs w:val="28"/>
        </w:rPr>
        <w:t>м Президента РФ он</w:t>
      </w:r>
      <w:r w:rsidRPr="00B10936">
        <w:rPr>
          <w:sz w:val="28"/>
          <w:szCs w:val="28"/>
        </w:rPr>
        <w:t xml:space="preserve"> преобразован в ОАО </w:t>
      </w:r>
      <w:r w:rsidR="00827AB5" w:rsidRPr="00B10936">
        <w:rPr>
          <w:sz w:val="28"/>
          <w:szCs w:val="28"/>
        </w:rPr>
        <w:t>«</w:t>
      </w:r>
      <w:r w:rsidR="00827AB5" w:rsidRPr="00B10936">
        <w:rPr>
          <w:sz w:val="28"/>
          <w:szCs w:val="28"/>
          <w:lang w:val="en-US"/>
        </w:rPr>
        <w:t>N</w:t>
      </w:r>
      <w:r w:rsidR="00827AB5" w:rsidRPr="00B10936">
        <w:rPr>
          <w:sz w:val="28"/>
          <w:szCs w:val="28"/>
        </w:rPr>
        <w:t xml:space="preserve">» </w:t>
      </w:r>
      <w:r w:rsidRPr="00B10936">
        <w:rPr>
          <w:sz w:val="28"/>
          <w:szCs w:val="28"/>
        </w:rPr>
        <w:t xml:space="preserve">со стопроцентной собственностью государства. Концерн является головным обществом интегрированной структуры, в которую входят </w:t>
      </w:r>
      <w:r w:rsidR="00827AB5" w:rsidRPr="00B10936">
        <w:rPr>
          <w:sz w:val="28"/>
          <w:szCs w:val="28"/>
        </w:rPr>
        <w:t>организации в г. Ломоносов, Санкт-Петербург, г. Каспийск и др</w:t>
      </w:r>
      <w:r w:rsidRPr="00B10936">
        <w:rPr>
          <w:sz w:val="28"/>
          <w:szCs w:val="28"/>
        </w:rPr>
        <w:t>.</w:t>
      </w:r>
    </w:p>
    <w:p w:rsidR="004B6549" w:rsidRPr="00B10936" w:rsidRDefault="004B6549" w:rsidP="00B10936">
      <w:pPr>
        <w:ind w:firstLine="709"/>
        <w:rPr>
          <w:sz w:val="28"/>
          <w:szCs w:val="28"/>
        </w:rPr>
      </w:pPr>
    </w:p>
    <w:p w:rsidR="00916A2E" w:rsidRDefault="00916A2E" w:rsidP="00B10936">
      <w:pPr>
        <w:pStyle w:val="22"/>
        <w:spacing w:before="0" w:after="0"/>
        <w:ind w:firstLine="709"/>
        <w:jc w:val="both"/>
        <w:outlineLvl w:val="9"/>
        <w:rPr>
          <w:i w:val="0"/>
          <w:szCs w:val="28"/>
        </w:rPr>
      </w:pPr>
      <w:bookmarkStart w:id="5" w:name="_Toc263242443"/>
      <w:r w:rsidRPr="00B10936">
        <w:rPr>
          <w:i w:val="0"/>
          <w:szCs w:val="28"/>
        </w:rPr>
        <w:t>2.2 Описание предприятия и цехов</w:t>
      </w:r>
      <w:bookmarkEnd w:id="5"/>
    </w:p>
    <w:p w:rsidR="00B10936" w:rsidRPr="00B10936" w:rsidRDefault="00B10936" w:rsidP="00B10936">
      <w:pPr>
        <w:pStyle w:val="22"/>
        <w:spacing w:before="0" w:after="0"/>
        <w:ind w:firstLine="709"/>
        <w:jc w:val="both"/>
        <w:outlineLvl w:val="9"/>
        <w:rPr>
          <w:i w:val="0"/>
          <w:szCs w:val="28"/>
        </w:rPr>
      </w:pPr>
    </w:p>
    <w:p w:rsidR="00D11D25" w:rsidRPr="00B10936" w:rsidRDefault="00B23375" w:rsidP="00B10936">
      <w:pPr>
        <w:ind w:firstLine="709"/>
        <w:rPr>
          <w:b/>
          <w:sz w:val="28"/>
          <w:szCs w:val="28"/>
        </w:rPr>
      </w:pPr>
      <w:r w:rsidRPr="00B10936">
        <w:rPr>
          <w:sz w:val="28"/>
          <w:szCs w:val="28"/>
        </w:rPr>
        <w:t>Таблица</w:t>
      </w:r>
      <w:r w:rsidR="0095309E" w:rsidRPr="00B10936">
        <w:rPr>
          <w:sz w:val="28"/>
          <w:szCs w:val="28"/>
        </w:rPr>
        <w:t xml:space="preserve"> №</w:t>
      </w:r>
      <w:r w:rsidR="00D228F6" w:rsidRPr="00B10936">
        <w:rPr>
          <w:sz w:val="28"/>
          <w:szCs w:val="28"/>
        </w:rPr>
        <w:t xml:space="preserve"> 2</w:t>
      </w:r>
      <w:r w:rsidRPr="00B10936">
        <w:rPr>
          <w:sz w:val="28"/>
          <w:szCs w:val="28"/>
        </w:rPr>
        <w:t>.</w:t>
      </w:r>
      <w:r w:rsidR="00B10936">
        <w:rPr>
          <w:sz w:val="28"/>
          <w:szCs w:val="28"/>
        </w:rPr>
        <w:t xml:space="preserve"> </w:t>
      </w:r>
      <w:r w:rsidR="00D11D25" w:rsidRPr="00B10936">
        <w:rPr>
          <w:b/>
          <w:sz w:val="28"/>
          <w:szCs w:val="28"/>
        </w:rPr>
        <w:t>Данные производственной деятельности предприятия</w:t>
      </w:r>
      <w:r w:rsidR="00916A2E" w:rsidRPr="00B10936">
        <w:rPr>
          <w:b/>
          <w:sz w:val="28"/>
          <w:szCs w:val="28"/>
        </w:rPr>
        <w:t xml:space="preserve"> за </w:t>
      </w:r>
      <w:smartTag w:uri="urn:schemas-microsoft-com:office:smarttags" w:element="metricconverter">
        <w:smartTagPr>
          <w:attr w:name="ProductID" w:val="2009 г"/>
        </w:smartTagPr>
        <w:r w:rsidR="00916A2E" w:rsidRPr="00B10936">
          <w:rPr>
            <w:b/>
            <w:sz w:val="28"/>
            <w:szCs w:val="28"/>
          </w:rPr>
          <w:t>2009 г</w:t>
        </w:r>
      </w:smartTag>
      <w:r w:rsidR="00D11D25" w:rsidRPr="00B10936">
        <w:rPr>
          <w:b/>
          <w:sz w:val="28"/>
          <w:szCs w:val="28"/>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6544"/>
        <w:gridCol w:w="1843"/>
      </w:tblGrid>
      <w:tr w:rsidR="00D11D25" w:rsidRPr="00B10936" w:rsidTr="00B10936">
        <w:tc>
          <w:tcPr>
            <w:tcW w:w="827" w:type="dxa"/>
            <w:vAlign w:val="center"/>
          </w:tcPr>
          <w:p w:rsidR="00D11D25" w:rsidRPr="00B10936" w:rsidRDefault="00D11D25" w:rsidP="00B10936">
            <w:r w:rsidRPr="00B10936">
              <w:t>№ п</w:t>
            </w:r>
            <w:r w:rsidRPr="00B10936">
              <w:rPr>
                <w:lang w:val="en-US"/>
              </w:rPr>
              <w:t>/</w:t>
            </w:r>
            <w:r w:rsidRPr="00B10936">
              <w:t>п</w:t>
            </w:r>
          </w:p>
        </w:tc>
        <w:tc>
          <w:tcPr>
            <w:tcW w:w="6544" w:type="dxa"/>
            <w:vAlign w:val="center"/>
          </w:tcPr>
          <w:p w:rsidR="00D11D25" w:rsidRPr="00B10936" w:rsidRDefault="00D11D25" w:rsidP="00B10936">
            <w:r w:rsidRPr="00B10936">
              <w:t>Наименование основных данных</w:t>
            </w:r>
          </w:p>
        </w:tc>
        <w:tc>
          <w:tcPr>
            <w:tcW w:w="1843" w:type="dxa"/>
            <w:vAlign w:val="center"/>
          </w:tcPr>
          <w:p w:rsidR="00D11D25" w:rsidRPr="00B10936" w:rsidRDefault="00D11D25" w:rsidP="00B10936">
            <w:r w:rsidRPr="00B10936">
              <w:t>Показатели</w:t>
            </w:r>
          </w:p>
        </w:tc>
      </w:tr>
      <w:tr w:rsidR="00D11D25" w:rsidRPr="00B10936" w:rsidTr="00B10936">
        <w:tc>
          <w:tcPr>
            <w:tcW w:w="827" w:type="dxa"/>
            <w:vAlign w:val="center"/>
          </w:tcPr>
          <w:p w:rsidR="00D11D25" w:rsidRPr="00B10936" w:rsidRDefault="00D11D25" w:rsidP="00B10936">
            <w:r w:rsidRPr="00B10936">
              <w:t>1</w:t>
            </w:r>
          </w:p>
        </w:tc>
        <w:tc>
          <w:tcPr>
            <w:tcW w:w="6544" w:type="dxa"/>
            <w:vAlign w:val="center"/>
          </w:tcPr>
          <w:p w:rsidR="00D11D25" w:rsidRPr="00B10936" w:rsidRDefault="00D11D25" w:rsidP="00B10936">
            <w:r w:rsidRPr="00B10936">
              <w:t>Годовой выпуск продукции, млн.руб.</w:t>
            </w:r>
          </w:p>
        </w:tc>
        <w:tc>
          <w:tcPr>
            <w:tcW w:w="1843" w:type="dxa"/>
            <w:vAlign w:val="center"/>
          </w:tcPr>
          <w:p w:rsidR="00D11D25" w:rsidRPr="00B10936" w:rsidRDefault="00D11D25" w:rsidP="00B10936">
            <w:r w:rsidRPr="00B10936">
              <w:t>836,688</w:t>
            </w:r>
          </w:p>
        </w:tc>
      </w:tr>
      <w:tr w:rsidR="00D11D25" w:rsidRPr="00B10936" w:rsidTr="00B10936">
        <w:tc>
          <w:tcPr>
            <w:tcW w:w="827" w:type="dxa"/>
            <w:vAlign w:val="center"/>
          </w:tcPr>
          <w:p w:rsidR="00D11D25" w:rsidRPr="00B10936" w:rsidRDefault="00D11D25" w:rsidP="00B10936"/>
        </w:tc>
        <w:tc>
          <w:tcPr>
            <w:tcW w:w="6544" w:type="dxa"/>
            <w:vAlign w:val="center"/>
          </w:tcPr>
          <w:p w:rsidR="00D11D25" w:rsidRPr="00B10936" w:rsidRDefault="00D11D25" w:rsidP="00B10936">
            <w:r w:rsidRPr="00B10936">
              <w:t>В том числе собственные работы</w:t>
            </w:r>
          </w:p>
        </w:tc>
        <w:tc>
          <w:tcPr>
            <w:tcW w:w="1843" w:type="dxa"/>
            <w:vAlign w:val="center"/>
          </w:tcPr>
          <w:p w:rsidR="00D11D25" w:rsidRPr="00B10936" w:rsidRDefault="00D11D25" w:rsidP="00B10936">
            <w:r w:rsidRPr="00B10936">
              <w:t>567,974</w:t>
            </w:r>
          </w:p>
        </w:tc>
      </w:tr>
      <w:tr w:rsidR="00D11D25" w:rsidRPr="00B10936" w:rsidTr="00B10936">
        <w:tc>
          <w:tcPr>
            <w:tcW w:w="827" w:type="dxa"/>
            <w:vAlign w:val="center"/>
          </w:tcPr>
          <w:p w:rsidR="00D11D25" w:rsidRPr="00B10936" w:rsidRDefault="00D11D25" w:rsidP="00B10936">
            <w:r w:rsidRPr="00B10936">
              <w:t>2</w:t>
            </w:r>
          </w:p>
        </w:tc>
        <w:tc>
          <w:tcPr>
            <w:tcW w:w="6544" w:type="dxa"/>
            <w:vAlign w:val="center"/>
          </w:tcPr>
          <w:p w:rsidR="00D11D25" w:rsidRPr="00B10936" w:rsidRDefault="00D11D25" w:rsidP="00B10936">
            <w:r w:rsidRPr="00B10936">
              <w:t>Фактическая трудоемкость годового выпуска продукции, чел. - ч.</w:t>
            </w:r>
          </w:p>
        </w:tc>
        <w:tc>
          <w:tcPr>
            <w:tcW w:w="1843" w:type="dxa"/>
            <w:vAlign w:val="center"/>
          </w:tcPr>
          <w:p w:rsidR="00D11D25" w:rsidRPr="00B10936" w:rsidRDefault="00D11D25" w:rsidP="00B10936">
            <w:r w:rsidRPr="00B10936">
              <w:t xml:space="preserve">219,7 тыс. н </w:t>
            </w:r>
            <w:r w:rsidRPr="00B10936">
              <w:rPr>
                <w:lang w:val="en-US"/>
              </w:rPr>
              <w:t>/</w:t>
            </w:r>
            <w:r w:rsidRPr="00B10936">
              <w:t xml:space="preserve"> ч</w:t>
            </w:r>
          </w:p>
        </w:tc>
      </w:tr>
      <w:tr w:rsidR="00D11D25" w:rsidRPr="00B10936" w:rsidTr="00B10936">
        <w:tc>
          <w:tcPr>
            <w:tcW w:w="827" w:type="dxa"/>
            <w:vAlign w:val="center"/>
          </w:tcPr>
          <w:p w:rsidR="00D11D25" w:rsidRPr="00B10936" w:rsidRDefault="00D11D25" w:rsidP="00B10936">
            <w:r w:rsidRPr="00B10936">
              <w:t>3</w:t>
            </w:r>
          </w:p>
        </w:tc>
        <w:tc>
          <w:tcPr>
            <w:tcW w:w="6544" w:type="dxa"/>
            <w:vAlign w:val="center"/>
          </w:tcPr>
          <w:p w:rsidR="00D11D25" w:rsidRPr="00B10936" w:rsidRDefault="00D11D25" w:rsidP="00B10936">
            <w:r w:rsidRPr="00B10936">
              <w:t>Численность работающих ППП, чел.</w:t>
            </w:r>
          </w:p>
        </w:tc>
        <w:tc>
          <w:tcPr>
            <w:tcW w:w="1843" w:type="dxa"/>
            <w:vAlign w:val="center"/>
          </w:tcPr>
          <w:p w:rsidR="00D11D25" w:rsidRPr="00B10936" w:rsidRDefault="00D11D25" w:rsidP="00B10936">
            <w:r w:rsidRPr="00B10936">
              <w:t>1158</w:t>
            </w:r>
          </w:p>
        </w:tc>
      </w:tr>
      <w:tr w:rsidR="00D11D25" w:rsidRPr="00B10936" w:rsidTr="00B10936">
        <w:tc>
          <w:tcPr>
            <w:tcW w:w="827" w:type="dxa"/>
            <w:vAlign w:val="center"/>
          </w:tcPr>
          <w:p w:rsidR="00D11D25" w:rsidRPr="00B10936" w:rsidRDefault="00D11D25" w:rsidP="00B10936"/>
        </w:tc>
        <w:tc>
          <w:tcPr>
            <w:tcW w:w="6544" w:type="dxa"/>
            <w:vAlign w:val="center"/>
          </w:tcPr>
          <w:p w:rsidR="00D11D25" w:rsidRPr="00B10936" w:rsidRDefault="00D11D25" w:rsidP="00B10936">
            <w:r w:rsidRPr="00B10936">
              <w:t>в том числе рабочих, чел.</w:t>
            </w:r>
          </w:p>
        </w:tc>
        <w:tc>
          <w:tcPr>
            <w:tcW w:w="1843" w:type="dxa"/>
            <w:vAlign w:val="center"/>
          </w:tcPr>
          <w:p w:rsidR="00D11D25" w:rsidRPr="00B10936" w:rsidRDefault="00D11D25" w:rsidP="00B10936">
            <w:r w:rsidRPr="00B10936">
              <w:t>211</w:t>
            </w:r>
          </w:p>
        </w:tc>
      </w:tr>
      <w:tr w:rsidR="00D11D25" w:rsidRPr="00B10936" w:rsidTr="00B10936">
        <w:tc>
          <w:tcPr>
            <w:tcW w:w="827" w:type="dxa"/>
            <w:vAlign w:val="center"/>
          </w:tcPr>
          <w:p w:rsidR="00D11D25" w:rsidRPr="00B10936" w:rsidRDefault="00D11D25" w:rsidP="00B10936"/>
        </w:tc>
        <w:tc>
          <w:tcPr>
            <w:tcW w:w="6544" w:type="dxa"/>
            <w:vAlign w:val="center"/>
          </w:tcPr>
          <w:p w:rsidR="00D11D25" w:rsidRPr="00B10936" w:rsidRDefault="00D11D25" w:rsidP="00B10936">
            <w:r w:rsidRPr="00B10936">
              <w:t>из них производственных рабочих, чел.</w:t>
            </w:r>
          </w:p>
        </w:tc>
        <w:tc>
          <w:tcPr>
            <w:tcW w:w="1843" w:type="dxa"/>
            <w:vAlign w:val="center"/>
          </w:tcPr>
          <w:p w:rsidR="00D11D25" w:rsidRPr="00B10936" w:rsidRDefault="00D11D25" w:rsidP="00B10936">
            <w:r w:rsidRPr="00B10936">
              <w:t>120</w:t>
            </w:r>
          </w:p>
        </w:tc>
      </w:tr>
      <w:tr w:rsidR="00D11D25" w:rsidRPr="00B10936" w:rsidTr="00B10936">
        <w:tc>
          <w:tcPr>
            <w:tcW w:w="827" w:type="dxa"/>
            <w:vAlign w:val="center"/>
          </w:tcPr>
          <w:p w:rsidR="00D11D25" w:rsidRPr="00B10936" w:rsidRDefault="00D11D25" w:rsidP="00B10936">
            <w:r w:rsidRPr="00B10936">
              <w:t>4</w:t>
            </w:r>
          </w:p>
        </w:tc>
        <w:tc>
          <w:tcPr>
            <w:tcW w:w="6544" w:type="dxa"/>
            <w:vAlign w:val="center"/>
          </w:tcPr>
          <w:p w:rsidR="00D11D25" w:rsidRPr="00B10936" w:rsidRDefault="00D11D25" w:rsidP="00B10936">
            <w:r w:rsidRPr="00B10936">
              <w:t>Коэффициент сменности рабочих</w:t>
            </w:r>
          </w:p>
        </w:tc>
        <w:tc>
          <w:tcPr>
            <w:tcW w:w="1843" w:type="dxa"/>
            <w:vAlign w:val="center"/>
          </w:tcPr>
          <w:p w:rsidR="00D11D25" w:rsidRPr="00B10936" w:rsidRDefault="00D11D25" w:rsidP="00B10936">
            <w:r w:rsidRPr="00B10936">
              <w:t>1</w:t>
            </w:r>
          </w:p>
        </w:tc>
      </w:tr>
      <w:tr w:rsidR="00D11D25" w:rsidRPr="00B10936" w:rsidTr="00B10936">
        <w:tc>
          <w:tcPr>
            <w:tcW w:w="827" w:type="dxa"/>
            <w:vAlign w:val="center"/>
          </w:tcPr>
          <w:p w:rsidR="00D11D25" w:rsidRPr="00B10936" w:rsidRDefault="00D11D25" w:rsidP="00B10936">
            <w:r w:rsidRPr="00B10936">
              <w:t>5</w:t>
            </w:r>
          </w:p>
        </w:tc>
        <w:tc>
          <w:tcPr>
            <w:tcW w:w="6544" w:type="dxa"/>
            <w:vAlign w:val="center"/>
          </w:tcPr>
          <w:p w:rsidR="00D11D25" w:rsidRPr="00B10936" w:rsidRDefault="00D11D25" w:rsidP="00B10936">
            <w:r w:rsidRPr="00B10936">
              <w:t>Общая площадь зданий и сооружений, м</w:t>
            </w:r>
            <w:r w:rsidRPr="00B10936">
              <w:rPr>
                <w:vertAlign w:val="superscript"/>
              </w:rPr>
              <w:t>2</w:t>
            </w:r>
          </w:p>
        </w:tc>
        <w:tc>
          <w:tcPr>
            <w:tcW w:w="1843" w:type="dxa"/>
            <w:vAlign w:val="center"/>
          </w:tcPr>
          <w:p w:rsidR="00D11D25" w:rsidRPr="00B10936" w:rsidRDefault="00D11D25" w:rsidP="00B10936">
            <w:r w:rsidRPr="00B10936">
              <w:t>36 424</w:t>
            </w:r>
          </w:p>
        </w:tc>
      </w:tr>
      <w:tr w:rsidR="00D11D25" w:rsidRPr="00B10936" w:rsidTr="00B10936">
        <w:tc>
          <w:tcPr>
            <w:tcW w:w="827" w:type="dxa"/>
            <w:vAlign w:val="center"/>
          </w:tcPr>
          <w:p w:rsidR="00D11D25" w:rsidRPr="00B10936" w:rsidRDefault="00D11D25" w:rsidP="00B10936"/>
        </w:tc>
        <w:tc>
          <w:tcPr>
            <w:tcW w:w="6544" w:type="dxa"/>
            <w:vAlign w:val="center"/>
          </w:tcPr>
          <w:p w:rsidR="00D11D25" w:rsidRPr="00B10936" w:rsidRDefault="00D11D25" w:rsidP="00B10936">
            <w:r w:rsidRPr="00B10936">
              <w:t>в том числе производственная, м</w:t>
            </w:r>
            <w:r w:rsidRPr="00B10936">
              <w:rPr>
                <w:vertAlign w:val="superscript"/>
              </w:rPr>
              <w:t>2</w:t>
            </w:r>
          </w:p>
        </w:tc>
        <w:tc>
          <w:tcPr>
            <w:tcW w:w="1843" w:type="dxa"/>
            <w:vAlign w:val="center"/>
          </w:tcPr>
          <w:p w:rsidR="00D11D25" w:rsidRPr="00B10936" w:rsidRDefault="00D11D25" w:rsidP="00B10936">
            <w:r w:rsidRPr="00B10936">
              <w:t>2 437</w:t>
            </w:r>
          </w:p>
        </w:tc>
      </w:tr>
      <w:tr w:rsidR="00D11D25" w:rsidRPr="00B10936" w:rsidTr="00B10936">
        <w:tc>
          <w:tcPr>
            <w:tcW w:w="827" w:type="dxa"/>
            <w:vAlign w:val="center"/>
          </w:tcPr>
          <w:p w:rsidR="00D11D25" w:rsidRPr="00B10936" w:rsidRDefault="00D11D25" w:rsidP="00B10936">
            <w:r w:rsidRPr="00B10936">
              <w:t>6</w:t>
            </w:r>
          </w:p>
        </w:tc>
        <w:tc>
          <w:tcPr>
            <w:tcW w:w="6544" w:type="dxa"/>
            <w:vAlign w:val="center"/>
          </w:tcPr>
          <w:p w:rsidR="00D11D25" w:rsidRPr="00B10936" w:rsidRDefault="00D11D25" w:rsidP="00B10936">
            <w:r w:rsidRPr="00B10936">
              <w:t>Общее количество технологического оборудования, шт.</w:t>
            </w:r>
          </w:p>
        </w:tc>
        <w:tc>
          <w:tcPr>
            <w:tcW w:w="1843" w:type="dxa"/>
            <w:vAlign w:val="center"/>
          </w:tcPr>
          <w:p w:rsidR="00D11D25" w:rsidRPr="00B10936" w:rsidRDefault="00D11D25" w:rsidP="00B10936">
            <w:r w:rsidRPr="00B10936">
              <w:t>1 925</w:t>
            </w:r>
          </w:p>
        </w:tc>
      </w:tr>
      <w:tr w:rsidR="00D11D25" w:rsidRPr="00B10936" w:rsidTr="00B10936">
        <w:tc>
          <w:tcPr>
            <w:tcW w:w="827" w:type="dxa"/>
            <w:vAlign w:val="center"/>
          </w:tcPr>
          <w:p w:rsidR="00D11D25" w:rsidRPr="00B10936" w:rsidRDefault="00D11D25" w:rsidP="00B10936"/>
        </w:tc>
        <w:tc>
          <w:tcPr>
            <w:tcW w:w="6544" w:type="dxa"/>
            <w:vAlign w:val="center"/>
          </w:tcPr>
          <w:p w:rsidR="00D11D25" w:rsidRPr="00B10936" w:rsidRDefault="00D11D25" w:rsidP="00B10936">
            <w:r w:rsidRPr="00B10936">
              <w:t>в том числе металлорежущего, шт.</w:t>
            </w:r>
          </w:p>
        </w:tc>
        <w:tc>
          <w:tcPr>
            <w:tcW w:w="1843" w:type="dxa"/>
            <w:vAlign w:val="center"/>
          </w:tcPr>
          <w:p w:rsidR="00D11D25" w:rsidRPr="00B10936" w:rsidRDefault="00D11D25" w:rsidP="00B10936">
            <w:r w:rsidRPr="00B10936">
              <w:t>156</w:t>
            </w:r>
          </w:p>
        </w:tc>
      </w:tr>
      <w:tr w:rsidR="00D11D25" w:rsidRPr="00B10936" w:rsidTr="00B10936">
        <w:tc>
          <w:tcPr>
            <w:tcW w:w="827" w:type="dxa"/>
            <w:vAlign w:val="center"/>
          </w:tcPr>
          <w:p w:rsidR="00D11D25" w:rsidRPr="00B10936" w:rsidRDefault="00D11D25" w:rsidP="00B10936">
            <w:r w:rsidRPr="00B10936">
              <w:t>7</w:t>
            </w:r>
          </w:p>
        </w:tc>
        <w:tc>
          <w:tcPr>
            <w:tcW w:w="6544" w:type="dxa"/>
            <w:vAlign w:val="center"/>
          </w:tcPr>
          <w:p w:rsidR="00D11D25" w:rsidRPr="00B10936" w:rsidRDefault="00D11D25" w:rsidP="00B10936">
            <w:r w:rsidRPr="00B10936">
              <w:t>Средний срок эксплуатации основных видов технологического оборудования, лет</w:t>
            </w:r>
          </w:p>
        </w:tc>
        <w:tc>
          <w:tcPr>
            <w:tcW w:w="1843" w:type="dxa"/>
            <w:vAlign w:val="center"/>
          </w:tcPr>
          <w:p w:rsidR="00D11D25" w:rsidRPr="00B10936" w:rsidRDefault="00D11D25" w:rsidP="00B10936">
            <w:r w:rsidRPr="00B10936">
              <w:t>30</w:t>
            </w:r>
          </w:p>
        </w:tc>
      </w:tr>
      <w:tr w:rsidR="00D11D25" w:rsidRPr="00B10936" w:rsidTr="00B10936">
        <w:tc>
          <w:tcPr>
            <w:tcW w:w="827" w:type="dxa"/>
            <w:vAlign w:val="center"/>
          </w:tcPr>
          <w:p w:rsidR="00D11D25" w:rsidRPr="00B10936" w:rsidRDefault="00D11D25" w:rsidP="00B10936">
            <w:r w:rsidRPr="00B10936">
              <w:t>8</w:t>
            </w:r>
          </w:p>
        </w:tc>
        <w:tc>
          <w:tcPr>
            <w:tcW w:w="6544" w:type="dxa"/>
            <w:vAlign w:val="center"/>
          </w:tcPr>
          <w:p w:rsidR="00D11D25" w:rsidRPr="00B10936" w:rsidRDefault="00D11D25" w:rsidP="00B10936">
            <w:r w:rsidRPr="00B10936">
              <w:t>Средняя загрузка основного производственного оборудования, %</w:t>
            </w:r>
          </w:p>
        </w:tc>
        <w:tc>
          <w:tcPr>
            <w:tcW w:w="1843" w:type="dxa"/>
            <w:vAlign w:val="center"/>
          </w:tcPr>
          <w:p w:rsidR="00D11D25" w:rsidRPr="00B10936" w:rsidRDefault="00D11D25" w:rsidP="00B10936">
            <w:r w:rsidRPr="00B10936">
              <w:t>36 %</w:t>
            </w:r>
          </w:p>
        </w:tc>
      </w:tr>
    </w:tbl>
    <w:p w:rsidR="00AD3D34" w:rsidRPr="00B10936" w:rsidRDefault="00AD3D34" w:rsidP="00B10936">
      <w:pPr>
        <w:ind w:firstLine="709"/>
        <w:rPr>
          <w:b/>
          <w:sz w:val="28"/>
          <w:szCs w:val="28"/>
        </w:rPr>
      </w:pPr>
    </w:p>
    <w:p w:rsidR="00AD3D34" w:rsidRPr="00B10936" w:rsidRDefault="00AD3D34" w:rsidP="00B10936">
      <w:pPr>
        <w:ind w:firstLine="709"/>
        <w:rPr>
          <w:b/>
          <w:sz w:val="28"/>
          <w:szCs w:val="28"/>
        </w:rPr>
      </w:pPr>
      <w:r w:rsidRPr="00B10936">
        <w:rPr>
          <w:b/>
          <w:sz w:val="28"/>
          <w:szCs w:val="28"/>
        </w:rPr>
        <w:t>Размещение и площади.</w:t>
      </w:r>
    </w:p>
    <w:p w:rsidR="00984BA4" w:rsidRPr="00B10936" w:rsidRDefault="00984BA4" w:rsidP="00B10936">
      <w:pPr>
        <w:ind w:firstLine="709"/>
        <w:rPr>
          <w:sz w:val="28"/>
          <w:szCs w:val="28"/>
        </w:rPr>
      </w:pPr>
      <w:r w:rsidRPr="00B10936">
        <w:rPr>
          <w:sz w:val="28"/>
          <w:szCs w:val="28"/>
        </w:rPr>
        <w:t>Целью технического перевооружения предприятия является обеспечение технологического развития предприятия и совершенствование производства для обеспечения выпуска модернизированной и новой продукции специального назначения.</w:t>
      </w:r>
    </w:p>
    <w:p w:rsidR="00984BA4" w:rsidRPr="00B10936" w:rsidRDefault="00984BA4" w:rsidP="00B10936">
      <w:pPr>
        <w:ind w:firstLine="709"/>
        <w:rPr>
          <w:sz w:val="28"/>
          <w:szCs w:val="28"/>
        </w:rPr>
      </w:pPr>
      <w:r w:rsidRPr="00B10936">
        <w:rPr>
          <w:sz w:val="28"/>
          <w:szCs w:val="28"/>
        </w:rPr>
        <w:t>Техническое перевооружение, направленное на внедрение прорывных, ресурсосберегающих, экономически безопасных технологий включает следующие мероприятия:</w:t>
      </w:r>
    </w:p>
    <w:p w:rsidR="00984BA4" w:rsidRPr="00B10936" w:rsidRDefault="00984BA4" w:rsidP="00B10936">
      <w:pPr>
        <w:ind w:firstLine="709"/>
        <w:rPr>
          <w:sz w:val="28"/>
          <w:szCs w:val="28"/>
        </w:rPr>
      </w:pPr>
      <w:r w:rsidRPr="00B10936">
        <w:rPr>
          <w:sz w:val="28"/>
          <w:szCs w:val="28"/>
        </w:rPr>
        <w:t>- замену морально и физически изношенного оборудования на новое высокопроизводительное и высокотехнологичное;</w:t>
      </w:r>
    </w:p>
    <w:p w:rsidR="00984BA4" w:rsidRPr="00B10936" w:rsidRDefault="00984BA4" w:rsidP="00B10936">
      <w:pPr>
        <w:ind w:firstLine="709"/>
        <w:rPr>
          <w:sz w:val="28"/>
          <w:szCs w:val="28"/>
        </w:rPr>
      </w:pPr>
      <w:r w:rsidRPr="00B10936">
        <w:rPr>
          <w:sz w:val="28"/>
          <w:szCs w:val="28"/>
        </w:rPr>
        <w:t>- создание участка поверхностного монтажа радиокомпонентов;</w:t>
      </w:r>
    </w:p>
    <w:p w:rsidR="00984BA4" w:rsidRPr="00B10936" w:rsidRDefault="00984BA4" w:rsidP="00B10936">
      <w:pPr>
        <w:ind w:firstLine="709"/>
        <w:rPr>
          <w:sz w:val="28"/>
          <w:szCs w:val="28"/>
        </w:rPr>
      </w:pPr>
      <w:r w:rsidRPr="00B10936">
        <w:rPr>
          <w:sz w:val="28"/>
          <w:szCs w:val="28"/>
        </w:rPr>
        <w:t>- создание участка нанесения полимерных покрытий;</w:t>
      </w:r>
    </w:p>
    <w:p w:rsidR="00984BA4" w:rsidRPr="00B10936" w:rsidRDefault="00984BA4" w:rsidP="00B10936">
      <w:pPr>
        <w:ind w:firstLine="709"/>
        <w:rPr>
          <w:sz w:val="28"/>
          <w:szCs w:val="28"/>
        </w:rPr>
      </w:pPr>
      <w:r w:rsidRPr="00B10936">
        <w:rPr>
          <w:sz w:val="28"/>
          <w:szCs w:val="28"/>
        </w:rPr>
        <w:t>- приобретение автотранспорта соответствующее требованиям ЕВРО-2;</w:t>
      </w:r>
    </w:p>
    <w:p w:rsidR="00984BA4" w:rsidRPr="00B10936" w:rsidRDefault="00984BA4" w:rsidP="00B10936">
      <w:pPr>
        <w:ind w:firstLine="709"/>
        <w:rPr>
          <w:sz w:val="28"/>
          <w:szCs w:val="28"/>
        </w:rPr>
      </w:pPr>
      <w:r w:rsidRPr="00B10936">
        <w:rPr>
          <w:sz w:val="28"/>
          <w:szCs w:val="28"/>
        </w:rPr>
        <w:t>- приобретение современных средств контроля и измерений;</w:t>
      </w:r>
    </w:p>
    <w:p w:rsidR="00C755F3" w:rsidRPr="00B10936" w:rsidRDefault="00C755F3" w:rsidP="00B10936">
      <w:pPr>
        <w:ind w:firstLine="709"/>
        <w:rPr>
          <w:sz w:val="28"/>
          <w:szCs w:val="28"/>
        </w:rPr>
      </w:pPr>
      <w:r w:rsidRPr="00B10936">
        <w:rPr>
          <w:sz w:val="28"/>
          <w:szCs w:val="28"/>
        </w:rPr>
        <w:t>Техническому перевооружению в ОАО «</w:t>
      </w:r>
      <w:r w:rsidRPr="00B10936">
        <w:rPr>
          <w:sz w:val="28"/>
          <w:szCs w:val="28"/>
          <w:lang w:val="en-US"/>
        </w:rPr>
        <w:t>N</w:t>
      </w:r>
      <w:r w:rsidRPr="00B10936">
        <w:rPr>
          <w:sz w:val="28"/>
          <w:szCs w:val="28"/>
        </w:rPr>
        <w:t>» подлежат следующие подразделения:</w:t>
      </w:r>
    </w:p>
    <w:p w:rsidR="00C755F3" w:rsidRPr="00B10936" w:rsidRDefault="00C755F3" w:rsidP="00B10936">
      <w:pPr>
        <w:ind w:firstLine="709"/>
        <w:rPr>
          <w:sz w:val="28"/>
          <w:szCs w:val="28"/>
        </w:rPr>
      </w:pPr>
      <w:r w:rsidRPr="00B10936">
        <w:rPr>
          <w:sz w:val="28"/>
          <w:szCs w:val="28"/>
        </w:rPr>
        <w:t>-опытное производство</w:t>
      </w:r>
    </w:p>
    <w:p w:rsidR="00C755F3" w:rsidRPr="00B10936" w:rsidRDefault="00C755F3" w:rsidP="00B10936">
      <w:pPr>
        <w:ind w:firstLine="709"/>
        <w:rPr>
          <w:sz w:val="28"/>
          <w:szCs w:val="28"/>
        </w:rPr>
      </w:pPr>
      <w:r w:rsidRPr="00B10936">
        <w:rPr>
          <w:sz w:val="28"/>
          <w:szCs w:val="28"/>
        </w:rPr>
        <w:t>- энергетическая служба</w:t>
      </w:r>
    </w:p>
    <w:p w:rsidR="00C755F3" w:rsidRPr="00B10936" w:rsidRDefault="00C755F3" w:rsidP="00B10936">
      <w:pPr>
        <w:ind w:firstLine="709"/>
        <w:rPr>
          <w:sz w:val="28"/>
          <w:szCs w:val="28"/>
        </w:rPr>
      </w:pPr>
      <w:r w:rsidRPr="00B10936">
        <w:rPr>
          <w:sz w:val="28"/>
          <w:szCs w:val="28"/>
        </w:rPr>
        <w:t>- транспортный отдел</w:t>
      </w:r>
    </w:p>
    <w:p w:rsidR="00C755F3" w:rsidRPr="00B10936" w:rsidRDefault="00C755F3" w:rsidP="00B10936">
      <w:pPr>
        <w:ind w:firstLine="709"/>
        <w:rPr>
          <w:sz w:val="28"/>
          <w:szCs w:val="28"/>
        </w:rPr>
      </w:pPr>
      <w:r w:rsidRPr="00B10936">
        <w:rPr>
          <w:sz w:val="28"/>
          <w:szCs w:val="28"/>
        </w:rPr>
        <w:t>Опытное производство ОАО «Концерн «</w:t>
      </w:r>
      <w:r w:rsidRPr="00B10936">
        <w:rPr>
          <w:sz w:val="28"/>
          <w:szCs w:val="28"/>
          <w:lang w:val="en-US"/>
        </w:rPr>
        <w:t>N</w:t>
      </w:r>
      <w:r w:rsidRPr="00B10936">
        <w:rPr>
          <w:sz w:val="28"/>
          <w:szCs w:val="28"/>
        </w:rPr>
        <w:t>» специализируется на изготовлении макетов, опытных образцов и малых партий морского подводного оружия по заказам Министерства обороны РФ и зарубежным контрактам, по документации разработанной в научно-производственных комплексах и отделах .В состав опытного производства входят:</w:t>
      </w:r>
    </w:p>
    <w:p w:rsidR="00C755F3" w:rsidRPr="00B10936" w:rsidRDefault="00C755F3" w:rsidP="00B10936">
      <w:pPr>
        <w:ind w:firstLine="709"/>
        <w:rPr>
          <w:sz w:val="28"/>
          <w:szCs w:val="28"/>
        </w:rPr>
      </w:pPr>
      <w:r w:rsidRPr="00B10936">
        <w:rPr>
          <w:sz w:val="28"/>
          <w:szCs w:val="28"/>
        </w:rPr>
        <w:t>- механообрабатывающее производство;</w:t>
      </w:r>
    </w:p>
    <w:p w:rsidR="00C755F3" w:rsidRPr="00B10936" w:rsidRDefault="00C755F3" w:rsidP="00B10936">
      <w:pPr>
        <w:ind w:firstLine="709"/>
        <w:rPr>
          <w:sz w:val="28"/>
          <w:szCs w:val="28"/>
        </w:rPr>
      </w:pPr>
      <w:r w:rsidRPr="00B10936">
        <w:rPr>
          <w:sz w:val="28"/>
          <w:szCs w:val="28"/>
        </w:rPr>
        <w:t xml:space="preserve">- </w:t>
      </w:r>
      <w:r w:rsidR="003F6A3B" w:rsidRPr="00B10936">
        <w:rPr>
          <w:sz w:val="28"/>
          <w:szCs w:val="28"/>
        </w:rPr>
        <w:t>слесарно-сборочный</w:t>
      </w:r>
      <w:r w:rsidRPr="00B10936">
        <w:rPr>
          <w:sz w:val="28"/>
          <w:szCs w:val="28"/>
        </w:rPr>
        <w:t xml:space="preserve"> участок;</w:t>
      </w:r>
    </w:p>
    <w:p w:rsidR="00C755F3" w:rsidRPr="00B10936" w:rsidRDefault="00C755F3" w:rsidP="00B10936">
      <w:pPr>
        <w:ind w:firstLine="709"/>
        <w:rPr>
          <w:sz w:val="28"/>
          <w:szCs w:val="28"/>
        </w:rPr>
      </w:pPr>
      <w:r w:rsidRPr="00B10936">
        <w:rPr>
          <w:sz w:val="28"/>
          <w:szCs w:val="28"/>
        </w:rPr>
        <w:t>- участок печатных плат;</w:t>
      </w:r>
    </w:p>
    <w:p w:rsidR="00C755F3" w:rsidRPr="00B10936" w:rsidRDefault="00C755F3" w:rsidP="00B10936">
      <w:pPr>
        <w:ind w:firstLine="709"/>
        <w:rPr>
          <w:sz w:val="28"/>
          <w:szCs w:val="28"/>
        </w:rPr>
      </w:pPr>
      <w:r w:rsidRPr="00B10936">
        <w:rPr>
          <w:sz w:val="28"/>
          <w:szCs w:val="28"/>
        </w:rPr>
        <w:t xml:space="preserve">- участок изготовления </w:t>
      </w:r>
      <w:r w:rsidR="003F6A3B" w:rsidRPr="00B10936">
        <w:rPr>
          <w:sz w:val="28"/>
          <w:szCs w:val="28"/>
        </w:rPr>
        <w:t>специальных элементов</w:t>
      </w:r>
      <w:r w:rsidRPr="00B10936">
        <w:rPr>
          <w:sz w:val="28"/>
          <w:szCs w:val="28"/>
        </w:rPr>
        <w:t>;</w:t>
      </w:r>
    </w:p>
    <w:p w:rsidR="00C755F3" w:rsidRPr="00B10936" w:rsidRDefault="00C755F3" w:rsidP="00B10936">
      <w:pPr>
        <w:ind w:firstLine="709"/>
        <w:rPr>
          <w:sz w:val="28"/>
          <w:szCs w:val="28"/>
        </w:rPr>
      </w:pPr>
      <w:r w:rsidRPr="00B10936">
        <w:rPr>
          <w:sz w:val="28"/>
          <w:szCs w:val="28"/>
        </w:rPr>
        <w:t>- спецучастки изготовления РТИ и деталей из стеклопластиков</w:t>
      </w:r>
    </w:p>
    <w:p w:rsidR="00C755F3" w:rsidRPr="00B10936" w:rsidRDefault="00C755F3" w:rsidP="00B10936">
      <w:pPr>
        <w:ind w:firstLine="709"/>
        <w:rPr>
          <w:sz w:val="28"/>
          <w:szCs w:val="28"/>
        </w:rPr>
      </w:pPr>
      <w:r w:rsidRPr="00B10936">
        <w:rPr>
          <w:sz w:val="28"/>
          <w:szCs w:val="28"/>
        </w:rPr>
        <w:t>- монтажный участок</w:t>
      </w:r>
    </w:p>
    <w:p w:rsidR="00C755F3" w:rsidRPr="00B10936" w:rsidRDefault="00C755F3" w:rsidP="00B10936">
      <w:pPr>
        <w:ind w:firstLine="709"/>
        <w:rPr>
          <w:sz w:val="28"/>
          <w:szCs w:val="28"/>
        </w:rPr>
      </w:pPr>
      <w:r w:rsidRPr="00B10936">
        <w:rPr>
          <w:sz w:val="28"/>
          <w:szCs w:val="28"/>
        </w:rPr>
        <w:t>- сварочный участок</w:t>
      </w:r>
    </w:p>
    <w:p w:rsidR="00C755F3" w:rsidRPr="00B10936" w:rsidRDefault="00C755F3" w:rsidP="00B10936">
      <w:pPr>
        <w:ind w:firstLine="709"/>
        <w:rPr>
          <w:sz w:val="28"/>
          <w:szCs w:val="28"/>
        </w:rPr>
      </w:pPr>
      <w:r w:rsidRPr="00B10936">
        <w:rPr>
          <w:sz w:val="28"/>
          <w:szCs w:val="28"/>
        </w:rPr>
        <w:t>- испытательный участок.</w:t>
      </w:r>
    </w:p>
    <w:p w:rsidR="00C755F3" w:rsidRPr="00B10936" w:rsidRDefault="00C755F3" w:rsidP="00B10936">
      <w:pPr>
        <w:ind w:firstLine="709"/>
        <w:rPr>
          <w:sz w:val="28"/>
          <w:szCs w:val="28"/>
        </w:rPr>
      </w:pPr>
      <w:r w:rsidRPr="00B10936">
        <w:rPr>
          <w:sz w:val="28"/>
          <w:szCs w:val="28"/>
        </w:rPr>
        <w:t>В настоящее время имеется 68 единиц основного металлорежущего оборудования. Основная часть оборудования физически и морально изношена. Средний возраст оборудования 30 лет.</w:t>
      </w:r>
    </w:p>
    <w:p w:rsidR="00C755F3" w:rsidRPr="00B10936" w:rsidRDefault="00C755F3" w:rsidP="00B10936">
      <w:pPr>
        <w:ind w:firstLine="709"/>
        <w:rPr>
          <w:sz w:val="28"/>
          <w:szCs w:val="28"/>
        </w:rPr>
      </w:pPr>
      <w:r w:rsidRPr="00B10936">
        <w:rPr>
          <w:sz w:val="28"/>
          <w:szCs w:val="28"/>
        </w:rPr>
        <w:t>Комплектующими для сборки узлов и изделий цех обеспечивается лабораторно-производственными участками, которые входят в состав научно-производственного технологического комплекса, включающего в себя отдел технологии изготовления изделий.</w:t>
      </w:r>
    </w:p>
    <w:p w:rsidR="00C755F3" w:rsidRPr="00B10936" w:rsidRDefault="00C755F3" w:rsidP="00B10936">
      <w:pPr>
        <w:ind w:firstLine="709"/>
        <w:rPr>
          <w:sz w:val="28"/>
          <w:szCs w:val="28"/>
        </w:rPr>
      </w:pPr>
      <w:r w:rsidRPr="00B10936">
        <w:rPr>
          <w:sz w:val="28"/>
          <w:szCs w:val="28"/>
        </w:rPr>
        <w:t>Предусматривается техническое перевооружение лабораторно – производственной базы предприятия в обеспечение изготовления и проведения испытаний разрабатываемой и изготавливаемой глубоководной морской техники, технологических комплексов и комплектующих систем для гражданских и военных судов.</w:t>
      </w:r>
    </w:p>
    <w:p w:rsidR="00AD3D34" w:rsidRPr="00B10936" w:rsidRDefault="00AD3D34" w:rsidP="00B10936">
      <w:pPr>
        <w:ind w:firstLine="709"/>
        <w:rPr>
          <w:sz w:val="28"/>
          <w:szCs w:val="28"/>
        </w:rPr>
      </w:pPr>
      <w:r w:rsidRPr="00B10936">
        <w:rPr>
          <w:sz w:val="28"/>
          <w:szCs w:val="28"/>
        </w:rPr>
        <w:t>Перевооружаемые производства размещаются в главном и производственных корпусах предприятия.</w:t>
      </w:r>
    </w:p>
    <w:p w:rsidR="00B10936" w:rsidRDefault="00B10936" w:rsidP="00B10936">
      <w:pPr>
        <w:ind w:firstLine="709"/>
        <w:rPr>
          <w:sz w:val="28"/>
          <w:szCs w:val="28"/>
        </w:rPr>
      </w:pPr>
    </w:p>
    <w:p w:rsidR="00AD3D34" w:rsidRPr="00B10936" w:rsidRDefault="00B23375" w:rsidP="00B10936">
      <w:pPr>
        <w:ind w:firstLine="709"/>
        <w:rPr>
          <w:b/>
          <w:sz w:val="28"/>
          <w:szCs w:val="28"/>
        </w:rPr>
      </w:pPr>
      <w:r w:rsidRPr="00B10936">
        <w:rPr>
          <w:sz w:val="28"/>
          <w:szCs w:val="28"/>
        </w:rPr>
        <w:t>Таблица</w:t>
      </w:r>
      <w:r w:rsidR="0095309E" w:rsidRPr="00B10936">
        <w:rPr>
          <w:sz w:val="28"/>
          <w:szCs w:val="28"/>
        </w:rPr>
        <w:t xml:space="preserve"> №</w:t>
      </w:r>
      <w:r w:rsidR="00D228F6" w:rsidRPr="00B10936">
        <w:rPr>
          <w:sz w:val="28"/>
          <w:szCs w:val="28"/>
        </w:rPr>
        <w:t xml:space="preserve"> 3</w:t>
      </w:r>
      <w:r w:rsidRPr="00B10936">
        <w:rPr>
          <w:sz w:val="28"/>
          <w:szCs w:val="28"/>
        </w:rPr>
        <w:t>.</w:t>
      </w:r>
      <w:r w:rsidR="00B10936">
        <w:rPr>
          <w:sz w:val="28"/>
          <w:szCs w:val="28"/>
        </w:rPr>
        <w:t xml:space="preserve"> </w:t>
      </w:r>
      <w:r w:rsidR="00AD3D34" w:rsidRPr="00B10936">
        <w:rPr>
          <w:b/>
          <w:sz w:val="28"/>
          <w:szCs w:val="28"/>
        </w:rPr>
        <w:t>Размещение и площади перевооружаемых п</w:t>
      </w:r>
      <w:r w:rsidR="00CF485A" w:rsidRPr="00B10936">
        <w:rPr>
          <w:b/>
          <w:sz w:val="28"/>
          <w:szCs w:val="28"/>
        </w:rPr>
        <w:t>роизводств.</w:t>
      </w:r>
    </w:p>
    <w:tbl>
      <w:tblPr>
        <w:tblW w:w="85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3"/>
        <w:gridCol w:w="2107"/>
        <w:gridCol w:w="1388"/>
      </w:tblGrid>
      <w:tr w:rsidR="00AD3D34" w:rsidRPr="00B10936" w:rsidTr="00B10936">
        <w:tc>
          <w:tcPr>
            <w:tcW w:w="5033" w:type="dxa"/>
            <w:vAlign w:val="center"/>
          </w:tcPr>
          <w:p w:rsidR="00AD3D34" w:rsidRPr="00B10936" w:rsidRDefault="00AD3D34" w:rsidP="00B10936">
            <w:r w:rsidRPr="00B10936">
              <w:t>Наименование производства</w:t>
            </w:r>
          </w:p>
        </w:tc>
        <w:tc>
          <w:tcPr>
            <w:tcW w:w="2107" w:type="dxa"/>
            <w:vAlign w:val="center"/>
          </w:tcPr>
          <w:p w:rsidR="00AD3D34" w:rsidRPr="00B10936" w:rsidRDefault="00AD3D34" w:rsidP="00B10936">
            <w:r w:rsidRPr="00B10936">
              <w:t>Размещение</w:t>
            </w:r>
          </w:p>
        </w:tc>
        <w:tc>
          <w:tcPr>
            <w:tcW w:w="1388" w:type="dxa"/>
            <w:vAlign w:val="center"/>
          </w:tcPr>
          <w:p w:rsidR="00AD3D34" w:rsidRPr="00B10936" w:rsidRDefault="00AD3D34" w:rsidP="00B10936">
            <w:r w:rsidRPr="00B10936">
              <w:t>Площадь, м</w:t>
            </w:r>
            <w:r w:rsidRPr="00B10936">
              <w:rPr>
                <w:vertAlign w:val="superscript"/>
              </w:rPr>
              <w:t>2</w:t>
            </w:r>
          </w:p>
        </w:tc>
      </w:tr>
      <w:tr w:rsidR="00AD3D34" w:rsidRPr="00B10936" w:rsidTr="00B10936">
        <w:tc>
          <w:tcPr>
            <w:tcW w:w="5033" w:type="dxa"/>
            <w:vAlign w:val="center"/>
          </w:tcPr>
          <w:p w:rsidR="00AD3D34" w:rsidRPr="00B10936" w:rsidRDefault="004B2CA6" w:rsidP="00B10936">
            <w:r w:rsidRPr="00B10936">
              <w:t>1.</w:t>
            </w:r>
            <w:r w:rsidR="00AD3D34" w:rsidRPr="00B10936">
              <w:t>Механический участок</w:t>
            </w:r>
          </w:p>
        </w:tc>
        <w:tc>
          <w:tcPr>
            <w:tcW w:w="2107" w:type="dxa"/>
            <w:vAlign w:val="center"/>
          </w:tcPr>
          <w:p w:rsidR="00AD3D34" w:rsidRPr="00B10936" w:rsidRDefault="00AD3D34" w:rsidP="00B10936">
            <w:r w:rsidRPr="00B10936">
              <w:t>Корп. 131,132 1 этаж</w:t>
            </w:r>
          </w:p>
        </w:tc>
        <w:tc>
          <w:tcPr>
            <w:tcW w:w="1388" w:type="dxa"/>
            <w:vAlign w:val="center"/>
          </w:tcPr>
          <w:p w:rsidR="00AD3D34" w:rsidRPr="00B10936" w:rsidRDefault="00AD3D34" w:rsidP="00B10936">
            <w:r w:rsidRPr="00B10936">
              <w:t>1 334</w:t>
            </w:r>
          </w:p>
        </w:tc>
      </w:tr>
      <w:tr w:rsidR="00AD3D34" w:rsidRPr="00B10936" w:rsidTr="00B10936">
        <w:tc>
          <w:tcPr>
            <w:tcW w:w="5033" w:type="dxa"/>
            <w:vAlign w:val="center"/>
          </w:tcPr>
          <w:p w:rsidR="00AD3D34" w:rsidRPr="00B10936" w:rsidRDefault="004B2CA6" w:rsidP="00B10936">
            <w:r w:rsidRPr="00B10936">
              <w:t>2.</w:t>
            </w:r>
            <w:r w:rsidR="00AD3D34" w:rsidRPr="00B10936">
              <w:t>Слесарно – сборочный участок</w:t>
            </w:r>
          </w:p>
        </w:tc>
        <w:tc>
          <w:tcPr>
            <w:tcW w:w="2107" w:type="dxa"/>
            <w:vAlign w:val="center"/>
          </w:tcPr>
          <w:p w:rsidR="00AD3D34" w:rsidRPr="00B10936" w:rsidRDefault="00AD3D34" w:rsidP="00B10936">
            <w:r w:rsidRPr="00B10936">
              <w:t>Корп. 132, 2 этаж</w:t>
            </w:r>
          </w:p>
        </w:tc>
        <w:tc>
          <w:tcPr>
            <w:tcW w:w="1388" w:type="dxa"/>
            <w:vAlign w:val="center"/>
          </w:tcPr>
          <w:p w:rsidR="00AD3D34" w:rsidRPr="00B10936" w:rsidRDefault="00AD3D34" w:rsidP="00B10936">
            <w:r w:rsidRPr="00B10936">
              <w:t>194,9</w:t>
            </w:r>
          </w:p>
        </w:tc>
      </w:tr>
      <w:tr w:rsidR="00AD3D34" w:rsidRPr="00B10936" w:rsidTr="00B10936">
        <w:tc>
          <w:tcPr>
            <w:tcW w:w="5033" w:type="dxa"/>
            <w:vAlign w:val="center"/>
          </w:tcPr>
          <w:p w:rsidR="00AD3D34" w:rsidRPr="00B10936" w:rsidRDefault="004B2CA6" w:rsidP="00B10936">
            <w:r w:rsidRPr="00B10936">
              <w:t>3.</w:t>
            </w:r>
            <w:r w:rsidR="00AD3D34" w:rsidRPr="00B10936">
              <w:t>Монтажный участок</w:t>
            </w:r>
          </w:p>
        </w:tc>
        <w:tc>
          <w:tcPr>
            <w:tcW w:w="2107" w:type="dxa"/>
            <w:vAlign w:val="center"/>
          </w:tcPr>
          <w:p w:rsidR="00AD3D34" w:rsidRPr="00B10936" w:rsidRDefault="00AD3D34" w:rsidP="00B10936">
            <w:r w:rsidRPr="00B10936">
              <w:t>Корп. 131, 2 этаж</w:t>
            </w:r>
          </w:p>
        </w:tc>
        <w:tc>
          <w:tcPr>
            <w:tcW w:w="1388" w:type="dxa"/>
            <w:vAlign w:val="center"/>
          </w:tcPr>
          <w:p w:rsidR="00AD3D34" w:rsidRPr="00B10936" w:rsidRDefault="00AD3D34" w:rsidP="00B10936">
            <w:r w:rsidRPr="00B10936">
              <w:t>96,3</w:t>
            </w:r>
          </w:p>
        </w:tc>
      </w:tr>
      <w:tr w:rsidR="00AD3D34" w:rsidRPr="00B10936" w:rsidTr="00B10936">
        <w:tc>
          <w:tcPr>
            <w:tcW w:w="5033" w:type="dxa"/>
            <w:vAlign w:val="center"/>
          </w:tcPr>
          <w:p w:rsidR="00AD3D34" w:rsidRPr="00B10936" w:rsidRDefault="004B2CA6" w:rsidP="00B10936">
            <w:r w:rsidRPr="00B10936">
              <w:t>4.</w:t>
            </w:r>
            <w:r w:rsidR="00AD3D34" w:rsidRPr="00B10936">
              <w:t>Сварочный участок</w:t>
            </w:r>
          </w:p>
        </w:tc>
        <w:tc>
          <w:tcPr>
            <w:tcW w:w="2107" w:type="dxa"/>
            <w:vAlign w:val="center"/>
          </w:tcPr>
          <w:p w:rsidR="00AD3D34" w:rsidRPr="00B10936" w:rsidRDefault="00AD3D34" w:rsidP="00B10936">
            <w:r w:rsidRPr="00B10936">
              <w:t>Корп. 132, 2 этаж</w:t>
            </w:r>
          </w:p>
        </w:tc>
        <w:tc>
          <w:tcPr>
            <w:tcW w:w="1388" w:type="dxa"/>
            <w:vAlign w:val="center"/>
          </w:tcPr>
          <w:p w:rsidR="00AD3D34" w:rsidRPr="00B10936" w:rsidRDefault="00AD3D34" w:rsidP="00B10936">
            <w:r w:rsidRPr="00B10936">
              <w:t>94,6</w:t>
            </w:r>
          </w:p>
        </w:tc>
      </w:tr>
      <w:tr w:rsidR="00AD3D34" w:rsidRPr="00B10936" w:rsidTr="00B10936">
        <w:tc>
          <w:tcPr>
            <w:tcW w:w="5033" w:type="dxa"/>
            <w:vAlign w:val="center"/>
          </w:tcPr>
          <w:p w:rsidR="00AD3D34" w:rsidRPr="00B10936" w:rsidRDefault="004B2CA6" w:rsidP="00B10936">
            <w:r w:rsidRPr="00B10936">
              <w:t>5.</w:t>
            </w:r>
            <w:r w:rsidR="00AD3D34" w:rsidRPr="00B10936">
              <w:t>Участок поверхностного монтажа радиокомпонентов</w:t>
            </w:r>
          </w:p>
        </w:tc>
        <w:tc>
          <w:tcPr>
            <w:tcW w:w="2107" w:type="dxa"/>
            <w:vAlign w:val="center"/>
          </w:tcPr>
          <w:p w:rsidR="00AD3D34" w:rsidRPr="00B10936" w:rsidRDefault="00AD3D34" w:rsidP="00B10936">
            <w:r w:rsidRPr="00B10936">
              <w:t>Корп. 131, 2 этаж</w:t>
            </w:r>
          </w:p>
        </w:tc>
        <w:tc>
          <w:tcPr>
            <w:tcW w:w="1388" w:type="dxa"/>
            <w:vAlign w:val="center"/>
          </w:tcPr>
          <w:p w:rsidR="00AD3D34" w:rsidRPr="00B10936" w:rsidRDefault="00AD3D34" w:rsidP="00B10936">
            <w:r w:rsidRPr="00B10936">
              <w:t>35</w:t>
            </w:r>
          </w:p>
        </w:tc>
      </w:tr>
      <w:tr w:rsidR="00AD3D34" w:rsidRPr="00B10936" w:rsidTr="00B10936">
        <w:tc>
          <w:tcPr>
            <w:tcW w:w="5033" w:type="dxa"/>
            <w:vAlign w:val="center"/>
          </w:tcPr>
          <w:p w:rsidR="00AD3D34" w:rsidRPr="00B10936" w:rsidRDefault="004B2CA6" w:rsidP="00B10936">
            <w:r w:rsidRPr="00B10936">
              <w:t>6.</w:t>
            </w:r>
            <w:r w:rsidR="00AD3D34" w:rsidRPr="00B10936">
              <w:t>Участок нанесения полимерных покрытий</w:t>
            </w:r>
          </w:p>
        </w:tc>
        <w:tc>
          <w:tcPr>
            <w:tcW w:w="2107" w:type="dxa"/>
            <w:vAlign w:val="center"/>
          </w:tcPr>
          <w:p w:rsidR="00AD3D34" w:rsidRPr="00B10936" w:rsidRDefault="00AD3D34" w:rsidP="00B10936">
            <w:r w:rsidRPr="00B10936">
              <w:t>Корп. 134, 2 этаж</w:t>
            </w:r>
          </w:p>
        </w:tc>
        <w:tc>
          <w:tcPr>
            <w:tcW w:w="1388" w:type="dxa"/>
            <w:vAlign w:val="center"/>
          </w:tcPr>
          <w:p w:rsidR="00AD3D34" w:rsidRPr="00B10936" w:rsidRDefault="00AD3D34" w:rsidP="00B10936">
            <w:r w:rsidRPr="00B10936">
              <w:t>90</w:t>
            </w:r>
          </w:p>
        </w:tc>
      </w:tr>
      <w:tr w:rsidR="00AD3D34" w:rsidRPr="00B10936" w:rsidTr="00B10936">
        <w:tc>
          <w:tcPr>
            <w:tcW w:w="5033" w:type="dxa"/>
            <w:vAlign w:val="center"/>
          </w:tcPr>
          <w:p w:rsidR="00AD3D34" w:rsidRPr="00B10936" w:rsidRDefault="004B2CA6" w:rsidP="00B10936">
            <w:r w:rsidRPr="00B10936">
              <w:t>7.</w:t>
            </w:r>
            <w:r w:rsidR="00AD3D34" w:rsidRPr="00B10936">
              <w:t>Участок печатных плат</w:t>
            </w:r>
          </w:p>
        </w:tc>
        <w:tc>
          <w:tcPr>
            <w:tcW w:w="2107" w:type="dxa"/>
            <w:vAlign w:val="center"/>
          </w:tcPr>
          <w:p w:rsidR="00AD3D34" w:rsidRPr="00B10936" w:rsidRDefault="00AD3D34" w:rsidP="00B10936">
            <w:r w:rsidRPr="00B10936">
              <w:t>Корп. 20, 3 этаж</w:t>
            </w:r>
          </w:p>
        </w:tc>
        <w:tc>
          <w:tcPr>
            <w:tcW w:w="1388" w:type="dxa"/>
            <w:vAlign w:val="center"/>
          </w:tcPr>
          <w:p w:rsidR="00AD3D34" w:rsidRPr="00B10936" w:rsidRDefault="00AD3D34" w:rsidP="00B10936">
            <w:r w:rsidRPr="00B10936">
              <w:t>69</w:t>
            </w:r>
          </w:p>
        </w:tc>
      </w:tr>
      <w:tr w:rsidR="00AD3D34" w:rsidRPr="00B10936" w:rsidTr="00B10936">
        <w:tc>
          <w:tcPr>
            <w:tcW w:w="5033" w:type="dxa"/>
            <w:vAlign w:val="center"/>
          </w:tcPr>
          <w:p w:rsidR="00AD3D34" w:rsidRPr="00B10936" w:rsidRDefault="004B2CA6" w:rsidP="00B10936">
            <w:r w:rsidRPr="00B10936">
              <w:t>8.</w:t>
            </w:r>
            <w:r w:rsidR="00AD3D34" w:rsidRPr="00B10936">
              <w:t>Участок пьезообразователей и пьезоэлементов</w:t>
            </w:r>
          </w:p>
        </w:tc>
        <w:tc>
          <w:tcPr>
            <w:tcW w:w="2107" w:type="dxa"/>
            <w:vAlign w:val="center"/>
          </w:tcPr>
          <w:p w:rsidR="00AD3D34" w:rsidRPr="00B10936" w:rsidRDefault="00AD3D34" w:rsidP="00B10936">
            <w:r w:rsidRPr="00B10936">
              <w:t>Корп. 134, 1 этаж</w:t>
            </w:r>
          </w:p>
        </w:tc>
        <w:tc>
          <w:tcPr>
            <w:tcW w:w="1388" w:type="dxa"/>
            <w:vAlign w:val="center"/>
          </w:tcPr>
          <w:p w:rsidR="00AD3D34" w:rsidRPr="00B10936" w:rsidRDefault="00AD3D34" w:rsidP="00B10936">
            <w:r w:rsidRPr="00B10936">
              <w:t>15</w:t>
            </w:r>
          </w:p>
        </w:tc>
      </w:tr>
    </w:tbl>
    <w:p w:rsidR="00B10936" w:rsidRDefault="00B10936" w:rsidP="00B10936">
      <w:pPr>
        <w:pStyle w:val="22"/>
        <w:spacing w:before="0" w:after="0"/>
        <w:ind w:firstLine="709"/>
        <w:jc w:val="both"/>
        <w:outlineLvl w:val="9"/>
        <w:rPr>
          <w:i w:val="0"/>
          <w:szCs w:val="28"/>
        </w:rPr>
      </w:pPr>
      <w:bookmarkStart w:id="6" w:name="_Toc263242444"/>
    </w:p>
    <w:p w:rsidR="005C7BD0" w:rsidRPr="00B10936" w:rsidRDefault="00556A93" w:rsidP="00B10936">
      <w:pPr>
        <w:pStyle w:val="22"/>
        <w:spacing w:before="0" w:after="0"/>
        <w:ind w:firstLine="709"/>
        <w:jc w:val="both"/>
        <w:outlineLvl w:val="9"/>
        <w:rPr>
          <w:i w:val="0"/>
          <w:szCs w:val="28"/>
        </w:rPr>
      </w:pPr>
      <w:r w:rsidRPr="00B10936">
        <w:rPr>
          <w:i w:val="0"/>
          <w:szCs w:val="28"/>
        </w:rPr>
        <w:t xml:space="preserve">2.3 </w:t>
      </w:r>
      <w:r w:rsidR="005C7BD0" w:rsidRPr="00B10936">
        <w:rPr>
          <w:i w:val="0"/>
          <w:szCs w:val="28"/>
        </w:rPr>
        <w:t>Характеристика профильной продукции оказываемых услуг</w:t>
      </w:r>
      <w:bookmarkEnd w:id="6"/>
    </w:p>
    <w:p w:rsidR="00B10936" w:rsidRDefault="00B10936" w:rsidP="00B10936">
      <w:pPr>
        <w:ind w:firstLine="709"/>
        <w:rPr>
          <w:bCs/>
          <w:sz w:val="28"/>
          <w:szCs w:val="28"/>
        </w:rPr>
      </w:pPr>
    </w:p>
    <w:p w:rsidR="005C7BD0" w:rsidRPr="00B10936" w:rsidRDefault="005C7BD0" w:rsidP="00B10936">
      <w:pPr>
        <w:ind w:firstLine="709"/>
        <w:rPr>
          <w:sz w:val="28"/>
          <w:szCs w:val="28"/>
        </w:rPr>
      </w:pPr>
      <w:r w:rsidRPr="00B10936">
        <w:rPr>
          <w:bCs/>
          <w:sz w:val="28"/>
          <w:szCs w:val="28"/>
        </w:rPr>
        <w:t>Вид деятельности:</w:t>
      </w:r>
    </w:p>
    <w:p w:rsidR="005C7BD0" w:rsidRPr="00B10936" w:rsidRDefault="005C7BD0" w:rsidP="00B10936">
      <w:pPr>
        <w:ind w:firstLine="709"/>
        <w:rPr>
          <w:sz w:val="28"/>
          <w:szCs w:val="28"/>
        </w:rPr>
      </w:pPr>
      <w:r w:rsidRPr="00B10936">
        <w:rPr>
          <w:sz w:val="28"/>
          <w:szCs w:val="28"/>
        </w:rPr>
        <w:t>Исследования в области: гидроакустики, физических полей; гидродинамики, прочности, автоматических систем управления и стабилизации подводных объектов; новых перспективных технологий. Опытно-конструкторские работы по созданию: подводного морского оружия</w:t>
      </w:r>
    </w:p>
    <w:p w:rsidR="00B10936" w:rsidRDefault="005C7BD0" w:rsidP="00B10936">
      <w:pPr>
        <w:ind w:firstLine="709"/>
        <w:rPr>
          <w:sz w:val="28"/>
          <w:szCs w:val="28"/>
        </w:rPr>
      </w:pPr>
      <w:r w:rsidRPr="00B10936">
        <w:rPr>
          <w:bCs/>
          <w:sz w:val="28"/>
          <w:szCs w:val="28"/>
        </w:rPr>
        <w:t>Продукция:</w:t>
      </w:r>
      <w:r w:rsidRPr="00B10936">
        <w:rPr>
          <w:sz w:val="28"/>
          <w:szCs w:val="28"/>
        </w:rPr>
        <w:t xml:space="preserve"> </w:t>
      </w:r>
    </w:p>
    <w:p w:rsidR="005C7BD0" w:rsidRPr="00B10936" w:rsidRDefault="005C7BD0" w:rsidP="00B10936">
      <w:pPr>
        <w:ind w:firstLine="709"/>
        <w:rPr>
          <w:sz w:val="28"/>
          <w:szCs w:val="28"/>
        </w:rPr>
      </w:pPr>
      <w:r w:rsidRPr="00B10936">
        <w:rPr>
          <w:sz w:val="28"/>
          <w:szCs w:val="28"/>
        </w:rPr>
        <w:t>Научно-исследовательские и проектно-конструкторские работы по созданию морского подводного оружия и различных видов морской подводной техники для:</w:t>
      </w:r>
    </w:p>
    <w:p w:rsidR="005C7BD0" w:rsidRPr="00B10936" w:rsidRDefault="005C7BD0" w:rsidP="00B10936">
      <w:pPr>
        <w:ind w:firstLine="709"/>
        <w:rPr>
          <w:sz w:val="28"/>
          <w:szCs w:val="28"/>
        </w:rPr>
      </w:pPr>
      <w:r w:rsidRPr="00B10936">
        <w:rPr>
          <w:sz w:val="28"/>
          <w:szCs w:val="28"/>
        </w:rPr>
        <w:t>- исследования и освоения мирового океана;</w:t>
      </w:r>
    </w:p>
    <w:p w:rsidR="005C7BD0" w:rsidRPr="00B10936" w:rsidRDefault="005C7BD0" w:rsidP="00B10936">
      <w:pPr>
        <w:ind w:firstLine="709"/>
        <w:rPr>
          <w:sz w:val="28"/>
          <w:szCs w:val="28"/>
        </w:rPr>
      </w:pPr>
      <w:r w:rsidRPr="00B10936">
        <w:rPr>
          <w:sz w:val="28"/>
          <w:szCs w:val="28"/>
        </w:rPr>
        <w:t>- обеспечения водолазов инструментом, средствами жизнеобеспечения и координации в пространстве;</w:t>
      </w:r>
    </w:p>
    <w:p w:rsidR="00B10936" w:rsidRDefault="005C7BD0" w:rsidP="00B10936">
      <w:pPr>
        <w:ind w:firstLine="709"/>
        <w:rPr>
          <w:sz w:val="28"/>
          <w:szCs w:val="28"/>
        </w:rPr>
      </w:pPr>
      <w:r w:rsidRPr="00B10936">
        <w:rPr>
          <w:sz w:val="28"/>
          <w:szCs w:val="28"/>
        </w:rPr>
        <w:t xml:space="preserve">- поиска, распознавания, обозначения и подъема подводных объектов; </w:t>
      </w:r>
    </w:p>
    <w:p w:rsidR="00B10936" w:rsidRDefault="005C7BD0" w:rsidP="00B10936">
      <w:pPr>
        <w:ind w:firstLine="709"/>
        <w:rPr>
          <w:sz w:val="28"/>
          <w:szCs w:val="28"/>
        </w:rPr>
      </w:pPr>
      <w:r w:rsidRPr="00B10936">
        <w:rPr>
          <w:sz w:val="28"/>
          <w:szCs w:val="28"/>
        </w:rPr>
        <w:t xml:space="preserve">- экологического мониторинга водной среды; защиты водных территорий; </w:t>
      </w:r>
    </w:p>
    <w:p w:rsidR="00B10936" w:rsidRDefault="005C7BD0" w:rsidP="00B10936">
      <w:pPr>
        <w:ind w:firstLine="709"/>
        <w:rPr>
          <w:sz w:val="28"/>
          <w:szCs w:val="28"/>
        </w:rPr>
      </w:pPr>
      <w:r w:rsidRPr="00B10936">
        <w:rPr>
          <w:sz w:val="28"/>
          <w:szCs w:val="28"/>
        </w:rPr>
        <w:t xml:space="preserve">- подводной очистки корпусов судов от обрастаний; </w:t>
      </w:r>
    </w:p>
    <w:p w:rsidR="005C7BD0" w:rsidRPr="00B10936" w:rsidRDefault="005C7BD0" w:rsidP="00B10936">
      <w:pPr>
        <w:ind w:firstLine="709"/>
        <w:rPr>
          <w:sz w:val="28"/>
          <w:szCs w:val="28"/>
        </w:rPr>
      </w:pPr>
      <w:r w:rsidRPr="00B10936">
        <w:rPr>
          <w:sz w:val="28"/>
          <w:szCs w:val="28"/>
        </w:rPr>
        <w:t>- дистанционного контроля состояния работающих подводных механизмов.</w:t>
      </w:r>
    </w:p>
    <w:p w:rsidR="005C7BD0" w:rsidRPr="00B10936" w:rsidRDefault="000472B0" w:rsidP="00B10936">
      <w:pPr>
        <w:ind w:firstLine="709"/>
        <w:rPr>
          <w:sz w:val="28"/>
          <w:szCs w:val="28"/>
        </w:rPr>
      </w:pPr>
      <w:r w:rsidRPr="00B10936">
        <w:rPr>
          <w:sz w:val="28"/>
          <w:szCs w:val="28"/>
        </w:rPr>
        <w:t>ОАО «</w:t>
      </w:r>
      <w:r w:rsidRPr="00B10936">
        <w:rPr>
          <w:sz w:val="28"/>
          <w:szCs w:val="28"/>
          <w:lang w:val="en-US"/>
        </w:rPr>
        <w:t>N</w:t>
      </w:r>
      <w:r w:rsidR="005C7BD0" w:rsidRPr="00B10936">
        <w:rPr>
          <w:sz w:val="28"/>
          <w:szCs w:val="28"/>
        </w:rPr>
        <w:t>» является уникальным и единственным в Российской Федерации комплексным научно-исследовательским и проектно-конструкторским институтом по созданию различных видов морского подводного оружия, вооружения, морских подводных станций, аппаратов и приборов, а также подводно-технических средств специального назначения.</w:t>
      </w:r>
    </w:p>
    <w:p w:rsidR="005C7BD0" w:rsidRPr="00B10936" w:rsidRDefault="005C7BD0" w:rsidP="00B10936">
      <w:pPr>
        <w:ind w:firstLine="709"/>
        <w:rPr>
          <w:sz w:val="28"/>
          <w:szCs w:val="28"/>
        </w:rPr>
      </w:pPr>
      <w:r w:rsidRPr="00B10936">
        <w:rPr>
          <w:sz w:val="28"/>
          <w:szCs w:val="28"/>
        </w:rPr>
        <w:t>В со</w:t>
      </w:r>
      <w:r w:rsidR="000472B0" w:rsidRPr="00B10936">
        <w:rPr>
          <w:sz w:val="28"/>
          <w:szCs w:val="28"/>
        </w:rPr>
        <w:t>став ОАО «</w:t>
      </w:r>
      <w:r w:rsidR="000472B0" w:rsidRPr="00B10936">
        <w:rPr>
          <w:sz w:val="28"/>
          <w:szCs w:val="28"/>
          <w:lang w:val="en-US"/>
        </w:rPr>
        <w:t>N</w:t>
      </w:r>
      <w:r w:rsidRPr="00B10936">
        <w:rPr>
          <w:sz w:val="28"/>
          <w:szCs w:val="28"/>
        </w:rPr>
        <w:t>» входят специализированные научно-производственные, проектно-конструкторские и технологические подразделения; экспериментально-опытное производство; лабораторно-стендовая и испытательная база (гидроакустические бассейны, климатические камеры, ударные и вибрационные стенды, автоклавы, стенды для отработки тепловых и электрических двигателей, систем управления и диагностирования), включающая опытные суда; аспирантура и докторантура; социальная инфраструктура.</w:t>
      </w:r>
    </w:p>
    <w:p w:rsidR="005C7BD0" w:rsidRPr="00B10936" w:rsidRDefault="005C7BD0" w:rsidP="00B10936">
      <w:pPr>
        <w:pStyle w:val="a7"/>
        <w:spacing w:before="0" w:after="0"/>
        <w:ind w:firstLine="709"/>
        <w:rPr>
          <w:rFonts w:ascii="Times New Roman" w:hAnsi="Times New Roman"/>
          <w:color w:val="auto"/>
          <w:sz w:val="28"/>
          <w:szCs w:val="28"/>
        </w:rPr>
      </w:pPr>
      <w:r w:rsidRPr="00B10936">
        <w:rPr>
          <w:rFonts w:ascii="Times New Roman" w:hAnsi="Times New Roman"/>
          <w:color w:val="auto"/>
          <w:sz w:val="28"/>
          <w:szCs w:val="28"/>
        </w:rPr>
        <w:t xml:space="preserve">В настоящее время </w:t>
      </w:r>
      <w:r w:rsidR="000472B0" w:rsidRPr="00B10936">
        <w:rPr>
          <w:rFonts w:ascii="Times New Roman" w:hAnsi="Times New Roman"/>
          <w:color w:val="auto"/>
          <w:sz w:val="28"/>
          <w:szCs w:val="28"/>
        </w:rPr>
        <w:t>ОАО «</w:t>
      </w:r>
      <w:r w:rsidR="000472B0" w:rsidRPr="00B10936">
        <w:rPr>
          <w:rFonts w:ascii="Times New Roman" w:hAnsi="Times New Roman"/>
          <w:color w:val="auto"/>
          <w:sz w:val="28"/>
          <w:szCs w:val="28"/>
          <w:lang w:val="en-US"/>
        </w:rPr>
        <w:t>N</w:t>
      </w:r>
      <w:r w:rsidR="000472B0" w:rsidRPr="00B10936">
        <w:rPr>
          <w:rFonts w:ascii="Times New Roman" w:hAnsi="Times New Roman"/>
          <w:color w:val="auto"/>
          <w:sz w:val="28"/>
          <w:szCs w:val="28"/>
        </w:rPr>
        <w:t xml:space="preserve">» </w:t>
      </w:r>
      <w:r w:rsidRPr="00B10936">
        <w:rPr>
          <w:rFonts w:ascii="Times New Roman" w:hAnsi="Times New Roman"/>
          <w:color w:val="auto"/>
          <w:sz w:val="28"/>
          <w:szCs w:val="28"/>
        </w:rPr>
        <w:t>является комплексным центром по разработке разновидностей подводной техники. Основными направлениями являются: разработка торпедного и минного оружия, средств освещения подводной обстановки, гидроакустического противодействия, противоминной защиты, подводных аппаратов широкого спектра назначения, отработка технологии изготовления разрабатываемой техники. В последнее время успешно разрабатываются технологии двойного назначения и ведутся работы по производству товаров гражданского назначения.</w:t>
      </w:r>
    </w:p>
    <w:p w:rsidR="005C7BD0" w:rsidRPr="00B10936" w:rsidRDefault="005C7BD0" w:rsidP="00B10936">
      <w:pPr>
        <w:pStyle w:val="a7"/>
        <w:spacing w:before="0" w:after="0"/>
        <w:ind w:firstLine="709"/>
        <w:rPr>
          <w:rFonts w:ascii="Times New Roman" w:hAnsi="Times New Roman"/>
          <w:color w:val="auto"/>
          <w:sz w:val="28"/>
          <w:szCs w:val="28"/>
        </w:rPr>
      </w:pPr>
      <w:r w:rsidRPr="00B10936">
        <w:rPr>
          <w:rFonts w:ascii="Times New Roman" w:hAnsi="Times New Roman"/>
          <w:color w:val="auto"/>
          <w:sz w:val="28"/>
          <w:szCs w:val="28"/>
        </w:rPr>
        <w:t xml:space="preserve">Вопрос </w:t>
      </w:r>
      <w:r w:rsidR="003F6A3B" w:rsidRPr="00B10936">
        <w:rPr>
          <w:rFonts w:ascii="Times New Roman" w:hAnsi="Times New Roman"/>
          <w:color w:val="auto"/>
          <w:sz w:val="28"/>
          <w:szCs w:val="28"/>
        </w:rPr>
        <w:t>военно-технического</w:t>
      </w:r>
      <w:r w:rsidRPr="00B10936">
        <w:rPr>
          <w:rFonts w:ascii="Times New Roman" w:hAnsi="Times New Roman"/>
          <w:color w:val="auto"/>
          <w:sz w:val="28"/>
          <w:szCs w:val="28"/>
        </w:rPr>
        <w:t xml:space="preserve"> сотрудничества с фирмами и государственными организациями зарубежных стран в настоящее время является чрезвычайно актуальным, поэтому появилась возможность в условиях значительного сокращения госзаказа РФ сохранить кадры ЦНИИ, осуществлять развитие научно - технической и экспериментальной базы института.</w:t>
      </w:r>
    </w:p>
    <w:p w:rsidR="005C7BD0" w:rsidRPr="00B10936" w:rsidRDefault="005C7BD0" w:rsidP="00B10936">
      <w:pPr>
        <w:ind w:firstLine="709"/>
        <w:rPr>
          <w:sz w:val="28"/>
          <w:szCs w:val="28"/>
        </w:rPr>
      </w:pPr>
      <w:r w:rsidRPr="00B10936">
        <w:rPr>
          <w:sz w:val="28"/>
          <w:szCs w:val="28"/>
        </w:rPr>
        <w:t>Анализ современного рынка морского подводного оружия позволяет сделать вывод о наличии ряда объективных предпосылок, обеспечивающих реальную возможность активизации военно-технического сотрудничества с зарубежными партнерами. Экспорт кораблей - носителей из РФ продолжается в настоящее время и планируется в дальнейшем. Поэтому естественен интерес стран импортеров к приобретению как ранее разработанных образцов, так и их модернизации. Институт получил много интересных предложений по сотрудничеству от зарубежных партнеров из Франции, Китая, Англии и других стран. Выставки в Объединенных Арабских Эмиратах, Турции, Малайзии, Англии, Индии проявили большой интерес к экспонатам института.</w:t>
      </w:r>
    </w:p>
    <w:p w:rsidR="005C7BD0" w:rsidRPr="00B10936" w:rsidRDefault="005C7BD0" w:rsidP="00B10936">
      <w:pPr>
        <w:shd w:val="clear" w:color="auto" w:fill="FFFFFF"/>
        <w:autoSpaceDE w:val="0"/>
        <w:autoSpaceDN w:val="0"/>
        <w:adjustRightInd w:val="0"/>
        <w:ind w:firstLine="709"/>
        <w:rPr>
          <w:sz w:val="28"/>
          <w:szCs w:val="28"/>
        </w:rPr>
      </w:pPr>
      <w:r w:rsidRPr="00B10936">
        <w:rPr>
          <w:sz w:val="28"/>
          <w:szCs w:val="28"/>
        </w:rPr>
        <w:t>Присвоение институту статуса Государственного научного центра РФ расширило возможности проведения фундаментальных и поисковых исследований и обеспечило дополнительное плановое финансирование Правительством в лице Минпромнауки в интересах как оборонных, так и конверсионных разработок.</w:t>
      </w:r>
    </w:p>
    <w:p w:rsidR="00AB2E5C" w:rsidRPr="00B10936" w:rsidRDefault="005C7BD0" w:rsidP="00B10936">
      <w:pPr>
        <w:shd w:val="clear" w:color="auto" w:fill="FFFFFF"/>
        <w:autoSpaceDE w:val="0"/>
        <w:autoSpaceDN w:val="0"/>
        <w:adjustRightInd w:val="0"/>
        <w:ind w:firstLine="709"/>
        <w:rPr>
          <w:sz w:val="28"/>
          <w:szCs w:val="28"/>
        </w:rPr>
      </w:pPr>
      <w:r w:rsidRPr="00B10936">
        <w:rPr>
          <w:sz w:val="28"/>
          <w:szCs w:val="28"/>
        </w:rPr>
        <w:t>В соответствии с программами фундаментальных и поисковых исследований и программами прикладных ОКР в институте успешно выполнены по созданию автономного автоматического гидроакустического устройства для искусственной концентрации рыбы в зоне рыб</w:t>
      </w:r>
      <w:r w:rsidR="00185263" w:rsidRPr="00B10936">
        <w:rPr>
          <w:sz w:val="28"/>
          <w:szCs w:val="28"/>
        </w:rPr>
        <w:t>оловного трала</w:t>
      </w:r>
      <w:r w:rsidRPr="00B10936">
        <w:rPr>
          <w:sz w:val="28"/>
          <w:szCs w:val="28"/>
        </w:rPr>
        <w:t>, подводного аппарата для очистки корпуса</w:t>
      </w:r>
      <w:r w:rsidR="00185263" w:rsidRPr="00B10936">
        <w:rPr>
          <w:sz w:val="28"/>
          <w:szCs w:val="28"/>
        </w:rPr>
        <w:t xml:space="preserve"> судов без докования</w:t>
      </w:r>
      <w:r w:rsidRPr="00B10936">
        <w:rPr>
          <w:sz w:val="28"/>
          <w:szCs w:val="28"/>
        </w:rPr>
        <w:t xml:space="preserve">, </w:t>
      </w:r>
      <w:r w:rsidR="003F6A3B" w:rsidRPr="00B10936">
        <w:rPr>
          <w:sz w:val="28"/>
          <w:szCs w:val="28"/>
        </w:rPr>
        <w:t>гидролокатора</w:t>
      </w:r>
      <w:r w:rsidRPr="00B10936">
        <w:rPr>
          <w:sz w:val="28"/>
          <w:szCs w:val="28"/>
        </w:rPr>
        <w:t xml:space="preserve"> </w:t>
      </w:r>
      <w:r w:rsidR="00185263" w:rsidRPr="00B10936">
        <w:rPr>
          <w:sz w:val="28"/>
          <w:szCs w:val="28"/>
        </w:rPr>
        <w:t>бокового обзора</w:t>
      </w:r>
      <w:r w:rsidRPr="00B10936">
        <w:rPr>
          <w:sz w:val="28"/>
          <w:szCs w:val="28"/>
        </w:rPr>
        <w:t>, по разработке точных электронных весов для взвешивания рыбы и морепродуктов в услови</w:t>
      </w:r>
      <w:r w:rsidR="00185263" w:rsidRPr="00B10936">
        <w:rPr>
          <w:sz w:val="28"/>
          <w:szCs w:val="28"/>
        </w:rPr>
        <w:t>ях морской качки</w:t>
      </w:r>
      <w:r w:rsidR="00B10936">
        <w:rPr>
          <w:sz w:val="28"/>
          <w:szCs w:val="28"/>
        </w:rPr>
        <w:t xml:space="preserve"> </w:t>
      </w:r>
      <w:r w:rsidRPr="00B10936">
        <w:rPr>
          <w:sz w:val="28"/>
          <w:szCs w:val="28"/>
        </w:rPr>
        <w:t>и автономного всплывающего по гидроакустическому сигналу буя для обозначения морских нефтескважин, подводных объектов и подъёма малор</w:t>
      </w:r>
      <w:r w:rsidR="00185263" w:rsidRPr="00B10936">
        <w:rPr>
          <w:sz w:val="28"/>
          <w:szCs w:val="28"/>
        </w:rPr>
        <w:t>азмерных устройств</w:t>
      </w:r>
      <w:r w:rsidRPr="00B10936">
        <w:rPr>
          <w:sz w:val="28"/>
          <w:szCs w:val="28"/>
        </w:rPr>
        <w:t>. Разработки и натурные испытания по этим темам завершены с положительными результатами.</w:t>
      </w:r>
    </w:p>
    <w:p w:rsidR="004B6549" w:rsidRPr="00B10936" w:rsidRDefault="004B6549" w:rsidP="00B10936">
      <w:pPr>
        <w:shd w:val="clear" w:color="auto" w:fill="FFFFFF"/>
        <w:autoSpaceDE w:val="0"/>
        <w:autoSpaceDN w:val="0"/>
        <w:adjustRightInd w:val="0"/>
        <w:ind w:firstLine="709"/>
        <w:rPr>
          <w:sz w:val="28"/>
          <w:szCs w:val="28"/>
        </w:rPr>
      </w:pPr>
    </w:p>
    <w:p w:rsidR="00AB2E5C" w:rsidRPr="00B10936" w:rsidRDefault="00556A93" w:rsidP="00B10936">
      <w:pPr>
        <w:pStyle w:val="22"/>
        <w:spacing w:before="0" w:after="0"/>
        <w:ind w:firstLine="709"/>
        <w:jc w:val="both"/>
        <w:outlineLvl w:val="9"/>
        <w:rPr>
          <w:i w:val="0"/>
          <w:szCs w:val="28"/>
        </w:rPr>
      </w:pPr>
      <w:bookmarkStart w:id="7" w:name="_Toc263242445"/>
      <w:r w:rsidRPr="00B10936">
        <w:rPr>
          <w:i w:val="0"/>
          <w:szCs w:val="28"/>
        </w:rPr>
        <w:t>2.4 Анализ финансового положения ОАО «</w:t>
      </w:r>
      <w:r w:rsidRPr="00B10936">
        <w:rPr>
          <w:i w:val="0"/>
          <w:szCs w:val="28"/>
          <w:lang w:val="en-US"/>
        </w:rPr>
        <w:t>N</w:t>
      </w:r>
      <w:r w:rsidRPr="00B10936">
        <w:rPr>
          <w:i w:val="0"/>
          <w:szCs w:val="28"/>
        </w:rPr>
        <w:t>»</w:t>
      </w:r>
      <w:bookmarkEnd w:id="7"/>
    </w:p>
    <w:p w:rsidR="00B10936" w:rsidRDefault="00B10936" w:rsidP="00B10936">
      <w:pPr>
        <w:pStyle w:val="22"/>
        <w:spacing w:before="0" w:after="0"/>
        <w:ind w:firstLine="709"/>
        <w:jc w:val="both"/>
        <w:outlineLvl w:val="9"/>
        <w:rPr>
          <w:i w:val="0"/>
          <w:szCs w:val="28"/>
        </w:rPr>
      </w:pPr>
      <w:bookmarkStart w:id="8" w:name="_Toc263242446"/>
    </w:p>
    <w:p w:rsidR="005C7BD0" w:rsidRPr="00B10936" w:rsidRDefault="00587EF1" w:rsidP="00B10936">
      <w:pPr>
        <w:pStyle w:val="22"/>
        <w:spacing w:before="0" w:after="0"/>
        <w:ind w:firstLine="709"/>
        <w:jc w:val="both"/>
        <w:outlineLvl w:val="9"/>
        <w:rPr>
          <w:i w:val="0"/>
          <w:szCs w:val="28"/>
        </w:rPr>
      </w:pPr>
      <w:r w:rsidRPr="00B10936">
        <w:rPr>
          <w:i w:val="0"/>
          <w:szCs w:val="28"/>
        </w:rPr>
        <w:t>2.4</w:t>
      </w:r>
      <w:r w:rsidR="005C7BD0" w:rsidRPr="00B10936">
        <w:rPr>
          <w:i w:val="0"/>
          <w:szCs w:val="28"/>
        </w:rPr>
        <w:t>.</w:t>
      </w:r>
      <w:r w:rsidRPr="00B10936">
        <w:rPr>
          <w:i w:val="0"/>
          <w:szCs w:val="28"/>
        </w:rPr>
        <w:t>1</w:t>
      </w:r>
      <w:r w:rsidR="005C7BD0" w:rsidRPr="00B10936">
        <w:rPr>
          <w:i w:val="0"/>
          <w:szCs w:val="28"/>
        </w:rPr>
        <w:t xml:space="preserve"> Анализ состава</w:t>
      </w:r>
      <w:r w:rsidR="00B10936">
        <w:rPr>
          <w:i w:val="0"/>
          <w:szCs w:val="28"/>
        </w:rPr>
        <w:t xml:space="preserve"> </w:t>
      </w:r>
      <w:r w:rsidR="005C7BD0" w:rsidRPr="00B10936">
        <w:rPr>
          <w:i w:val="0"/>
          <w:szCs w:val="28"/>
        </w:rPr>
        <w:t>и структуры имущества предприятия</w:t>
      </w:r>
      <w:bookmarkEnd w:id="8"/>
    </w:p>
    <w:p w:rsidR="005C7BD0" w:rsidRPr="00B10936" w:rsidRDefault="005C7BD0" w:rsidP="00B10936">
      <w:pPr>
        <w:ind w:firstLine="709"/>
        <w:rPr>
          <w:sz w:val="28"/>
          <w:szCs w:val="28"/>
        </w:rPr>
      </w:pPr>
      <w:r w:rsidRPr="00B10936">
        <w:rPr>
          <w:sz w:val="28"/>
          <w:szCs w:val="28"/>
        </w:rPr>
        <w:t>Имущество предприятия предназначено для производства и реализации продукции, выполнения работ, оказание услуг. В состав имущества предприятия включают оборотные и внеоборотные активы. Анализ актива баланса предприятия позволяет дать общую оценку имущества и выделить в составе имущества внеоборотные активы (</w:t>
      </w:r>
      <w:r w:rsidRPr="00B10936">
        <w:rPr>
          <w:sz w:val="28"/>
          <w:szCs w:val="28"/>
          <w:lang w:val="en-US"/>
        </w:rPr>
        <w:t>I</w:t>
      </w:r>
      <w:r w:rsidRPr="00B10936">
        <w:rPr>
          <w:sz w:val="28"/>
          <w:szCs w:val="28"/>
        </w:rPr>
        <w:t xml:space="preserve"> раздел актива баланса) и оборотные активы (</w:t>
      </w:r>
      <w:r w:rsidRPr="00B10936">
        <w:rPr>
          <w:sz w:val="28"/>
          <w:szCs w:val="28"/>
          <w:lang w:val="en-US"/>
        </w:rPr>
        <w:t>II</w:t>
      </w:r>
      <w:r w:rsidRPr="00B10936">
        <w:rPr>
          <w:sz w:val="28"/>
          <w:szCs w:val="28"/>
        </w:rPr>
        <w:t xml:space="preserve"> раздел актива баланса).</w:t>
      </w:r>
    </w:p>
    <w:p w:rsidR="005C7BD0" w:rsidRPr="00B10936" w:rsidRDefault="007929F5" w:rsidP="00B10936">
      <w:pPr>
        <w:ind w:firstLine="709"/>
        <w:rPr>
          <w:sz w:val="28"/>
          <w:szCs w:val="28"/>
        </w:rPr>
      </w:pPr>
      <w:r w:rsidRPr="00B10936">
        <w:rPr>
          <w:b/>
          <w:sz w:val="28"/>
          <w:szCs w:val="28"/>
        </w:rPr>
        <w:t>Г</w:t>
      </w:r>
      <w:r w:rsidR="005C7BD0" w:rsidRPr="00B10936">
        <w:rPr>
          <w:b/>
          <w:sz w:val="28"/>
          <w:szCs w:val="28"/>
        </w:rPr>
        <w:t xml:space="preserve">оризонтальный анализ – </w:t>
      </w:r>
      <w:r w:rsidR="005C7BD0" w:rsidRPr="00B10936">
        <w:rPr>
          <w:sz w:val="28"/>
          <w:szCs w:val="28"/>
        </w:rPr>
        <w:t>сравнение каждой позиции отчетности с предыдущим периодом. Рассчитывают абсолютное и относительное отклонение. Расчет изменений в процентах необходим для того, чтобы показать, как объем данного изменения соотносится с базовой величиной показателя. За базу принимают один из предшествующих годов или (при анализе балансов) одну из предшествующих дат (начало года).</w:t>
      </w:r>
    </w:p>
    <w:p w:rsidR="005C7BD0" w:rsidRPr="00B10936" w:rsidRDefault="005C7BD0" w:rsidP="00B10936">
      <w:pPr>
        <w:shd w:val="clear" w:color="auto" w:fill="FFFFFF"/>
        <w:autoSpaceDE w:val="0"/>
        <w:autoSpaceDN w:val="0"/>
        <w:adjustRightInd w:val="0"/>
        <w:ind w:firstLine="709"/>
        <w:rPr>
          <w:sz w:val="28"/>
          <w:szCs w:val="28"/>
        </w:rPr>
      </w:pPr>
      <w:r w:rsidRPr="00B10936">
        <w:rPr>
          <w:b/>
          <w:iCs/>
          <w:sz w:val="28"/>
          <w:szCs w:val="28"/>
        </w:rPr>
        <w:t xml:space="preserve">Вертикальный </w:t>
      </w:r>
      <w:r w:rsidRPr="00B10936">
        <w:rPr>
          <w:b/>
          <w:sz w:val="28"/>
          <w:szCs w:val="28"/>
        </w:rPr>
        <w:t>(структурный) анализ</w:t>
      </w:r>
      <w:r w:rsidRPr="00B10936">
        <w:rPr>
          <w:sz w:val="28"/>
          <w:szCs w:val="28"/>
        </w:rPr>
        <w:t xml:space="preserve"> — </w:t>
      </w:r>
      <w:r w:rsidRPr="00B10936">
        <w:rPr>
          <w:iCs/>
          <w:sz w:val="28"/>
          <w:szCs w:val="28"/>
        </w:rPr>
        <w:t xml:space="preserve">определение структуры итоговых, финансовых показателей с выявлением влияния каждой позиции отчетности на результат в целом. </w:t>
      </w:r>
      <w:r w:rsidRPr="00B10936">
        <w:rPr>
          <w:sz w:val="28"/>
          <w:szCs w:val="28"/>
        </w:rPr>
        <w:t>Здесь выявляется процентное соотношение различных структурных составляющих и итогового значения комплексного показателя. Для этого итоговую сумму принимают за 100%, а затем вычисляют процентные доли каждой составляющей. Вертикальный анализ применяется для сопоставления важности определенных составляющих деятельности предприятия. С его помощью в отчетах, представляемых в виде сравнительных таблиц, можно выявлять изменения составляющих компонентов.</w:t>
      </w:r>
    </w:p>
    <w:p w:rsidR="005C7BD0" w:rsidRPr="00B10936" w:rsidRDefault="00101754" w:rsidP="00B10936">
      <w:pPr>
        <w:ind w:firstLine="709"/>
        <w:rPr>
          <w:sz w:val="28"/>
          <w:szCs w:val="28"/>
          <w:lang w:val="en-US"/>
        </w:rPr>
      </w:pPr>
      <w:r w:rsidRPr="00B10936">
        <w:rPr>
          <w:sz w:val="28"/>
          <w:szCs w:val="28"/>
        </w:rPr>
        <w:t>С</w:t>
      </w:r>
      <w:r w:rsidR="005C7BD0" w:rsidRPr="00B10936">
        <w:rPr>
          <w:sz w:val="28"/>
          <w:szCs w:val="28"/>
        </w:rPr>
        <w:t>опоставляются данные по валюте баланса на начало и конец отчетного периода.</w:t>
      </w:r>
    </w:p>
    <w:p w:rsidR="004B6549" w:rsidRPr="00B10936" w:rsidRDefault="004B6549" w:rsidP="00B10936">
      <w:pPr>
        <w:ind w:firstLine="709"/>
        <w:rPr>
          <w:sz w:val="28"/>
          <w:szCs w:val="28"/>
        </w:rPr>
      </w:pPr>
    </w:p>
    <w:p w:rsidR="00962AE4" w:rsidRPr="00B10936" w:rsidRDefault="00B10936" w:rsidP="00B10936">
      <w:pPr>
        <w:ind w:firstLine="709"/>
        <w:rPr>
          <w:sz w:val="28"/>
          <w:szCs w:val="28"/>
        </w:rPr>
      </w:pPr>
      <w:r w:rsidRPr="00B10936">
        <w:rPr>
          <w:sz w:val="28"/>
          <w:szCs w:val="28"/>
        </w:rPr>
        <w:t>Таблица № 4.</w:t>
      </w:r>
      <w:r w:rsidR="0006222D">
        <w:rPr>
          <w:sz w:val="28"/>
          <w:szCs w:val="28"/>
        </w:rPr>
        <w:t xml:space="preserve"> </w:t>
      </w:r>
      <w:r w:rsidRPr="00B10936">
        <w:rPr>
          <w:b/>
          <w:sz w:val="28"/>
          <w:szCs w:val="28"/>
        </w:rPr>
        <w:t>Характеристика активов ОАО «</w:t>
      </w:r>
      <w:r w:rsidRPr="00B10936">
        <w:rPr>
          <w:b/>
          <w:sz w:val="28"/>
          <w:szCs w:val="28"/>
          <w:lang w:val="en-US"/>
        </w:rPr>
        <w:t>N</w:t>
      </w:r>
      <w:r w:rsidRPr="00B10936">
        <w:rPr>
          <w:b/>
          <w:sz w:val="28"/>
          <w:szCs w:val="28"/>
        </w:rPr>
        <w:t>».</w:t>
      </w:r>
    </w:p>
    <w:tbl>
      <w:tblPr>
        <w:tblW w:w="8817" w:type="dxa"/>
        <w:tblInd w:w="4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6"/>
        <w:gridCol w:w="2800"/>
        <w:gridCol w:w="845"/>
        <w:gridCol w:w="850"/>
        <w:gridCol w:w="992"/>
        <w:gridCol w:w="851"/>
        <w:gridCol w:w="992"/>
        <w:gridCol w:w="851"/>
      </w:tblGrid>
      <w:tr w:rsidR="0006222D" w:rsidTr="0006222D">
        <w:tc>
          <w:tcPr>
            <w:tcW w:w="636" w:type="dxa"/>
            <w:vMerge w:val="restart"/>
            <w:vAlign w:val="center"/>
            <w:hideMark/>
          </w:tcPr>
          <w:p w:rsidR="0006222D" w:rsidRDefault="0006222D">
            <w:r>
              <w:t>№</w:t>
            </w:r>
          </w:p>
          <w:p w:rsidR="0006222D" w:rsidRDefault="0006222D">
            <w:r>
              <w:t>п/п</w:t>
            </w:r>
          </w:p>
        </w:tc>
        <w:tc>
          <w:tcPr>
            <w:tcW w:w="2800" w:type="dxa"/>
            <w:vMerge w:val="restart"/>
            <w:vAlign w:val="center"/>
            <w:hideMark/>
          </w:tcPr>
          <w:p w:rsidR="0006222D" w:rsidRDefault="0006222D">
            <w:r>
              <w:t>Актив</w:t>
            </w:r>
          </w:p>
        </w:tc>
        <w:tc>
          <w:tcPr>
            <w:tcW w:w="1695" w:type="dxa"/>
            <w:gridSpan w:val="2"/>
            <w:vAlign w:val="center"/>
            <w:hideMark/>
          </w:tcPr>
          <w:p w:rsidR="0006222D" w:rsidRDefault="0006222D">
            <w:r>
              <w:t>На начало периода</w:t>
            </w:r>
          </w:p>
        </w:tc>
        <w:tc>
          <w:tcPr>
            <w:tcW w:w="1843" w:type="dxa"/>
            <w:gridSpan w:val="2"/>
            <w:vAlign w:val="center"/>
            <w:hideMark/>
          </w:tcPr>
          <w:p w:rsidR="0006222D" w:rsidRDefault="0006222D">
            <w:r>
              <w:t>На конец периода</w:t>
            </w:r>
          </w:p>
        </w:tc>
        <w:tc>
          <w:tcPr>
            <w:tcW w:w="1843" w:type="dxa"/>
            <w:gridSpan w:val="2"/>
            <w:vAlign w:val="center"/>
            <w:hideMark/>
          </w:tcPr>
          <w:p w:rsidR="0006222D" w:rsidRDefault="0006222D">
            <w:pPr>
              <w:rPr>
                <w:iCs/>
              </w:rPr>
            </w:pPr>
            <w:r>
              <w:rPr>
                <w:iCs/>
              </w:rPr>
              <w:t>Изменение (+,-)</w:t>
            </w:r>
          </w:p>
        </w:tc>
      </w:tr>
      <w:tr w:rsidR="0006222D" w:rsidTr="0006222D">
        <w:tc>
          <w:tcPr>
            <w:tcW w:w="0" w:type="auto"/>
            <w:vMerge/>
            <w:vAlign w:val="center"/>
            <w:hideMark/>
          </w:tcPr>
          <w:p w:rsidR="0006222D" w:rsidRDefault="0006222D">
            <w:pPr>
              <w:spacing w:line="240" w:lineRule="auto"/>
              <w:jc w:val="left"/>
            </w:pPr>
          </w:p>
        </w:tc>
        <w:tc>
          <w:tcPr>
            <w:tcW w:w="0" w:type="auto"/>
            <w:vMerge/>
            <w:vAlign w:val="center"/>
            <w:hideMark/>
          </w:tcPr>
          <w:p w:rsidR="0006222D" w:rsidRDefault="0006222D">
            <w:pPr>
              <w:spacing w:line="240" w:lineRule="auto"/>
              <w:jc w:val="left"/>
            </w:pPr>
          </w:p>
        </w:tc>
        <w:tc>
          <w:tcPr>
            <w:tcW w:w="845" w:type="dxa"/>
            <w:vAlign w:val="center"/>
            <w:hideMark/>
          </w:tcPr>
          <w:p w:rsidR="0006222D" w:rsidRDefault="0006222D">
            <w:r>
              <w:t>тыс. руб.</w:t>
            </w:r>
          </w:p>
        </w:tc>
        <w:tc>
          <w:tcPr>
            <w:tcW w:w="850" w:type="dxa"/>
            <w:vAlign w:val="center"/>
            <w:hideMark/>
          </w:tcPr>
          <w:p w:rsidR="0006222D" w:rsidRDefault="0006222D">
            <w:r>
              <w:t>уд. вес %</w:t>
            </w:r>
          </w:p>
        </w:tc>
        <w:tc>
          <w:tcPr>
            <w:tcW w:w="992" w:type="dxa"/>
            <w:vAlign w:val="center"/>
            <w:hideMark/>
          </w:tcPr>
          <w:p w:rsidR="0006222D" w:rsidRDefault="0006222D">
            <w:r>
              <w:t>тыс. руб.</w:t>
            </w:r>
          </w:p>
        </w:tc>
        <w:tc>
          <w:tcPr>
            <w:tcW w:w="851" w:type="dxa"/>
            <w:vAlign w:val="center"/>
            <w:hideMark/>
          </w:tcPr>
          <w:p w:rsidR="0006222D" w:rsidRDefault="0006222D">
            <w:r>
              <w:t>уд. вес %</w:t>
            </w:r>
          </w:p>
        </w:tc>
        <w:tc>
          <w:tcPr>
            <w:tcW w:w="992" w:type="dxa"/>
            <w:vAlign w:val="center"/>
            <w:hideMark/>
          </w:tcPr>
          <w:p w:rsidR="0006222D" w:rsidRDefault="0006222D">
            <w:r>
              <w:t>тыс.руб.</w:t>
            </w:r>
          </w:p>
        </w:tc>
        <w:tc>
          <w:tcPr>
            <w:tcW w:w="851" w:type="dxa"/>
            <w:vAlign w:val="center"/>
            <w:hideMark/>
          </w:tcPr>
          <w:p w:rsidR="0006222D" w:rsidRDefault="0006222D">
            <w:pPr>
              <w:rPr>
                <w:iCs/>
              </w:rPr>
            </w:pPr>
            <w:r>
              <w:rPr>
                <w:iCs/>
              </w:rPr>
              <w:t>%</w:t>
            </w:r>
          </w:p>
        </w:tc>
      </w:tr>
      <w:tr w:rsidR="0006222D" w:rsidTr="0006222D">
        <w:tc>
          <w:tcPr>
            <w:tcW w:w="636" w:type="dxa"/>
            <w:vAlign w:val="center"/>
            <w:hideMark/>
          </w:tcPr>
          <w:p w:rsidR="0006222D" w:rsidRDefault="0006222D">
            <w:r>
              <w:t>1.</w:t>
            </w:r>
          </w:p>
        </w:tc>
        <w:tc>
          <w:tcPr>
            <w:tcW w:w="2800" w:type="dxa"/>
            <w:vAlign w:val="center"/>
            <w:hideMark/>
          </w:tcPr>
          <w:p w:rsidR="0006222D" w:rsidRDefault="0006222D">
            <w:pPr>
              <w:rPr>
                <w:b/>
              </w:rPr>
            </w:pPr>
            <w:r>
              <w:rPr>
                <w:b/>
              </w:rPr>
              <w:t>Внеоборотные активы, всего в том числе:</w:t>
            </w:r>
          </w:p>
        </w:tc>
        <w:tc>
          <w:tcPr>
            <w:tcW w:w="845" w:type="dxa"/>
            <w:vAlign w:val="center"/>
            <w:hideMark/>
          </w:tcPr>
          <w:p w:rsidR="0006222D" w:rsidRDefault="0006222D">
            <w:pPr>
              <w:rPr>
                <w:b/>
              </w:rPr>
            </w:pPr>
            <w:r>
              <w:rPr>
                <w:b/>
              </w:rPr>
              <w:t>41 509</w:t>
            </w:r>
          </w:p>
        </w:tc>
        <w:tc>
          <w:tcPr>
            <w:tcW w:w="850" w:type="dxa"/>
            <w:vAlign w:val="center"/>
            <w:hideMark/>
          </w:tcPr>
          <w:p w:rsidR="0006222D" w:rsidRDefault="0006222D">
            <w:pPr>
              <w:rPr>
                <w:b/>
              </w:rPr>
            </w:pPr>
            <w:r>
              <w:rPr>
                <w:b/>
              </w:rPr>
              <w:t>16,4</w:t>
            </w:r>
          </w:p>
        </w:tc>
        <w:tc>
          <w:tcPr>
            <w:tcW w:w="992" w:type="dxa"/>
            <w:vAlign w:val="center"/>
            <w:hideMark/>
          </w:tcPr>
          <w:p w:rsidR="0006222D" w:rsidRDefault="0006222D">
            <w:pPr>
              <w:rPr>
                <w:b/>
              </w:rPr>
            </w:pPr>
            <w:r>
              <w:rPr>
                <w:b/>
              </w:rPr>
              <w:t>58 599</w:t>
            </w:r>
          </w:p>
        </w:tc>
        <w:tc>
          <w:tcPr>
            <w:tcW w:w="851" w:type="dxa"/>
            <w:vAlign w:val="center"/>
            <w:hideMark/>
          </w:tcPr>
          <w:p w:rsidR="0006222D" w:rsidRDefault="0006222D">
            <w:pPr>
              <w:rPr>
                <w:b/>
              </w:rPr>
            </w:pPr>
            <w:r>
              <w:rPr>
                <w:b/>
              </w:rPr>
              <w:t>9,9</w:t>
            </w:r>
          </w:p>
        </w:tc>
        <w:tc>
          <w:tcPr>
            <w:tcW w:w="992" w:type="dxa"/>
            <w:vAlign w:val="center"/>
            <w:hideMark/>
          </w:tcPr>
          <w:p w:rsidR="0006222D" w:rsidRDefault="0006222D">
            <w:pPr>
              <w:rPr>
                <w:b/>
              </w:rPr>
            </w:pPr>
            <w:r>
              <w:rPr>
                <w:b/>
              </w:rPr>
              <w:t>17 090</w:t>
            </w:r>
          </w:p>
        </w:tc>
        <w:tc>
          <w:tcPr>
            <w:tcW w:w="851" w:type="dxa"/>
            <w:vAlign w:val="center"/>
            <w:hideMark/>
          </w:tcPr>
          <w:p w:rsidR="0006222D" w:rsidRDefault="0006222D">
            <w:pPr>
              <w:rPr>
                <w:b/>
              </w:rPr>
            </w:pPr>
            <w:r>
              <w:rPr>
                <w:b/>
              </w:rPr>
              <w:t>41,2</w:t>
            </w:r>
          </w:p>
        </w:tc>
      </w:tr>
      <w:tr w:rsidR="0006222D" w:rsidTr="0006222D">
        <w:tc>
          <w:tcPr>
            <w:tcW w:w="636" w:type="dxa"/>
            <w:vAlign w:val="center"/>
            <w:hideMark/>
          </w:tcPr>
          <w:p w:rsidR="0006222D" w:rsidRDefault="0006222D">
            <w:r>
              <w:t>1.2.</w:t>
            </w:r>
          </w:p>
        </w:tc>
        <w:tc>
          <w:tcPr>
            <w:tcW w:w="2800" w:type="dxa"/>
            <w:vAlign w:val="center"/>
            <w:hideMark/>
          </w:tcPr>
          <w:p w:rsidR="0006222D" w:rsidRDefault="0006222D">
            <w:r>
              <w:t>Нематериальные активы</w:t>
            </w:r>
          </w:p>
        </w:tc>
        <w:tc>
          <w:tcPr>
            <w:tcW w:w="845" w:type="dxa"/>
            <w:vAlign w:val="center"/>
            <w:hideMark/>
          </w:tcPr>
          <w:p w:rsidR="0006222D" w:rsidRDefault="0006222D">
            <w:r>
              <w:t>7</w:t>
            </w:r>
          </w:p>
        </w:tc>
        <w:tc>
          <w:tcPr>
            <w:tcW w:w="850" w:type="dxa"/>
            <w:vAlign w:val="center"/>
            <w:hideMark/>
          </w:tcPr>
          <w:p w:rsidR="0006222D" w:rsidRDefault="0006222D">
            <w:r>
              <w:t>0,002</w:t>
            </w:r>
          </w:p>
        </w:tc>
        <w:tc>
          <w:tcPr>
            <w:tcW w:w="992" w:type="dxa"/>
            <w:vAlign w:val="center"/>
            <w:hideMark/>
          </w:tcPr>
          <w:p w:rsidR="0006222D" w:rsidRDefault="0006222D">
            <w:r>
              <w:t>20</w:t>
            </w:r>
          </w:p>
        </w:tc>
        <w:tc>
          <w:tcPr>
            <w:tcW w:w="851" w:type="dxa"/>
            <w:vAlign w:val="center"/>
            <w:hideMark/>
          </w:tcPr>
          <w:p w:rsidR="0006222D" w:rsidRDefault="0006222D">
            <w:r>
              <w:t>0,003</w:t>
            </w:r>
          </w:p>
        </w:tc>
        <w:tc>
          <w:tcPr>
            <w:tcW w:w="992" w:type="dxa"/>
            <w:vAlign w:val="center"/>
            <w:hideMark/>
          </w:tcPr>
          <w:p w:rsidR="0006222D" w:rsidRDefault="0006222D">
            <w:r>
              <w:t>13</w:t>
            </w:r>
          </w:p>
        </w:tc>
        <w:tc>
          <w:tcPr>
            <w:tcW w:w="851" w:type="dxa"/>
            <w:vAlign w:val="center"/>
            <w:hideMark/>
          </w:tcPr>
          <w:p w:rsidR="0006222D" w:rsidRDefault="0006222D">
            <w:r>
              <w:t>18,6</w:t>
            </w:r>
          </w:p>
        </w:tc>
      </w:tr>
      <w:tr w:rsidR="0006222D" w:rsidTr="0006222D">
        <w:tc>
          <w:tcPr>
            <w:tcW w:w="636" w:type="dxa"/>
            <w:vAlign w:val="center"/>
            <w:hideMark/>
          </w:tcPr>
          <w:p w:rsidR="0006222D" w:rsidRDefault="0006222D">
            <w:r>
              <w:t>1.3.</w:t>
            </w:r>
          </w:p>
        </w:tc>
        <w:tc>
          <w:tcPr>
            <w:tcW w:w="2800" w:type="dxa"/>
            <w:vAlign w:val="center"/>
            <w:hideMark/>
          </w:tcPr>
          <w:p w:rsidR="0006222D" w:rsidRDefault="0006222D">
            <w:r>
              <w:t>Основные средства</w:t>
            </w:r>
          </w:p>
        </w:tc>
        <w:tc>
          <w:tcPr>
            <w:tcW w:w="845" w:type="dxa"/>
            <w:vAlign w:val="center"/>
            <w:hideMark/>
          </w:tcPr>
          <w:p w:rsidR="0006222D" w:rsidRDefault="0006222D">
            <w:r>
              <w:t>38 033</w:t>
            </w:r>
          </w:p>
        </w:tc>
        <w:tc>
          <w:tcPr>
            <w:tcW w:w="850" w:type="dxa"/>
            <w:vAlign w:val="center"/>
            <w:hideMark/>
          </w:tcPr>
          <w:p w:rsidR="0006222D" w:rsidRDefault="0006222D">
            <w:r>
              <w:t>15,0</w:t>
            </w:r>
          </w:p>
        </w:tc>
        <w:tc>
          <w:tcPr>
            <w:tcW w:w="992" w:type="dxa"/>
            <w:vAlign w:val="center"/>
            <w:hideMark/>
          </w:tcPr>
          <w:p w:rsidR="0006222D" w:rsidRDefault="0006222D">
            <w:r>
              <w:t>47 058</w:t>
            </w:r>
          </w:p>
        </w:tc>
        <w:tc>
          <w:tcPr>
            <w:tcW w:w="851" w:type="dxa"/>
            <w:vAlign w:val="center"/>
            <w:hideMark/>
          </w:tcPr>
          <w:p w:rsidR="0006222D" w:rsidRDefault="0006222D">
            <w:r>
              <w:t>8,0</w:t>
            </w:r>
          </w:p>
        </w:tc>
        <w:tc>
          <w:tcPr>
            <w:tcW w:w="992" w:type="dxa"/>
            <w:vAlign w:val="center"/>
            <w:hideMark/>
          </w:tcPr>
          <w:p w:rsidR="0006222D" w:rsidRDefault="0006222D">
            <w:r>
              <w:t>9 025</w:t>
            </w:r>
          </w:p>
        </w:tc>
        <w:tc>
          <w:tcPr>
            <w:tcW w:w="851" w:type="dxa"/>
            <w:vAlign w:val="center"/>
            <w:hideMark/>
          </w:tcPr>
          <w:p w:rsidR="0006222D" w:rsidRDefault="0006222D">
            <w:r>
              <w:t>23,7</w:t>
            </w:r>
          </w:p>
        </w:tc>
      </w:tr>
      <w:tr w:rsidR="0006222D" w:rsidTr="0006222D">
        <w:tc>
          <w:tcPr>
            <w:tcW w:w="636" w:type="dxa"/>
            <w:vAlign w:val="center"/>
            <w:hideMark/>
          </w:tcPr>
          <w:p w:rsidR="0006222D" w:rsidRDefault="0006222D">
            <w:r>
              <w:t>1.4.</w:t>
            </w:r>
          </w:p>
        </w:tc>
        <w:tc>
          <w:tcPr>
            <w:tcW w:w="2800" w:type="dxa"/>
            <w:vAlign w:val="center"/>
            <w:hideMark/>
          </w:tcPr>
          <w:p w:rsidR="0006222D" w:rsidRDefault="0006222D">
            <w:r>
              <w:t>Незавершенное строительство</w:t>
            </w:r>
          </w:p>
        </w:tc>
        <w:tc>
          <w:tcPr>
            <w:tcW w:w="845" w:type="dxa"/>
            <w:vAlign w:val="center"/>
            <w:hideMark/>
          </w:tcPr>
          <w:p w:rsidR="0006222D" w:rsidRDefault="0006222D">
            <w:r>
              <w:t>1 462</w:t>
            </w:r>
          </w:p>
        </w:tc>
        <w:tc>
          <w:tcPr>
            <w:tcW w:w="850" w:type="dxa"/>
            <w:vAlign w:val="center"/>
            <w:hideMark/>
          </w:tcPr>
          <w:p w:rsidR="0006222D" w:rsidRDefault="0006222D">
            <w:r>
              <w:t>0,6</w:t>
            </w:r>
          </w:p>
        </w:tc>
        <w:tc>
          <w:tcPr>
            <w:tcW w:w="992" w:type="dxa"/>
            <w:vAlign w:val="center"/>
            <w:hideMark/>
          </w:tcPr>
          <w:p w:rsidR="0006222D" w:rsidRDefault="0006222D">
            <w:r>
              <w:t>2 777</w:t>
            </w:r>
          </w:p>
        </w:tc>
        <w:tc>
          <w:tcPr>
            <w:tcW w:w="851" w:type="dxa"/>
            <w:vAlign w:val="center"/>
            <w:hideMark/>
          </w:tcPr>
          <w:p w:rsidR="0006222D" w:rsidRDefault="0006222D">
            <w:r>
              <w:t>0,5</w:t>
            </w:r>
          </w:p>
        </w:tc>
        <w:tc>
          <w:tcPr>
            <w:tcW w:w="992" w:type="dxa"/>
            <w:vAlign w:val="center"/>
            <w:hideMark/>
          </w:tcPr>
          <w:p w:rsidR="0006222D" w:rsidRDefault="0006222D">
            <w:r>
              <w:t>1 315</w:t>
            </w:r>
          </w:p>
        </w:tc>
        <w:tc>
          <w:tcPr>
            <w:tcW w:w="851" w:type="dxa"/>
            <w:vAlign w:val="center"/>
            <w:hideMark/>
          </w:tcPr>
          <w:p w:rsidR="0006222D" w:rsidRDefault="0006222D">
            <w:r>
              <w:t>89,9</w:t>
            </w:r>
          </w:p>
        </w:tc>
      </w:tr>
      <w:tr w:rsidR="0006222D" w:rsidTr="0006222D">
        <w:tc>
          <w:tcPr>
            <w:tcW w:w="636" w:type="dxa"/>
            <w:vAlign w:val="center"/>
            <w:hideMark/>
          </w:tcPr>
          <w:p w:rsidR="0006222D" w:rsidRDefault="0006222D">
            <w:r>
              <w:t>1.5</w:t>
            </w:r>
          </w:p>
        </w:tc>
        <w:tc>
          <w:tcPr>
            <w:tcW w:w="2800" w:type="dxa"/>
            <w:vAlign w:val="center"/>
            <w:hideMark/>
          </w:tcPr>
          <w:p w:rsidR="0006222D" w:rsidRDefault="0006222D">
            <w:r>
              <w:t>Доходные вложение в материальные ценности</w:t>
            </w:r>
          </w:p>
        </w:tc>
        <w:tc>
          <w:tcPr>
            <w:tcW w:w="845" w:type="dxa"/>
            <w:vAlign w:val="center"/>
            <w:hideMark/>
          </w:tcPr>
          <w:p w:rsidR="0006222D" w:rsidRDefault="0006222D">
            <w:r>
              <w:t>0</w:t>
            </w:r>
          </w:p>
        </w:tc>
        <w:tc>
          <w:tcPr>
            <w:tcW w:w="850" w:type="dxa"/>
            <w:vAlign w:val="center"/>
            <w:hideMark/>
          </w:tcPr>
          <w:p w:rsidR="0006222D" w:rsidRDefault="0006222D">
            <w:r>
              <w:t>0</w:t>
            </w:r>
          </w:p>
        </w:tc>
        <w:tc>
          <w:tcPr>
            <w:tcW w:w="992" w:type="dxa"/>
            <w:vAlign w:val="center"/>
            <w:hideMark/>
          </w:tcPr>
          <w:p w:rsidR="0006222D" w:rsidRDefault="0006222D">
            <w:r>
              <w:t>0</w:t>
            </w:r>
          </w:p>
        </w:tc>
        <w:tc>
          <w:tcPr>
            <w:tcW w:w="851" w:type="dxa"/>
            <w:vAlign w:val="center"/>
            <w:hideMark/>
          </w:tcPr>
          <w:p w:rsidR="0006222D" w:rsidRDefault="0006222D">
            <w:r>
              <w:t>0</w:t>
            </w:r>
          </w:p>
        </w:tc>
        <w:tc>
          <w:tcPr>
            <w:tcW w:w="992" w:type="dxa"/>
            <w:vAlign w:val="center"/>
            <w:hideMark/>
          </w:tcPr>
          <w:p w:rsidR="0006222D" w:rsidRDefault="0006222D">
            <w:r>
              <w:t>0</w:t>
            </w:r>
          </w:p>
        </w:tc>
        <w:tc>
          <w:tcPr>
            <w:tcW w:w="851" w:type="dxa"/>
            <w:vAlign w:val="center"/>
            <w:hideMark/>
          </w:tcPr>
          <w:p w:rsidR="0006222D" w:rsidRDefault="0006222D">
            <w:pPr>
              <w:rPr>
                <w:iCs/>
              </w:rPr>
            </w:pPr>
            <w:r>
              <w:rPr>
                <w:iCs/>
              </w:rPr>
              <w:t>0</w:t>
            </w:r>
          </w:p>
        </w:tc>
      </w:tr>
      <w:tr w:rsidR="0006222D" w:rsidTr="0006222D">
        <w:tc>
          <w:tcPr>
            <w:tcW w:w="636" w:type="dxa"/>
            <w:vAlign w:val="center"/>
            <w:hideMark/>
          </w:tcPr>
          <w:p w:rsidR="0006222D" w:rsidRDefault="0006222D">
            <w:r>
              <w:t>1.6.</w:t>
            </w:r>
          </w:p>
        </w:tc>
        <w:tc>
          <w:tcPr>
            <w:tcW w:w="2800" w:type="dxa"/>
            <w:vAlign w:val="center"/>
            <w:hideMark/>
          </w:tcPr>
          <w:p w:rsidR="0006222D" w:rsidRDefault="0006222D">
            <w:r>
              <w:t>Долгосрочные финансовые вложения</w:t>
            </w:r>
          </w:p>
        </w:tc>
        <w:tc>
          <w:tcPr>
            <w:tcW w:w="845" w:type="dxa"/>
            <w:vAlign w:val="center"/>
            <w:hideMark/>
          </w:tcPr>
          <w:p w:rsidR="0006222D" w:rsidRDefault="0006222D">
            <w:r>
              <w:t>7</w:t>
            </w:r>
          </w:p>
        </w:tc>
        <w:tc>
          <w:tcPr>
            <w:tcW w:w="850" w:type="dxa"/>
            <w:vAlign w:val="center"/>
            <w:hideMark/>
          </w:tcPr>
          <w:p w:rsidR="0006222D" w:rsidRDefault="0006222D">
            <w:r>
              <w:t>0,002</w:t>
            </w:r>
          </w:p>
        </w:tc>
        <w:tc>
          <w:tcPr>
            <w:tcW w:w="992" w:type="dxa"/>
            <w:vAlign w:val="center"/>
            <w:hideMark/>
          </w:tcPr>
          <w:p w:rsidR="0006222D" w:rsidRDefault="0006222D">
            <w:r>
              <w:t>7</w:t>
            </w:r>
          </w:p>
        </w:tc>
        <w:tc>
          <w:tcPr>
            <w:tcW w:w="851" w:type="dxa"/>
            <w:vAlign w:val="center"/>
            <w:hideMark/>
          </w:tcPr>
          <w:p w:rsidR="0006222D" w:rsidRDefault="0006222D">
            <w:r>
              <w:t>0</w:t>
            </w:r>
          </w:p>
        </w:tc>
        <w:tc>
          <w:tcPr>
            <w:tcW w:w="992" w:type="dxa"/>
            <w:vAlign w:val="center"/>
            <w:hideMark/>
          </w:tcPr>
          <w:p w:rsidR="0006222D" w:rsidRDefault="0006222D">
            <w:r>
              <w:t>0</w:t>
            </w:r>
          </w:p>
        </w:tc>
        <w:tc>
          <w:tcPr>
            <w:tcW w:w="851" w:type="dxa"/>
            <w:vAlign w:val="center"/>
            <w:hideMark/>
          </w:tcPr>
          <w:p w:rsidR="0006222D" w:rsidRDefault="0006222D">
            <w:r>
              <w:t>0</w:t>
            </w:r>
          </w:p>
        </w:tc>
      </w:tr>
      <w:tr w:rsidR="0006222D" w:rsidTr="0006222D">
        <w:tc>
          <w:tcPr>
            <w:tcW w:w="636" w:type="dxa"/>
            <w:vAlign w:val="center"/>
            <w:hideMark/>
          </w:tcPr>
          <w:p w:rsidR="0006222D" w:rsidRDefault="0006222D">
            <w:r>
              <w:t>1.7.</w:t>
            </w:r>
          </w:p>
        </w:tc>
        <w:tc>
          <w:tcPr>
            <w:tcW w:w="2800" w:type="dxa"/>
            <w:vAlign w:val="center"/>
            <w:hideMark/>
          </w:tcPr>
          <w:p w:rsidR="0006222D" w:rsidRDefault="0006222D">
            <w:r>
              <w:t>Отложенные налоговые активы</w:t>
            </w:r>
          </w:p>
        </w:tc>
        <w:tc>
          <w:tcPr>
            <w:tcW w:w="845" w:type="dxa"/>
            <w:vAlign w:val="center"/>
            <w:hideMark/>
          </w:tcPr>
          <w:p w:rsidR="0006222D" w:rsidRDefault="0006222D">
            <w:r>
              <w:t>2 000</w:t>
            </w:r>
          </w:p>
        </w:tc>
        <w:tc>
          <w:tcPr>
            <w:tcW w:w="850" w:type="dxa"/>
            <w:vAlign w:val="center"/>
            <w:hideMark/>
          </w:tcPr>
          <w:p w:rsidR="0006222D" w:rsidRDefault="0006222D">
            <w:r>
              <w:t>0,8</w:t>
            </w:r>
          </w:p>
        </w:tc>
        <w:tc>
          <w:tcPr>
            <w:tcW w:w="992" w:type="dxa"/>
            <w:vAlign w:val="center"/>
            <w:hideMark/>
          </w:tcPr>
          <w:p w:rsidR="0006222D" w:rsidRDefault="0006222D">
            <w:r>
              <w:t>8 664</w:t>
            </w:r>
          </w:p>
        </w:tc>
        <w:tc>
          <w:tcPr>
            <w:tcW w:w="851" w:type="dxa"/>
            <w:vAlign w:val="center"/>
            <w:hideMark/>
          </w:tcPr>
          <w:p w:rsidR="0006222D" w:rsidRDefault="0006222D">
            <w:r>
              <w:t>1,5</w:t>
            </w:r>
          </w:p>
        </w:tc>
        <w:tc>
          <w:tcPr>
            <w:tcW w:w="992" w:type="dxa"/>
            <w:vAlign w:val="center"/>
            <w:hideMark/>
          </w:tcPr>
          <w:p w:rsidR="0006222D" w:rsidRDefault="0006222D">
            <w:r>
              <w:t>6 664</w:t>
            </w:r>
          </w:p>
        </w:tc>
        <w:tc>
          <w:tcPr>
            <w:tcW w:w="851" w:type="dxa"/>
            <w:vAlign w:val="center"/>
            <w:hideMark/>
          </w:tcPr>
          <w:p w:rsidR="0006222D" w:rsidRDefault="0006222D">
            <w:r>
              <w:t>33,3</w:t>
            </w:r>
          </w:p>
        </w:tc>
      </w:tr>
      <w:tr w:rsidR="0006222D" w:rsidTr="0006222D">
        <w:tc>
          <w:tcPr>
            <w:tcW w:w="636" w:type="dxa"/>
            <w:vAlign w:val="center"/>
            <w:hideMark/>
          </w:tcPr>
          <w:p w:rsidR="0006222D" w:rsidRDefault="0006222D">
            <w:r>
              <w:t>1.8.</w:t>
            </w:r>
          </w:p>
        </w:tc>
        <w:tc>
          <w:tcPr>
            <w:tcW w:w="2800" w:type="dxa"/>
            <w:vAlign w:val="center"/>
            <w:hideMark/>
          </w:tcPr>
          <w:p w:rsidR="0006222D" w:rsidRDefault="0006222D">
            <w:r>
              <w:t>Прочие внеоборотные активы</w:t>
            </w:r>
          </w:p>
        </w:tc>
        <w:tc>
          <w:tcPr>
            <w:tcW w:w="845" w:type="dxa"/>
            <w:vAlign w:val="center"/>
            <w:hideMark/>
          </w:tcPr>
          <w:p w:rsidR="0006222D" w:rsidRDefault="0006222D">
            <w:r>
              <w:t>0</w:t>
            </w:r>
          </w:p>
        </w:tc>
        <w:tc>
          <w:tcPr>
            <w:tcW w:w="850" w:type="dxa"/>
            <w:vAlign w:val="center"/>
            <w:hideMark/>
          </w:tcPr>
          <w:p w:rsidR="0006222D" w:rsidRDefault="0006222D">
            <w:r>
              <w:t>0</w:t>
            </w:r>
          </w:p>
        </w:tc>
        <w:tc>
          <w:tcPr>
            <w:tcW w:w="992" w:type="dxa"/>
            <w:vAlign w:val="center"/>
            <w:hideMark/>
          </w:tcPr>
          <w:p w:rsidR="0006222D" w:rsidRDefault="0006222D">
            <w:r>
              <w:t>73</w:t>
            </w:r>
          </w:p>
        </w:tc>
        <w:tc>
          <w:tcPr>
            <w:tcW w:w="851" w:type="dxa"/>
            <w:vAlign w:val="center"/>
            <w:hideMark/>
          </w:tcPr>
          <w:p w:rsidR="0006222D" w:rsidRDefault="0006222D">
            <w:r>
              <w:t>0,01</w:t>
            </w:r>
          </w:p>
        </w:tc>
        <w:tc>
          <w:tcPr>
            <w:tcW w:w="992" w:type="dxa"/>
            <w:vAlign w:val="center"/>
            <w:hideMark/>
          </w:tcPr>
          <w:p w:rsidR="0006222D" w:rsidRDefault="0006222D">
            <w:r>
              <w:t>73</w:t>
            </w:r>
          </w:p>
        </w:tc>
        <w:tc>
          <w:tcPr>
            <w:tcW w:w="851" w:type="dxa"/>
            <w:vAlign w:val="center"/>
            <w:hideMark/>
          </w:tcPr>
          <w:p w:rsidR="0006222D" w:rsidRDefault="0006222D">
            <w:r>
              <w:t>0,01</w:t>
            </w:r>
          </w:p>
        </w:tc>
      </w:tr>
      <w:tr w:rsidR="0006222D" w:rsidTr="0006222D">
        <w:tc>
          <w:tcPr>
            <w:tcW w:w="636" w:type="dxa"/>
            <w:vAlign w:val="center"/>
            <w:hideMark/>
          </w:tcPr>
          <w:p w:rsidR="0006222D" w:rsidRDefault="0006222D">
            <w:r>
              <w:t>2.</w:t>
            </w:r>
          </w:p>
        </w:tc>
        <w:tc>
          <w:tcPr>
            <w:tcW w:w="2800" w:type="dxa"/>
            <w:vAlign w:val="center"/>
            <w:hideMark/>
          </w:tcPr>
          <w:p w:rsidR="0006222D" w:rsidRDefault="0006222D">
            <w:pPr>
              <w:rPr>
                <w:b/>
              </w:rPr>
            </w:pPr>
            <w:r>
              <w:rPr>
                <w:b/>
              </w:rPr>
              <w:t>Оборотные активы всего в том числе:</w:t>
            </w:r>
          </w:p>
        </w:tc>
        <w:tc>
          <w:tcPr>
            <w:tcW w:w="845" w:type="dxa"/>
            <w:vAlign w:val="center"/>
            <w:hideMark/>
          </w:tcPr>
          <w:p w:rsidR="0006222D" w:rsidRDefault="0006222D">
            <w:pPr>
              <w:rPr>
                <w:b/>
              </w:rPr>
            </w:pPr>
            <w:r>
              <w:rPr>
                <w:b/>
              </w:rPr>
              <w:t>212 201</w:t>
            </w:r>
          </w:p>
        </w:tc>
        <w:tc>
          <w:tcPr>
            <w:tcW w:w="850" w:type="dxa"/>
            <w:vAlign w:val="center"/>
            <w:hideMark/>
          </w:tcPr>
          <w:p w:rsidR="0006222D" w:rsidRDefault="0006222D">
            <w:pPr>
              <w:rPr>
                <w:b/>
              </w:rPr>
            </w:pPr>
            <w:r>
              <w:rPr>
                <w:b/>
              </w:rPr>
              <w:t>83,6</w:t>
            </w:r>
          </w:p>
        </w:tc>
        <w:tc>
          <w:tcPr>
            <w:tcW w:w="992" w:type="dxa"/>
            <w:vAlign w:val="center"/>
            <w:hideMark/>
          </w:tcPr>
          <w:p w:rsidR="0006222D" w:rsidRDefault="0006222D">
            <w:pPr>
              <w:rPr>
                <w:b/>
              </w:rPr>
            </w:pPr>
            <w:r>
              <w:rPr>
                <w:b/>
              </w:rPr>
              <w:t>528 408</w:t>
            </w:r>
          </w:p>
        </w:tc>
        <w:tc>
          <w:tcPr>
            <w:tcW w:w="851" w:type="dxa"/>
            <w:vAlign w:val="center"/>
            <w:hideMark/>
          </w:tcPr>
          <w:p w:rsidR="0006222D" w:rsidRDefault="0006222D">
            <w:pPr>
              <w:rPr>
                <w:b/>
              </w:rPr>
            </w:pPr>
            <w:r>
              <w:rPr>
                <w:b/>
              </w:rPr>
              <w:t>90,1</w:t>
            </w:r>
          </w:p>
        </w:tc>
        <w:tc>
          <w:tcPr>
            <w:tcW w:w="992" w:type="dxa"/>
            <w:vAlign w:val="center"/>
            <w:hideMark/>
          </w:tcPr>
          <w:p w:rsidR="0006222D" w:rsidRDefault="0006222D">
            <w:pPr>
              <w:rPr>
                <w:b/>
              </w:rPr>
            </w:pPr>
            <w:r>
              <w:rPr>
                <w:b/>
              </w:rPr>
              <w:t>316 207</w:t>
            </w:r>
          </w:p>
        </w:tc>
        <w:tc>
          <w:tcPr>
            <w:tcW w:w="851" w:type="dxa"/>
            <w:vAlign w:val="center"/>
            <w:hideMark/>
          </w:tcPr>
          <w:p w:rsidR="0006222D" w:rsidRDefault="0006222D">
            <w:pPr>
              <w:rPr>
                <w:b/>
              </w:rPr>
            </w:pPr>
            <w:r>
              <w:rPr>
                <w:b/>
              </w:rPr>
              <w:t>149,0</w:t>
            </w:r>
          </w:p>
        </w:tc>
      </w:tr>
      <w:tr w:rsidR="0006222D" w:rsidTr="0006222D">
        <w:tc>
          <w:tcPr>
            <w:tcW w:w="636" w:type="dxa"/>
            <w:vAlign w:val="center"/>
            <w:hideMark/>
          </w:tcPr>
          <w:p w:rsidR="0006222D" w:rsidRDefault="0006222D">
            <w:r>
              <w:t>2.1.</w:t>
            </w:r>
          </w:p>
        </w:tc>
        <w:tc>
          <w:tcPr>
            <w:tcW w:w="2800" w:type="dxa"/>
            <w:vAlign w:val="center"/>
            <w:hideMark/>
          </w:tcPr>
          <w:p w:rsidR="0006222D" w:rsidRDefault="0006222D">
            <w:r>
              <w:t>Запасы в том числе:</w:t>
            </w:r>
          </w:p>
        </w:tc>
        <w:tc>
          <w:tcPr>
            <w:tcW w:w="845" w:type="dxa"/>
            <w:vAlign w:val="center"/>
            <w:hideMark/>
          </w:tcPr>
          <w:p w:rsidR="0006222D" w:rsidRDefault="0006222D">
            <w:r>
              <w:t>80 114</w:t>
            </w:r>
          </w:p>
        </w:tc>
        <w:tc>
          <w:tcPr>
            <w:tcW w:w="850" w:type="dxa"/>
            <w:vAlign w:val="center"/>
            <w:hideMark/>
          </w:tcPr>
          <w:p w:rsidR="0006222D" w:rsidRDefault="0006222D">
            <w:r>
              <w:t>31,6</w:t>
            </w:r>
          </w:p>
        </w:tc>
        <w:tc>
          <w:tcPr>
            <w:tcW w:w="992" w:type="dxa"/>
            <w:vAlign w:val="center"/>
            <w:hideMark/>
          </w:tcPr>
          <w:p w:rsidR="0006222D" w:rsidRDefault="0006222D">
            <w:r>
              <w:t>120 942</w:t>
            </w:r>
          </w:p>
        </w:tc>
        <w:tc>
          <w:tcPr>
            <w:tcW w:w="851" w:type="dxa"/>
            <w:vAlign w:val="center"/>
            <w:hideMark/>
          </w:tcPr>
          <w:p w:rsidR="0006222D" w:rsidRDefault="0006222D">
            <w:r>
              <w:t>20,6</w:t>
            </w:r>
          </w:p>
        </w:tc>
        <w:tc>
          <w:tcPr>
            <w:tcW w:w="992" w:type="dxa"/>
            <w:vAlign w:val="center"/>
            <w:hideMark/>
          </w:tcPr>
          <w:p w:rsidR="0006222D" w:rsidRDefault="0006222D">
            <w:r>
              <w:t>40 828</w:t>
            </w:r>
          </w:p>
        </w:tc>
        <w:tc>
          <w:tcPr>
            <w:tcW w:w="851" w:type="dxa"/>
            <w:vAlign w:val="center"/>
            <w:hideMark/>
          </w:tcPr>
          <w:p w:rsidR="0006222D" w:rsidRDefault="0006222D">
            <w:r>
              <w:t>50,9</w:t>
            </w:r>
          </w:p>
        </w:tc>
      </w:tr>
      <w:tr w:rsidR="0006222D" w:rsidTr="0006222D">
        <w:tc>
          <w:tcPr>
            <w:tcW w:w="636" w:type="dxa"/>
            <w:vAlign w:val="center"/>
            <w:hideMark/>
          </w:tcPr>
          <w:p w:rsidR="0006222D" w:rsidRDefault="0006222D">
            <w:r>
              <w:t>2.1.1</w:t>
            </w:r>
          </w:p>
        </w:tc>
        <w:tc>
          <w:tcPr>
            <w:tcW w:w="2800" w:type="dxa"/>
            <w:vAlign w:val="center"/>
            <w:hideMark/>
          </w:tcPr>
          <w:p w:rsidR="0006222D" w:rsidRDefault="0006222D">
            <w:r>
              <w:t>Сырье, материалы и другие аналогичные ценности</w:t>
            </w:r>
          </w:p>
        </w:tc>
        <w:tc>
          <w:tcPr>
            <w:tcW w:w="845" w:type="dxa"/>
            <w:vAlign w:val="center"/>
            <w:hideMark/>
          </w:tcPr>
          <w:p w:rsidR="0006222D" w:rsidRDefault="0006222D">
            <w:r>
              <w:t>4 228</w:t>
            </w:r>
          </w:p>
        </w:tc>
        <w:tc>
          <w:tcPr>
            <w:tcW w:w="850" w:type="dxa"/>
            <w:vAlign w:val="center"/>
            <w:hideMark/>
          </w:tcPr>
          <w:p w:rsidR="0006222D" w:rsidRDefault="0006222D">
            <w:r>
              <w:t>1,7</w:t>
            </w:r>
          </w:p>
        </w:tc>
        <w:tc>
          <w:tcPr>
            <w:tcW w:w="992" w:type="dxa"/>
            <w:vAlign w:val="center"/>
            <w:hideMark/>
          </w:tcPr>
          <w:p w:rsidR="0006222D" w:rsidRDefault="0006222D">
            <w:r>
              <w:t>4 830</w:t>
            </w:r>
          </w:p>
        </w:tc>
        <w:tc>
          <w:tcPr>
            <w:tcW w:w="851" w:type="dxa"/>
            <w:vAlign w:val="center"/>
            <w:hideMark/>
          </w:tcPr>
          <w:p w:rsidR="0006222D" w:rsidRDefault="0006222D">
            <w:r>
              <w:t>0,8</w:t>
            </w:r>
          </w:p>
        </w:tc>
        <w:tc>
          <w:tcPr>
            <w:tcW w:w="992" w:type="dxa"/>
            <w:vAlign w:val="center"/>
            <w:hideMark/>
          </w:tcPr>
          <w:p w:rsidR="0006222D" w:rsidRDefault="0006222D">
            <w:r>
              <w:t>602</w:t>
            </w:r>
          </w:p>
        </w:tc>
        <w:tc>
          <w:tcPr>
            <w:tcW w:w="851" w:type="dxa"/>
            <w:vAlign w:val="center"/>
            <w:hideMark/>
          </w:tcPr>
          <w:p w:rsidR="0006222D" w:rsidRDefault="0006222D">
            <w:r>
              <w:t>14,2</w:t>
            </w:r>
          </w:p>
        </w:tc>
      </w:tr>
      <w:tr w:rsidR="0006222D" w:rsidTr="0006222D">
        <w:tc>
          <w:tcPr>
            <w:tcW w:w="636" w:type="dxa"/>
            <w:vAlign w:val="center"/>
            <w:hideMark/>
          </w:tcPr>
          <w:p w:rsidR="0006222D" w:rsidRDefault="0006222D">
            <w:r>
              <w:t>2.1.2</w:t>
            </w:r>
          </w:p>
        </w:tc>
        <w:tc>
          <w:tcPr>
            <w:tcW w:w="2800" w:type="dxa"/>
            <w:vAlign w:val="center"/>
            <w:hideMark/>
          </w:tcPr>
          <w:p w:rsidR="0006222D" w:rsidRDefault="0006222D">
            <w:r>
              <w:t>Животные на выращивании и откорме.</w:t>
            </w:r>
          </w:p>
        </w:tc>
        <w:tc>
          <w:tcPr>
            <w:tcW w:w="845" w:type="dxa"/>
            <w:vAlign w:val="center"/>
            <w:hideMark/>
          </w:tcPr>
          <w:p w:rsidR="0006222D" w:rsidRDefault="0006222D">
            <w:r>
              <w:t>0</w:t>
            </w:r>
          </w:p>
        </w:tc>
        <w:tc>
          <w:tcPr>
            <w:tcW w:w="850" w:type="dxa"/>
            <w:vAlign w:val="center"/>
            <w:hideMark/>
          </w:tcPr>
          <w:p w:rsidR="0006222D" w:rsidRDefault="0006222D">
            <w:r>
              <w:t>0</w:t>
            </w:r>
          </w:p>
        </w:tc>
        <w:tc>
          <w:tcPr>
            <w:tcW w:w="992" w:type="dxa"/>
            <w:vAlign w:val="center"/>
            <w:hideMark/>
          </w:tcPr>
          <w:p w:rsidR="0006222D" w:rsidRDefault="0006222D">
            <w:r>
              <w:t>0</w:t>
            </w:r>
          </w:p>
        </w:tc>
        <w:tc>
          <w:tcPr>
            <w:tcW w:w="851" w:type="dxa"/>
            <w:vAlign w:val="center"/>
            <w:hideMark/>
          </w:tcPr>
          <w:p w:rsidR="0006222D" w:rsidRDefault="0006222D">
            <w:r>
              <w:t>0</w:t>
            </w:r>
          </w:p>
        </w:tc>
        <w:tc>
          <w:tcPr>
            <w:tcW w:w="992" w:type="dxa"/>
            <w:vAlign w:val="center"/>
            <w:hideMark/>
          </w:tcPr>
          <w:p w:rsidR="0006222D" w:rsidRDefault="0006222D">
            <w:r>
              <w:t>0</w:t>
            </w:r>
          </w:p>
        </w:tc>
        <w:tc>
          <w:tcPr>
            <w:tcW w:w="851" w:type="dxa"/>
            <w:vAlign w:val="center"/>
            <w:hideMark/>
          </w:tcPr>
          <w:p w:rsidR="0006222D" w:rsidRDefault="0006222D">
            <w:pPr>
              <w:rPr>
                <w:iCs/>
              </w:rPr>
            </w:pPr>
            <w:r>
              <w:rPr>
                <w:iCs/>
              </w:rPr>
              <w:t>0</w:t>
            </w:r>
          </w:p>
        </w:tc>
      </w:tr>
      <w:tr w:rsidR="0006222D" w:rsidTr="0006222D">
        <w:tc>
          <w:tcPr>
            <w:tcW w:w="636" w:type="dxa"/>
            <w:vAlign w:val="center"/>
            <w:hideMark/>
          </w:tcPr>
          <w:p w:rsidR="0006222D" w:rsidRDefault="0006222D">
            <w:r>
              <w:t>2.1.3</w:t>
            </w:r>
          </w:p>
        </w:tc>
        <w:tc>
          <w:tcPr>
            <w:tcW w:w="2800" w:type="dxa"/>
            <w:vAlign w:val="center"/>
            <w:hideMark/>
          </w:tcPr>
          <w:p w:rsidR="0006222D" w:rsidRDefault="0006222D">
            <w:r>
              <w:t>Затраты в незавершенном производстве</w:t>
            </w:r>
          </w:p>
        </w:tc>
        <w:tc>
          <w:tcPr>
            <w:tcW w:w="845" w:type="dxa"/>
            <w:vAlign w:val="center"/>
            <w:hideMark/>
          </w:tcPr>
          <w:p w:rsidR="0006222D" w:rsidRDefault="0006222D">
            <w:r>
              <w:t>55 243</w:t>
            </w:r>
          </w:p>
        </w:tc>
        <w:tc>
          <w:tcPr>
            <w:tcW w:w="850" w:type="dxa"/>
            <w:vAlign w:val="center"/>
            <w:hideMark/>
          </w:tcPr>
          <w:p w:rsidR="0006222D" w:rsidRDefault="0006222D">
            <w:r>
              <w:t>21,8</w:t>
            </w:r>
          </w:p>
        </w:tc>
        <w:tc>
          <w:tcPr>
            <w:tcW w:w="992" w:type="dxa"/>
            <w:vAlign w:val="center"/>
            <w:hideMark/>
          </w:tcPr>
          <w:p w:rsidR="0006222D" w:rsidRDefault="0006222D">
            <w:r>
              <w:t>83 455</w:t>
            </w:r>
          </w:p>
        </w:tc>
        <w:tc>
          <w:tcPr>
            <w:tcW w:w="851" w:type="dxa"/>
            <w:vAlign w:val="center"/>
            <w:hideMark/>
          </w:tcPr>
          <w:p w:rsidR="0006222D" w:rsidRDefault="0006222D">
            <w:r>
              <w:t>14,2</w:t>
            </w:r>
          </w:p>
        </w:tc>
        <w:tc>
          <w:tcPr>
            <w:tcW w:w="992" w:type="dxa"/>
            <w:vAlign w:val="center"/>
            <w:hideMark/>
          </w:tcPr>
          <w:p w:rsidR="0006222D" w:rsidRDefault="0006222D">
            <w:r>
              <w:t>28 212</w:t>
            </w:r>
          </w:p>
        </w:tc>
        <w:tc>
          <w:tcPr>
            <w:tcW w:w="851" w:type="dxa"/>
            <w:vAlign w:val="center"/>
            <w:hideMark/>
          </w:tcPr>
          <w:p w:rsidR="0006222D" w:rsidRDefault="0006222D">
            <w:r>
              <w:t>51,1</w:t>
            </w:r>
          </w:p>
        </w:tc>
      </w:tr>
      <w:tr w:rsidR="0006222D" w:rsidTr="0006222D">
        <w:tc>
          <w:tcPr>
            <w:tcW w:w="636" w:type="dxa"/>
            <w:vAlign w:val="center"/>
            <w:hideMark/>
          </w:tcPr>
          <w:p w:rsidR="0006222D" w:rsidRDefault="0006222D">
            <w:r>
              <w:t>2.1.4</w:t>
            </w:r>
          </w:p>
        </w:tc>
        <w:tc>
          <w:tcPr>
            <w:tcW w:w="2800" w:type="dxa"/>
            <w:vAlign w:val="center"/>
            <w:hideMark/>
          </w:tcPr>
          <w:p w:rsidR="0006222D" w:rsidRDefault="0006222D">
            <w:r>
              <w:t>Готовая продукция и товары для перепродажи.</w:t>
            </w:r>
          </w:p>
        </w:tc>
        <w:tc>
          <w:tcPr>
            <w:tcW w:w="845" w:type="dxa"/>
            <w:vAlign w:val="center"/>
            <w:hideMark/>
          </w:tcPr>
          <w:p w:rsidR="0006222D" w:rsidRDefault="0006222D">
            <w:r>
              <w:t>20 443</w:t>
            </w:r>
          </w:p>
        </w:tc>
        <w:tc>
          <w:tcPr>
            <w:tcW w:w="850" w:type="dxa"/>
            <w:vAlign w:val="center"/>
            <w:hideMark/>
          </w:tcPr>
          <w:p w:rsidR="0006222D" w:rsidRDefault="0006222D">
            <w:r>
              <w:t>8,1</w:t>
            </w:r>
          </w:p>
        </w:tc>
        <w:tc>
          <w:tcPr>
            <w:tcW w:w="992" w:type="dxa"/>
            <w:vAlign w:val="center"/>
            <w:hideMark/>
          </w:tcPr>
          <w:p w:rsidR="0006222D" w:rsidRDefault="0006222D">
            <w:r>
              <w:t>32 541</w:t>
            </w:r>
          </w:p>
        </w:tc>
        <w:tc>
          <w:tcPr>
            <w:tcW w:w="851" w:type="dxa"/>
            <w:vAlign w:val="center"/>
            <w:hideMark/>
          </w:tcPr>
          <w:p w:rsidR="0006222D" w:rsidRDefault="0006222D">
            <w:r>
              <w:t>5,5</w:t>
            </w:r>
          </w:p>
        </w:tc>
        <w:tc>
          <w:tcPr>
            <w:tcW w:w="992" w:type="dxa"/>
            <w:vAlign w:val="center"/>
            <w:hideMark/>
          </w:tcPr>
          <w:p w:rsidR="0006222D" w:rsidRDefault="0006222D">
            <w:r>
              <w:t>12 098</w:t>
            </w:r>
          </w:p>
        </w:tc>
        <w:tc>
          <w:tcPr>
            <w:tcW w:w="851" w:type="dxa"/>
            <w:vAlign w:val="center"/>
            <w:hideMark/>
          </w:tcPr>
          <w:p w:rsidR="0006222D" w:rsidRDefault="0006222D">
            <w:pPr>
              <w:rPr>
                <w:iCs/>
              </w:rPr>
            </w:pPr>
            <w:r>
              <w:rPr>
                <w:iCs/>
              </w:rPr>
              <w:t>59,2</w:t>
            </w:r>
          </w:p>
        </w:tc>
      </w:tr>
      <w:tr w:rsidR="0006222D" w:rsidTr="0006222D">
        <w:tc>
          <w:tcPr>
            <w:tcW w:w="636" w:type="dxa"/>
            <w:vAlign w:val="center"/>
            <w:hideMark/>
          </w:tcPr>
          <w:p w:rsidR="0006222D" w:rsidRDefault="0006222D">
            <w:r>
              <w:t>2.1.5</w:t>
            </w:r>
          </w:p>
        </w:tc>
        <w:tc>
          <w:tcPr>
            <w:tcW w:w="2800" w:type="dxa"/>
            <w:vAlign w:val="center"/>
            <w:hideMark/>
          </w:tcPr>
          <w:p w:rsidR="0006222D" w:rsidRDefault="0006222D">
            <w:r>
              <w:t>Товары отгруженные.</w:t>
            </w:r>
          </w:p>
        </w:tc>
        <w:tc>
          <w:tcPr>
            <w:tcW w:w="845" w:type="dxa"/>
            <w:vAlign w:val="center"/>
            <w:hideMark/>
          </w:tcPr>
          <w:p w:rsidR="0006222D" w:rsidRDefault="0006222D">
            <w:r>
              <w:t>0</w:t>
            </w:r>
          </w:p>
        </w:tc>
        <w:tc>
          <w:tcPr>
            <w:tcW w:w="850" w:type="dxa"/>
            <w:vAlign w:val="center"/>
            <w:hideMark/>
          </w:tcPr>
          <w:p w:rsidR="0006222D" w:rsidRDefault="0006222D">
            <w:r>
              <w:t>0</w:t>
            </w:r>
          </w:p>
        </w:tc>
        <w:tc>
          <w:tcPr>
            <w:tcW w:w="992" w:type="dxa"/>
            <w:vAlign w:val="center"/>
            <w:hideMark/>
          </w:tcPr>
          <w:p w:rsidR="0006222D" w:rsidRDefault="0006222D">
            <w:r>
              <w:t>0</w:t>
            </w:r>
          </w:p>
        </w:tc>
        <w:tc>
          <w:tcPr>
            <w:tcW w:w="851" w:type="dxa"/>
            <w:vAlign w:val="center"/>
            <w:hideMark/>
          </w:tcPr>
          <w:p w:rsidR="0006222D" w:rsidRDefault="0006222D">
            <w:r>
              <w:t>0</w:t>
            </w:r>
          </w:p>
        </w:tc>
        <w:tc>
          <w:tcPr>
            <w:tcW w:w="992" w:type="dxa"/>
            <w:vAlign w:val="center"/>
            <w:hideMark/>
          </w:tcPr>
          <w:p w:rsidR="0006222D" w:rsidRDefault="0006222D">
            <w:r>
              <w:t>0</w:t>
            </w:r>
          </w:p>
        </w:tc>
        <w:tc>
          <w:tcPr>
            <w:tcW w:w="851" w:type="dxa"/>
            <w:vAlign w:val="center"/>
            <w:hideMark/>
          </w:tcPr>
          <w:p w:rsidR="0006222D" w:rsidRDefault="0006222D">
            <w:pPr>
              <w:rPr>
                <w:iCs/>
              </w:rPr>
            </w:pPr>
            <w:r>
              <w:rPr>
                <w:iCs/>
              </w:rPr>
              <w:t>0</w:t>
            </w:r>
          </w:p>
        </w:tc>
      </w:tr>
      <w:tr w:rsidR="0006222D" w:rsidTr="0006222D">
        <w:tc>
          <w:tcPr>
            <w:tcW w:w="636" w:type="dxa"/>
            <w:vAlign w:val="center"/>
            <w:hideMark/>
          </w:tcPr>
          <w:p w:rsidR="0006222D" w:rsidRDefault="0006222D">
            <w:r>
              <w:t>2.1.6</w:t>
            </w:r>
          </w:p>
        </w:tc>
        <w:tc>
          <w:tcPr>
            <w:tcW w:w="2800" w:type="dxa"/>
            <w:vAlign w:val="center"/>
            <w:hideMark/>
          </w:tcPr>
          <w:p w:rsidR="0006222D" w:rsidRDefault="0006222D">
            <w:r>
              <w:t>Расходы будущих периодов</w:t>
            </w:r>
          </w:p>
        </w:tc>
        <w:tc>
          <w:tcPr>
            <w:tcW w:w="845" w:type="dxa"/>
            <w:vAlign w:val="center"/>
            <w:hideMark/>
          </w:tcPr>
          <w:p w:rsidR="0006222D" w:rsidRDefault="0006222D">
            <w:r>
              <w:t>200</w:t>
            </w:r>
          </w:p>
        </w:tc>
        <w:tc>
          <w:tcPr>
            <w:tcW w:w="850" w:type="dxa"/>
            <w:vAlign w:val="center"/>
            <w:hideMark/>
          </w:tcPr>
          <w:p w:rsidR="0006222D" w:rsidRDefault="0006222D">
            <w:r>
              <w:t>0,07</w:t>
            </w:r>
          </w:p>
        </w:tc>
        <w:tc>
          <w:tcPr>
            <w:tcW w:w="992" w:type="dxa"/>
            <w:vAlign w:val="center"/>
            <w:hideMark/>
          </w:tcPr>
          <w:p w:rsidR="0006222D" w:rsidRDefault="0006222D">
            <w:r>
              <w:t>116</w:t>
            </w:r>
          </w:p>
        </w:tc>
        <w:tc>
          <w:tcPr>
            <w:tcW w:w="851" w:type="dxa"/>
            <w:vAlign w:val="center"/>
            <w:hideMark/>
          </w:tcPr>
          <w:p w:rsidR="0006222D" w:rsidRDefault="0006222D">
            <w:r>
              <w:t>0,02</w:t>
            </w:r>
          </w:p>
        </w:tc>
        <w:tc>
          <w:tcPr>
            <w:tcW w:w="992" w:type="dxa"/>
            <w:vAlign w:val="center"/>
            <w:hideMark/>
          </w:tcPr>
          <w:p w:rsidR="0006222D" w:rsidRDefault="0006222D">
            <w:r>
              <w:t>-84</w:t>
            </w:r>
          </w:p>
        </w:tc>
        <w:tc>
          <w:tcPr>
            <w:tcW w:w="851" w:type="dxa"/>
            <w:vAlign w:val="center"/>
            <w:hideMark/>
          </w:tcPr>
          <w:p w:rsidR="0006222D" w:rsidRDefault="0006222D">
            <w:pPr>
              <w:rPr>
                <w:iCs/>
              </w:rPr>
            </w:pPr>
            <w:r>
              <w:rPr>
                <w:iCs/>
              </w:rPr>
              <w:t>-42</w:t>
            </w:r>
          </w:p>
        </w:tc>
      </w:tr>
      <w:tr w:rsidR="0006222D" w:rsidTr="0006222D">
        <w:tc>
          <w:tcPr>
            <w:tcW w:w="636" w:type="dxa"/>
            <w:vAlign w:val="center"/>
            <w:hideMark/>
          </w:tcPr>
          <w:p w:rsidR="0006222D" w:rsidRDefault="0006222D">
            <w:r>
              <w:t>2.1.7</w:t>
            </w:r>
          </w:p>
        </w:tc>
        <w:tc>
          <w:tcPr>
            <w:tcW w:w="2800" w:type="dxa"/>
            <w:vAlign w:val="center"/>
            <w:hideMark/>
          </w:tcPr>
          <w:p w:rsidR="0006222D" w:rsidRDefault="0006222D">
            <w:r>
              <w:t>Прочие запасы и затраты.</w:t>
            </w:r>
          </w:p>
        </w:tc>
        <w:tc>
          <w:tcPr>
            <w:tcW w:w="845" w:type="dxa"/>
            <w:vAlign w:val="center"/>
            <w:hideMark/>
          </w:tcPr>
          <w:p w:rsidR="0006222D" w:rsidRDefault="0006222D">
            <w:r>
              <w:t>0</w:t>
            </w:r>
          </w:p>
        </w:tc>
        <w:tc>
          <w:tcPr>
            <w:tcW w:w="850" w:type="dxa"/>
            <w:vAlign w:val="center"/>
            <w:hideMark/>
          </w:tcPr>
          <w:p w:rsidR="0006222D" w:rsidRDefault="0006222D">
            <w:r>
              <w:t>0</w:t>
            </w:r>
          </w:p>
        </w:tc>
        <w:tc>
          <w:tcPr>
            <w:tcW w:w="992" w:type="dxa"/>
            <w:vAlign w:val="center"/>
            <w:hideMark/>
          </w:tcPr>
          <w:p w:rsidR="0006222D" w:rsidRDefault="0006222D">
            <w:r>
              <w:t>0</w:t>
            </w:r>
          </w:p>
        </w:tc>
        <w:tc>
          <w:tcPr>
            <w:tcW w:w="851" w:type="dxa"/>
            <w:vAlign w:val="center"/>
            <w:hideMark/>
          </w:tcPr>
          <w:p w:rsidR="0006222D" w:rsidRDefault="0006222D">
            <w:r>
              <w:t>0</w:t>
            </w:r>
          </w:p>
        </w:tc>
        <w:tc>
          <w:tcPr>
            <w:tcW w:w="992" w:type="dxa"/>
            <w:vAlign w:val="center"/>
            <w:hideMark/>
          </w:tcPr>
          <w:p w:rsidR="0006222D" w:rsidRDefault="0006222D">
            <w:r>
              <w:t>0</w:t>
            </w:r>
          </w:p>
        </w:tc>
        <w:tc>
          <w:tcPr>
            <w:tcW w:w="851" w:type="dxa"/>
            <w:vAlign w:val="center"/>
            <w:hideMark/>
          </w:tcPr>
          <w:p w:rsidR="0006222D" w:rsidRDefault="0006222D">
            <w:pPr>
              <w:rPr>
                <w:iCs/>
              </w:rPr>
            </w:pPr>
            <w:r>
              <w:rPr>
                <w:iCs/>
              </w:rPr>
              <w:t>0</w:t>
            </w:r>
          </w:p>
        </w:tc>
      </w:tr>
      <w:tr w:rsidR="0006222D" w:rsidTr="0006222D">
        <w:tc>
          <w:tcPr>
            <w:tcW w:w="636" w:type="dxa"/>
            <w:vAlign w:val="center"/>
            <w:hideMark/>
          </w:tcPr>
          <w:p w:rsidR="0006222D" w:rsidRDefault="0006222D">
            <w:r>
              <w:t>2.2.</w:t>
            </w:r>
          </w:p>
        </w:tc>
        <w:tc>
          <w:tcPr>
            <w:tcW w:w="2800" w:type="dxa"/>
            <w:vAlign w:val="center"/>
            <w:hideMark/>
          </w:tcPr>
          <w:p w:rsidR="0006222D" w:rsidRDefault="0006222D">
            <w:r>
              <w:t>НДС по приобретенным ценностям</w:t>
            </w:r>
          </w:p>
        </w:tc>
        <w:tc>
          <w:tcPr>
            <w:tcW w:w="845" w:type="dxa"/>
            <w:vAlign w:val="center"/>
            <w:hideMark/>
          </w:tcPr>
          <w:p w:rsidR="0006222D" w:rsidRDefault="0006222D">
            <w:r>
              <w:t>2 473</w:t>
            </w:r>
          </w:p>
        </w:tc>
        <w:tc>
          <w:tcPr>
            <w:tcW w:w="850" w:type="dxa"/>
            <w:vAlign w:val="center"/>
            <w:hideMark/>
          </w:tcPr>
          <w:p w:rsidR="0006222D" w:rsidRDefault="0006222D">
            <w:r>
              <w:t>0,8</w:t>
            </w:r>
          </w:p>
        </w:tc>
        <w:tc>
          <w:tcPr>
            <w:tcW w:w="992" w:type="dxa"/>
            <w:vAlign w:val="center"/>
            <w:hideMark/>
          </w:tcPr>
          <w:p w:rsidR="0006222D" w:rsidRDefault="0006222D">
            <w:r>
              <w:t>4 122</w:t>
            </w:r>
          </w:p>
        </w:tc>
        <w:tc>
          <w:tcPr>
            <w:tcW w:w="851" w:type="dxa"/>
            <w:vAlign w:val="center"/>
            <w:hideMark/>
          </w:tcPr>
          <w:p w:rsidR="0006222D" w:rsidRDefault="0006222D">
            <w:r>
              <w:t>0,6</w:t>
            </w:r>
          </w:p>
        </w:tc>
        <w:tc>
          <w:tcPr>
            <w:tcW w:w="992" w:type="dxa"/>
            <w:vAlign w:val="center"/>
            <w:hideMark/>
          </w:tcPr>
          <w:p w:rsidR="0006222D" w:rsidRDefault="0006222D">
            <w:r>
              <w:t>1 649</w:t>
            </w:r>
          </w:p>
        </w:tc>
        <w:tc>
          <w:tcPr>
            <w:tcW w:w="851" w:type="dxa"/>
            <w:vAlign w:val="center"/>
            <w:hideMark/>
          </w:tcPr>
          <w:p w:rsidR="0006222D" w:rsidRDefault="0006222D">
            <w:pPr>
              <w:rPr>
                <w:iCs/>
              </w:rPr>
            </w:pPr>
            <w:r>
              <w:rPr>
                <w:iCs/>
              </w:rPr>
              <w:t>66,7</w:t>
            </w:r>
          </w:p>
        </w:tc>
      </w:tr>
      <w:tr w:rsidR="0006222D" w:rsidTr="0006222D">
        <w:tc>
          <w:tcPr>
            <w:tcW w:w="636" w:type="dxa"/>
            <w:vAlign w:val="center"/>
          </w:tcPr>
          <w:p w:rsidR="0006222D" w:rsidRDefault="0006222D">
            <w:r>
              <w:t>2.3.</w:t>
            </w:r>
          </w:p>
          <w:p w:rsidR="0006222D" w:rsidRDefault="0006222D"/>
        </w:tc>
        <w:tc>
          <w:tcPr>
            <w:tcW w:w="2800" w:type="dxa"/>
            <w:vAlign w:val="center"/>
            <w:hideMark/>
          </w:tcPr>
          <w:p w:rsidR="0006222D" w:rsidRDefault="0006222D">
            <w:r>
              <w:t>Дебиторская задолженность, платежи по которой ожидаются более чем через 12 мес. после отчетной даты в том числе:</w:t>
            </w:r>
          </w:p>
        </w:tc>
        <w:tc>
          <w:tcPr>
            <w:tcW w:w="845" w:type="dxa"/>
            <w:vAlign w:val="center"/>
            <w:hideMark/>
          </w:tcPr>
          <w:p w:rsidR="0006222D" w:rsidRDefault="0006222D">
            <w:r>
              <w:t>10 150</w:t>
            </w:r>
          </w:p>
        </w:tc>
        <w:tc>
          <w:tcPr>
            <w:tcW w:w="850" w:type="dxa"/>
            <w:vAlign w:val="center"/>
            <w:hideMark/>
          </w:tcPr>
          <w:p w:rsidR="0006222D" w:rsidRDefault="0006222D">
            <w:r>
              <w:t>4,0</w:t>
            </w:r>
          </w:p>
        </w:tc>
        <w:tc>
          <w:tcPr>
            <w:tcW w:w="992" w:type="dxa"/>
            <w:vAlign w:val="center"/>
            <w:hideMark/>
          </w:tcPr>
          <w:p w:rsidR="0006222D" w:rsidRDefault="0006222D">
            <w:r>
              <w:t>11 120</w:t>
            </w:r>
          </w:p>
        </w:tc>
        <w:tc>
          <w:tcPr>
            <w:tcW w:w="851" w:type="dxa"/>
            <w:vAlign w:val="center"/>
            <w:hideMark/>
          </w:tcPr>
          <w:p w:rsidR="0006222D" w:rsidRDefault="0006222D">
            <w:r>
              <w:t>1,9</w:t>
            </w:r>
          </w:p>
        </w:tc>
        <w:tc>
          <w:tcPr>
            <w:tcW w:w="992" w:type="dxa"/>
            <w:vAlign w:val="center"/>
            <w:hideMark/>
          </w:tcPr>
          <w:p w:rsidR="0006222D" w:rsidRDefault="0006222D">
            <w:r>
              <w:t>970</w:t>
            </w:r>
          </w:p>
        </w:tc>
        <w:tc>
          <w:tcPr>
            <w:tcW w:w="851" w:type="dxa"/>
            <w:vAlign w:val="center"/>
            <w:hideMark/>
          </w:tcPr>
          <w:p w:rsidR="0006222D" w:rsidRDefault="0006222D">
            <w:pPr>
              <w:rPr>
                <w:iCs/>
              </w:rPr>
            </w:pPr>
            <w:r>
              <w:rPr>
                <w:iCs/>
              </w:rPr>
              <w:t>9,6</w:t>
            </w:r>
          </w:p>
        </w:tc>
      </w:tr>
      <w:tr w:rsidR="0006222D" w:rsidTr="0006222D">
        <w:tc>
          <w:tcPr>
            <w:tcW w:w="636" w:type="dxa"/>
            <w:vAlign w:val="center"/>
            <w:hideMark/>
          </w:tcPr>
          <w:p w:rsidR="0006222D" w:rsidRDefault="0006222D">
            <w:r>
              <w:t>2.3.1</w:t>
            </w:r>
          </w:p>
        </w:tc>
        <w:tc>
          <w:tcPr>
            <w:tcW w:w="2800" w:type="dxa"/>
            <w:vAlign w:val="center"/>
            <w:hideMark/>
          </w:tcPr>
          <w:p w:rsidR="0006222D" w:rsidRDefault="0006222D">
            <w:r>
              <w:t>Покупатели и заказчики</w:t>
            </w:r>
          </w:p>
        </w:tc>
        <w:tc>
          <w:tcPr>
            <w:tcW w:w="845" w:type="dxa"/>
            <w:vAlign w:val="center"/>
            <w:hideMark/>
          </w:tcPr>
          <w:p w:rsidR="0006222D" w:rsidRDefault="0006222D">
            <w:r>
              <w:t>5 670</w:t>
            </w:r>
          </w:p>
        </w:tc>
        <w:tc>
          <w:tcPr>
            <w:tcW w:w="850" w:type="dxa"/>
            <w:vAlign w:val="center"/>
            <w:hideMark/>
          </w:tcPr>
          <w:p w:rsidR="0006222D" w:rsidRDefault="0006222D">
            <w:r>
              <w:t>2,2</w:t>
            </w:r>
          </w:p>
        </w:tc>
        <w:tc>
          <w:tcPr>
            <w:tcW w:w="992" w:type="dxa"/>
            <w:vAlign w:val="center"/>
            <w:hideMark/>
          </w:tcPr>
          <w:p w:rsidR="0006222D" w:rsidRDefault="0006222D">
            <w:r>
              <w:t>6 150</w:t>
            </w:r>
          </w:p>
        </w:tc>
        <w:tc>
          <w:tcPr>
            <w:tcW w:w="851" w:type="dxa"/>
            <w:vAlign w:val="center"/>
            <w:hideMark/>
          </w:tcPr>
          <w:p w:rsidR="0006222D" w:rsidRDefault="0006222D">
            <w:r>
              <w:t>1,0</w:t>
            </w:r>
          </w:p>
        </w:tc>
        <w:tc>
          <w:tcPr>
            <w:tcW w:w="992" w:type="dxa"/>
            <w:vAlign w:val="center"/>
            <w:hideMark/>
          </w:tcPr>
          <w:p w:rsidR="0006222D" w:rsidRDefault="0006222D">
            <w:r>
              <w:t>480</w:t>
            </w:r>
          </w:p>
        </w:tc>
        <w:tc>
          <w:tcPr>
            <w:tcW w:w="851" w:type="dxa"/>
            <w:vAlign w:val="center"/>
            <w:hideMark/>
          </w:tcPr>
          <w:p w:rsidR="0006222D" w:rsidRDefault="0006222D">
            <w:pPr>
              <w:rPr>
                <w:iCs/>
              </w:rPr>
            </w:pPr>
            <w:r>
              <w:rPr>
                <w:iCs/>
              </w:rPr>
              <w:t>8,5</w:t>
            </w:r>
          </w:p>
        </w:tc>
      </w:tr>
      <w:tr w:rsidR="0006222D" w:rsidTr="0006222D">
        <w:tc>
          <w:tcPr>
            <w:tcW w:w="636" w:type="dxa"/>
            <w:vAlign w:val="center"/>
            <w:hideMark/>
          </w:tcPr>
          <w:p w:rsidR="0006222D" w:rsidRDefault="0006222D">
            <w:r>
              <w:t>2.4.</w:t>
            </w:r>
          </w:p>
        </w:tc>
        <w:tc>
          <w:tcPr>
            <w:tcW w:w="2800" w:type="dxa"/>
            <w:vAlign w:val="center"/>
            <w:hideMark/>
          </w:tcPr>
          <w:p w:rsidR="0006222D" w:rsidRDefault="0006222D">
            <w:r>
              <w:t>Дебиторская задолженность, платежи по которой ожидаются в течение 12 мес. после отчетной даты в том числе:</w:t>
            </w:r>
          </w:p>
        </w:tc>
        <w:tc>
          <w:tcPr>
            <w:tcW w:w="845" w:type="dxa"/>
            <w:vAlign w:val="center"/>
            <w:hideMark/>
          </w:tcPr>
          <w:p w:rsidR="0006222D" w:rsidRDefault="0006222D">
            <w:r>
              <w:t>46 500</w:t>
            </w:r>
          </w:p>
        </w:tc>
        <w:tc>
          <w:tcPr>
            <w:tcW w:w="850" w:type="dxa"/>
            <w:vAlign w:val="center"/>
            <w:hideMark/>
          </w:tcPr>
          <w:p w:rsidR="0006222D" w:rsidRDefault="0006222D">
            <w:r>
              <w:t>18,3</w:t>
            </w:r>
          </w:p>
        </w:tc>
        <w:tc>
          <w:tcPr>
            <w:tcW w:w="992" w:type="dxa"/>
            <w:vAlign w:val="center"/>
            <w:hideMark/>
          </w:tcPr>
          <w:p w:rsidR="0006222D" w:rsidRDefault="0006222D">
            <w:r>
              <w:t>159 785</w:t>
            </w:r>
          </w:p>
        </w:tc>
        <w:tc>
          <w:tcPr>
            <w:tcW w:w="851" w:type="dxa"/>
            <w:vAlign w:val="center"/>
            <w:hideMark/>
          </w:tcPr>
          <w:p w:rsidR="0006222D" w:rsidRDefault="0006222D">
            <w:r>
              <w:t>27,2</w:t>
            </w:r>
          </w:p>
        </w:tc>
        <w:tc>
          <w:tcPr>
            <w:tcW w:w="992" w:type="dxa"/>
            <w:vAlign w:val="center"/>
            <w:hideMark/>
          </w:tcPr>
          <w:p w:rsidR="0006222D" w:rsidRDefault="0006222D">
            <w:r>
              <w:t>113 285</w:t>
            </w:r>
          </w:p>
        </w:tc>
        <w:tc>
          <w:tcPr>
            <w:tcW w:w="851" w:type="dxa"/>
            <w:vAlign w:val="center"/>
            <w:hideMark/>
          </w:tcPr>
          <w:p w:rsidR="0006222D" w:rsidRDefault="0006222D">
            <w:pPr>
              <w:rPr>
                <w:iCs/>
              </w:rPr>
            </w:pPr>
            <w:r>
              <w:rPr>
                <w:iCs/>
              </w:rPr>
              <w:t>243,6</w:t>
            </w:r>
          </w:p>
        </w:tc>
      </w:tr>
      <w:tr w:rsidR="0006222D" w:rsidTr="0006222D">
        <w:tc>
          <w:tcPr>
            <w:tcW w:w="636" w:type="dxa"/>
            <w:vAlign w:val="center"/>
            <w:hideMark/>
          </w:tcPr>
          <w:p w:rsidR="0006222D" w:rsidRDefault="0006222D">
            <w:r>
              <w:t>2.4.1</w:t>
            </w:r>
          </w:p>
        </w:tc>
        <w:tc>
          <w:tcPr>
            <w:tcW w:w="2800" w:type="dxa"/>
            <w:vAlign w:val="center"/>
            <w:hideMark/>
          </w:tcPr>
          <w:p w:rsidR="0006222D" w:rsidRDefault="0006222D">
            <w:r>
              <w:t>Покупатели и заказчики</w:t>
            </w:r>
          </w:p>
        </w:tc>
        <w:tc>
          <w:tcPr>
            <w:tcW w:w="845" w:type="dxa"/>
            <w:vAlign w:val="center"/>
            <w:hideMark/>
          </w:tcPr>
          <w:p w:rsidR="0006222D" w:rsidRDefault="0006222D">
            <w:r>
              <w:t>35 385</w:t>
            </w:r>
          </w:p>
        </w:tc>
        <w:tc>
          <w:tcPr>
            <w:tcW w:w="850" w:type="dxa"/>
            <w:vAlign w:val="center"/>
            <w:hideMark/>
          </w:tcPr>
          <w:p w:rsidR="0006222D" w:rsidRDefault="0006222D">
            <w:r>
              <w:t>13,9</w:t>
            </w:r>
          </w:p>
        </w:tc>
        <w:tc>
          <w:tcPr>
            <w:tcW w:w="992" w:type="dxa"/>
            <w:vAlign w:val="center"/>
            <w:hideMark/>
          </w:tcPr>
          <w:p w:rsidR="0006222D" w:rsidRDefault="0006222D">
            <w:r>
              <w:t>32 359</w:t>
            </w:r>
          </w:p>
        </w:tc>
        <w:tc>
          <w:tcPr>
            <w:tcW w:w="851" w:type="dxa"/>
            <w:vAlign w:val="center"/>
            <w:hideMark/>
          </w:tcPr>
          <w:p w:rsidR="0006222D" w:rsidRDefault="0006222D">
            <w:r>
              <w:t>5,5</w:t>
            </w:r>
          </w:p>
        </w:tc>
        <w:tc>
          <w:tcPr>
            <w:tcW w:w="992" w:type="dxa"/>
            <w:vAlign w:val="center"/>
            <w:hideMark/>
          </w:tcPr>
          <w:p w:rsidR="0006222D" w:rsidRDefault="0006222D">
            <w:r>
              <w:t>-3 026</w:t>
            </w:r>
          </w:p>
        </w:tc>
        <w:tc>
          <w:tcPr>
            <w:tcW w:w="851" w:type="dxa"/>
            <w:vAlign w:val="center"/>
            <w:hideMark/>
          </w:tcPr>
          <w:p w:rsidR="0006222D" w:rsidRDefault="0006222D">
            <w:pPr>
              <w:rPr>
                <w:iCs/>
              </w:rPr>
            </w:pPr>
            <w:r>
              <w:rPr>
                <w:iCs/>
              </w:rPr>
              <w:t>-8,6</w:t>
            </w:r>
          </w:p>
        </w:tc>
      </w:tr>
      <w:tr w:rsidR="0006222D" w:rsidTr="0006222D">
        <w:tc>
          <w:tcPr>
            <w:tcW w:w="636" w:type="dxa"/>
            <w:vAlign w:val="center"/>
            <w:hideMark/>
          </w:tcPr>
          <w:p w:rsidR="0006222D" w:rsidRDefault="0006222D">
            <w:r>
              <w:t>2.5.</w:t>
            </w:r>
          </w:p>
        </w:tc>
        <w:tc>
          <w:tcPr>
            <w:tcW w:w="2800" w:type="dxa"/>
            <w:vAlign w:val="center"/>
            <w:hideMark/>
          </w:tcPr>
          <w:p w:rsidR="0006222D" w:rsidRDefault="0006222D">
            <w:r>
              <w:t>Краткосрочные финансовые вложения</w:t>
            </w:r>
          </w:p>
        </w:tc>
        <w:tc>
          <w:tcPr>
            <w:tcW w:w="845" w:type="dxa"/>
            <w:vAlign w:val="center"/>
            <w:hideMark/>
          </w:tcPr>
          <w:p w:rsidR="0006222D" w:rsidRDefault="0006222D">
            <w:r>
              <w:t>25 000</w:t>
            </w:r>
          </w:p>
        </w:tc>
        <w:tc>
          <w:tcPr>
            <w:tcW w:w="850" w:type="dxa"/>
            <w:vAlign w:val="center"/>
            <w:hideMark/>
          </w:tcPr>
          <w:p w:rsidR="0006222D" w:rsidRDefault="0006222D">
            <w:r>
              <w:t>9,9</w:t>
            </w:r>
          </w:p>
        </w:tc>
        <w:tc>
          <w:tcPr>
            <w:tcW w:w="992" w:type="dxa"/>
            <w:vAlign w:val="center"/>
            <w:hideMark/>
          </w:tcPr>
          <w:p w:rsidR="0006222D" w:rsidRDefault="0006222D">
            <w:r>
              <w:t>118 112</w:t>
            </w:r>
          </w:p>
        </w:tc>
        <w:tc>
          <w:tcPr>
            <w:tcW w:w="851" w:type="dxa"/>
            <w:vAlign w:val="center"/>
            <w:hideMark/>
          </w:tcPr>
          <w:p w:rsidR="0006222D" w:rsidRDefault="0006222D">
            <w:r>
              <w:t>20,1</w:t>
            </w:r>
          </w:p>
        </w:tc>
        <w:tc>
          <w:tcPr>
            <w:tcW w:w="992" w:type="dxa"/>
            <w:vAlign w:val="center"/>
            <w:hideMark/>
          </w:tcPr>
          <w:p w:rsidR="0006222D" w:rsidRDefault="0006222D">
            <w:r>
              <w:t>93 112</w:t>
            </w:r>
          </w:p>
        </w:tc>
        <w:tc>
          <w:tcPr>
            <w:tcW w:w="851" w:type="dxa"/>
            <w:vAlign w:val="center"/>
            <w:hideMark/>
          </w:tcPr>
          <w:p w:rsidR="0006222D" w:rsidRDefault="0006222D">
            <w:r>
              <w:t>372,4</w:t>
            </w:r>
          </w:p>
        </w:tc>
      </w:tr>
      <w:tr w:rsidR="0006222D" w:rsidTr="0006222D">
        <w:tc>
          <w:tcPr>
            <w:tcW w:w="636" w:type="dxa"/>
            <w:vAlign w:val="center"/>
            <w:hideMark/>
          </w:tcPr>
          <w:p w:rsidR="0006222D" w:rsidRDefault="0006222D">
            <w:r>
              <w:t>2.6.</w:t>
            </w:r>
          </w:p>
        </w:tc>
        <w:tc>
          <w:tcPr>
            <w:tcW w:w="2800" w:type="dxa"/>
            <w:vAlign w:val="center"/>
            <w:hideMark/>
          </w:tcPr>
          <w:p w:rsidR="0006222D" w:rsidRDefault="0006222D">
            <w:r>
              <w:t>Денежные средства</w:t>
            </w:r>
          </w:p>
        </w:tc>
        <w:tc>
          <w:tcPr>
            <w:tcW w:w="845" w:type="dxa"/>
            <w:vAlign w:val="center"/>
            <w:hideMark/>
          </w:tcPr>
          <w:p w:rsidR="0006222D" w:rsidRDefault="0006222D">
            <w:r>
              <w:t>47 964</w:t>
            </w:r>
          </w:p>
        </w:tc>
        <w:tc>
          <w:tcPr>
            <w:tcW w:w="850" w:type="dxa"/>
            <w:vAlign w:val="center"/>
            <w:hideMark/>
          </w:tcPr>
          <w:p w:rsidR="0006222D" w:rsidRDefault="0006222D">
            <w:r>
              <w:t>18,9</w:t>
            </w:r>
          </w:p>
        </w:tc>
        <w:tc>
          <w:tcPr>
            <w:tcW w:w="992" w:type="dxa"/>
            <w:vAlign w:val="center"/>
            <w:hideMark/>
          </w:tcPr>
          <w:p w:rsidR="0006222D" w:rsidRDefault="0006222D">
            <w:r>
              <w:t>114 327</w:t>
            </w:r>
          </w:p>
        </w:tc>
        <w:tc>
          <w:tcPr>
            <w:tcW w:w="851" w:type="dxa"/>
            <w:vAlign w:val="center"/>
            <w:hideMark/>
          </w:tcPr>
          <w:p w:rsidR="0006222D" w:rsidRDefault="0006222D">
            <w:r>
              <w:t>19,5</w:t>
            </w:r>
          </w:p>
        </w:tc>
        <w:tc>
          <w:tcPr>
            <w:tcW w:w="992" w:type="dxa"/>
            <w:vAlign w:val="center"/>
            <w:hideMark/>
          </w:tcPr>
          <w:p w:rsidR="0006222D" w:rsidRDefault="0006222D">
            <w:r>
              <w:t>66 363</w:t>
            </w:r>
          </w:p>
        </w:tc>
        <w:tc>
          <w:tcPr>
            <w:tcW w:w="851" w:type="dxa"/>
            <w:vAlign w:val="center"/>
            <w:hideMark/>
          </w:tcPr>
          <w:p w:rsidR="0006222D" w:rsidRDefault="0006222D">
            <w:r>
              <w:t>138,4</w:t>
            </w:r>
          </w:p>
        </w:tc>
      </w:tr>
      <w:tr w:rsidR="0006222D" w:rsidTr="0006222D">
        <w:tc>
          <w:tcPr>
            <w:tcW w:w="636" w:type="dxa"/>
            <w:vAlign w:val="center"/>
            <w:hideMark/>
          </w:tcPr>
          <w:p w:rsidR="0006222D" w:rsidRDefault="0006222D">
            <w:r>
              <w:t>2.7.</w:t>
            </w:r>
          </w:p>
        </w:tc>
        <w:tc>
          <w:tcPr>
            <w:tcW w:w="2800" w:type="dxa"/>
            <w:vAlign w:val="center"/>
            <w:hideMark/>
          </w:tcPr>
          <w:p w:rsidR="0006222D" w:rsidRDefault="0006222D">
            <w:r>
              <w:t>Прочие оборотные активы</w:t>
            </w:r>
          </w:p>
        </w:tc>
        <w:tc>
          <w:tcPr>
            <w:tcW w:w="845" w:type="dxa"/>
            <w:vAlign w:val="center"/>
            <w:hideMark/>
          </w:tcPr>
          <w:p w:rsidR="0006222D" w:rsidRDefault="0006222D">
            <w:r>
              <w:t>0</w:t>
            </w:r>
          </w:p>
        </w:tc>
        <w:tc>
          <w:tcPr>
            <w:tcW w:w="850" w:type="dxa"/>
            <w:vAlign w:val="center"/>
            <w:hideMark/>
          </w:tcPr>
          <w:p w:rsidR="0006222D" w:rsidRDefault="0006222D">
            <w:r>
              <w:t>0</w:t>
            </w:r>
          </w:p>
        </w:tc>
        <w:tc>
          <w:tcPr>
            <w:tcW w:w="992" w:type="dxa"/>
            <w:vAlign w:val="center"/>
            <w:hideMark/>
          </w:tcPr>
          <w:p w:rsidR="0006222D" w:rsidRDefault="0006222D">
            <w:r>
              <w:t>10</w:t>
            </w:r>
          </w:p>
        </w:tc>
        <w:tc>
          <w:tcPr>
            <w:tcW w:w="851" w:type="dxa"/>
            <w:vAlign w:val="center"/>
            <w:hideMark/>
          </w:tcPr>
          <w:p w:rsidR="0006222D" w:rsidRDefault="0006222D">
            <w:r>
              <w:t>0</w:t>
            </w:r>
          </w:p>
        </w:tc>
        <w:tc>
          <w:tcPr>
            <w:tcW w:w="992" w:type="dxa"/>
            <w:vAlign w:val="center"/>
            <w:hideMark/>
          </w:tcPr>
          <w:p w:rsidR="0006222D" w:rsidRDefault="0006222D">
            <w:r>
              <w:t>10</w:t>
            </w:r>
          </w:p>
        </w:tc>
        <w:tc>
          <w:tcPr>
            <w:tcW w:w="851" w:type="dxa"/>
            <w:vAlign w:val="center"/>
            <w:hideMark/>
          </w:tcPr>
          <w:p w:rsidR="0006222D" w:rsidRDefault="0006222D">
            <w:r>
              <w:t>0</w:t>
            </w:r>
          </w:p>
        </w:tc>
      </w:tr>
      <w:tr w:rsidR="0006222D" w:rsidTr="0006222D">
        <w:tc>
          <w:tcPr>
            <w:tcW w:w="636" w:type="dxa"/>
            <w:vAlign w:val="center"/>
          </w:tcPr>
          <w:p w:rsidR="0006222D" w:rsidRDefault="0006222D"/>
        </w:tc>
        <w:tc>
          <w:tcPr>
            <w:tcW w:w="2800" w:type="dxa"/>
            <w:vAlign w:val="center"/>
            <w:hideMark/>
          </w:tcPr>
          <w:p w:rsidR="0006222D" w:rsidRDefault="0006222D">
            <w:pPr>
              <w:rPr>
                <w:b/>
              </w:rPr>
            </w:pPr>
            <w:r>
              <w:rPr>
                <w:b/>
              </w:rPr>
              <w:t>Баланс</w:t>
            </w:r>
          </w:p>
        </w:tc>
        <w:tc>
          <w:tcPr>
            <w:tcW w:w="845" w:type="dxa"/>
            <w:vAlign w:val="center"/>
            <w:hideMark/>
          </w:tcPr>
          <w:p w:rsidR="0006222D" w:rsidRDefault="0006222D">
            <w:pPr>
              <w:rPr>
                <w:b/>
              </w:rPr>
            </w:pPr>
            <w:r>
              <w:rPr>
                <w:b/>
              </w:rPr>
              <w:t>253 710</w:t>
            </w:r>
          </w:p>
        </w:tc>
        <w:tc>
          <w:tcPr>
            <w:tcW w:w="850" w:type="dxa"/>
            <w:vAlign w:val="center"/>
            <w:hideMark/>
          </w:tcPr>
          <w:p w:rsidR="0006222D" w:rsidRDefault="0006222D">
            <w:r>
              <w:t>100</w:t>
            </w:r>
          </w:p>
        </w:tc>
        <w:tc>
          <w:tcPr>
            <w:tcW w:w="992" w:type="dxa"/>
            <w:vAlign w:val="center"/>
            <w:hideMark/>
          </w:tcPr>
          <w:p w:rsidR="0006222D" w:rsidRDefault="0006222D">
            <w:pPr>
              <w:rPr>
                <w:b/>
              </w:rPr>
            </w:pPr>
            <w:r>
              <w:rPr>
                <w:b/>
              </w:rPr>
              <w:t>587 007</w:t>
            </w:r>
          </w:p>
        </w:tc>
        <w:tc>
          <w:tcPr>
            <w:tcW w:w="851" w:type="dxa"/>
            <w:vAlign w:val="center"/>
            <w:hideMark/>
          </w:tcPr>
          <w:p w:rsidR="0006222D" w:rsidRDefault="0006222D">
            <w:r>
              <w:t>100</w:t>
            </w:r>
          </w:p>
        </w:tc>
        <w:tc>
          <w:tcPr>
            <w:tcW w:w="992" w:type="dxa"/>
            <w:vAlign w:val="center"/>
            <w:hideMark/>
          </w:tcPr>
          <w:p w:rsidR="0006222D" w:rsidRDefault="0006222D">
            <w:pPr>
              <w:rPr>
                <w:b/>
              </w:rPr>
            </w:pPr>
            <w:r>
              <w:rPr>
                <w:b/>
              </w:rPr>
              <w:t>333 297</w:t>
            </w:r>
          </w:p>
        </w:tc>
        <w:tc>
          <w:tcPr>
            <w:tcW w:w="851" w:type="dxa"/>
            <w:vAlign w:val="center"/>
            <w:hideMark/>
          </w:tcPr>
          <w:p w:rsidR="0006222D" w:rsidRDefault="0006222D">
            <w:pPr>
              <w:rPr>
                <w:b/>
              </w:rPr>
            </w:pPr>
            <w:r>
              <w:rPr>
                <w:b/>
              </w:rPr>
              <w:t>131,4</w:t>
            </w:r>
          </w:p>
        </w:tc>
      </w:tr>
      <w:tr w:rsidR="0006222D" w:rsidTr="0006222D">
        <w:tc>
          <w:tcPr>
            <w:tcW w:w="636" w:type="dxa"/>
            <w:vAlign w:val="center"/>
          </w:tcPr>
          <w:p w:rsidR="0006222D" w:rsidRDefault="0006222D">
            <w:pPr>
              <w:rPr>
                <w:iCs/>
              </w:rPr>
            </w:pPr>
          </w:p>
        </w:tc>
        <w:tc>
          <w:tcPr>
            <w:tcW w:w="2800" w:type="dxa"/>
            <w:vAlign w:val="center"/>
            <w:hideMark/>
          </w:tcPr>
          <w:p w:rsidR="0006222D" w:rsidRDefault="0006222D">
            <w:pPr>
              <w:rPr>
                <w:iCs/>
              </w:rPr>
            </w:pPr>
            <w:r>
              <w:rPr>
                <w:iCs/>
              </w:rPr>
              <w:t>Коэффициент соотношения внеоборотных и оборотных активов</w:t>
            </w:r>
          </w:p>
        </w:tc>
        <w:tc>
          <w:tcPr>
            <w:tcW w:w="845" w:type="dxa"/>
            <w:vAlign w:val="center"/>
          </w:tcPr>
          <w:p w:rsidR="0006222D" w:rsidRDefault="0006222D">
            <w:r>
              <w:t>41509</w:t>
            </w:r>
          </w:p>
          <w:p w:rsidR="0006222D" w:rsidRDefault="0006222D">
            <w:r>
              <w:t>212201</w:t>
            </w:r>
          </w:p>
          <w:p w:rsidR="0006222D" w:rsidRDefault="0006222D"/>
        </w:tc>
        <w:tc>
          <w:tcPr>
            <w:tcW w:w="850" w:type="dxa"/>
            <w:vAlign w:val="center"/>
            <w:hideMark/>
          </w:tcPr>
          <w:p w:rsidR="0006222D" w:rsidRDefault="0006222D">
            <w:r>
              <w:t>0,196</w:t>
            </w:r>
          </w:p>
        </w:tc>
        <w:tc>
          <w:tcPr>
            <w:tcW w:w="992" w:type="dxa"/>
            <w:vAlign w:val="center"/>
          </w:tcPr>
          <w:p w:rsidR="0006222D" w:rsidRDefault="0006222D">
            <w:r>
              <w:t>58599</w:t>
            </w:r>
          </w:p>
          <w:p w:rsidR="0006222D" w:rsidRDefault="0006222D">
            <w:r>
              <w:t>528408</w:t>
            </w:r>
          </w:p>
          <w:p w:rsidR="0006222D" w:rsidRDefault="0006222D"/>
        </w:tc>
        <w:tc>
          <w:tcPr>
            <w:tcW w:w="851" w:type="dxa"/>
            <w:vAlign w:val="center"/>
            <w:hideMark/>
          </w:tcPr>
          <w:p w:rsidR="0006222D" w:rsidRDefault="0006222D">
            <w:r>
              <w:t>0,111</w:t>
            </w:r>
          </w:p>
        </w:tc>
        <w:tc>
          <w:tcPr>
            <w:tcW w:w="992" w:type="dxa"/>
            <w:vAlign w:val="center"/>
          </w:tcPr>
          <w:p w:rsidR="0006222D" w:rsidRDefault="0006222D"/>
        </w:tc>
        <w:tc>
          <w:tcPr>
            <w:tcW w:w="851" w:type="dxa"/>
            <w:vAlign w:val="center"/>
          </w:tcPr>
          <w:p w:rsidR="0006222D" w:rsidRDefault="0006222D"/>
        </w:tc>
      </w:tr>
    </w:tbl>
    <w:p w:rsidR="00B2793C" w:rsidRPr="00B10936" w:rsidRDefault="00B2793C" w:rsidP="00B10936">
      <w:pPr>
        <w:ind w:firstLine="709"/>
        <w:rPr>
          <w:sz w:val="28"/>
          <w:szCs w:val="28"/>
        </w:rPr>
      </w:pPr>
    </w:p>
    <w:p w:rsidR="0038543D" w:rsidRPr="00B10936" w:rsidRDefault="00875BAE" w:rsidP="00B10936">
      <w:pPr>
        <w:ind w:firstLine="709"/>
        <w:rPr>
          <w:sz w:val="28"/>
          <w:szCs w:val="28"/>
        </w:rPr>
      </w:pPr>
      <w:r>
        <w:rPr>
          <w:sz w:val="28"/>
          <w:szCs w:val="28"/>
        </w:rPr>
        <w:pict>
          <v:shape id="_x0000_i1029" type="#_x0000_t75" style="width:355.5pt;height:210.75pt">
            <v:imagedata r:id="rId11" o:title=""/>
          </v:shape>
        </w:pict>
      </w:r>
    </w:p>
    <w:p w:rsidR="0038543D" w:rsidRPr="00B10936" w:rsidRDefault="0038543D" w:rsidP="00B10936">
      <w:pPr>
        <w:ind w:firstLine="709"/>
        <w:rPr>
          <w:noProof/>
          <w:sz w:val="28"/>
          <w:szCs w:val="28"/>
        </w:rPr>
      </w:pPr>
      <w:r w:rsidRPr="00B10936">
        <w:rPr>
          <w:noProof/>
          <w:sz w:val="28"/>
          <w:szCs w:val="28"/>
        </w:rPr>
        <w:t>Рис.</w:t>
      </w:r>
      <w:r w:rsidR="00D41C8A" w:rsidRPr="00B10936">
        <w:rPr>
          <w:noProof/>
          <w:sz w:val="28"/>
          <w:szCs w:val="28"/>
        </w:rPr>
        <w:t>1</w:t>
      </w:r>
      <w:r w:rsidRPr="00B10936">
        <w:rPr>
          <w:noProof/>
          <w:sz w:val="28"/>
          <w:szCs w:val="28"/>
        </w:rPr>
        <w:t xml:space="preserve"> . Динамика структуры активов</w:t>
      </w:r>
      <w:r w:rsidR="00D41C8A" w:rsidRPr="00B10936">
        <w:rPr>
          <w:noProof/>
          <w:sz w:val="28"/>
          <w:szCs w:val="28"/>
        </w:rPr>
        <w:t xml:space="preserve">, </w:t>
      </w:r>
      <w:r w:rsidR="00D41C8A" w:rsidRPr="00B10936">
        <w:rPr>
          <w:noProof/>
          <w:sz w:val="28"/>
          <w:szCs w:val="28"/>
          <w:lang w:val="en-US"/>
        </w:rPr>
        <w:t>%</w:t>
      </w:r>
      <w:r w:rsidR="00D41C8A" w:rsidRPr="00B10936">
        <w:rPr>
          <w:noProof/>
          <w:sz w:val="28"/>
          <w:szCs w:val="28"/>
        </w:rPr>
        <w:t>.</w:t>
      </w:r>
    </w:p>
    <w:p w:rsidR="00F472B6" w:rsidRDefault="00F472B6" w:rsidP="00B10936">
      <w:pPr>
        <w:ind w:firstLine="709"/>
        <w:rPr>
          <w:sz w:val="28"/>
          <w:szCs w:val="28"/>
        </w:rPr>
      </w:pPr>
    </w:p>
    <w:p w:rsidR="00A47898" w:rsidRPr="00B10936" w:rsidRDefault="0006222D" w:rsidP="00B10936">
      <w:pPr>
        <w:ind w:firstLine="709"/>
        <w:rPr>
          <w:sz w:val="28"/>
          <w:szCs w:val="28"/>
        </w:rPr>
      </w:pPr>
      <w:r>
        <w:rPr>
          <w:sz w:val="28"/>
          <w:szCs w:val="28"/>
        </w:rPr>
        <w:br w:type="page"/>
      </w:r>
      <w:r w:rsidR="00875BAE">
        <w:rPr>
          <w:sz w:val="28"/>
          <w:szCs w:val="28"/>
        </w:rPr>
        <w:pict>
          <v:shape id="_x0000_i1030" type="#_x0000_t75" style="width:384.75pt;height:204.75pt">
            <v:imagedata r:id="rId12" o:title=""/>
          </v:shape>
        </w:pict>
      </w:r>
    </w:p>
    <w:p w:rsidR="005B31F1" w:rsidRDefault="005C7BD0" w:rsidP="00B10936">
      <w:pPr>
        <w:ind w:firstLine="709"/>
        <w:rPr>
          <w:sz w:val="28"/>
          <w:szCs w:val="28"/>
        </w:rPr>
      </w:pPr>
      <w:r w:rsidRPr="00B10936">
        <w:rPr>
          <w:sz w:val="28"/>
          <w:szCs w:val="28"/>
        </w:rPr>
        <w:t>Рис. 2. Динамика стоимости внеоборотных активов, тыс. руб.</w:t>
      </w:r>
    </w:p>
    <w:p w:rsidR="0006222D" w:rsidRPr="00B10936" w:rsidRDefault="0006222D" w:rsidP="00B10936">
      <w:pPr>
        <w:ind w:firstLine="709"/>
        <w:rPr>
          <w:sz w:val="28"/>
          <w:szCs w:val="28"/>
        </w:rPr>
      </w:pPr>
    </w:p>
    <w:p w:rsidR="005B31F1" w:rsidRPr="00B10936" w:rsidRDefault="00875BAE" w:rsidP="00B10936">
      <w:pPr>
        <w:ind w:firstLine="709"/>
        <w:rPr>
          <w:sz w:val="28"/>
          <w:szCs w:val="28"/>
        </w:rPr>
      </w:pPr>
      <w:r>
        <w:rPr>
          <w:sz w:val="28"/>
          <w:szCs w:val="28"/>
        </w:rPr>
        <w:pict>
          <v:shape id="_x0000_i1031" type="#_x0000_t75" style="width:331.5pt;height:176.25pt">
            <v:imagedata r:id="rId13" o:title=""/>
          </v:shape>
        </w:pict>
      </w:r>
    </w:p>
    <w:p w:rsidR="005C7BD0" w:rsidRPr="00B10936" w:rsidRDefault="00875BAE" w:rsidP="00B10936">
      <w:pPr>
        <w:ind w:firstLine="709"/>
        <w:rPr>
          <w:sz w:val="28"/>
          <w:szCs w:val="28"/>
        </w:rPr>
      </w:pPr>
      <w:r>
        <w:rPr>
          <w:noProof/>
        </w:rPr>
        <w:pict>
          <v:line id="_x0000_s1026" style="position:absolute;left:0;text-align:left;z-index:251657728" from="468pt,19.3pt" to="477pt,19.3pt" strokecolor="silver"/>
        </w:pict>
      </w:r>
      <w:r w:rsidR="00882DD9" w:rsidRPr="00B10936">
        <w:rPr>
          <w:sz w:val="28"/>
          <w:szCs w:val="28"/>
        </w:rPr>
        <w:t>Рис. 3. Динамика структуры</w:t>
      </w:r>
      <w:r w:rsidR="005C7BD0" w:rsidRPr="00B10936">
        <w:rPr>
          <w:sz w:val="28"/>
          <w:szCs w:val="28"/>
        </w:rPr>
        <w:t xml:space="preserve"> внеоборотных активов, %</w:t>
      </w:r>
      <w:r w:rsidR="0088748D" w:rsidRPr="00B10936">
        <w:rPr>
          <w:sz w:val="28"/>
          <w:szCs w:val="28"/>
        </w:rPr>
        <w:t>.</w:t>
      </w:r>
    </w:p>
    <w:p w:rsidR="00F472B6" w:rsidRPr="00B10936" w:rsidRDefault="00F472B6" w:rsidP="00B10936">
      <w:pPr>
        <w:ind w:firstLine="709"/>
        <w:rPr>
          <w:sz w:val="28"/>
          <w:szCs w:val="28"/>
        </w:rPr>
      </w:pPr>
    </w:p>
    <w:p w:rsidR="005C7BD0" w:rsidRPr="00B10936" w:rsidRDefault="00875BAE" w:rsidP="00B10936">
      <w:pPr>
        <w:ind w:firstLine="709"/>
        <w:rPr>
          <w:sz w:val="28"/>
          <w:szCs w:val="28"/>
        </w:rPr>
      </w:pPr>
      <w:r>
        <w:rPr>
          <w:sz w:val="28"/>
          <w:szCs w:val="28"/>
        </w:rPr>
        <w:pict>
          <v:shape id="_x0000_i1032" type="#_x0000_t75" style="width:332.25pt;height:177pt">
            <v:imagedata r:id="rId14" o:title=""/>
          </v:shape>
        </w:pict>
      </w:r>
    </w:p>
    <w:p w:rsidR="005C7BD0" w:rsidRDefault="005C7BD0" w:rsidP="00B10936">
      <w:pPr>
        <w:ind w:firstLine="709"/>
        <w:rPr>
          <w:sz w:val="28"/>
          <w:szCs w:val="28"/>
        </w:rPr>
      </w:pPr>
      <w:r w:rsidRPr="00B10936">
        <w:rPr>
          <w:sz w:val="28"/>
          <w:szCs w:val="28"/>
        </w:rPr>
        <w:t>Рис.4. Динамика стоимости оборотных активов, тыс.руб.</w:t>
      </w:r>
    </w:p>
    <w:p w:rsidR="00962AE4" w:rsidRPr="00B10936" w:rsidRDefault="0006222D" w:rsidP="00B10936">
      <w:pPr>
        <w:ind w:firstLine="709"/>
        <w:rPr>
          <w:sz w:val="28"/>
          <w:szCs w:val="28"/>
        </w:rPr>
      </w:pPr>
      <w:r>
        <w:rPr>
          <w:sz w:val="28"/>
          <w:szCs w:val="28"/>
        </w:rPr>
        <w:br w:type="page"/>
      </w:r>
      <w:r w:rsidR="00875BAE">
        <w:rPr>
          <w:sz w:val="28"/>
          <w:szCs w:val="28"/>
        </w:rPr>
        <w:pict>
          <v:shape id="_x0000_i1033" type="#_x0000_t75" style="width:294pt;height:159pt">
            <v:imagedata r:id="rId15" o:title=""/>
          </v:shape>
        </w:pict>
      </w:r>
    </w:p>
    <w:p w:rsidR="005C7BD0" w:rsidRPr="00B10936" w:rsidRDefault="00882DD9" w:rsidP="00B10936">
      <w:pPr>
        <w:ind w:firstLine="709"/>
        <w:rPr>
          <w:sz w:val="28"/>
          <w:szCs w:val="28"/>
        </w:rPr>
      </w:pPr>
      <w:r w:rsidRPr="00B10936">
        <w:rPr>
          <w:sz w:val="28"/>
          <w:szCs w:val="28"/>
        </w:rPr>
        <w:t>Рис.5. Динамика структуры</w:t>
      </w:r>
      <w:r w:rsidR="005C7BD0" w:rsidRPr="00B10936">
        <w:rPr>
          <w:sz w:val="28"/>
          <w:szCs w:val="28"/>
        </w:rPr>
        <w:t xml:space="preserve"> оборотных активов, %</w:t>
      </w:r>
      <w:r w:rsidR="0088748D" w:rsidRPr="00B10936">
        <w:rPr>
          <w:sz w:val="28"/>
          <w:szCs w:val="28"/>
        </w:rPr>
        <w:t>.</w:t>
      </w:r>
    </w:p>
    <w:p w:rsidR="00F472B6" w:rsidRPr="00B10936" w:rsidRDefault="00F472B6" w:rsidP="00B10936">
      <w:pPr>
        <w:ind w:firstLine="709"/>
        <w:rPr>
          <w:sz w:val="28"/>
          <w:szCs w:val="28"/>
        </w:rPr>
      </w:pPr>
    </w:p>
    <w:p w:rsidR="005E19F6" w:rsidRPr="00B10936" w:rsidRDefault="005E19F6" w:rsidP="00B10936">
      <w:pPr>
        <w:ind w:firstLine="709"/>
        <w:rPr>
          <w:sz w:val="28"/>
          <w:szCs w:val="28"/>
        </w:rPr>
      </w:pPr>
      <w:r w:rsidRPr="00B10936">
        <w:rPr>
          <w:sz w:val="28"/>
          <w:szCs w:val="28"/>
        </w:rPr>
        <w:t>В результате анализа видно, что общая стоимость имущества предприятия за отчетный период увеличилась на 333297 тыс.руб. или на 131,4%, это произошло за счет увеличения стоимости иммобильного имущества на 17090 тыс. руб. или на 41,2% и увеличения стоимости мобильного имущества на 316207 тыс. руб. или на 149%.</w:t>
      </w:r>
    </w:p>
    <w:p w:rsidR="005C7BD0" w:rsidRPr="00B10936" w:rsidRDefault="005E19F6" w:rsidP="00B10936">
      <w:pPr>
        <w:ind w:firstLine="709"/>
        <w:rPr>
          <w:sz w:val="28"/>
          <w:szCs w:val="28"/>
        </w:rPr>
      </w:pPr>
      <w:r w:rsidRPr="00B10936">
        <w:rPr>
          <w:sz w:val="28"/>
          <w:szCs w:val="28"/>
        </w:rPr>
        <w:t>В отчетном году стоимость основных средств возросла на 9025 тыс. руб. или на 23,7%. Это свидетельствует о результате их переоценки и ввода новой техники.</w:t>
      </w:r>
      <w:r w:rsidR="00C61AAA">
        <w:rPr>
          <w:sz w:val="28"/>
          <w:szCs w:val="28"/>
        </w:rPr>
        <w:t xml:space="preserve"> </w:t>
      </w:r>
      <w:r w:rsidRPr="00B10936">
        <w:rPr>
          <w:sz w:val="28"/>
          <w:szCs w:val="28"/>
        </w:rPr>
        <w:t>Нематериальные активы в составе имущества занимают менее 1%, но их увеличение на 13 тыс. руб. или на 18,6% свидетельствует о наличии возможности для инновационной деятельности предприятия: вложение капитала в патенты и интеллектуальную собственность.</w:t>
      </w:r>
    </w:p>
    <w:p w:rsidR="005E19F6" w:rsidRPr="00B10936" w:rsidRDefault="005E19F6" w:rsidP="00B10936">
      <w:pPr>
        <w:ind w:firstLine="709"/>
        <w:rPr>
          <w:sz w:val="28"/>
          <w:szCs w:val="28"/>
        </w:rPr>
      </w:pPr>
      <w:r w:rsidRPr="00B10936">
        <w:rPr>
          <w:sz w:val="28"/>
          <w:szCs w:val="28"/>
        </w:rPr>
        <w:t>Расходы в незавершенное строительство возросли на 1315 тыс. руб. или на 89,9%.Это явилось результатом увеличения затрат на строительство подрядным способом. Данные активы не участвуют в производственном обороте и следовательно увеличение их суммы может негативно сказаться на результативности финансово-хозяйственной деятельности предприятия.</w:t>
      </w:r>
    </w:p>
    <w:p w:rsidR="005C7BD0" w:rsidRPr="00B10936" w:rsidRDefault="005E19F6" w:rsidP="00B10936">
      <w:pPr>
        <w:ind w:firstLine="709"/>
        <w:rPr>
          <w:sz w:val="28"/>
          <w:szCs w:val="28"/>
        </w:rPr>
      </w:pPr>
      <w:r w:rsidRPr="00B10936">
        <w:rPr>
          <w:sz w:val="28"/>
          <w:szCs w:val="28"/>
        </w:rPr>
        <w:t>Долгосрочными финансовыми вложениями предприятие располагает, но результатов они не принесли, поэтому следует пересмотреть финансовые вложения и по возможности вложить в более доходный вид инвестиций.</w:t>
      </w:r>
      <w:r w:rsidR="005C7BD0" w:rsidRPr="00B10936">
        <w:rPr>
          <w:sz w:val="28"/>
          <w:szCs w:val="28"/>
        </w:rPr>
        <w:t>.</w:t>
      </w:r>
    </w:p>
    <w:p w:rsidR="005C7BD0" w:rsidRDefault="005C7BD0" w:rsidP="00B10936">
      <w:pPr>
        <w:ind w:firstLine="709"/>
        <w:rPr>
          <w:sz w:val="28"/>
          <w:szCs w:val="28"/>
        </w:rPr>
      </w:pPr>
      <w:r w:rsidRPr="00B10936">
        <w:rPr>
          <w:sz w:val="28"/>
          <w:szCs w:val="28"/>
        </w:rPr>
        <w:t xml:space="preserve">Отложенные налоговые активы возросли на 6664 тыс. руб. или на </w:t>
      </w:r>
      <w:r w:rsidR="003918AF" w:rsidRPr="00B10936">
        <w:rPr>
          <w:sz w:val="28"/>
          <w:szCs w:val="28"/>
        </w:rPr>
        <w:t>33</w:t>
      </w:r>
      <w:r w:rsidRPr="00B10936">
        <w:rPr>
          <w:sz w:val="28"/>
          <w:szCs w:val="28"/>
        </w:rPr>
        <w:t>3</w:t>
      </w:r>
      <w:r w:rsidR="003918AF" w:rsidRPr="00B10936">
        <w:rPr>
          <w:sz w:val="28"/>
          <w:szCs w:val="28"/>
        </w:rPr>
        <w:t xml:space="preserve">,2 </w:t>
      </w:r>
      <w:r w:rsidRPr="00B10936">
        <w:rPr>
          <w:sz w:val="28"/>
          <w:szCs w:val="28"/>
        </w:rPr>
        <w:t>%, эти средства образовались в результате недофинансирования государственного заказа. Такая ситу</w:t>
      </w:r>
      <w:r w:rsidR="00A92549" w:rsidRPr="00B10936">
        <w:rPr>
          <w:sz w:val="28"/>
          <w:szCs w:val="28"/>
        </w:rPr>
        <w:t>ация имела место и на конец 2009</w:t>
      </w:r>
      <w:r w:rsidRPr="00B10936">
        <w:rPr>
          <w:sz w:val="28"/>
          <w:szCs w:val="28"/>
        </w:rPr>
        <w:t xml:space="preserve"> года, что повлекло увеличение этой составляющей внеоборотных активов.</w:t>
      </w:r>
    </w:p>
    <w:p w:rsidR="00C61AAA" w:rsidRPr="00B10936" w:rsidRDefault="00C61AAA" w:rsidP="00B10936">
      <w:pPr>
        <w:ind w:firstLine="709"/>
        <w:rPr>
          <w:sz w:val="28"/>
          <w:szCs w:val="28"/>
        </w:rPr>
      </w:pPr>
    </w:p>
    <w:tbl>
      <w:tblPr>
        <w:tblpPr w:leftFromText="181" w:rightFromText="181" w:vertAnchor="page" w:horzAnchor="margin" w:tblpY="3721"/>
        <w:tblOverlap w:val="neve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5"/>
        <w:gridCol w:w="3402"/>
        <w:gridCol w:w="993"/>
        <w:gridCol w:w="708"/>
        <w:gridCol w:w="993"/>
        <w:gridCol w:w="850"/>
        <w:gridCol w:w="284"/>
        <w:gridCol w:w="623"/>
        <w:gridCol w:w="936"/>
      </w:tblGrid>
      <w:tr w:rsidR="00C61AAA" w:rsidRPr="00B10936" w:rsidTr="00C61AAA">
        <w:trPr>
          <w:cantSplit/>
          <w:trHeight w:val="411"/>
        </w:trPr>
        <w:tc>
          <w:tcPr>
            <w:tcW w:w="675" w:type="dxa"/>
            <w:vMerge w:val="restart"/>
            <w:vAlign w:val="center"/>
          </w:tcPr>
          <w:p w:rsidR="00C61AAA" w:rsidRPr="00B10936" w:rsidRDefault="00C61AAA" w:rsidP="00C61AAA">
            <w:r w:rsidRPr="00B10936">
              <w:t>№</w:t>
            </w:r>
            <w:r>
              <w:t xml:space="preserve"> </w:t>
            </w:r>
            <w:r w:rsidRPr="00B10936">
              <w:t>п/п</w:t>
            </w:r>
          </w:p>
        </w:tc>
        <w:tc>
          <w:tcPr>
            <w:tcW w:w="3402" w:type="dxa"/>
            <w:vMerge w:val="restart"/>
            <w:vAlign w:val="center"/>
          </w:tcPr>
          <w:p w:rsidR="00C61AAA" w:rsidRPr="00B10936" w:rsidRDefault="00C61AAA" w:rsidP="00C61AAA">
            <w:r w:rsidRPr="00B10936">
              <w:t>Источники средств</w:t>
            </w:r>
          </w:p>
        </w:tc>
        <w:tc>
          <w:tcPr>
            <w:tcW w:w="1701" w:type="dxa"/>
            <w:gridSpan w:val="2"/>
            <w:vAlign w:val="center"/>
          </w:tcPr>
          <w:p w:rsidR="00C61AAA" w:rsidRPr="00B10936" w:rsidRDefault="00C61AAA" w:rsidP="00C61AAA">
            <w:r w:rsidRPr="00B10936">
              <w:t>На начало периода</w:t>
            </w:r>
          </w:p>
        </w:tc>
        <w:tc>
          <w:tcPr>
            <w:tcW w:w="2127" w:type="dxa"/>
            <w:gridSpan w:val="3"/>
            <w:vAlign w:val="center"/>
          </w:tcPr>
          <w:p w:rsidR="00C61AAA" w:rsidRPr="00B10936" w:rsidRDefault="00C61AAA" w:rsidP="00C61AAA">
            <w:r w:rsidRPr="00B10936">
              <w:t>На конец периода</w:t>
            </w:r>
          </w:p>
        </w:tc>
        <w:tc>
          <w:tcPr>
            <w:tcW w:w="1559" w:type="dxa"/>
            <w:gridSpan w:val="2"/>
            <w:vAlign w:val="center"/>
          </w:tcPr>
          <w:p w:rsidR="00C61AAA" w:rsidRPr="00B10936" w:rsidRDefault="00C61AAA" w:rsidP="00C61AAA">
            <w:pPr>
              <w:rPr>
                <w:iCs/>
              </w:rPr>
            </w:pPr>
            <w:r w:rsidRPr="00B10936">
              <w:rPr>
                <w:iCs/>
              </w:rPr>
              <w:t>Изменения (+,-)</w:t>
            </w:r>
          </w:p>
        </w:tc>
      </w:tr>
      <w:tr w:rsidR="00C61AAA" w:rsidRPr="00B10936" w:rsidTr="00C61AAA">
        <w:trPr>
          <w:cantSplit/>
          <w:trHeight w:val="144"/>
        </w:trPr>
        <w:tc>
          <w:tcPr>
            <w:tcW w:w="675" w:type="dxa"/>
            <w:vMerge/>
            <w:vAlign w:val="center"/>
          </w:tcPr>
          <w:p w:rsidR="00C61AAA" w:rsidRPr="00B10936" w:rsidRDefault="00C61AAA" w:rsidP="00C61AAA"/>
        </w:tc>
        <w:tc>
          <w:tcPr>
            <w:tcW w:w="3402" w:type="dxa"/>
            <w:vMerge/>
            <w:vAlign w:val="center"/>
          </w:tcPr>
          <w:p w:rsidR="00C61AAA" w:rsidRPr="00B10936" w:rsidRDefault="00C61AAA" w:rsidP="00C61AAA"/>
        </w:tc>
        <w:tc>
          <w:tcPr>
            <w:tcW w:w="993" w:type="dxa"/>
            <w:vAlign w:val="center"/>
          </w:tcPr>
          <w:p w:rsidR="00C61AAA" w:rsidRPr="00B10936" w:rsidRDefault="00C61AAA" w:rsidP="00C61AAA">
            <w:r w:rsidRPr="00B10936">
              <w:t>тыс. руб.</w:t>
            </w:r>
          </w:p>
        </w:tc>
        <w:tc>
          <w:tcPr>
            <w:tcW w:w="708" w:type="dxa"/>
            <w:vAlign w:val="center"/>
          </w:tcPr>
          <w:p w:rsidR="00C61AAA" w:rsidRPr="00B10936" w:rsidRDefault="00C61AAA" w:rsidP="00C61AAA">
            <w:r w:rsidRPr="00B10936">
              <w:t>уд.</w:t>
            </w:r>
            <w:r>
              <w:t xml:space="preserve"> </w:t>
            </w:r>
            <w:r w:rsidRPr="00B10936">
              <w:t>вес %</w:t>
            </w:r>
          </w:p>
        </w:tc>
        <w:tc>
          <w:tcPr>
            <w:tcW w:w="993" w:type="dxa"/>
            <w:vAlign w:val="center"/>
          </w:tcPr>
          <w:p w:rsidR="00C61AAA" w:rsidRPr="00B10936" w:rsidRDefault="00C61AAA" w:rsidP="00C61AAA">
            <w:r w:rsidRPr="00B10936">
              <w:t>тыс. руб.</w:t>
            </w:r>
          </w:p>
        </w:tc>
        <w:tc>
          <w:tcPr>
            <w:tcW w:w="850" w:type="dxa"/>
            <w:vAlign w:val="center"/>
          </w:tcPr>
          <w:p w:rsidR="00C61AAA" w:rsidRPr="00B10936" w:rsidRDefault="00C61AAA" w:rsidP="00C61AAA">
            <w:r w:rsidRPr="00B10936">
              <w:t>уд.</w:t>
            </w:r>
            <w:r>
              <w:t xml:space="preserve"> </w:t>
            </w:r>
            <w:r w:rsidRPr="00B10936">
              <w:t>вес %</w:t>
            </w:r>
          </w:p>
        </w:tc>
        <w:tc>
          <w:tcPr>
            <w:tcW w:w="907" w:type="dxa"/>
            <w:gridSpan w:val="2"/>
            <w:vAlign w:val="center"/>
          </w:tcPr>
          <w:p w:rsidR="00C61AAA" w:rsidRPr="00B10936" w:rsidRDefault="00C61AAA" w:rsidP="00C61AAA">
            <w:r w:rsidRPr="00B10936">
              <w:t>тыс. руб.</w:t>
            </w:r>
          </w:p>
        </w:tc>
        <w:tc>
          <w:tcPr>
            <w:tcW w:w="936" w:type="dxa"/>
            <w:vAlign w:val="center"/>
          </w:tcPr>
          <w:p w:rsidR="00C61AAA" w:rsidRPr="00B10936" w:rsidRDefault="00C61AAA" w:rsidP="00C61AAA">
            <w:pPr>
              <w:rPr>
                <w:iCs/>
              </w:rPr>
            </w:pPr>
            <w:r w:rsidRPr="00B10936">
              <w:rPr>
                <w:iCs/>
              </w:rPr>
              <w:t>%</w:t>
            </w:r>
          </w:p>
        </w:tc>
      </w:tr>
      <w:tr w:rsidR="00C61AAA" w:rsidRPr="00B10936" w:rsidTr="00C61AAA">
        <w:trPr>
          <w:cantSplit/>
          <w:trHeight w:val="840"/>
        </w:trPr>
        <w:tc>
          <w:tcPr>
            <w:tcW w:w="675" w:type="dxa"/>
            <w:vAlign w:val="center"/>
          </w:tcPr>
          <w:p w:rsidR="00C61AAA" w:rsidRPr="00B10936" w:rsidRDefault="00C61AAA" w:rsidP="00C61AAA">
            <w:r w:rsidRPr="00B10936">
              <w:t>1.</w:t>
            </w:r>
          </w:p>
        </w:tc>
        <w:tc>
          <w:tcPr>
            <w:tcW w:w="3402" w:type="dxa"/>
            <w:vAlign w:val="center"/>
          </w:tcPr>
          <w:p w:rsidR="00C61AAA" w:rsidRPr="00B10936" w:rsidRDefault="00C61AAA" w:rsidP="00C61AAA">
            <w:r w:rsidRPr="00B10936">
              <w:rPr>
                <w:b/>
              </w:rPr>
              <w:t>Собственные источники средств, всего в том числе</w:t>
            </w:r>
            <w:r w:rsidRPr="00B10936">
              <w:t>:</w:t>
            </w:r>
          </w:p>
        </w:tc>
        <w:tc>
          <w:tcPr>
            <w:tcW w:w="993" w:type="dxa"/>
            <w:vAlign w:val="center"/>
          </w:tcPr>
          <w:p w:rsidR="00C61AAA" w:rsidRPr="00B10936" w:rsidRDefault="00C61AAA" w:rsidP="00C61AAA">
            <w:pPr>
              <w:rPr>
                <w:b/>
              </w:rPr>
            </w:pPr>
            <w:r w:rsidRPr="00B10936">
              <w:rPr>
                <w:b/>
              </w:rPr>
              <w:t>101 553</w:t>
            </w:r>
          </w:p>
        </w:tc>
        <w:tc>
          <w:tcPr>
            <w:tcW w:w="708" w:type="dxa"/>
            <w:vAlign w:val="center"/>
          </w:tcPr>
          <w:p w:rsidR="00C61AAA" w:rsidRPr="00B10936" w:rsidRDefault="00C61AAA" w:rsidP="00C61AAA">
            <w:pPr>
              <w:rPr>
                <w:b/>
              </w:rPr>
            </w:pPr>
            <w:r w:rsidRPr="00B10936">
              <w:rPr>
                <w:b/>
              </w:rPr>
              <w:t>40,0</w:t>
            </w:r>
          </w:p>
        </w:tc>
        <w:tc>
          <w:tcPr>
            <w:tcW w:w="993" w:type="dxa"/>
            <w:vAlign w:val="center"/>
          </w:tcPr>
          <w:p w:rsidR="00C61AAA" w:rsidRPr="00B10936" w:rsidRDefault="00C61AAA" w:rsidP="00C61AAA">
            <w:pPr>
              <w:rPr>
                <w:b/>
              </w:rPr>
            </w:pPr>
            <w:r w:rsidRPr="00B10936">
              <w:rPr>
                <w:b/>
              </w:rPr>
              <w:t>113 387</w:t>
            </w:r>
          </w:p>
        </w:tc>
        <w:tc>
          <w:tcPr>
            <w:tcW w:w="850" w:type="dxa"/>
            <w:vAlign w:val="center"/>
          </w:tcPr>
          <w:p w:rsidR="00C61AAA" w:rsidRPr="00B10936" w:rsidRDefault="00C61AAA" w:rsidP="00C61AAA">
            <w:pPr>
              <w:rPr>
                <w:b/>
              </w:rPr>
            </w:pPr>
            <w:r w:rsidRPr="00B10936">
              <w:rPr>
                <w:b/>
              </w:rPr>
              <w:t>19,3</w:t>
            </w:r>
          </w:p>
        </w:tc>
        <w:tc>
          <w:tcPr>
            <w:tcW w:w="907" w:type="dxa"/>
            <w:gridSpan w:val="2"/>
            <w:vAlign w:val="center"/>
          </w:tcPr>
          <w:p w:rsidR="00C61AAA" w:rsidRPr="00B10936" w:rsidRDefault="00C61AAA" w:rsidP="00C61AAA">
            <w:pPr>
              <w:rPr>
                <w:b/>
              </w:rPr>
            </w:pPr>
            <w:r w:rsidRPr="00B10936">
              <w:rPr>
                <w:b/>
              </w:rPr>
              <w:t>11 834</w:t>
            </w:r>
          </w:p>
        </w:tc>
        <w:tc>
          <w:tcPr>
            <w:tcW w:w="936" w:type="dxa"/>
            <w:vAlign w:val="center"/>
          </w:tcPr>
          <w:p w:rsidR="00C61AAA" w:rsidRPr="00B10936" w:rsidRDefault="00C61AAA" w:rsidP="00C61AAA">
            <w:pPr>
              <w:rPr>
                <w:b/>
                <w:iCs/>
              </w:rPr>
            </w:pPr>
            <w:r w:rsidRPr="00B10936">
              <w:rPr>
                <w:b/>
                <w:iCs/>
              </w:rPr>
              <w:t>11,6</w:t>
            </w:r>
          </w:p>
        </w:tc>
      </w:tr>
      <w:tr w:rsidR="00C61AAA" w:rsidRPr="00B10936" w:rsidTr="00C61AAA">
        <w:trPr>
          <w:cantSplit/>
          <w:trHeight w:val="405"/>
        </w:trPr>
        <w:tc>
          <w:tcPr>
            <w:tcW w:w="675" w:type="dxa"/>
            <w:vAlign w:val="center"/>
          </w:tcPr>
          <w:p w:rsidR="00C61AAA" w:rsidRPr="00B10936" w:rsidRDefault="00C61AAA" w:rsidP="00C61AAA">
            <w:r w:rsidRPr="00B10936">
              <w:t>1.1</w:t>
            </w:r>
          </w:p>
        </w:tc>
        <w:tc>
          <w:tcPr>
            <w:tcW w:w="3402" w:type="dxa"/>
            <w:vAlign w:val="center"/>
          </w:tcPr>
          <w:p w:rsidR="00C61AAA" w:rsidRPr="00B10936" w:rsidRDefault="00C61AAA" w:rsidP="00C61AAA">
            <w:r w:rsidRPr="00B10936">
              <w:t>Уставной капитал</w:t>
            </w:r>
          </w:p>
        </w:tc>
        <w:tc>
          <w:tcPr>
            <w:tcW w:w="993" w:type="dxa"/>
            <w:vAlign w:val="center"/>
          </w:tcPr>
          <w:p w:rsidR="00C61AAA" w:rsidRPr="00B10936" w:rsidRDefault="00C61AAA" w:rsidP="00C61AAA">
            <w:r w:rsidRPr="00B10936">
              <w:t>200</w:t>
            </w:r>
          </w:p>
        </w:tc>
        <w:tc>
          <w:tcPr>
            <w:tcW w:w="708" w:type="dxa"/>
            <w:vAlign w:val="center"/>
          </w:tcPr>
          <w:p w:rsidR="00C61AAA" w:rsidRPr="00B10936" w:rsidRDefault="00C61AAA" w:rsidP="00C61AAA">
            <w:r w:rsidRPr="00B10936">
              <w:t>0,08</w:t>
            </w:r>
          </w:p>
        </w:tc>
        <w:tc>
          <w:tcPr>
            <w:tcW w:w="993" w:type="dxa"/>
            <w:vAlign w:val="center"/>
          </w:tcPr>
          <w:p w:rsidR="00C61AAA" w:rsidRPr="00B10936" w:rsidRDefault="00C61AAA" w:rsidP="00C61AAA">
            <w:r w:rsidRPr="00B10936">
              <w:t>200</w:t>
            </w:r>
          </w:p>
        </w:tc>
        <w:tc>
          <w:tcPr>
            <w:tcW w:w="850" w:type="dxa"/>
            <w:vAlign w:val="center"/>
          </w:tcPr>
          <w:p w:rsidR="00C61AAA" w:rsidRPr="00B10936" w:rsidRDefault="00C61AAA" w:rsidP="00C61AAA">
            <w:r w:rsidRPr="00B10936">
              <w:t>0,003</w:t>
            </w:r>
          </w:p>
        </w:tc>
        <w:tc>
          <w:tcPr>
            <w:tcW w:w="907" w:type="dxa"/>
            <w:gridSpan w:val="2"/>
            <w:vAlign w:val="center"/>
          </w:tcPr>
          <w:p w:rsidR="00C61AAA" w:rsidRPr="00B10936" w:rsidRDefault="00C61AAA" w:rsidP="00C61AAA">
            <w:r w:rsidRPr="00B10936">
              <w:t>0</w:t>
            </w:r>
          </w:p>
        </w:tc>
        <w:tc>
          <w:tcPr>
            <w:tcW w:w="936" w:type="dxa"/>
            <w:vAlign w:val="center"/>
          </w:tcPr>
          <w:p w:rsidR="00C61AAA" w:rsidRPr="00B10936" w:rsidRDefault="00C61AAA" w:rsidP="00C61AAA">
            <w:pPr>
              <w:rPr>
                <w:iCs/>
              </w:rPr>
            </w:pPr>
            <w:r w:rsidRPr="00B10936">
              <w:rPr>
                <w:iCs/>
              </w:rPr>
              <w:t>0</w:t>
            </w:r>
          </w:p>
        </w:tc>
      </w:tr>
      <w:tr w:rsidR="00C61AAA" w:rsidRPr="00B10936" w:rsidTr="00C61AAA">
        <w:trPr>
          <w:cantSplit/>
          <w:trHeight w:val="420"/>
        </w:trPr>
        <w:tc>
          <w:tcPr>
            <w:tcW w:w="675" w:type="dxa"/>
            <w:vAlign w:val="center"/>
          </w:tcPr>
          <w:p w:rsidR="00C61AAA" w:rsidRPr="00B10936" w:rsidRDefault="00C61AAA" w:rsidP="00C61AAA">
            <w:r w:rsidRPr="00B10936">
              <w:t>1.2.</w:t>
            </w:r>
          </w:p>
        </w:tc>
        <w:tc>
          <w:tcPr>
            <w:tcW w:w="3402" w:type="dxa"/>
            <w:vAlign w:val="center"/>
          </w:tcPr>
          <w:p w:rsidR="00C61AAA" w:rsidRPr="00B10936" w:rsidRDefault="00C61AAA" w:rsidP="00C61AAA">
            <w:r w:rsidRPr="00B10936">
              <w:t>Добавочный капитал</w:t>
            </w:r>
          </w:p>
        </w:tc>
        <w:tc>
          <w:tcPr>
            <w:tcW w:w="993" w:type="dxa"/>
            <w:vAlign w:val="center"/>
          </w:tcPr>
          <w:p w:rsidR="00C61AAA" w:rsidRPr="00B10936" w:rsidRDefault="00C61AAA" w:rsidP="00C61AAA">
            <w:r w:rsidRPr="00B10936">
              <w:t>38 618</w:t>
            </w:r>
          </w:p>
        </w:tc>
        <w:tc>
          <w:tcPr>
            <w:tcW w:w="708" w:type="dxa"/>
            <w:vAlign w:val="center"/>
          </w:tcPr>
          <w:p w:rsidR="00C61AAA" w:rsidRPr="00B10936" w:rsidRDefault="00C61AAA" w:rsidP="00C61AAA">
            <w:r w:rsidRPr="00B10936">
              <w:t>15,2</w:t>
            </w:r>
          </w:p>
        </w:tc>
        <w:tc>
          <w:tcPr>
            <w:tcW w:w="993" w:type="dxa"/>
            <w:vAlign w:val="center"/>
          </w:tcPr>
          <w:p w:rsidR="00C61AAA" w:rsidRPr="00B10936" w:rsidRDefault="00C61AAA" w:rsidP="00C61AAA">
            <w:r w:rsidRPr="00B10936">
              <w:t>38 239</w:t>
            </w:r>
          </w:p>
        </w:tc>
        <w:tc>
          <w:tcPr>
            <w:tcW w:w="850" w:type="dxa"/>
            <w:vAlign w:val="center"/>
          </w:tcPr>
          <w:p w:rsidR="00C61AAA" w:rsidRPr="00B10936" w:rsidRDefault="00C61AAA" w:rsidP="00C61AAA">
            <w:r w:rsidRPr="00B10936">
              <w:t>6,5</w:t>
            </w:r>
          </w:p>
        </w:tc>
        <w:tc>
          <w:tcPr>
            <w:tcW w:w="907" w:type="dxa"/>
            <w:gridSpan w:val="2"/>
            <w:vAlign w:val="center"/>
          </w:tcPr>
          <w:p w:rsidR="00C61AAA" w:rsidRPr="00B10936" w:rsidRDefault="00C61AAA" w:rsidP="00C61AAA">
            <w:r w:rsidRPr="00B10936">
              <w:t>-379</w:t>
            </w:r>
          </w:p>
        </w:tc>
        <w:tc>
          <w:tcPr>
            <w:tcW w:w="936" w:type="dxa"/>
            <w:vAlign w:val="center"/>
          </w:tcPr>
          <w:p w:rsidR="00C61AAA" w:rsidRPr="00B10936" w:rsidRDefault="00C61AAA" w:rsidP="00C61AAA">
            <w:pPr>
              <w:rPr>
                <w:iCs/>
              </w:rPr>
            </w:pPr>
            <w:r w:rsidRPr="00B10936">
              <w:rPr>
                <w:iCs/>
              </w:rPr>
              <w:t>-0,9</w:t>
            </w:r>
          </w:p>
        </w:tc>
      </w:tr>
      <w:tr w:rsidR="00C61AAA" w:rsidRPr="00B10936" w:rsidTr="00C61AAA">
        <w:trPr>
          <w:cantSplit/>
          <w:trHeight w:val="555"/>
        </w:trPr>
        <w:tc>
          <w:tcPr>
            <w:tcW w:w="675" w:type="dxa"/>
            <w:vAlign w:val="center"/>
          </w:tcPr>
          <w:p w:rsidR="00C61AAA" w:rsidRPr="00B10936" w:rsidRDefault="00C61AAA" w:rsidP="00C61AAA">
            <w:r w:rsidRPr="00B10936">
              <w:t>1.3.</w:t>
            </w:r>
          </w:p>
        </w:tc>
        <w:tc>
          <w:tcPr>
            <w:tcW w:w="3402" w:type="dxa"/>
            <w:vAlign w:val="center"/>
          </w:tcPr>
          <w:p w:rsidR="00C61AAA" w:rsidRPr="00B10936" w:rsidRDefault="00C61AAA" w:rsidP="00C61AAA">
            <w:r w:rsidRPr="00B10936">
              <w:t>Резервный капитал, всего в том числе:</w:t>
            </w:r>
          </w:p>
        </w:tc>
        <w:tc>
          <w:tcPr>
            <w:tcW w:w="993" w:type="dxa"/>
            <w:vAlign w:val="center"/>
          </w:tcPr>
          <w:p w:rsidR="00C61AAA" w:rsidRPr="00B10936" w:rsidRDefault="00C61AAA" w:rsidP="00C61AAA">
            <w:r w:rsidRPr="00B10936">
              <w:t>0</w:t>
            </w:r>
          </w:p>
        </w:tc>
        <w:tc>
          <w:tcPr>
            <w:tcW w:w="708" w:type="dxa"/>
            <w:vAlign w:val="center"/>
          </w:tcPr>
          <w:p w:rsidR="00C61AAA" w:rsidRPr="00B10936" w:rsidRDefault="00C61AAA" w:rsidP="00C61AAA">
            <w:r w:rsidRPr="00B10936">
              <w:t>0</w:t>
            </w:r>
          </w:p>
        </w:tc>
        <w:tc>
          <w:tcPr>
            <w:tcW w:w="993" w:type="dxa"/>
            <w:vAlign w:val="center"/>
          </w:tcPr>
          <w:p w:rsidR="00C61AAA" w:rsidRPr="00B10936" w:rsidRDefault="00C61AAA" w:rsidP="00C61AAA">
            <w:r w:rsidRPr="00B10936">
              <w:t>10</w:t>
            </w:r>
          </w:p>
        </w:tc>
        <w:tc>
          <w:tcPr>
            <w:tcW w:w="850" w:type="dxa"/>
            <w:vAlign w:val="center"/>
          </w:tcPr>
          <w:p w:rsidR="00C61AAA" w:rsidRPr="00B10936" w:rsidRDefault="00C61AAA" w:rsidP="00C61AAA">
            <w:r w:rsidRPr="00B10936">
              <w:t>0</w:t>
            </w:r>
          </w:p>
        </w:tc>
        <w:tc>
          <w:tcPr>
            <w:tcW w:w="907" w:type="dxa"/>
            <w:gridSpan w:val="2"/>
            <w:vAlign w:val="center"/>
          </w:tcPr>
          <w:p w:rsidR="00C61AAA" w:rsidRPr="00B10936" w:rsidRDefault="00C61AAA" w:rsidP="00C61AAA">
            <w:r w:rsidRPr="00B10936">
              <w:t>10</w:t>
            </w:r>
          </w:p>
        </w:tc>
        <w:tc>
          <w:tcPr>
            <w:tcW w:w="936" w:type="dxa"/>
            <w:vAlign w:val="center"/>
          </w:tcPr>
          <w:p w:rsidR="00C61AAA" w:rsidRPr="00B10936" w:rsidRDefault="00C61AAA" w:rsidP="00C61AAA">
            <w:pPr>
              <w:rPr>
                <w:iCs/>
              </w:rPr>
            </w:pPr>
            <w:r w:rsidRPr="00B10936">
              <w:rPr>
                <w:iCs/>
              </w:rPr>
              <w:t>0</w:t>
            </w:r>
          </w:p>
        </w:tc>
      </w:tr>
      <w:tr w:rsidR="00C61AAA" w:rsidRPr="00B10936" w:rsidTr="00C61AAA">
        <w:trPr>
          <w:cantSplit/>
          <w:trHeight w:val="918"/>
        </w:trPr>
        <w:tc>
          <w:tcPr>
            <w:tcW w:w="675" w:type="dxa"/>
            <w:vAlign w:val="center"/>
          </w:tcPr>
          <w:p w:rsidR="00C61AAA" w:rsidRPr="00B10936" w:rsidRDefault="00C61AAA" w:rsidP="00C61AAA">
            <w:r w:rsidRPr="00B10936">
              <w:t>1.3.1</w:t>
            </w:r>
          </w:p>
        </w:tc>
        <w:tc>
          <w:tcPr>
            <w:tcW w:w="3402" w:type="dxa"/>
            <w:vAlign w:val="center"/>
          </w:tcPr>
          <w:p w:rsidR="00C61AAA" w:rsidRPr="00B10936" w:rsidRDefault="00C61AAA" w:rsidP="00C61AAA">
            <w:r w:rsidRPr="00B10936">
              <w:t>Резервы, образованные в соответствии с учредительными документами</w:t>
            </w:r>
          </w:p>
        </w:tc>
        <w:tc>
          <w:tcPr>
            <w:tcW w:w="993" w:type="dxa"/>
            <w:vAlign w:val="center"/>
          </w:tcPr>
          <w:p w:rsidR="00C61AAA" w:rsidRPr="00B10936" w:rsidRDefault="00C61AAA" w:rsidP="00C61AAA">
            <w:r w:rsidRPr="00B10936">
              <w:t>0</w:t>
            </w:r>
          </w:p>
        </w:tc>
        <w:tc>
          <w:tcPr>
            <w:tcW w:w="708" w:type="dxa"/>
            <w:vAlign w:val="center"/>
          </w:tcPr>
          <w:p w:rsidR="00C61AAA" w:rsidRPr="00B10936" w:rsidRDefault="00C61AAA" w:rsidP="00C61AAA">
            <w:r w:rsidRPr="00B10936">
              <w:t>0</w:t>
            </w:r>
          </w:p>
        </w:tc>
        <w:tc>
          <w:tcPr>
            <w:tcW w:w="993" w:type="dxa"/>
            <w:vAlign w:val="center"/>
          </w:tcPr>
          <w:p w:rsidR="00C61AAA" w:rsidRPr="00B10936" w:rsidRDefault="00C61AAA" w:rsidP="00C61AAA">
            <w:r w:rsidRPr="00B10936">
              <w:t>10</w:t>
            </w:r>
          </w:p>
        </w:tc>
        <w:tc>
          <w:tcPr>
            <w:tcW w:w="850" w:type="dxa"/>
            <w:vAlign w:val="center"/>
          </w:tcPr>
          <w:p w:rsidR="00C61AAA" w:rsidRPr="00B10936" w:rsidRDefault="00C61AAA" w:rsidP="00C61AAA">
            <w:r w:rsidRPr="00B10936">
              <w:t>0</w:t>
            </w:r>
          </w:p>
        </w:tc>
        <w:tc>
          <w:tcPr>
            <w:tcW w:w="907" w:type="dxa"/>
            <w:gridSpan w:val="2"/>
            <w:vAlign w:val="center"/>
          </w:tcPr>
          <w:p w:rsidR="00C61AAA" w:rsidRPr="00B10936" w:rsidRDefault="00C61AAA" w:rsidP="00C61AAA">
            <w:r w:rsidRPr="00B10936">
              <w:t>10</w:t>
            </w:r>
          </w:p>
        </w:tc>
        <w:tc>
          <w:tcPr>
            <w:tcW w:w="936" w:type="dxa"/>
            <w:vAlign w:val="center"/>
          </w:tcPr>
          <w:p w:rsidR="00C61AAA" w:rsidRPr="00B10936" w:rsidRDefault="00C61AAA" w:rsidP="00C61AAA">
            <w:pPr>
              <w:rPr>
                <w:iCs/>
              </w:rPr>
            </w:pPr>
            <w:r w:rsidRPr="00B10936">
              <w:rPr>
                <w:iCs/>
              </w:rPr>
              <w:t>0</w:t>
            </w:r>
          </w:p>
        </w:tc>
      </w:tr>
      <w:tr w:rsidR="00C61AAA" w:rsidRPr="00B10936" w:rsidTr="00C61AAA">
        <w:trPr>
          <w:cantSplit/>
          <w:trHeight w:val="699"/>
        </w:trPr>
        <w:tc>
          <w:tcPr>
            <w:tcW w:w="675" w:type="dxa"/>
            <w:vAlign w:val="center"/>
          </w:tcPr>
          <w:p w:rsidR="00C61AAA" w:rsidRPr="00B10936" w:rsidRDefault="00C61AAA" w:rsidP="00C61AAA">
            <w:r w:rsidRPr="00B10936">
              <w:t>1.4.</w:t>
            </w:r>
          </w:p>
        </w:tc>
        <w:tc>
          <w:tcPr>
            <w:tcW w:w="3402" w:type="dxa"/>
            <w:vAlign w:val="center"/>
          </w:tcPr>
          <w:p w:rsidR="00C61AAA" w:rsidRPr="00B10936" w:rsidRDefault="00C61AAA" w:rsidP="00C61AAA">
            <w:r w:rsidRPr="00B10936">
              <w:t>Нераспределенная прибыль (непокрытый убыток)</w:t>
            </w:r>
          </w:p>
        </w:tc>
        <w:tc>
          <w:tcPr>
            <w:tcW w:w="993" w:type="dxa"/>
            <w:vAlign w:val="center"/>
          </w:tcPr>
          <w:p w:rsidR="00C61AAA" w:rsidRPr="00B10936" w:rsidRDefault="00C61AAA" w:rsidP="00C61AAA">
            <w:r w:rsidRPr="00B10936">
              <w:t>62 735</w:t>
            </w:r>
          </w:p>
        </w:tc>
        <w:tc>
          <w:tcPr>
            <w:tcW w:w="708" w:type="dxa"/>
            <w:vAlign w:val="center"/>
          </w:tcPr>
          <w:p w:rsidR="00C61AAA" w:rsidRPr="00B10936" w:rsidRDefault="00C61AAA" w:rsidP="00C61AAA">
            <w:r w:rsidRPr="00B10936">
              <w:t>24,7</w:t>
            </w:r>
          </w:p>
        </w:tc>
        <w:tc>
          <w:tcPr>
            <w:tcW w:w="993" w:type="dxa"/>
            <w:vAlign w:val="center"/>
          </w:tcPr>
          <w:p w:rsidR="00C61AAA" w:rsidRPr="00B10936" w:rsidRDefault="00C61AAA" w:rsidP="00C61AAA">
            <w:r w:rsidRPr="00B10936">
              <w:t>74 938</w:t>
            </w:r>
          </w:p>
        </w:tc>
        <w:tc>
          <w:tcPr>
            <w:tcW w:w="850" w:type="dxa"/>
            <w:vAlign w:val="center"/>
          </w:tcPr>
          <w:p w:rsidR="00C61AAA" w:rsidRPr="00B10936" w:rsidRDefault="00C61AAA" w:rsidP="00C61AAA">
            <w:r w:rsidRPr="00B10936">
              <w:t>12,8</w:t>
            </w:r>
          </w:p>
        </w:tc>
        <w:tc>
          <w:tcPr>
            <w:tcW w:w="907" w:type="dxa"/>
            <w:gridSpan w:val="2"/>
            <w:vAlign w:val="center"/>
          </w:tcPr>
          <w:p w:rsidR="00C61AAA" w:rsidRPr="00B10936" w:rsidRDefault="00C61AAA" w:rsidP="00C61AAA">
            <w:r w:rsidRPr="00B10936">
              <w:t>12 203</w:t>
            </w:r>
          </w:p>
        </w:tc>
        <w:tc>
          <w:tcPr>
            <w:tcW w:w="936" w:type="dxa"/>
            <w:vAlign w:val="center"/>
          </w:tcPr>
          <w:p w:rsidR="00C61AAA" w:rsidRPr="00B10936" w:rsidRDefault="00C61AAA" w:rsidP="00C61AAA">
            <w:pPr>
              <w:rPr>
                <w:iCs/>
              </w:rPr>
            </w:pPr>
            <w:r w:rsidRPr="00B10936">
              <w:rPr>
                <w:iCs/>
              </w:rPr>
              <w:t>19,4</w:t>
            </w:r>
          </w:p>
        </w:tc>
      </w:tr>
      <w:tr w:rsidR="00C61AAA" w:rsidRPr="00B10936" w:rsidTr="00C61AAA">
        <w:trPr>
          <w:cantSplit/>
          <w:trHeight w:val="555"/>
        </w:trPr>
        <w:tc>
          <w:tcPr>
            <w:tcW w:w="675" w:type="dxa"/>
            <w:vAlign w:val="center"/>
          </w:tcPr>
          <w:p w:rsidR="00C61AAA" w:rsidRPr="00B10936" w:rsidRDefault="00C61AAA" w:rsidP="00C61AAA">
            <w:r w:rsidRPr="00B10936">
              <w:t>2.</w:t>
            </w:r>
          </w:p>
          <w:p w:rsidR="00C61AAA" w:rsidRPr="00B10936" w:rsidRDefault="00C61AAA" w:rsidP="00C61AAA"/>
        </w:tc>
        <w:tc>
          <w:tcPr>
            <w:tcW w:w="3402" w:type="dxa"/>
            <w:vAlign w:val="center"/>
          </w:tcPr>
          <w:p w:rsidR="00C61AAA" w:rsidRPr="00B10936" w:rsidRDefault="00C61AAA" w:rsidP="00C61AAA">
            <w:pPr>
              <w:rPr>
                <w:b/>
              </w:rPr>
            </w:pPr>
            <w:r w:rsidRPr="00B10936">
              <w:rPr>
                <w:b/>
              </w:rPr>
              <w:t>Заемный капитал, всего в том числе:</w:t>
            </w:r>
          </w:p>
        </w:tc>
        <w:tc>
          <w:tcPr>
            <w:tcW w:w="993" w:type="dxa"/>
            <w:vAlign w:val="center"/>
          </w:tcPr>
          <w:p w:rsidR="00C61AAA" w:rsidRPr="00B10936" w:rsidRDefault="00C61AAA" w:rsidP="00C61AAA">
            <w:pPr>
              <w:rPr>
                <w:b/>
              </w:rPr>
            </w:pPr>
            <w:r w:rsidRPr="00B10936">
              <w:rPr>
                <w:b/>
              </w:rPr>
              <w:t>152 157</w:t>
            </w:r>
          </w:p>
        </w:tc>
        <w:tc>
          <w:tcPr>
            <w:tcW w:w="708" w:type="dxa"/>
            <w:vAlign w:val="center"/>
          </w:tcPr>
          <w:p w:rsidR="00C61AAA" w:rsidRPr="00B10936" w:rsidRDefault="00C61AAA" w:rsidP="00C61AAA">
            <w:pPr>
              <w:rPr>
                <w:b/>
              </w:rPr>
            </w:pPr>
            <w:r w:rsidRPr="00B10936">
              <w:rPr>
                <w:b/>
              </w:rPr>
              <w:t>60,0</w:t>
            </w:r>
          </w:p>
        </w:tc>
        <w:tc>
          <w:tcPr>
            <w:tcW w:w="993" w:type="dxa"/>
            <w:vAlign w:val="center"/>
          </w:tcPr>
          <w:p w:rsidR="00C61AAA" w:rsidRPr="00B10936" w:rsidRDefault="00C61AAA" w:rsidP="00C61AAA">
            <w:pPr>
              <w:rPr>
                <w:b/>
              </w:rPr>
            </w:pPr>
            <w:r w:rsidRPr="00B10936">
              <w:rPr>
                <w:b/>
              </w:rPr>
              <w:t>473 620</w:t>
            </w:r>
          </w:p>
        </w:tc>
        <w:tc>
          <w:tcPr>
            <w:tcW w:w="850" w:type="dxa"/>
            <w:vAlign w:val="center"/>
          </w:tcPr>
          <w:p w:rsidR="00C61AAA" w:rsidRPr="00B10936" w:rsidRDefault="00C61AAA" w:rsidP="00C61AAA">
            <w:pPr>
              <w:rPr>
                <w:b/>
              </w:rPr>
            </w:pPr>
            <w:r w:rsidRPr="00B10936">
              <w:rPr>
                <w:b/>
              </w:rPr>
              <w:t>80,7</w:t>
            </w:r>
          </w:p>
        </w:tc>
        <w:tc>
          <w:tcPr>
            <w:tcW w:w="907" w:type="dxa"/>
            <w:gridSpan w:val="2"/>
            <w:vAlign w:val="center"/>
          </w:tcPr>
          <w:p w:rsidR="00C61AAA" w:rsidRPr="00B10936" w:rsidRDefault="00C61AAA" w:rsidP="00C61AAA">
            <w:pPr>
              <w:rPr>
                <w:b/>
              </w:rPr>
            </w:pPr>
            <w:r w:rsidRPr="00B10936">
              <w:rPr>
                <w:b/>
              </w:rPr>
              <w:t>321 463</w:t>
            </w:r>
          </w:p>
        </w:tc>
        <w:tc>
          <w:tcPr>
            <w:tcW w:w="936" w:type="dxa"/>
            <w:vAlign w:val="center"/>
          </w:tcPr>
          <w:p w:rsidR="00C61AAA" w:rsidRPr="00B10936" w:rsidRDefault="00C61AAA" w:rsidP="00C61AAA">
            <w:pPr>
              <w:rPr>
                <w:b/>
                <w:iCs/>
              </w:rPr>
            </w:pPr>
            <w:r w:rsidRPr="00B10936">
              <w:rPr>
                <w:b/>
                <w:iCs/>
              </w:rPr>
              <w:t>211,3</w:t>
            </w:r>
          </w:p>
        </w:tc>
      </w:tr>
      <w:tr w:rsidR="00C61AAA" w:rsidRPr="00B10936" w:rsidTr="00C61AAA">
        <w:trPr>
          <w:cantSplit/>
          <w:trHeight w:val="555"/>
        </w:trPr>
        <w:tc>
          <w:tcPr>
            <w:tcW w:w="675" w:type="dxa"/>
            <w:vAlign w:val="center"/>
          </w:tcPr>
          <w:p w:rsidR="00C61AAA" w:rsidRPr="00B10936" w:rsidRDefault="00C61AAA" w:rsidP="00C61AAA">
            <w:r w:rsidRPr="00B10936">
              <w:t>2.1.</w:t>
            </w:r>
          </w:p>
        </w:tc>
        <w:tc>
          <w:tcPr>
            <w:tcW w:w="3402" w:type="dxa"/>
            <w:vAlign w:val="center"/>
          </w:tcPr>
          <w:p w:rsidR="00C61AAA" w:rsidRPr="00B10936" w:rsidRDefault="00C61AAA" w:rsidP="00C61AAA">
            <w:r w:rsidRPr="00B10936">
              <w:t>Отложенные налоговые обязательства</w:t>
            </w:r>
          </w:p>
        </w:tc>
        <w:tc>
          <w:tcPr>
            <w:tcW w:w="993" w:type="dxa"/>
            <w:vAlign w:val="center"/>
          </w:tcPr>
          <w:p w:rsidR="00C61AAA" w:rsidRPr="00B10936" w:rsidRDefault="00C61AAA" w:rsidP="00C61AAA">
            <w:r w:rsidRPr="00B10936">
              <w:t>7 064</w:t>
            </w:r>
          </w:p>
        </w:tc>
        <w:tc>
          <w:tcPr>
            <w:tcW w:w="708" w:type="dxa"/>
            <w:vAlign w:val="center"/>
          </w:tcPr>
          <w:p w:rsidR="00C61AAA" w:rsidRPr="00B10936" w:rsidRDefault="00C61AAA" w:rsidP="00C61AAA">
            <w:r w:rsidRPr="00B10936">
              <w:t>24,7</w:t>
            </w:r>
          </w:p>
        </w:tc>
        <w:tc>
          <w:tcPr>
            <w:tcW w:w="993" w:type="dxa"/>
            <w:vAlign w:val="center"/>
          </w:tcPr>
          <w:p w:rsidR="00C61AAA" w:rsidRPr="00B10936" w:rsidRDefault="00C61AAA" w:rsidP="00C61AAA">
            <w:r w:rsidRPr="00B10936">
              <w:t>16 836</w:t>
            </w:r>
          </w:p>
        </w:tc>
        <w:tc>
          <w:tcPr>
            <w:tcW w:w="850" w:type="dxa"/>
            <w:vAlign w:val="center"/>
          </w:tcPr>
          <w:p w:rsidR="00C61AAA" w:rsidRPr="00B10936" w:rsidRDefault="00C61AAA" w:rsidP="00C61AAA">
            <w:r w:rsidRPr="00B10936">
              <w:t>2,9</w:t>
            </w:r>
          </w:p>
        </w:tc>
        <w:tc>
          <w:tcPr>
            <w:tcW w:w="907" w:type="dxa"/>
            <w:gridSpan w:val="2"/>
            <w:vAlign w:val="center"/>
          </w:tcPr>
          <w:p w:rsidR="00C61AAA" w:rsidRPr="00B10936" w:rsidRDefault="00C61AAA" w:rsidP="00C61AAA">
            <w:r w:rsidRPr="00B10936">
              <w:t>9 772</w:t>
            </w:r>
          </w:p>
        </w:tc>
        <w:tc>
          <w:tcPr>
            <w:tcW w:w="936" w:type="dxa"/>
            <w:vAlign w:val="center"/>
          </w:tcPr>
          <w:p w:rsidR="00C61AAA" w:rsidRPr="00B10936" w:rsidRDefault="00C61AAA" w:rsidP="00C61AAA">
            <w:pPr>
              <w:rPr>
                <w:iCs/>
              </w:rPr>
            </w:pPr>
            <w:r w:rsidRPr="00B10936">
              <w:rPr>
                <w:iCs/>
              </w:rPr>
              <w:t>138,3</w:t>
            </w:r>
          </w:p>
        </w:tc>
      </w:tr>
      <w:tr w:rsidR="00C61AAA" w:rsidRPr="00B10936" w:rsidTr="00C61AAA">
        <w:trPr>
          <w:cantSplit/>
          <w:trHeight w:val="605"/>
        </w:trPr>
        <w:tc>
          <w:tcPr>
            <w:tcW w:w="675" w:type="dxa"/>
            <w:vAlign w:val="center"/>
          </w:tcPr>
          <w:p w:rsidR="00C61AAA" w:rsidRPr="00B10936" w:rsidRDefault="00C61AAA" w:rsidP="00C61AAA">
            <w:r w:rsidRPr="00B10936">
              <w:t>2.2.</w:t>
            </w:r>
          </w:p>
        </w:tc>
        <w:tc>
          <w:tcPr>
            <w:tcW w:w="3402" w:type="dxa"/>
            <w:vAlign w:val="center"/>
          </w:tcPr>
          <w:p w:rsidR="00C61AAA" w:rsidRPr="00B10936" w:rsidRDefault="00C61AAA" w:rsidP="00C61AAA">
            <w:r w:rsidRPr="00B10936">
              <w:t>Кредиторская задолженность, в том числе:</w:t>
            </w:r>
          </w:p>
        </w:tc>
        <w:tc>
          <w:tcPr>
            <w:tcW w:w="993" w:type="dxa"/>
            <w:vAlign w:val="center"/>
          </w:tcPr>
          <w:p w:rsidR="00C61AAA" w:rsidRPr="00B10936" w:rsidRDefault="00C61AAA" w:rsidP="00C61AAA">
            <w:r w:rsidRPr="00B10936">
              <w:t>144 314</w:t>
            </w:r>
          </w:p>
        </w:tc>
        <w:tc>
          <w:tcPr>
            <w:tcW w:w="708" w:type="dxa"/>
            <w:vAlign w:val="center"/>
          </w:tcPr>
          <w:p w:rsidR="00C61AAA" w:rsidRPr="00B10936" w:rsidRDefault="00C61AAA" w:rsidP="00C61AAA">
            <w:r w:rsidRPr="00B10936">
              <w:t>56,9</w:t>
            </w:r>
          </w:p>
        </w:tc>
        <w:tc>
          <w:tcPr>
            <w:tcW w:w="993" w:type="dxa"/>
            <w:vAlign w:val="center"/>
          </w:tcPr>
          <w:p w:rsidR="00C61AAA" w:rsidRPr="00B10936" w:rsidRDefault="00C61AAA" w:rsidP="00C61AAA">
            <w:r w:rsidRPr="00B10936">
              <w:t>456 123</w:t>
            </w:r>
          </w:p>
        </w:tc>
        <w:tc>
          <w:tcPr>
            <w:tcW w:w="850" w:type="dxa"/>
            <w:vAlign w:val="center"/>
          </w:tcPr>
          <w:p w:rsidR="00C61AAA" w:rsidRPr="00B10936" w:rsidRDefault="00C61AAA" w:rsidP="00C61AAA">
            <w:r w:rsidRPr="00B10936">
              <w:t>77,7</w:t>
            </w:r>
          </w:p>
        </w:tc>
        <w:tc>
          <w:tcPr>
            <w:tcW w:w="907" w:type="dxa"/>
            <w:gridSpan w:val="2"/>
            <w:vAlign w:val="center"/>
          </w:tcPr>
          <w:p w:rsidR="00C61AAA" w:rsidRPr="00B10936" w:rsidRDefault="00C61AAA" w:rsidP="00C61AAA">
            <w:r w:rsidRPr="00B10936">
              <w:t>311 809</w:t>
            </w:r>
          </w:p>
        </w:tc>
        <w:tc>
          <w:tcPr>
            <w:tcW w:w="936" w:type="dxa"/>
            <w:vAlign w:val="center"/>
          </w:tcPr>
          <w:p w:rsidR="00C61AAA" w:rsidRPr="00B10936" w:rsidRDefault="00C61AAA" w:rsidP="00C61AAA">
            <w:pPr>
              <w:rPr>
                <w:iCs/>
              </w:rPr>
            </w:pPr>
            <w:r w:rsidRPr="00B10936">
              <w:rPr>
                <w:iCs/>
              </w:rPr>
              <w:t>216</w:t>
            </w:r>
          </w:p>
        </w:tc>
      </w:tr>
      <w:tr w:rsidR="00C61AAA" w:rsidRPr="00B10936" w:rsidTr="00C61AAA">
        <w:trPr>
          <w:cantSplit/>
          <w:trHeight w:val="349"/>
        </w:trPr>
        <w:tc>
          <w:tcPr>
            <w:tcW w:w="675" w:type="dxa"/>
            <w:vAlign w:val="center"/>
          </w:tcPr>
          <w:p w:rsidR="00C61AAA" w:rsidRPr="00B10936" w:rsidRDefault="00C61AAA" w:rsidP="00C61AAA">
            <w:r w:rsidRPr="00B10936">
              <w:t>2.2.1</w:t>
            </w:r>
          </w:p>
        </w:tc>
        <w:tc>
          <w:tcPr>
            <w:tcW w:w="3402" w:type="dxa"/>
            <w:vAlign w:val="center"/>
          </w:tcPr>
          <w:p w:rsidR="00C61AAA" w:rsidRPr="00B10936" w:rsidRDefault="00C61AAA" w:rsidP="00C61AAA">
            <w:r w:rsidRPr="00B10936">
              <w:t>Поставщики и подрядчики</w:t>
            </w:r>
          </w:p>
        </w:tc>
        <w:tc>
          <w:tcPr>
            <w:tcW w:w="993" w:type="dxa"/>
            <w:vAlign w:val="center"/>
          </w:tcPr>
          <w:p w:rsidR="00C61AAA" w:rsidRPr="00B10936" w:rsidRDefault="00C61AAA" w:rsidP="00C61AAA">
            <w:r w:rsidRPr="00B10936">
              <w:t>38 153</w:t>
            </w:r>
          </w:p>
        </w:tc>
        <w:tc>
          <w:tcPr>
            <w:tcW w:w="708" w:type="dxa"/>
            <w:vAlign w:val="center"/>
          </w:tcPr>
          <w:p w:rsidR="00C61AAA" w:rsidRPr="00B10936" w:rsidRDefault="00C61AAA" w:rsidP="00C61AAA">
            <w:r w:rsidRPr="00B10936">
              <w:t>15</w:t>
            </w:r>
          </w:p>
        </w:tc>
        <w:tc>
          <w:tcPr>
            <w:tcW w:w="993" w:type="dxa"/>
            <w:vAlign w:val="center"/>
          </w:tcPr>
          <w:p w:rsidR="00C61AAA" w:rsidRPr="00B10936" w:rsidRDefault="00C61AAA" w:rsidP="00C61AAA">
            <w:r w:rsidRPr="00B10936">
              <w:t>49 094</w:t>
            </w:r>
          </w:p>
        </w:tc>
        <w:tc>
          <w:tcPr>
            <w:tcW w:w="850" w:type="dxa"/>
            <w:vAlign w:val="center"/>
          </w:tcPr>
          <w:p w:rsidR="00C61AAA" w:rsidRPr="00B10936" w:rsidRDefault="00C61AAA" w:rsidP="00C61AAA">
            <w:r w:rsidRPr="00B10936">
              <w:t>8,4</w:t>
            </w:r>
          </w:p>
        </w:tc>
        <w:tc>
          <w:tcPr>
            <w:tcW w:w="907" w:type="dxa"/>
            <w:gridSpan w:val="2"/>
            <w:vAlign w:val="center"/>
          </w:tcPr>
          <w:p w:rsidR="00C61AAA" w:rsidRPr="00B10936" w:rsidRDefault="00C61AAA" w:rsidP="00C61AAA">
            <w:r w:rsidRPr="00B10936">
              <w:t>10 941</w:t>
            </w:r>
          </w:p>
        </w:tc>
        <w:tc>
          <w:tcPr>
            <w:tcW w:w="936" w:type="dxa"/>
            <w:vAlign w:val="center"/>
          </w:tcPr>
          <w:p w:rsidR="00C61AAA" w:rsidRPr="00B10936" w:rsidRDefault="00C61AAA" w:rsidP="00C61AAA">
            <w:pPr>
              <w:rPr>
                <w:iCs/>
              </w:rPr>
            </w:pPr>
            <w:r w:rsidRPr="00B10936">
              <w:rPr>
                <w:iCs/>
              </w:rPr>
              <w:t>28,7</w:t>
            </w:r>
          </w:p>
        </w:tc>
      </w:tr>
      <w:tr w:rsidR="00C61AAA" w:rsidRPr="00B10936" w:rsidTr="00C61AAA">
        <w:trPr>
          <w:cantSplit/>
          <w:trHeight w:val="683"/>
        </w:trPr>
        <w:tc>
          <w:tcPr>
            <w:tcW w:w="675" w:type="dxa"/>
            <w:vAlign w:val="center"/>
          </w:tcPr>
          <w:p w:rsidR="00C61AAA" w:rsidRPr="00B10936" w:rsidRDefault="00C61AAA" w:rsidP="00C61AAA">
            <w:r w:rsidRPr="00B10936">
              <w:t>2.2.2</w:t>
            </w:r>
          </w:p>
        </w:tc>
        <w:tc>
          <w:tcPr>
            <w:tcW w:w="3402" w:type="dxa"/>
            <w:vAlign w:val="center"/>
          </w:tcPr>
          <w:p w:rsidR="00C61AAA" w:rsidRPr="00B10936" w:rsidRDefault="00C61AAA" w:rsidP="00C61AAA">
            <w:r w:rsidRPr="00B10936">
              <w:t>Задолженность перед персоналом организации</w:t>
            </w:r>
          </w:p>
        </w:tc>
        <w:tc>
          <w:tcPr>
            <w:tcW w:w="993" w:type="dxa"/>
            <w:vAlign w:val="center"/>
          </w:tcPr>
          <w:p w:rsidR="00C61AAA" w:rsidRPr="00B10936" w:rsidRDefault="00C61AAA" w:rsidP="00C61AAA">
            <w:r w:rsidRPr="00B10936">
              <w:t>8 059</w:t>
            </w:r>
          </w:p>
        </w:tc>
        <w:tc>
          <w:tcPr>
            <w:tcW w:w="708" w:type="dxa"/>
            <w:vAlign w:val="center"/>
          </w:tcPr>
          <w:p w:rsidR="00C61AAA" w:rsidRPr="00B10936" w:rsidRDefault="00C61AAA" w:rsidP="00C61AAA">
            <w:r w:rsidRPr="00B10936">
              <w:t>3,2</w:t>
            </w:r>
          </w:p>
        </w:tc>
        <w:tc>
          <w:tcPr>
            <w:tcW w:w="993" w:type="dxa"/>
            <w:vAlign w:val="center"/>
          </w:tcPr>
          <w:p w:rsidR="00C61AAA" w:rsidRPr="00B10936" w:rsidRDefault="00C61AAA" w:rsidP="00C61AAA">
            <w:r w:rsidRPr="00B10936">
              <w:t>1 455</w:t>
            </w:r>
          </w:p>
        </w:tc>
        <w:tc>
          <w:tcPr>
            <w:tcW w:w="850" w:type="dxa"/>
            <w:vAlign w:val="center"/>
          </w:tcPr>
          <w:p w:rsidR="00C61AAA" w:rsidRPr="00B10936" w:rsidRDefault="00C61AAA" w:rsidP="00C61AAA">
            <w:r w:rsidRPr="00B10936">
              <w:t>0,2</w:t>
            </w:r>
          </w:p>
        </w:tc>
        <w:tc>
          <w:tcPr>
            <w:tcW w:w="907" w:type="dxa"/>
            <w:gridSpan w:val="2"/>
            <w:vAlign w:val="center"/>
          </w:tcPr>
          <w:p w:rsidR="00C61AAA" w:rsidRPr="00B10936" w:rsidRDefault="00C61AAA" w:rsidP="00C61AAA">
            <w:r w:rsidRPr="00B10936">
              <w:t>-6 604</w:t>
            </w:r>
          </w:p>
        </w:tc>
        <w:tc>
          <w:tcPr>
            <w:tcW w:w="936" w:type="dxa"/>
            <w:vAlign w:val="center"/>
          </w:tcPr>
          <w:p w:rsidR="00C61AAA" w:rsidRPr="00B10936" w:rsidRDefault="00C61AAA" w:rsidP="00C61AAA">
            <w:pPr>
              <w:rPr>
                <w:iCs/>
              </w:rPr>
            </w:pPr>
            <w:r w:rsidRPr="00B10936">
              <w:rPr>
                <w:iCs/>
              </w:rPr>
              <w:t>-81,9</w:t>
            </w:r>
          </w:p>
        </w:tc>
      </w:tr>
      <w:tr w:rsidR="00C61AAA" w:rsidRPr="00B10936" w:rsidTr="00C61AAA">
        <w:trPr>
          <w:cantSplit/>
          <w:trHeight w:val="923"/>
        </w:trPr>
        <w:tc>
          <w:tcPr>
            <w:tcW w:w="675" w:type="dxa"/>
            <w:vAlign w:val="center"/>
          </w:tcPr>
          <w:p w:rsidR="00C61AAA" w:rsidRPr="00B10936" w:rsidRDefault="00C61AAA" w:rsidP="00C61AAA">
            <w:r w:rsidRPr="00B10936">
              <w:t>2.2.3</w:t>
            </w:r>
          </w:p>
        </w:tc>
        <w:tc>
          <w:tcPr>
            <w:tcW w:w="3402" w:type="dxa"/>
            <w:vAlign w:val="center"/>
          </w:tcPr>
          <w:p w:rsidR="00C61AAA" w:rsidRPr="00B10936" w:rsidRDefault="00C61AAA" w:rsidP="00C61AAA">
            <w:r w:rsidRPr="00B10936">
              <w:t>Задолженность перед государственными внебюджетными фондами</w:t>
            </w:r>
          </w:p>
        </w:tc>
        <w:tc>
          <w:tcPr>
            <w:tcW w:w="993" w:type="dxa"/>
            <w:vAlign w:val="center"/>
          </w:tcPr>
          <w:p w:rsidR="00C61AAA" w:rsidRPr="00B10936" w:rsidRDefault="00C61AAA" w:rsidP="00C61AAA">
            <w:r w:rsidRPr="00B10936">
              <w:t>796</w:t>
            </w:r>
          </w:p>
        </w:tc>
        <w:tc>
          <w:tcPr>
            <w:tcW w:w="708" w:type="dxa"/>
            <w:vAlign w:val="center"/>
          </w:tcPr>
          <w:p w:rsidR="00C61AAA" w:rsidRPr="00B10936" w:rsidRDefault="00C61AAA" w:rsidP="00C61AAA">
            <w:r w:rsidRPr="00B10936">
              <w:t>0,3</w:t>
            </w:r>
          </w:p>
        </w:tc>
        <w:tc>
          <w:tcPr>
            <w:tcW w:w="993" w:type="dxa"/>
            <w:vAlign w:val="center"/>
          </w:tcPr>
          <w:p w:rsidR="00C61AAA" w:rsidRPr="00B10936" w:rsidRDefault="00C61AAA" w:rsidP="00C61AAA">
            <w:r w:rsidRPr="00B10936">
              <w:t>0</w:t>
            </w:r>
          </w:p>
        </w:tc>
        <w:tc>
          <w:tcPr>
            <w:tcW w:w="850" w:type="dxa"/>
            <w:vAlign w:val="center"/>
          </w:tcPr>
          <w:p w:rsidR="00C61AAA" w:rsidRPr="00B10936" w:rsidRDefault="00C61AAA" w:rsidP="00C61AAA">
            <w:r w:rsidRPr="00B10936">
              <w:t>0</w:t>
            </w:r>
          </w:p>
        </w:tc>
        <w:tc>
          <w:tcPr>
            <w:tcW w:w="907" w:type="dxa"/>
            <w:gridSpan w:val="2"/>
            <w:vAlign w:val="center"/>
          </w:tcPr>
          <w:p w:rsidR="00C61AAA" w:rsidRPr="00B10936" w:rsidRDefault="00C61AAA" w:rsidP="00C61AAA">
            <w:r w:rsidRPr="00B10936">
              <w:t>-796</w:t>
            </w:r>
          </w:p>
        </w:tc>
        <w:tc>
          <w:tcPr>
            <w:tcW w:w="936" w:type="dxa"/>
            <w:vAlign w:val="center"/>
          </w:tcPr>
          <w:p w:rsidR="00C61AAA" w:rsidRPr="00B10936" w:rsidRDefault="00C61AAA" w:rsidP="00C61AAA">
            <w:pPr>
              <w:rPr>
                <w:iCs/>
              </w:rPr>
            </w:pPr>
            <w:r w:rsidRPr="00B10936">
              <w:rPr>
                <w:iCs/>
              </w:rPr>
              <w:t>-1</w:t>
            </w:r>
          </w:p>
        </w:tc>
      </w:tr>
      <w:tr w:rsidR="00C61AAA" w:rsidRPr="00B10936" w:rsidTr="00C61AAA">
        <w:trPr>
          <w:cantSplit/>
          <w:trHeight w:val="540"/>
        </w:trPr>
        <w:tc>
          <w:tcPr>
            <w:tcW w:w="675" w:type="dxa"/>
            <w:vAlign w:val="center"/>
          </w:tcPr>
          <w:p w:rsidR="00C61AAA" w:rsidRPr="00B10936" w:rsidRDefault="00C61AAA" w:rsidP="00C61AAA">
            <w:r w:rsidRPr="00B10936">
              <w:t>2.2.4</w:t>
            </w:r>
          </w:p>
        </w:tc>
        <w:tc>
          <w:tcPr>
            <w:tcW w:w="3402" w:type="dxa"/>
            <w:vAlign w:val="center"/>
          </w:tcPr>
          <w:p w:rsidR="00C61AAA" w:rsidRPr="00B10936" w:rsidRDefault="00C61AAA" w:rsidP="00C61AAA">
            <w:r w:rsidRPr="00B10936">
              <w:t>Задолженность по налогам и сборам</w:t>
            </w:r>
          </w:p>
        </w:tc>
        <w:tc>
          <w:tcPr>
            <w:tcW w:w="993" w:type="dxa"/>
            <w:vAlign w:val="center"/>
          </w:tcPr>
          <w:p w:rsidR="00C61AAA" w:rsidRPr="00B10936" w:rsidRDefault="00C61AAA" w:rsidP="00C61AAA">
            <w:r w:rsidRPr="00B10936">
              <w:t>1 861</w:t>
            </w:r>
          </w:p>
        </w:tc>
        <w:tc>
          <w:tcPr>
            <w:tcW w:w="708" w:type="dxa"/>
            <w:vAlign w:val="center"/>
          </w:tcPr>
          <w:p w:rsidR="00C61AAA" w:rsidRPr="00B10936" w:rsidRDefault="00C61AAA" w:rsidP="00C61AAA">
            <w:r w:rsidRPr="00B10936">
              <w:t>0,7</w:t>
            </w:r>
          </w:p>
        </w:tc>
        <w:tc>
          <w:tcPr>
            <w:tcW w:w="993" w:type="dxa"/>
            <w:vAlign w:val="center"/>
          </w:tcPr>
          <w:p w:rsidR="00C61AAA" w:rsidRPr="00B10936" w:rsidRDefault="00C61AAA" w:rsidP="00C61AAA">
            <w:r w:rsidRPr="00B10936">
              <w:t>6 388</w:t>
            </w:r>
          </w:p>
        </w:tc>
        <w:tc>
          <w:tcPr>
            <w:tcW w:w="850" w:type="dxa"/>
            <w:vAlign w:val="center"/>
          </w:tcPr>
          <w:p w:rsidR="00C61AAA" w:rsidRPr="00B10936" w:rsidRDefault="00C61AAA" w:rsidP="00C61AAA">
            <w:r w:rsidRPr="00B10936">
              <w:t>1,1</w:t>
            </w:r>
          </w:p>
        </w:tc>
        <w:tc>
          <w:tcPr>
            <w:tcW w:w="907" w:type="dxa"/>
            <w:gridSpan w:val="2"/>
            <w:vAlign w:val="center"/>
          </w:tcPr>
          <w:p w:rsidR="00C61AAA" w:rsidRPr="00B10936" w:rsidRDefault="00C61AAA" w:rsidP="00C61AAA">
            <w:r w:rsidRPr="00B10936">
              <w:t>4 527</w:t>
            </w:r>
          </w:p>
        </w:tc>
        <w:tc>
          <w:tcPr>
            <w:tcW w:w="936" w:type="dxa"/>
            <w:vAlign w:val="center"/>
          </w:tcPr>
          <w:p w:rsidR="00C61AAA" w:rsidRPr="00B10936" w:rsidRDefault="00C61AAA" w:rsidP="00C61AAA">
            <w:pPr>
              <w:rPr>
                <w:iCs/>
              </w:rPr>
            </w:pPr>
            <w:r w:rsidRPr="00B10936">
              <w:rPr>
                <w:iCs/>
              </w:rPr>
              <w:t>243,2</w:t>
            </w:r>
          </w:p>
        </w:tc>
      </w:tr>
      <w:tr w:rsidR="00C61AAA" w:rsidRPr="00B10936" w:rsidTr="00C61AAA">
        <w:trPr>
          <w:cantSplit/>
          <w:trHeight w:val="420"/>
        </w:trPr>
        <w:tc>
          <w:tcPr>
            <w:tcW w:w="675" w:type="dxa"/>
            <w:vAlign w:val="center"/>
          </w:tcPr>
          <w:p w:rsidR="00C61AAA" w:rsidRPr="00B10936" w:rsidRDefault="00C61AAA" w:rsidP="00C61AAA">
            <w:r w:rsidRPr="00B10936">
              <w:t>2.2.5</w:t>
            </w:r>
          </w:p>
        </w:tc>
        <w:tc>
          <w:tcPr>
            <w:tcW w:w="3402" w:type="dxa"/>
            <w:vAlign w:val="center"/>
          </w:tcPr>
          <w:p w:rsidR="00C61AAA" w:rsidRPr="00B10936" w:rsidRDefault="00C61AAA" w:rsidP="00C61AAA">
            <w:r w:rsidRPr="00B10936">
              <w:t>Прочие кредиторы</w:t>
            </w:r>
          </w:p>
        </w:tc>
        <w:tc>
          <w:tcPr>
            <w:tcW w:w="993" w:type="dxa"/>
            <w:vAlign w:val="center"/>
          </w:tcPr>
          <w:p w:rsidR="00C61AAA" w:rsidRPr="00B10936" w:rsidRDefault="00C61AAA" w:rsidP="00C61AAA">
            <w:r w:rsidRPr="00B10936">
              <w:t>95 445</w:t>
            </w:r>
          </w:p>
        </w:tc>
        <w:tc>
          <w:tcPr>
            <w:tcW w:w="708" w:type="dxa"/>
            <w:vAlign w:val="center"/>
          </w:tcPr>
          <w:p w:rsidR="00C61AAA" w:rsidRPr="00B10936" w:rsidRDefault="00C61AAA" w:rsidP="00C61AAA">
            <w:r w:rsidRPr="00B10936">
              <w:t>37,6</w:t>
            </w:r>
          </w:p>
        </w:tc>
        <w:tc>
          <w:tcPr>
            <w:tcW w:w="993" w:type="dxa"/>
            <w:vAlign w:val="center"/>
          </w:tcPr>
          <w:p w:rsidR="00C61AAA" w:rsidRPr="00B10936" w:rsidRDefault="00C61AAA" w:rsidP="00C61AAA">
            <w:r w:rsidRPr="00B10936">
              <w:t>399 186</w:t>
            </w:r>
          </w:p>
        </w:tc>
        <w:tc>
          <w:tcPr>
            <w:tcW w:w="850" w:type="dxa"/>
            <w:vAlign w:val="center"/>
          </w:tcPr>
          <w:p w:rsidR="00C61AAA" w:rsidRPr="00B10936" w:rsidRDefault="00C61AAA" w:rsidP="00C61AAA">
            <w:r w:rsidRPr="00B10936">
              <w:t>68,0</w:t>
            </w:r>
          </w:p>
        </w:tc>
        <w:tc>
          <w:tcPr>
            <w:tcW w:w="907" w:type="dxa"/>
            <w:gridSpan w:val="2"/>
            <w:vAlign w:val="center"/>
          </w:tcPr>
          <w:p w:rsidR="00C61AAA" w:rsidRPr="00B10936" w:rsidRDefault="00C61AAA" w:rsidP="00C61AAA">
            <w:r w:rsidRPr="00B10936">
              <w:t>303 741</w:t>
            </w:r>
          </w:p>
        </w:tc>
        <w:tc>
          <w:tcPr>
            <w:tcW w:w="936" w:type="dxa"/>
            <w:vAlign w:val="center"/>
          </w:tcPr>
          <w:p w:rsidR="00C61AAA" w:rsidRPr="00B10936" w:rsidRDefault="00C61AAA" w:rsidP="00C61AAA">
            <w:pPr>
              <w:rPr>
                <w:iCs/>
              </w:rPr>
            </w:pPr>
            <w:r w:rsidRPr="00B10936">
              <w:rPr>
                <w:iCs/>
              </w:rPr>
              <w:t>318,2</w:t>
            </w:r>
          </w:p>
        </w:tc>
      </w:tr>
      <w:tr w:rsidR="00C61AAA" w:rsidRPr="00B10936" w:rsidTr="00C61AAA">
        <w:trPr>
          <w:cantSplit/>
          <w:trHeight w:val="495"/>
        </w:trPr>
        <w:tc>
          <w:tcPr>
            <w:tcW w:w="675" w:type="dxa"/>
            <w:vAlign w:val="center"/>
          </w:tcPr>
          <w:p w:rsidR="00C61AAA" w:rsidRPr="00B10936" w:rsidRDefault="00C61AAA" w:rsidP="00C61AAA"/>
        </w:tc>
        <w:tc>
          <w:tcPr>
            <w:tcW w:w="3402" w:type="dxa"/>
            <w:vAlign w:val="center"/>
          </w:tcPr>
          <w:p w:rsidR="00C61AAA" w:rsidRPr="00B10936" w:rsidRDefault="00C61AAA" w:rsidP="00C61AAA">
            <w:pPr>
              <w:rPr>
                <w:b/>
              </w:rPr>
            </w:pPr>
            <w:r w:rsidRPr="00B10936">
              <w:rPr>
                <w:b/>
              </w:rPr>
              <w:t>Баланс</w:t>
            </w:r>
          </w:p>
        </w:tc>
        <w:tc>
          <w:tcPr>
            <w:tcW w:w="993" w:type="dxa"/>
            <w:vAlign w:val="center"/>
          </w:tcPr>
          <w:p w:rsidR="00C61AAA" w:rsidRPr="00B10936" w:rsidRDefault="00C61AAA" w:rsidP="00C61AAA">
            <w:pPr>
              <w:rPr>
                <w:b/>
              </w:rPr>
            </w:pPr>
            <w:r w:rsidRPr="00B10936">
              <w:rPr>
                <w:b/>
              </w:rPr>
              <w:t>253 710</w:t>
            </w:r>
          </w:p>
        </w:tc>
        <w:tc>
          <w:tcPr>
            <w:tcW w:w="708" w:type="dxa"/>
            <w:vAlign w:val="center"/>
          </w:tcPr>
          <w:p w:rsidR="00C61AAA" w:rsidRPr="00B10936" w:rsidRDefault="00C61AAA" w:rsidP="00C61AAA">
            <w:r w:rsidRPr="00B10936">
              <w:t>100</w:t>
            </w:r>
          </w:p>
        </w:tc>
        <w:tc>
          <w:tcPr>
            <w:tcW w:w="993" w:type="dxa"/>
            <w:vAlign w:val="center"/>
          </w:tcPr>
          <w:p w:rsidR="00C61AAA" w:rsidRPr="00B10936" w:rsidRDefault="00C61AAA" w:rsidP="00C61AAA">
            <w:pPr>
              <w:rPr>
                <w:b/>
              </w:rPr>
            </w:pPr>
            <w:r w:rsidRPr="00B10936">
              <w:rPr>
                <w:b/>
              </w:rPr>
              <w:t>587 007</w:t>
            </w:r>
          </w:p>
        </w:tc>
        <w:tc>
          <w:tcPr>
            <w:tcW w:w="850" w:type="dxa"/>
            <w:vAlign w:val="center"/>
          </w:tcPr>
          <w:p w:rsidR="00C61AAA" w:rsidRPr="00B10936" w:rsidRDefault="00C61AAA" w:rsidP="00C61AAA">
            <w:r w:rsidRPr="00B10936">
              <w:t>100</w:t>
            </w:r>
          </w:p>
        </w:tc>
        <w:tc>
          <w:tcPr>
            <w:tcW w:w="907" w:type="dxa"/>
            <w:gridSpan w:val="2"/>
            <w:vAlign w:val="center"/>
          </w:tcPr>
          <w:p w:rsidR="00C61AAA" w:rsidRPr="00B10936" w:rsidRDefault="00C61AAA" w:rsidP="00C61AAA">
            <w:r w:rsidRPr="00B10936">
              <w:t>333 297</w:t>
            </w:r>
          </w:p>
        </w:tc>
        <w:tc>
          <w:tcPr>
            <w:tcW w:w="936" w:type="dxa"/>
            <w:vAlign w:val="center"/>
          </w:tcPr>
          <w:p w:rsidR="00C61AAA" w:rsidRPr="00B10936" w:rsidRDefault="00C61AAA" w:rsidP="00C61AAA">
            <w:pPr>
              <w:rPr>
                <w:iCs/>
              </w:rPr>
            </w:pPr>
            <w:r w:rsidRPr="00B10936">
              <w:rPr>
                <w:iCs/>
              </w:rPr>
              <w:t>131,4</w:t>
            </w:r>
          </w:p>
        </w:tc>
      </w:tr>
    </w:tbl>
    <w:p w:rsidR="00C61AAA" w:rsidRDefault="00C61AAA" w:rsidP="00B10936">
      <w:pPr>
        <w:ind w:firstLine="709"/>
        <w:rPr>
          <w:sz w:val="28"/>
          <w:szCs w:val="28"/>
        </w:rPr>
      </w:pPr>
      <w:r>
        <w:rPr>
          <w:sz w:val="28"/>
          <w:szCs w:val="28"/>
        </w:rPr>
        <w:t xml:space="preserve">Таблица № 5. </w:t>
      </w:r>
      <w:r>
        <w:rPr>
          <w:b/>
          <w:sz w:val="28"/>
          <w:szCs w:val="28"/>
        </w:rPr>
        <w:t>Анализ состава и структуры источников средств предприятия.</w:t>
      </w:r>
    </w:p>
    <w:p w:rsidR="00C61AAA" w:rsidRDefault="00C61AAA" w:rsidP="00B10936">
      <w:pPr>
        <w:ind w:firstLine="709"/>
        <w:rPr>
          <w:sz w:val="28"/>
          <w:szCs w:val="28"/>
        </w:rPr>
      </w:pPr>
    </w:p>
    <w:p w:rsidR="00FE3756" w:rsidRPr="00B10936" w:rsidRDefault="00C61AAA" w:rsidP="00B10936">
      <w:pPr>
        <w:ind w:firstLine="709"/>
        <w:rPr>
          <w:sz w:val="28"/>
          <w:szCs w:val="28"/>
        </w:rPr>
      </w:pPr>
      <w:r>
        <w:rPr>
          <w:sz w:val="28"/>
          <w:szCs w:val="28"/>
        </w:rPr>
        <w:br w:type="page"/>
      </w:r>
      <w:r w:rsidR="00A3676C" w:rsidRPr="00B10936">
        <w:rPr>
          <w:sz w:val="28"/>
          <w:szCs w:val="28"/>
        </w:rPr>
        <w:t xml:space="preserve">На начало отчетного периода стоимость мобильного имущества составила 212201 тыс. руб., а за отчетный период возросла на 316207 тыс. руб. или на 149%. </w:t>
      </w:r>
      <w:r w:rsidR="005C7BD0" w:rsidRPr="00B10936">
        <w:rPr>
          <w:sz w:val="28"/>
          <w:szCs w:val="28"/>
        </w:rPr>
        <w:t xml:space="preserve">Удельный вес оборотных средств в стоимости активов предприятия составил на конец года </w:t>
      </w:r>
      <w:r w:rsidR="00A3676C" w:rsidRPr="00B10936">
        <w:rPr>
          <w:sz w:val="28"/>
          <w:szCs w:val="28"/>
        </w:rPr>
        <w:t>90,0</w:t>
      </w:r>
      <w:r w:rsidR="00FE3756" w:rsidRPr="00B10936">
        <w:rPr>
          <w:sz w:val="28"/>
          <w:szCs w:val="28"/>
        </w:rPr>
        <w:t xml:space="preserve"> </w:t>
      </w:r>
      <w:r w:rsidR="005C7BD0" w:rsidRPr="00B10936">
        <w:rPr>
          <w:sz w:val="28"/>
          <w:szCs w:val="28"/>
        </w:rPr>
        <w:t xml:space="preserve">%. </w:t>
      </w:r>
      <w:r w:rsidR="00A3676C" w:rsidRPr="00B10936">
        <w:rPr>
          <w:sz w:val="28"/>
          <w:szCs w:val="28"/>
        </w:rPr>
        <w:t>Прирост активов обусловлен увеличением запасов на 40828 тыс. руб. или на 50,9%</w:t>
      </w:r>
      <w:r w:rsidR="005C7BD0" w:rsidRPr="00B10936">
        <w:rPr>
          <w:sz w:val="28"/>
          <w:szCs w:val="28"/>
        </w:rPr>
        <w:t>.</w:t>
      </w:r>
    </w:p>
    <w:p w:rsidR="005C7BD0" w:rsidRPr="00B10936" w:rsidRDefault="00BC4033" w:rsidP="00B10936">
      <w:pPr>
        <w:ind w:firstLine="709"/>
        <w:rPr>
          <w:sz w:val="28"/>
          <w:szCs w:val="28"/>
        </w:rPr>
      </w:pPr>
      <w:r w:rsidRPr="00B10936">
        <w:rPr>
          <w:sz w:val="28"/>
          <w:szCs w:val="28"/>
        </w:rPr>
        <w:t>Сырьё и материальные ценности возросли на 602 тыс. руб. или на 14,2%. Это связано с тем, что предприятие не закупает много материалов, а лишь необходимую часть для выполнения государственного заказа. Затраты в незавершенное производство увеличились на 40310 тыс. руб. или 53,2%, они занимали большую долю в составе оборотных активов на начало года,</w:t>
      </w:r>
      <w:r w:rsidR="005C7BD0" w:rsidRPr="00B10936">
        <w:rPr>
          <w:sz w:val="28"/>
          <w:szCs w:val="28"/>
        </w:rPr>
        <w:t xml:space="preserve"> на кон</w:t>
      </w:r>
      <w:r w:rsidR="005D2499" w:rsidRPr="00B10936">
        <w:rPr>
          <w:sz w:val="28"/>
          <w:szCs w:val="28"/>
        </w:rPr>
        <w:t xml:space="preserve">ец года идет </w:t>
      </w:r>
      <w:r w:rsidR="00086ADB" w:rsidRPr="00B10936">
        <w:rPr>
          <w:sz w:val="28"/>
          <w:szCs w:val="28"/>
        </w:rPr>
        <w:t>увеличение</w:t>
      </w:r>
      <w:r w:rsidR="005D2499" w:rsidRPr="00B10936">
        <w:rPr>
          <w:sz w:val="28"/>
          <w:szCs w:val="28"/>
        </w:rPr>
        <w:t xml:space="preserve"> на </w:t>
      </w:r>
      <w:r w:rsidRPr="00B10936">
        <w:rPr>
          <w:sz w:val="28"/>
          <w:szCs w:val="28"/>
        </w:rPr>
        <w:t>19,8</w:t>
      </w:r>
      <w:r w:rsidR="005C7BD0" w:rsidRPr="00B10936">
        <w:rPr>
          <w:sz w:val="28"/>
          <w:szCs w:val="28"/>
        </w:rPr>
        <w:t>%</w:t>
      </w:r>
      <w:r w:rsidR="00086ADB" w:rsidRPr="00B10936">
        <w:rPr>
          <w:sz w:val="28"/>
          <w:szCs w:val="28"/>
        </w:rPr>
        <w:t xml:space="preserve">. </w:t>
      </w:r>
      <w:r w:rsidR="005C7BD0" w:rsidRPr="00B10936">
        <w:rPr>
          <w:sz w:val="28"/>
          <w:szCs w:val="28"/>
        </w:rPr>
        <w:t>Темпы снижения производственных запасов изменяются, в соответствии с темпами снижения незавершенного производства при одновременном увеличении денежных средств, что свидетельствует о том, что на предприятии существует эффективная взаимосвязь в работе основных служб – маркетинговой, снабженческой, производственной.</w:t>
      </w:r>
    </w:p>
    <w:p w:rsidR="00C24861" w:rsidRPr="00B10936" w:rsidRDefault="005C7BD0" w:rsidP="00B10936">
      <w:pPr>
        <w:ind w:firstLine="709"/>
        <w:rPr>
          <w:sz w:val="28"/>
          <w:szCs w:val="28"/>
        </w:rPr>
      </w:pPr>
      <w:r w:rsidRPr="00B10936">
        <w:rPr>
          <w:b/>
          <w:sz w:val="28"/>
          <w:szCs w:val="28"/>
        </w:rPr>
        <w:t>Оценка собственных и заемных средств, вложенных в имущество предприятия</w:t>
      </w:r>
      <w:r w:rsidR="00C61AAA">
        <w:rPr>
          <w:b/>
          <w:sz w:val="28"/>
          <w:szCs w:val="28"/>
        </w:rPr>
        <w:t xml:space="preserve"> </w:t>
      </w:r>
      <w:r w:rsidRPr="00B10936">
        <w:rPr>
          <w:sz w:val="28"/>
          <w:szCs w:val="28"/>
        </w:rPr>
        <w:t>Поступление, приобретение, создание имущества предприятия осуществляется за счет собственных и заемных средств, характеристика источников которых показана в пассиве баланса предприятия. Данные состава и структуры собственных и заемных средств, вложенных в имущество предприятия, представлены в</w:t>
      </w:r>
      <w:r w:rsidR="00B10936">
        <w:rPr>
          <w:sz w:val="28"/>
          <w:szCs w:val="28"/>
        </w:rPr>
        <w:t xml:space="preserve"> </w:t>
      </w:r>
      <w:r w:rsidR="00317A48" w:rsidRPr="00B10936">
        <w:rPr>
          <w:sz w:val="28"/>
          <w:szCs w:val="28"/>
        </w:rPr>
        <w:t>т</w:t>
      </w:r>
      <w:r w:rsidR="00163BBE" w:rsidRPr="00B10936">
        <w:rPr>
          <w:sz w:val="28"/>
          <w:szCs w:val="28"/>
        </w:rPr>
        <w:t>аблице 4.</w:t>
      </w:r>
    </w:p>
    <w:p w:rsidR="00024302" w:rsidRDefault="00024302" w:rsidP="00B10936">
      <w:pPr>
        <w:ind w:firstLine="709"/>
        <w:rPr>
          <w:sz w:val="28"/>
          <w:szCs w:val="28"/>
        </w:rPr>
      </w:pPr>
    </w:p>
    <w:p w:rsidR="00F637B4" w:rsidRPr="00B10936" w:rsidRDefault="00875BAE" w:rsidP="00B10936">
      <w:pPr>
        <w:ind w:firstLine="709"/>
        <w:rPr>
          <w:sz w:val="28"/>
          <w:szCs w:val="28"/>
        </w:rPr>
      </w:pPr>
      <w:r>
        <w:rPr>
          <w:sz w:val="28"/>
          <w:szCs w:val="28"/>
        </w:rPr>
        <w:pict>
          <v:shape id="_x0000_i1034" type="#_x0000_t75" style="width:264pt;height:130.5pt">
            <v:imagedata r:id="rId16" o:title=""/>
          </v:shape>
        </w:pict>
      </w:r>
    </w:p>
    <w:p w:rsidR="005C7BD0" w:rsidRDefault="005C7BD0" w:rsidP="00B10936">
      <w:pPr>
        <w:ind w:firstLine="709"/>
        <w:rPr>
          <w:sz w:val="28"/>
          <w:szCs w:val="28"/>
        </w:rPr>
      </w:pPr>
      <w:r w:rsidRPr="00B10936">
        <w:rPr>
          <w:sz w:val="28"/>
          <w:szCs w:val="28"/>
        </w:rPr>
        <w:t xml:space="preserve">Рис. 6. </w:t>
      </w:r>
      <w:r w:rsidR="00F637B4" w:rsidRPr="00B10936">
        <w:rPr>
          <w:sz w:val="28"/>
          <w:szCs w:val="28"/>
        </w:rPr>
        <w:t>Динамика структуры</w:t>
      </w:r>
      <w:r w:rsidRPr="00B10936">
        <w:rPr>
          <w:sz w:val="28"/>
          <w:szCs w:val="28"/>
        </w:rPr>
        <w:t xml:space="preserve"> капитала</w:t>
      </w:r>
      <w:r w:rsidR="00F637B4" w:rsidRPr="00B10936">
        <w:rPr>
          <w:sz w:val="28"/>
          <w:szCs w:val="28"/>
        </w:rPr>
        <w:t xml:space="preserve"> предприятия, %</w:t>
      </w:r>
      <w:r w:rsidRPr="00B10936">
        <w:rPr>
          <w:sz w:val="28"/>
          <w:szCs w:val="28"/>
        </w:rPr>
        <w:t>.</w:t>
      </w:r>
    </w:p>
    <w:p w:rsidR="00DD7F17" w:rsidRPr="00B10936" w:rsidRDefault="00C61AAA" w:rsidP="00B10936">
      <w:pPr>
        <w:ind w:firstLine="709"/>
        <w:rPr>
          <w:sz w:val="28"/>
          <w:szCs w:val="28"/>
        </w:rPr>
      </w:pPr>
      <w:r>
        <w:rPr>
          <w:sz w:val="28"/>
          <w:szCs w:val="28"/>
        </w:rPr>
        <w:br w:type="page"/>
      </w:r>
      <w:r w:rsidR="005C7BD0" w:rsidRPr="00B10936">
        <w:rPr>
          <w:sz w:val="28"/>
          <w:szCs w:val="28"/>
        </w:rPr>
        <w:t>В процессе анализа пассивов предприятия видно, что общая сумма финансовых ресурсов увеличилась на 333</w:t>
      </w:r>
      <w:r w:rsidR="00010841" w:rsidRPr="00B10936">
        <w:rPr>
          <w:sz w:val="28"/>
          <w:szCs w:val="28"/>
        </w:rPr>
        <w:t xml:space="preserve"> </w:t>
      </w:r>
      <w:r w:rsidR="005C7BD0" w:rsidRPr="00B10936">
        <w:rPr>
          <w:sz w:val="28"/>
          <w:szCs w:val="28"/>
        </w:rPr>
        <w:t xml:space="preserve">297 тыс. руб. </w:t>
      </w:r>
      <w:r w:rsidR="002F1A14" w:rsidRPr="00B10936">
        <w:rPr>
          <w:sz w:val="28"/>
          <w:szCs w:val="28"/>
        </w:rPr>
        <w:t>или на</w:t>
      </w:r>
      <w:r w:rsidR="003C7077" w:rsidRPr="00B10936">
        <w:rPr>
          <w:sz w:val="28"/>
          <w:szCs w:val="28"/>
        </w:rPr>
        <w:t xml:space="preserve"> </w:t>
      </w:r>
      <w:r w:rsidR="005C7BD0" w:rsidRPr="00B10936">
        <w:rPr>
          <w:sz w:val="28"/>
          <w:szCs w:val="28"/>
        </w:rPr>
        <w:t>131,4%. Это произошло в результате прироста собственного капитала на 11834 тыс. руб. или на 11,6% и заемного капитала на 321463 тыс. руб. или на 211,3%. Увеличение собственных средств произошло в результате увеличения</w:t>
      </w:r>
      <w:r w:rsidR="002F1A14" w:rsidRPr="00B10936">
        <w:rPr>
          <w:sz w:val="28"/>
          <w:szCs w:val="28"/>
        </w:rPr>
        <w:t xml:space="preserve"> нераспределенной прибыли</w:t>
      </w:r>
      <w:r w:rsidR="003C7077" w:rsidRPr="00B10936">
        <w:rPr>
          <w:sz w:val="28"/>
          <w:szCs w:val="28"/>
        </w:rPr>
        <w:t xml:space="preserve"> </w:t>
      </w:r>
      <w:r w:rsidR="005C7BD0" w:rsidRPr="00B10936">
        <w:rPr>
          <w:sz w:val="28"/>
          <w:szCs w:val="28"/>
        </w:rPr>
        <w:t xml:space="preserve">на </w:t>
      </w:r>
      <w:r w:rsidR="002F1A14" w:rsidRPr="00B10936">
        <w:rPr>
          <w:sz w:val="28"/>
          <w:szCs w:val="28"/>
        </w:rPr>
        <w:t xml:space="preserve">12 203 тыс. руб. или на 19,4 </w:t>
      </w:r>
      <w:r w:rsidR="005C7BD0" w:rsidRPr="00B10936">
        <w:rPr>
          <w:sz w:val="28"/>
          <w:szCs w:val="28"/>
        </w:rPr>
        <w:t>%, незначительной доли резервног</w:t>
      </w:r>
      <w:r w:rsidR="000E38F7" w:rsidRPr="00B10936">
        <w:rPr>
          <w:sz w:val="28"/>
          <w:szCs w:val="28"/>
        </w:rPr>
        <w:t>о капитала на конец периода 10 т</w:t>
      </w:r>
      <w:r w:rsidR="00010841" w:rsidRPr="00B10936">
        <w:rPr>
          <w:sz w:val="28"/>
          <w:szCs w:val="28"/>
        </w:rPr>
        <w:t>ыс. руб</w:t>
      </w:r>
      <w:r w:rsidR="005C7BD0" w:rsidRPr="00B10936">
        <w:rPr>
          <w:sz w:val="28"/>
          <w:szCs w:val="28"/>
        </w:rPr>
        <w:t>. Доля собственного капитала, в общем объеме финансирование на начало периода составила 40% и снизилась на конец перио</w:t>
      </w:r>
      <w:r w:rsidR="00DD7F17" w:rsidRPr="00B10936">
        <w:rPr>
          <w:sz w:val="28"/>
          <w:szCs w:val="28"/>
        </w:rPr>
        <w:t>да до 19,3 %, то есть на 20,7%.</w:t>
      </w:r>
    </w:p>
    <w:p w:rsidR="005C7BD0" w:rsidRPr="00B10936" w:rsidRDefault="005C7BD0" w:rsidP="00B10936">
      <w:pPr>
        <w:ind w:firstLine="709"/>
        <w:rPr>
          <w:sz w:val="28"/>
          <w:szCs w:val="28"/>
        </w:rPr>
      </w:pPr>
      <w:r w:rsidRPr="00B10936">
        <w:rPr>
          <w:sz w:val="28"/>
          <w:szCs w:val="28"/>
        </w:rPr>
        <w:t>Удельный вес заемного капитала на начало периода составлял 60,0% и повысился до 80,7% на конец отчетного периода.</w:t>
      </w:r>
    </w:p>
    <w:p w:rsidR="001353F9" w:rsidRPr="00B10936" w:rsidRDefault="005C7BD0" w:rsidP="00B10936">
      <w:pPr>
        <w:ind w:firstLine="709"/>
        <w:rPr>
          <w:sz w:val="28"/>
          <w:szCs w:val="28"/>
        </w:rPr>
      </w:pPr>
      <w:r w:rsidRPr="00B10936">
        <w:rPr>
          <w:sz w:val="28"/>
          <w:szCs w:val="28"/>
        </w:rPr>
        <w:t>Увеличение заемных средств произошло в результате увеличения: отложенных налоговых обязательств на 9</w:t>
      </w:r>
      <w:r w:rsidR="00085F1E" w:rsidRPr="00B10936">
        <w:rPr>
          <w:sz w:val="28"/>
          <w:szCs w:val="28"/>
        </w:rPr>
        <w:t xml:space="preserve"> </w:t>
      </w:r>
      <w:r w:rsidRPr="00B10936">
        <w:rPr>
          <w:sz w:val="28"/>
          <w:szCs w:val="28"/>
        </w:rPr>
        <w:t>772 тыс. руб. или на 138,3 %, кредиторской задолженности на 311809 тыс. руб. или на 216,0%, как следствие существующей системы расчетов между партнерами в связи с увеличением задолженностей перед поставщиками на 10</w:t>
      </w:r>
      <w:r w:rsidR="00085F1E" w:rsidRPr="00B10936">
        <w:rPr>
          <w:sz w:val="28"/>
          <w:szCs w:val="28"/>
        </w:rPr>
        <w:t xml:space="preserve"> </w:t>
      </w:r>
      <w:r w:rsidRPr="00B10936">
        <w:rPr>
          <w:sz w:val="28"/>
          <w:szCs w:val="28"/>
        </w:rPr>
        <w:t>941 тыс. руб. или на 28,7%,</w:t>
      </w:r>
      <w:r w:rsidR="001353F9" w:rsidRPr="00B10936">
        <w:rPr>
          <w:sz w:val="28"/>
          <w:szCs w:val="28"/>
        </w:rPr>
        <w:t xml:space="preserve"> задолженностей</w:t>
      </w:r>
      <w:r w:rsidRPr="00B10936">
        <w:rPr>
          <w:sz w:val="28"/>
          <w:szCs w:val="28"/>
        </w:rPr>
        <w:t xml:space="preserve"> по налогам и сборам 4</w:t>
      </w:r>
      <w:r w:rsidR="00085F1E" w:rsidRPr="00B10936">
        <w:rPr>
          <w:sz w:val="28"/>
          <w:szCs w:val="28"/>
        </w:rPr>
        <w:t xml:space="preserve"> </w:t>
      </w:r>
      <w:r w:rsidRPr="00B10936">
        <w:rPr>
          <w:sz w:val="28"/>
          <w:szCs w:val="28"/>
        </w:rPr>
        <w:t>527 тыс. руб. или на 243,0%, по прочим кредитам на 303</w:t>
      </w:r>
      <w:r w:rsidR="00085F1E" w:rsidRPr="00B10936">
        <w:rPr>
          <w:sz w:val="28"/>
          <w:szCs w:val="28"/>
        </w:rPr>
        <w:t xml:space="preserve"> </w:t>
      </w:r>
      <w:r w:rsidRPr="00B10936">
        <w:rPr>
          <w:sz w:val="28"/>
          <w:szCs w:val="28"/>
        </w:rPr>
        <w:t>741 тыс. руб. или на 318,2</w:t>
      </w:r>
      <w:r w:rsidR="00F363FF" w:rsidRPr="00B10936">
        <w:rPr>
          <w:sz w:val="28"/>
          <w:szCs w:val="28"/>
        </w:rPr>
        <w:t xml:space="preserve"> %</w:t>
      </w:r>
      <w:r w:rsidR="001353F9" w:rsidRPr="00B10936">
        <w:rPr>
          <w:sz w:val="28"/>
          <w:szCs w:val="28"/>
        </w:rPr>
        <w:t>.</w:t>
      </w:r>
    </w:p>
    <w:p w:rsidR="005C7BD0" w:rsidRPr="00B10936" w:rsidRDefault="005C7BD0" w:rsidP="00B10936">
      <w:pPr>
        <w:ind w:firstLine="709"/>
        <w:rPr>
          <w:sz w:val="28"/>
          <w:szCs w:val="28"/>
        </w:rPr>
      </w:pPr>
      <w:r w:rsidRPr="00B10936">
        <w:rPr>
          <w:b/>
          <w:sz w:val="28"/>
          <w:szCs w:val="28"/>
        </w:rPr>
        <w:t>Вертикальный анализ</w:t>
      </w:r>
      <w:r w:rsidRPr="00B10936">
        <w:rPr>
          <w:sz w:val="28"/>
          <w:szCs w:val="28"/>
        </w:rPr>
        <w:t xml:space="preserve"> показывает, что наибольшую долю в общей сумме финансовых ресурсов имеют заемные средства, удельный вес которых составил на начало года 60,0%, а к концу года увеличился до 80,7 %.</w:t>
      </w:r>
    </w:p>
    <w:p w:rsidR="005C7BD0" w:rsidRPr="00B10936" w:rsidRDefault="005C7BD0" w:rsidP="00B10936">
      <w:pPr>
        <w:ind w:firstLine="709"/>
        <w:rPr>
          <w:sz w:val="28"/>
          <w:szCs w:val="28"/>
        </w:rPr>
      </w:pPr>
      <w:r w:rsidRPr="00B10936">
        <w:rPr>
          <w:sz w:val="28"/>
          <w:szCs w:val="28"/>
        </w:rPr>
        <w:t>Структура заемных средств и динамика основных факторов их роста во многом определяется спецификой предприятия. Объём государственного заказа на 200</w:t>
      </w:r>
      <w:r w:rsidR="005F4111" w:rsidRPr="00B10936">
        <w:rPr>
          <w:sz w:val="28"/>
          <w:szCs w:val="28"/>
        </w:rPr>
        <w:t>9</w:t>
      </w:r>
      <w:r w:rsidRPr="00B10936">
        <w:rPr>
          <w:sz w:val="28"/>
          <w:szCs w:val="28"/>
        </w:rPr>
        <w:t xml:space="preserve"> год был увеличен более чем, на 25%, текущие же платежи по выполненным объемам работ систематически не покрывали производственных затрат. Отсюда имела место высокая и растущая кредиторская задолженность по</w:t>
      </w:r>
      <w:r w:rsidR="00865060" w:rsidRPr="00B10936">
        <w:rPr>
          <w:sz w:val="28"/>
          <w:szCs w:val="28"/>
        </w:rPr>
        <w:t>чти по</w:t>
      </w:r>
      <w:r w:rsidRPr="00B10936">
        <w:rPr>
          <w:sz w:val="28"/>
          <w:szCs w:val="28"/>
        </w:rPr>
        <w:t xml:space="preserve"> всем её видам</w:t>
      </w:r>
      <w:r w:rsidR="00865060" w:rsidRPr="00B10936">
        <w:rPr>
          <w:sz w:val="28"/>
          <w:szCs w:val="28"/>
        </w:rPr>
        <w:t>.</w:t>
      </w:r>
    </w:p>
    <w:p w:rsidR="005C7BD0" w:rsidRPr="00B10936" w:rsidRDefault="005C7BD0" w:rsidP="00B10936">
      <w:pPr>
        <w:ind w:firstLine="709"/>
        <w:rPr>
          <w:sz w:val="28"/>
          <w:szCs w:val="28"/>
        </w:rPr>
      </w:pPr>
      <w:r w:rsidRPr="00B10936">
        <w:rPr>
          <w:sz w:val="28"/>
          <w:szCs w:val="28"/>
        </w:rPr>
        <w:t>Коэффициент соотношения заемных и собственных ср</w:t>
      </w:r>
      <w:r w:rsidR="00C62FDC" w:rsidRPr="00B10936">
        <w:rPr>
          <w:sz w:val="28"/>
          <w:szCs w:val="28"/>
        </w:rPr>
        <w:t>едств на начало года равен 0,67</w:t>
      </w:r>
      <w:r w:rsidRPr="00B10936">
        <w:rPr>
          <w:sz w:val="28"/>
          <w:szCs w:val="28"/>
        </w:rPr>
        <w:t xml:space="preserve">, что значительно ниже рекомендуемого значения, к концу года </w:t>
      </w:r>
      <w:r w:rsidR="00C62FDC" w:rsidRPr="00B10936">
        <w:rPr>
          <w:sz w:val="28"/>
          <w:szCs w:val="28"/>
        </w:rPr>
        <w:t>его величина снижается</w:t>
      </w:r>
      <w:r w:rsidR="00B10936">
        <w:rPr>
          <w:sz w:val="28"/>
          <w:szCs w:val="28"/>
        </w:rPr>
        <w:t xml:space="preserve"> </w:t>
      </w:r>
      <w:r w:rsidR="00C62FDC" w:rsidRPr="00B10936">
        <w:rPr>
          <w:sz w:val="28"/>
          <w:szCs w:val="28"/>
        </w:rPr>
        <w:t>до 0,24</w:t>
      </w:r>
      <w:r w:rsidRPr="00B10936">
        <w:rPr>
          <w:sz w:val="28"/>
          <w:szCs w:val="28"/>
        </w:rPr>
        <w:t>. Такая динамика является следствием того, что на начало года стоимость имущества была сформирована за счет заемных средств на 60,0% и к концу года на 80,7%. Это свидетельствует об общей финансовой неустойчивости предприятия. Однако при невысокой оборачиваемости материальных оборотных средств и дебиторской задолженности для унитарных предприятий критическое значение коэффициента допускается 0,7 – 0,8.</w:t>
      </w:r>
    </w:p>
    <w:p w:rsidR="005C7BD0" w:rsidRDefault="005C7BD0" w:rsidP="00B10936">
      <w:pPr>
        <w:ind w:firstLine="709"/>
        <w:rPr>
          <w:sz w:val="28"/>
          <w:szCs w:val="28"/>
        </w:rPr>
      </w:pPr>
      <w:r w:rsidRPr="00B10936">
        <w:rPr>
          <w:sz w:val="28"/>
          <w:szCs w:val="28"/>
        </w:rPr>
        <w:t>Коэффициент автономии Ка равен отношению собственного капитала к валюте баланса.</w:t>
      </w:r>
    </w:p>
    <w:p w:rsidR="00C61AAA" w:rsidRPr="00B10936" w:rsidRDefault="00C61AAA" w:rsidP="00B10936">
      <w:pPr>
        <w:ind w:firstLine="709"/>
        <w:rPr>
          <w:sz w:val="28"/>
          <w:szCs w:val="28"/>
        </w:rPr>
      </w:pPr>
    </w:p>
    <w:p w:rsidR="003B4CB2" w:rsidRDefault="00875BAE" w:rsidP="00B10936">
      <w:pPr>
        <w:ind w:firstLine="709"/>
        <w:rPr>
          <w:sz w:val="28"/>
          <w:szCs w:val="28"/>
        </w:rPr>
      </w:pPr>
      <w:r>
        <w:rPr>
          <w:position w:val="-24"/>
          <w:sz w:val="28"/>
          <w:szCs w:val="28"/>
        </w:rPr>
        <w:pict>
          <v:shape id="_x0000_i1035" type="#_x0000_t75" style="width:102pt;height:40.5pt">
            <v:imagedata r:id="rId17" o:title=""/>
          </v:shape>
        </w:pict>
      </w:r>
      <w:r w:rsidR="00B10936">
        <w:rPr>
          <w:sz w:val="28"/>
          <w:szCs w:val="28"/>
        </w:rPr>
        <w:t xml:space="preserve"> </w:t>
      </w:r>
      <w:r w:rsidR="003B4CB2" w:rsidRPr="00B10936">
        <w:rPr>
          <w:sz w:val="28"/>
          <w:szCs w:val="28"/>
        </w:rPr>
        <w:t>(5)</w:t>
      </w:r>
    </w:p>
    <w:p w:rsidR="00C61AAA" w:rsidRPr="00B10936" w:rsidRDefault="00C61AAA" w:rsidP="00B10936">
      <w:pPr>
        <w:ind w:firstLine="709"/>
        <w:rPr>
          <w:sz w:val="28"/>
          <w:szCs w:val="28"/>
        </w:rPr>
      </w:pPr>
    </w:p>
    <w:p w:rsidR="005C7BD0" w:rsidRPr="00B10936" w:rsidRDefault="005C7BD0" w:rsidP="00B10936">
      <w:pPr>
        <w:ind w:firstLine="709"/>
        <w:rPr>
          <w:sz w:val="28"/>
          <w:szCs w:val="28"/>
        </w:rPr>
      </w:pPr>
      <w:r w:rsidRPr="00B10936">
        <w:rPr>
          <w:sz w:val="28"/>
          <w:szCs w:val="28"/>
        </w:rPr>
        <w:t xml:space="preserve">Ка на начало года = </w:t>
      </w:r>
      <w:r w:rsidR="00875BAE">
        <w:rPr>
          <w:position w:val="-30"/>
          <w:sz w:val="28"/>
          <w:szCs w:val="28"/>
        </w:rPr>
        <w:pict>
          <v:shape id="_x0000_i1036" type="#_x0000_t75" style="width:48pt;height:39.75pt">
            <v:imagedata r:id="rId18" o:title=""/>
          </v:shape>
        </w:pict>
      </w:r>
      <w:r w:rsidRPr="00B10936">
        <w:rPr>
          <w:sz w:val="28"/>
          <w:szCs w:val="28"/>
        </w:rPr>
        <w:t>= 0,40</w:t>
      </w:r>
      <w:r w:rsidR="00AA09D4" w:rsidRPr="00B10936">
        <w:rPr>
          <w:sz w:val="28"/>
          <w:szCs w:val="28"/>
        </w:rPr>
        <w:t>;</w:t>
      </w:r>
      <w:r w:rsidR="00B10936">
        <w:rPr>
          <w:sz w:val="28"/>
          <w:szCs w:val="28"/>
        </w:rPr>
        <w:t xml:space="preserve"> </w:t>
      </w:r>
      <w:r w:rsidRPr="00B10936">
        <w:rPr>
          <w:sz w:val="28"/>
          <w:szCs w:val="28"/>
        </w:rPr>
        <w:t xml:space="preserve">Ка на конец года = </w:t>
      </w:r>
      <w:r w:rsidR="00875BAE">
        <w:rPr>
          <w:position w:val="-26"/>
          <w:sz w:val="28"/>
          <w:szCs w:val="28"/>
        </w:rPr>
        <w:pict>
          <v:shape id="_x0000_i1037" type="#_x0000_t75" style="width:47.25pt;height:36.75pt">
            <v:imagedata r:id="rId19" o:title=""/>
          </v:shape>
        </w:pict>
      </w:r>
      <w:r w:rsidRPr="00B10936">
        <w:rPr>
          <w:sz w:val="28"/>
          <w:szCs w:val="28"/>
        </w:rPr>
        <w:t xml:space="preserve"> = 0,19</w:t>
      </w:r>
    </w:p>
    <w:p w:rsidR="005C7BD0" w:rsidRPr="00B10936" w:rsidRDefault="005C7BD0" w:rsidP="00B10936">
      <w:pPr>
        <w:ind w:firstLine="709"/>
        <w:rPr>
          <w:sz w:val="28"/>
          <w:szCs w:val="28"/>
        </w:rPr>
      </w:pPr>
      <w:r w:rsidRPr="00B10936">
        <w:rPr>
          <w:sz w:val="28"/>
          <w:szCs w:val="28"/>
        </w:rPr>
        <w:t xml:space="preserve">Коэффициент автономии показывает, что имущество предприятия сформировано за счет собственных средств на начало года </w:t>
      </w:r>
      <w:r w:rsidR="00AA09D4" w:rsidRPr="00B10936">
        <w:rPr>
          <w:sz w:val="28"/>
          <w:szCs w:val="28"/>
        </w:rPr>
        <w:t xml:space="preserve">на </w:t>
      </w:r>
      <w:r w:rsidRPr="00B10936">
        <w:rPr>
          <w:sz w:val="28"/>
          <w:szCs w:val="28"/>
        </w:rPr>
        <w:t xml:space="preserve">40%, а к концу года </w:t>
      </w:r>
      <w:r w:rsidR="00AA09D4" w:rsidRPr="00B10936">
        <w:rPr>
          <w:sz w:val="28"/>
          <w:szCs w:val="28"/>
        </w:rPr>
        <w:t xml:space="preserve">на </w:t>
      </w:r>
      <w:r w:rsidRPr="00B10936">
        <w:rPr>
          <w:sz w:val="28"/>
          <w:szCs w:val="28"/>
        </w:rPr>
        <w:t xml:space="preserve">19%, т.е. предприятие не сможет полностью погасить все свои долги, реализовав имущество. Это также свидетельствует об уменьшении финансовой прочности предприятия, и зависимости его от внешних кредиторов (государства), </w:t>
      </w:r>
      <w:r w:rsidR="00AA09D4" w:rsidRPr="00B10936">
        <w:rPr>
          <w:sz w:val="28"/>
          <w:szCs w:val="28"/>
        </w:rPr>
        <w:t>снижает вероятность</w:t>
      </w:r>
      <w:r w:rsidRPr="00B10936">
        <w:rPr>
          <w:sz w:val="28"/>
          <w:szCs w:val="28"/>
        </w:rPr>
        <w:t xml:space="preserve"> </w:t>
      </w:r>
      <w:r w:rsidR="00AA09D4" w:rsidRPr="00B10936">
        <w:rPr>
          <w:sz w:val="28"/>
          <w:szCs w:val="28"/>
        </w:rPr>
        <w:t>погашения</w:t>
      </w:r>
      <w:r w:rsidRPr="00B10936">
        <w:rPr>
          <w:sz w:val="28"/>
          <w:szCs w:val="28"/>
        </w:rPr>
        <w:t xml:space="preserve"> предприятием своих обязательств и уменьшает возможность привлечения средств со стороны.</w:t>
      </w:r>
    </w:p>
    <w:p w:rsidR="005C7BD0" w:rsidRPr="00B10936" w:rsidRDefault="005C7BD0" w:rsidP="00B10936">
      <w:pPr>
        <w:ind w:firstLine="709"/>
        <w:rPr>
          <w:sz w:val="28"/>
          <w:szCs w:val="28"/>
        </w:rPr>
      </w:pPr>
      <w:r w:rsidRPr="00B10936">
        <w:rPr>
          <w:sz w:val="28"/>
          <w:szCs w:val="28"/>
        </w:rPr>
        <w:t>Поскольку основная доля формирования</w:t>
      </w:r>
      <w:r w:rsidR="00B10936">
        <w:rPr>
          <w:sz w:val="28"/>
          <w:szCs w:val="28"/>
        </w:rPr>
        <w:t xml:space="preserve"> </w:t>
      </w:r>
      <w:r w:rsidRPr="00B10936">
        <w:rPr>
          <w:sz w:val="28"/>
          <w:szCs w:val="28"/>
        </w:rPr>
        <w:t>заемных источников финансирования принадлежит кредиторской задолженности необходимо изучить её состав и структуру. Анализ кредиторской задол</w:t>
      </w:r>
      <w:r w:rsidR="00693C09" w:rsidRPr="00B10936">
        <w:rPr>
          <w:sz w:val="28"/>
          <w:szCs w:val="28"/>
        </w:rPr>
        <w:t>женности представлен в таблице 5</w:t>
      </w:r>
      <w:r w:rsidRPr="00B10936">
        <w:rPr>
          <w:sz w:val="28"/>
          <w:szCs w:val="28"/>
        </w:rPr>
        <w:t>.</w:t>
      </w:r>
    </w:p>
    <w:p w:rsidR="00711652" w:rsidRPr="00B10936" w:rsidRDefault="00711652" w:rsidP="00B10936">
      <w:pPr>
        <w:ind w:firstLine="709"/>
        <w:rPr>
          <w:sz w:val="28"/>
          <w:szCs w:val="28"/>
        </w:rPr>
      </w:pPr>
    </w:p>
    <w:p w:rsidR="00DD7F17" w:rsidRPr="00B10936" w:rsidRDefault="00C61AAA" w:rsidP="00B10936">
      <w:pPr>
        <w:ind w:firstLine="709"/>
        <w:rPr>
          <w:b/>
          <w:sz w:val="28"/>
          <w:szCs w:val="28"/>
        </w:rPr>
      </w:pPr>
      <w:r>
        <w:rPr>
          <w:sz w:val="28"/>
          <w:szCs w:val="28"/>
        </w:rPr>
        <w:br w:type="page"/>
      </w:r>
      <w:r w:rsidR="00723C6D" w:rsidRPr="00B10936">
        <w:rPr>
          <w:sz w:val="28"/>
          <w:szCs w:val="28"/>
        </w:rPr>
        <w:t>Таблица</w:t>
      </w:r>
      <w:r w:rsidR="0095309E" w:rsidRPr="00B10936">
        <w:rPr>
          <w:sz w:val="28"/>
          <w:szCs w:val="28"/>
        </w:rPr>
        <w:t xml:space="preserve"> №</w:t>
      </w:r>
      <w:r w:rsidR="00D228F6" w:rsidRPr="00B10936">
        <w:rPr>
          <w:sz w:val="28"/>
          <w:szCs w:val="28"/>
        </w:rPr>
        <w:t xml:space="preserve"> 6</w:t>
      </w:r>
      <w:r>
        <w:rPr>
          <w:sz w:val="28"/>
          <w:szCs w:val="28"/>
        </w:rPr>
        <w:t xml:space="preserve"> </w:t>
      </w:r>
      <w:r w:rsidR="00E80A9C" w:rsidRPr="00B10936">
        <w:rPr>
          <w:b/>
          <w:sz w:val="28"/>
          <w:szCs w:val="28"/>
        </w:rPr>
        <w:t>Анализ кредиторской задолженности предприятия</w:t>
      </w:r>
      <w:r w:rsidR="00BB49DC" w:rsidRPr="00B10936">
        <w:rPr>
          <w:b/>
          <w:sz w:val="28"/>
          <w:szCs w:val="28"/>
        </w:rPr>
        <w:t xml:space="preserve"> за </w:t>
      </w:r>
      <w:smartTag w:uri="urn:schemas-microsoft-com:office:smarttags" w:element="metricconverter">
        <w:smartTagPr>
          <w:attr w:name="ProductID" w:val="2009 г"/>
        </w:smartTagPr>
        <w:r w:rsidR="00BB49DC" w:rsidRPr="00B10936">
          <w:rPr>
            <w:b/>
            <w:sz w:val="28"/>
            <w:szCs w:val="28"/>
          </w:rPr>
          <w:t>2009 г</w:t>
        </w:r>
      </w:smartTag>
      <w:r w:rsidR="00E80A9C" w:rsidRPr="00B10936">
        <w:rPr>
          <w:b/>
          <w:sz w:val="28"/>
          <w:szCs w:val="28"/>
        </w:rPr>
        <w:t>.</w:t>
      </w:r>
    </w:p>
    <w:tbl>
      <w:tblPr>
        <w:tblW w:w="9214"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78"/>
        <w:gridCol w:w="1260"/>
        <w:gridCol w:w="900"/>
        <w:gridCol w:w="1083"/>
        <w:gridCol w:w="850"/>
        <w:gridCol w:w="992"/>
        <w:gridCol w:w="851"/>
      </w:tblGrid>
      <w:tr w:rsidR="005C7BD0" w:rsidRPr="00B10936" w:rsidTr="00C61AAA">
        <w:tc>
          <w:tcPr>
            <w:tcW w:w="3278" w:type="dxa"/>
            <w:vMerge w:val="restart"/>
            <w:vAlign w:val="center"/>
          </w:tcPr>
          <w:p w:rsidR="005C7BD0" w:rsidRPr="00B10936" w:rsidRDefault="005C7BD0" w:rsidP="00C61AAA">
            <w:r w:rsidRPr="00B10936">
              <w:t>Источники средств</w:t>
            </w:r>
          </w:p>
        </w:tc>
        <w:tc>
          <w:tcPr>
            <w:tcW w:w="2160" w:type="dxa"/>
            <w:gridSpan w:val="2"/>
            <w:vAlign w:val="center"/>
          </w:tcPr>
          <w:p w:rsidR="005C7BD0" w:rsidRPr="00B10936" w:rsidRDefault="005C7BD0" w:rsidP="00C61AAA">
            <w:r w:rsidRPr="00B10936">
              <w:t>На начало периода</w:t>
            </w:r>
          </w:p>
        </w:tc>
        <w:tc>
          <w:tcPr>
            <w:tcW w:w="1933" w:type="dxa"/>
            <w:gridSpan w:val="2"/>
            <w:vAlign w:val="center"/>
          </w:tcPr>
          <w:p w:rsidR="005C7BD0" w:rsidRPr="00B10936" w:rsidRDefault="005C7BD0" w:rsidP="00C61AAA">
            <w:r w:rsidRPr="00B10936">
              <w:t>На конец периода</w:t>
            </w:r>
          </w:p>
        </w:tc>
        <w:tc>
          <w:tcPr>
            <w:tcW w:w="1843" w:type="dxa"/>
            <w:gridSpan w:val="2"/>
            <w:vAlign w:val="center"/>
          </w:tcPr>
          <w:p w:rsidR="005C7BD0" w:rsidRPr="00B10936" w:rsidRDefault="005C7BD0" w:rsidP="00C61AAA">
            <w:pPr>
              <w:rPr>
                <w:iCs/>
              </w:rPr>
            </w:pPr>
            <w:r w:rsidRPr="00B10936">
              <w:rPr>
                <w:iCs/>
              </w:rPr>
              <w:t>Изменения (+,-)</w:t>
            </w:r>
          </w:p>
        </w:tc>
      </w:tr>
      <w:tr w:rsidR="005C7BD0" w:rsidRPr="00B10936" w:rsidTr="00C61AAA">
        <w:tc>
          <w:tcPr>
            <w:tcW w:w="3278" w:type="dxa"/>
            <w:vMerge/>
            <w:vAlign w:val="center"/>
          </w:tcPr>
          <w:p w:rsidR="005C7BD0" w:rsidRPr="00B10936" w:rsidRDefault="005C7BD0" w:rsidP="00C61AAA"/>
        </w:tc>
        <w:tc>
          <w:tcPr>
            <w:tcW w:w="1260" w:type="dxa"/>
            <w:vAlign w:val="center"/>
          </w:tcPr>
          <w:p w:rsidR="005C7BD0" w:rsidRPr="00B10936" w:rsidRDefault="005C7BD0" w:rsidP="00C61AAA">
            <w:r w:rsidRPr="00B10936">
              <w:t>тыс. руб.</w:t>
            </w:r>
          </w:p>
        </w:tc>
        <w:tc>
          <w:tcPr>
            <w:tcW w:w="900" w:type="dxa"/>
            <w:vAlign w:val="center"/>
          </w:tcPr>
          <w:p w:rsidR="005C7BD0" w:rsidRPr="00B10936" w:rsidRDefault="005C7BD0" w:rsidP="00C61AAA">
            <w:r w:rsidRPr="00B10936">
              <w:t>уд. вес</w:t>
            </w:r>
          </w:p>
          <w:p w:rsidR="005C7BD0" w:rsidRPr="00B10936" w:rsidRDefault="005C7BD0" w:rsidP="00C61AAA">
            <w:r w:rsidRPr="00B10936">
              <w:t>%</w:t>
            </w:r>
          </w:p>
        </w:tc>
        <w:tc>
          <w:tcPr>
            <w:tcW w:w="1083" w:type="dxa"/>
            <w:vAlign w:val="center"/>
          </w:tcPr>
          <w:p w:rsidR="005C7BD0" w:rsidRPr="00B10936" w:rsidRDefault="005C7BD0" w:rsidP="00C61AAA">
            <w:pPr>
              <w:rPr>
                <w:strike/>
              </w:rPr>
            </w:pPr>
            <w:r w:rsidRPr="00B10936">
              <w:t>тыс. руб.</w:t>
            </w:r>
          </w:p>
        </w:tc>
        <w:tc>
          <w:tcPr>
            <w:tcW w:w="850" w:type="dxa"/>
            <w:vAlign w:val="center"/>
          </w:tcPr>
          <w:p w:rsidR="005C7BD0" w:rsidRPr="00B10936" w:rsidRDefault="005C7BD0" w:rsidP="00C61AAA">
            <w:r w:rsidRPr="00B10936">
              <w:t>уд. вес</w:t>
            </w:r>
          </w:p>
          <w:p w:rsidR="005C7BD0" w:rsidRPr="00B10936" w:rsidRDefault="005C7BD0" w:rsidP="00C61AAA">
            <w:r w:rsidRPr="00B10936">
              <w:t>%</w:t>
            </w:r>
          </w:p>
        </w:tc>
        <w:tc>
          <w:tcPr>
            <w:tcW w:w="992" w:type="dxa"/>
            <w:vAlign w:val="center"/>
          </w:tcPr>
          <w:p w:rsidR="005C7BD0" w:rsidRPr="00B10936" w:rsidRDefault="005C7BD0" w:rsidP="00C61AAA">
            <w:pPr>
              <w:rPr>
                <w:strike/>
              </w:rPr>
            </w:pPr>
            <w:r w:rsidRPr="00B10936">
              <w:t>тыс. руб.</w:t>
            </w:r>
          </w:p>
        </w:tc>
        <w:tc>
          <w:tcPr>
            <w:tcW w:w="851" w:type="dxa"/>
            <w:vAlign w:val="center"/>
          </w:tcPr>
          <w:p w:rsidR="005C7BD0" w:rsidRPr="00B10936" w:rsidRDefault="005C7BD0" w:rsidP="00C61AAA">
            <w:pPr>
              <w:rPr>
                <w:iCs/>
                <w:strike/>
              </w:rPr>
            </w:pPr>
            <w:r w:rsidRPr="00B10936">
              <w:rPr>
                <w:iCs/>
              </w:rPr>
              <w:t>%</w:t>
            </w:r>
          </w:p>
        </w:tc>
      </w:tr>
      <w:tr w:rsidR="005C7BD0" w:rsidRPr="00B10936" w:rsidTr="00C61AAA">
        <w:tc>
          <w:tcPr>
            <w:tcW w:w="3278" w:type="dxa"/>
            <w:vAlign w:val="center"/>
          </w:tcPr>
          <w:p w:rsidR="005C7BD0" w:rsidRPr="00B10936" w:rsidRDefault="005C7BD0" w:rsidP="00C61AAA">
            <w:r w:rsidRPr="00B10936">
              <w:t>1. Кредиторская задолженность в том числе:</w:t>
            </w:r>
          </w:p>
        </w:tc>
        <w:tc>
          <w:tcPr>
            <w:tcW w:w="1260" w:type="dxa"/>
            <w:vAlign w:val="center"/>
          </w:tcPr>
          <w:p w:rsidR="005C7BD0" w:rsidRPr="00B10936" w:rsidRDefault="005C7BD0" w:rsidP="00C61AAA">
            <w:r w:rsidRPr="00B10936">
              <w:t>144 314</w:t>
            </w:r>
          </w:p>
        </w:tc>
        <w:tc>
          <w:tcPr>
            <w:tcW w:w="900" w:type="dxa"/>
            <w:vAlign w:val="center"/>
          </w:tcPr>
          <w:p w:rsidR="005C7BD0" w:rsidRPr="00B10936" w:rsidRDefault="005C7BD0" w:rsidP="00C61AAA">
            <w:r w:rsidRPr="00B10936">
              <w:t>100</w:t>
            </w:r>
          </w:p>
        </w:tc>
        <w:tc>
          <w:tcPr>
            <w:tcW w:w="1083" w:type="dxa"/>
            <w:vAlign w:val="center"/>
          </w:tcPr>
          <w:p w:rsidR="005C7BD0" w:rsidRPr="00B10936" w:rsidRDefault="005C7BD0" w:rsidP="00C61AAA">
            <w:r w:rsidRPr="00B10936">
              <w:t>456 123</w:t>
            </w:r>
          </w:p>
        </w:tc>
        <w:tc>
          <w:tcPr>
            <w:tcW w:w="850" w:type="dxa"/>
            <w:vAlign w:val="center"/>
          </w:tcPr>
          <w:p w:rsidR="005C7BD0" w:rsidRPr="00B10936" w:rsidRDefault="005C7BD0" w:rsidP="00C61AAA">
            <w:r w:rsidRPr="00B10936">
              <w:t>100</w:t>
            </w:r>
          </w:p>
        </w:tc>
        <w:tc>
          <w:tcPr>
            <w:tcW w:w="992" w:type="dxa"/>
            <w:vAlign w:val="center"/>
          </w:tcPr>
          <w:p w:rsidR="005C7BD0" w:rsidRPr="00B10936" w:rsidRDefault="005C7BD0" w:rsidP="00C61AAA">
            <w:r w:rsidRPr="00B10936">
              <w:t>311 809</w:t>
            </w:r>
          </w:p>
        </w:tc>
        <w:tc>
          <w:tcPr>
            <w:tcW w:w="851" w:type="dxa"/>
            <w:vAlign w:val="center"/>
          </w:tcPr>
          <w:p w:rsidR="005C7BD0" w:rsidRPr="00B10936" w:rsidRDefault="005C7BD0" w:rsidP="00C61AAA">
            <w:pPr>
              <w:rPr>
                <w:iCs/>
              </w:rPr>
            </w:pPr>
            <w:r w:rsidRPr="00B10936">
              <w:rPr>
                <w:iCs/>
              </w:rPr>
              <w:t>216,1</w:t>
            </w:r>
          </w:p>
        </w:tc>
      </w:tr>
      <w:tr w:rsidR="005C7BD0" w:rsidRPr="00B10936" w:rsidTr="00C61AAA">
        <w:tc>
          <w:tcPr>
            <w:tcW w:w="3278" w:type="dxa"/>
            <w:vAlign w:val="center"/>
          </w:tcPr>
          <w:p w:rsidR="005C7BD0" w:rsidRPr="00B10936" w:rsidRDefault="009B3890" w:rsidP="00C61AAA">
            <w:r w:rsidRPr="00B10936">
              <w:rPr>
                <w:lang w:val="en-US"/>
              </w:rPr>
              <w:t>1</w:t>
            </w:r>
            <w:r w:rsidRPr="00B10936">
              <w:t>.</w:t>
            </w:r>
            <w:r w:rsidRPr="00B10936">
              <w:rPr>
                <w:lang w:val="en-US"/>
              </w:rPr>
              <w:t>1</w:t>
            </w:r>
            <w:r w:rsidRPr="00B10936">
              <w:t>.</w:t>
            </w:r>
            <w:r w:rsidR="005C7BD0" w:rsidRPr="00B10936">
              <w:t>Поставщики и подрядчики</w:t>
            </w:r>
          </w:p>
        </w:tc>
        <w:tc>
          <w:tcPr>
            <w:tcW w:w="1260" w:type="dxa"/>
            <w:vAlign w:val="center"/>
          </w:tcPr>
          <w:p w:rsidR="005C7BD0" w:rsidRPr="00B10936" w:rsidRDefault="005C7BD0" w:rsidP="00C61AAA">
            <w:r w:rsidRPr="00B10936">
              <w:t>38 153</w:t>
            </w:r>
          </w:p>
        </w:tc>
        <w:tc>
          <w:tcPr>
            <w:tcW w:w="900" w:type="dxa"/>
            <w:vAlign w:val="center"/>
          </w:tcPr>
          <w:p w:rsidR="005C7BD0" w:rsidRPr="00B10936" w:rsidRDefault="005C7BD0" w:rsidP="00C61AAA">
            <w:r w:rsidRPr="00B10936">
              <w:t>26,4</w:t>
            </w:r>
          </w:p>
        </w:tc>
        <w:tc>
          <w:tcPr>
            <w:tcW w:w="1083" w:type="dxa"/>
            <w:vAlign w:val="center"/>
          </w:tcPr>
          <w:p w:rsidR="005C7BD0" w:rsidRPr="00B10936" w:rsidRDefault="005C7BD0" w:rsidP="00C61AAA">
            <w:r w:rsidRPr="00B10936">
              <w:t>49 094</w:t>
            </w:r>
          </w:p>
        </w:tc>
        <w:tc>
          <w:tcPr>
            <w:tcW w:w="850" w:type="dxa"/>
            <w:vAlign w:val="center"/>
          </w:tcPr>
          <w:p w:rsidR="005C7BD0" w:rsidRPr="00B10936" w:rsidRDefault="005C7BD0" w:rsidP="00C61AAA">
            <w:r w:rsidRPr="00B10936">
              <w:t>10,8</w:t>
            </w:r>
          </w:p>
        </w:tc>
        <w:tc>
          <w:tcPr>
            <w:tcW w:w="992" w:type="dxa"/>
            <w:vAlign w:val="center"/>
          </w:tcPr>
          <w:p w:rsidR="005C7BD0" w:rsidRPr="00B10936" w:rsidRDefault="005C7BD0" w:rsidP="00C61AAA">
            <w:r w:rsidRPr="00B10936">
              <w:t>10 941</w:t>
            </w:r>
          </w:p>
        </w:tc>
        <w:tc>
          <w:tcPr>
            <w:tcW w:w="851" w:type="dxa"/>
            <w:vAlign w:val="center"/>
          </w:tcPr>
          <w:p w:rsidR="005C7BD0" w:rsidRPr="00B10936" w:rsidRDefault="005C7BD0" w:rsidP="00C61AAA">
            <w:pPr>
              <w:rPr>
                <w:iCs/>
              </w:rPr>
            </w:pPr>
            <w:r w:rsidRPr="00B10936">
              <w:rPr>
                <w:iCs/>
              </w:rPr>
              <w:t>28,7</w:t>
            </w:r>
          </w:p>
        </w:tc>
      </w:tr>
      <w:tr w:rsidR="005C7BD0" w:rsidRPr="00B10936" w:rsidTr="00C61AAA">
        <w:tc>
          <w:tcPr>
            <w:tcW w:w="3278" w:type="dxa"/>
            <w:vAlign w:val="center"/>
          </w:tcPr>
          <w:p w:rsidR="005C7BD0" w:rsidRPr="00B10936" w:rsidRDefault="009B3890" w:rsidP="00C61AAA">
            <w:r w:rsidRPr="00B10936">
              <w:t>1.2.</w:t>
            </w:r>
            <w:r w:rsidR="005C7BD0" w:rsidRPr="00B10936">
              <w:t>Задолженность перед персоналом организации</w:t>
            </w:r>
          </w:p>
        </w:tc>
        <w:tc>
          <w:tcPr>
            <w:tcW w:w="1260" w:type="dxa"/>
            <w:vAlign w:val="center"/>
          </w:tcPr>
          <w:p w:rsidR="005C7BD0" w:rsidRPr="00B10936" w:rsidRDefault="005C7BD0" w:rsidP="00C61AAA">
            <w:r w:rsidRPr="00B10936">
              <w:t>8 059</w:t>
            </w:r>
          </w:p>
        </w:tc>
        <w:tc>
          <w:tcPr>
            <w:tcW w:w="900" w:type="dxa"/>
            <w:vAlign w:val="center"/>
          </w:tcPr>
          <w:p w:rsidR="005C7BD0" w:rsidRPr="00B10936" w:rsidRDefault="005C7BD0" w:rsidP="00C61AAA">
            <w:r w:rsidRPr="00B10936">
              <w:t>5,6</w:t>
            </w:r>
          </w:p>
        </w:tc>
        <w:tc>
          <w:tcPr>
            <w:tcW w:w="1083" w:type="dxa"/>
            <w:vAlign w:val="center"/>
          </w:tcPr>
          <w:p w:rsidR="005C7BD0" w:rsidRPr="00B10936" w:rsidRDefault="005C7BD0" w:rsidP="00C61AAA">
            <w:r w:rsidRPr="00B10936">
              <w:t>1 455</w:t>
            </w:r>
          </w:p>
        </w:tc>
        <w:tc>
          <w:tcPr>
            <w:tcW w:w="850" w:type="dxa"/>
            <w:vAlign w:val="center"/>
          </w:tcPr>
          <w:p w:rsidR="005C7BD0" w:rsidRPr="00B10936" w:rsidRDefault="005C7BD0" w:rsidP="00C61AAA">
            <w:r w:rsidRPr="00B10936">
              <w:t>0,3</w:t>
            </w:r>
          </w:p>
        </w:tc>
        <w:tc>
          <w:tcPr>
            <w:tcW w:w="992" w:type="dxa"/>
            <w:vAlign w:val="center"/>
          </w:tcPr>
          <w:p w:rsidR="005C7BD0" w:rsidRPr="00B10936" w:rsidRDefault="005C7BD0" w:rsidP="00C61AAA">
            <w:r w:rsidRPr="00B10936">
              <w:t>-6 604</w:t>
            </w:r>
          </w:p>
        </w:tc>
        <w:tc>
          <w:tcPr>
            <w:tcW w:w="851" w:type="dxa"/>
            <w:vAlign w:val="center"/>
          </w:tcPr>
          <w:p w:rsidR="005C7BD0" w:rsidRPr="00B10936" w:rsidRDefault="005C7BD0" w:rsidP="00C61AAA">
            <w:pPr>
              <w:rPr>
                <w:iCs/>
              </w:rPr>
            </w:pPr>
            <w:r w:rsidRPr="00B10936">
              <w:rPr>
                <w:iCs/>
              </w:rPr>
              <w:t>-81,9</w:t>
            </w:r>
          </w:p>
        </w:tc>
      </w:tr>
      <w:tr w:rsidR="005C7BD0" w:rsidRPr="00B10936" w:rsidTr="00C61AAA">
        <w:tc>
          <w:tcPr>
            <w:tcW w:w="3278" w:type="dxa"/>
            <w:vAlign w:val="center"/>
          </w:tcPr>
          <w:p w:rsidR="005C7BD0" w:rsidRPr="00B10936" w:rsidRDefault="009B3890" w:rsidP="00C61AAA">
            <w:r w:rsidRPr="00B10936">
              <w:t>1.3.Задолженность перед госу</w:t>
            </w:r>
            <w:r w:rsidR="005C7BD0" w:rsidRPr="00B10936">
              <w:t>дарственными внебюджетными фондами</w:t>
            </w:r>
          </w:p>
        </w:tc>
        <w:tc>
          <w:tcPr>
            <w:tcW w:w="1260" w:type="dxa"/>
            <w:vAlign w:val="center"/>
          </w:tcPr>
          <w:p w:rsidR="005C7BD0" w:rsidRPr="00B10936" w:rsidRDefault="005C7BD0" w:rsidP="00C61AAA">
            <w:r w:rsidRPr="00B10936">
              <w:t>796</w:t>
            </w:r>
          </w:p>
        </w:tc>
        <w:tc>
          <w:tcPr>
            <w:tcW w:w="900" w:type="dxa"/>
            <w:vAlign w:val="center"/>
          </w:tcPr>
          <w:p w:rsidR="005C7BD0" w:rsidRPr="00B10936" w:rsidRDefault="005C7BD0" w:rsidP="00C61AAA">
            <w:r w:rsidRPr="00B10936">
              <w:t>0,5</w:t>
            </w:r>
          </w:p>
        </w:tc>
        <w:tc>
          <w:tcPr>
            <w:tcW w:w="1083" w:type="dxa"/>
            <w:vAlign w:val="center"/>
          </w:tcPr>
          <w:p w:rsidR="005C7BD0" w:rsidRPr="00B10936" w:rsidRDefault="005C7BD0" w:rsidP="00C61AAA">
            <w:r w:rsidRPr="00B10936">
              <w:t>0</w:t>
            </w:r>
          </w:p>
        </w:tc>
        <w:tc>
          <w:tcPr>
            <w:tcW w:w="850" w:type="dxa"/>
            <w:vAlign w:val="center"/>
          </w:tcPr>
          <w:p w:rsidR="005C7BD0" w:rsidRPr="00B10936" w:rsidRDefault="005C7BD0" w:rsidP="00C61AAA">
            <w:r w:rsidRPr="00B10936">
              <w:t>0</w:t>
            </w:r>
          </w:p>
        </w:tc>
        <w:tc>
          <w:tcPr>
            <w:tcW w:w="992" w:type="dxa"/>
            <w:vAlign w:val="center"/>
          </w:tcPr>
          <w:p w:rsidR="005C7BD0" w:rsidRPr="00B10936" w:rsidRDefault="005C7BD0" w:rsidP="00C61AAA">
            <w:r w:rsidRPr="00B10936">
              <w:t>796</w:t>
            </w:r>
          </w:p>
        </w:tc>
        <w:tc>
          <w:tcPr>
            <w:tcW w:w="851" w:type="dxa"/>
            <w:vAlign w:val="center"/>
          </w:tcPr>
          <w:p w:rsidR="005C7BD0" w:rsidRPr="00B10936" w:rsidRDefault="005C7BD0" w:rsidP="00C61AAA">
            <w:pPr>
              <w:rPr>
                <w:iCs/>
              </w:rPr>
            </w:pPr>
            <w:r w:rsidRPr="00B10936">
              <w:rPr>
                <w:iCs/>
              </w:rPr>
              <w:t>0,5</w:t>
            </w:r>
          </w:p>
        </w:tc>
      </w:tr>
      <w:tr w:rsidR="005C7BD0" w:rsidRPr="00B10936" w:rsidTr="00C61AAA">
        <w:tc>
          <w:tcPr>
            <w:tcW w:w="3278" w:type="dxa"/>
            <w:vAlign w:val="center"/>
          </w:tcPr>
          <w:p w:rsidR="005C7BD0" w:rsidRPr="00B10936" w:rsidRDefault="009B3890" w:rsidP="00C61AAA">
            <w:r w:rsidRPr="00B10936">
              <w:t>1.4.</w:t>
            </w:r>
            <w:r w:rsidR="005C7BD0" w:rsidRPr="00B10936">
              <w:t>Задолженность по налогам и сборам</w:t>
            </w:r>
          </w:p>
        </w:tc>
        <w:tc>
          <w:tcPr>
            <w:tcW w:w="1260" w:type="dxa"/>
            <w:vAlign w:val="center"/>
          </w:tcPr>
          <w:p w:rsidR="005C7BD0" w:rsidRPr="00B10936" w:rsidRDefault="005C7BD0" w:rsidP="00C61AAA">
            <w:r w:rsidRPr="00B10936">
              <w:t>1 861</w:t>
            </w:r>
          </w:p>
        </w:tc>
        <w:tc>
          <w:tcPr>
            <w:tcW w:w="900" w:type="dxa"/>
            <w:vAlign w:val="center"/>
          </w:tcPr>
          <w:p w:rsidR="005C7BD0" w:rsidRPr="00B10936" w:rsidRDefault="005C7BD0" w:rsidP="00C61AAA">
            <w:r w:rsidRPr="00B10936">
              <w:t>1,3</w:t>
            </w:r>
          </w:p>
        </w:tc>
        <w:tc>
          <w:tcPr>
            <w:tcW w:w="1083" w:type="dxa"/>
            <w:vAlign w:val="center"/>
          </w:tcPr>
          <w:p w:rsidR="005C7BD0" w:rsidRPr="00B10936" w:rsidRDefault="005C7BD0" w:rsidP="00C61AAA">
            <w:r w:rsidRPr="00B10936">
              <w:t>6 388</w:t>
            </w:r>
          </w:p>
        </w:tc>
        <w:tc>
          <w:tcPr>
            <w:tcW w:w="850" w:type="dxa"/>
            <w:vAlign w:val="center"/>
          </w:tcPr>
          <w:p w:rsidR="005C7BD0" w:rsidRPr="00B10936" w:rsidRDefault="005C7BD0" w:rsidP="00C61AAA">
            <w:r w:rsidRPr="00B10936">
              <w:t>1,4</w:t>
            </w:r>
          </w:p>
        </w:tc>
        <w:tc>
          <w:tcPr>
            <w:tcW w:w="992" w:type="dxa"/>
            <w:vAlign w:val="center"/>
          </w:tcPr>
          <w:p w:rsidR="005C7BD0" w:rsidRPr="00B10936" w:rsidRDefault="005C7BD0" w:rsidP="00C61AAA">
            <w:r w:rsidRPr="00B10936">
              <w:t>4 527</w:t>
            </w:r>
          </w:p>
        </w:tc>
        <w:tc>
          <w:tcPr>
            <w:tcW w:w="851" w:type="dxa"/>
            <w:vAlign w:val="center"/>
          </w:tcPr>
          <w:p w:rsidR="005C7BD0" w:rsidRPr="00B10936" w:rsidRDefault="005C7BD0" w:rsidP="00C61AAA">
            <w:pPr>
              <w:rPr>
                <w:iCs/>
              </w:rPr>
            </w:pPr>
            <w:r w:rsidRPr="00B10936">
              <w:rPr>
                <w:iCs/>
              </w:rPr>
              <w:t>243,2</w:t>
            </w:r>
          </w:p>
        </w:tc>
      </w:tr>
      <w:tr w:rsidR="005C7BD0" w:rsidRPr="00B10936" w:rsidTr="00C61AAA">
        <w:tc>
          <w:tcPr>
            <w:tcW w:w="3278" w:type="dxa"/>
            <w:vAlign w:val="center"/>
          </w:tcPr>
          <w:p w:rsidR="005C7BD0" w:rsidRPr="00B10936" w:rsidRDefault="009B3890" w:rsidP="00C61AAA">
            <w:r w:rsidRPr="00B10936">
              <w:t>1.5.</w:t>
            </w:r>
            <w:r w:rsidR="005C7BD0" w:rsidRPr="00B10936">
              <w:t>Прочие кредиторы</w:t>
            </w:r>
          </w:p>
        </w:tc>
        <w:tc>
          <w:tcPr>
            <w:tcW w:w="1260" w:type="dxa"/>
            <w:vAlign w:val="center"/>
          </w:tcPr>
          <w:p w:rsidR="005C7BD0" w:rsidRPr="00B10936" w:rsidRDefault="005C7BD0" w:rsidP="00C61AAA">
            <w:r w:rsidRPr="00B10936">
              <w:t>95 445</w:t>
            </w:r>
          </w:p>
        </w:tc>
        <w:tc>
          <w:tcPr>
            <w:tcW w:w="900" w:type="dxa"/>
            <w:vAlign w:val="center"/>
          </w:tcPr>
          <w:p w:rsidR="005C7BD0" w:rsidRPr="00B10936" w:rsidRDefault="005C7BD0" w:rsidP="00C61AAA">
            <w:r w:rsidRPr="00B10936">
              <w:t>66,1</w:t>
            </w:r>
          </w:p>
        </w:tc>
        <w:tc>
          <w:tcPr>
            <w:tcW w:w="1083" w:type="dxa"/>
            <w:vAlign w:val="center"/>
          </w:tcPr>
          <w:p w:rsidR="005C7BD0" w:rsidRPr="00B10936" w:rsidRDefault="005C7BD0" w:rsidP="00C61AAA">
            <w:r w:rsidRPr="00B10936">
              <w:t>399 186</w:t>
            </w:r>
          </w:p>
        </w:tc>
        <w:tc>
          <w:tcPr>
            <w:tcW w:w="850" w:type="dxa"/>
            <w:vAlign w:val="center"/>
          </w:tcPr>
          <w:p w:rsidR="005C7BD0" w:rsidRPr="00B10936" w:rsidRDefault="005C7BD0" w:rsidP="00C61AAA">
            <w:r w:rsidRPr="00B10936">
              <w:t>87,5</w:t>
            </w:r>
          </w:p>
        </w:tc>
        <w:tc>
          <w:tcPr>
            <w:tcW w:w="992" w:type="dxa"/>
            <w:vAlign w:val="center"/>
          </w:tcPr>
          <w:p w:rsidR="005C7BD0" w:rsidRPr="00B10936" w:rsidRDefault="005C7BD0" w:rsidP="00C61AAA">
            <w:r w:rsidRPr="00B10936">
              <w:t>303 741</w:t>
            </w:r>
          </w:p>
        </w:tc>
        <w:tc>
          <w:tcPr>
            <w:tcW w:w="851" w:type="dxa"/>
            <w:vAlign w:val="center"/>
          </w:tcPr>
          <w:p w:rsidR="005C7BD0" w:rsidRPr="00B10936" w:rsidRDefault="005C7BD0" w:rsidP="00C61AAA">
            <w:pPr>
              <w:rPr>
                <w:iCs/>
              </w:rPr>
            </w:pPr>
            <w:r w:rsidRPr="00B10936">
              <w:rPr>
                <w:iCs/>
              </w:rPr>
              <w:t>318,2</w:t>
            </w:r>
          </w:p>
        </w:tc>
      </w:tr>
      <w:tr w:rsidR="005C7BD0" w:rsidRPr="00B10936" w:rsidTr="00C61AAA">
        <w:tc>
          <w:tcPr>
            <w:tcW w:w="3278" w:type="dxa"/>
            <w:vAlign w:val="center"/>
          </w:tcPr>
          <w:p w:rsidR="005C7BD0" w:rsidRPr="00B10936" w:rsidRDefault="009B3890" w:rsidP="00C61AAA">
            <w:r w:rsidRPr="00B10936">
              <w:t>2.</w:t>
            </w:r>
            <w:r w:rsidR="005C7BD0" w:rsidRPr="00B10936">
              <w:t xml:space="preserve"> Задолженность перед участниками (учредителями) по выплате доходов</w:t>
            </w:r>
          </w:p>
        </w:tc>
        <w:tc>
          <w:tcPr>
            <w:tcW w:w="1260" w:type="dxa"/>
            <w:vAlign w:val="center"/>
          </w:tcPr>
          <w:p w:rsidR="005C7BD0" w:rsidRPr="00B10936" w:rsidRDefault="005C7BD0" w:rsidP="00C61AAA">
            <w:r w:rsidRPr="00B10936">
              <w:t>340</w:t>
            </w:r>
          </w:p>
        </w:tc>
        <w:tc>
          <w:tcPr>
            <w:tcW w:w="900" w:type="dxa"/>
            <w:vAlign w:val="center"/>
          </w:tcPr>
          <w:p w:rsidR="005C7BD0" w:rsidRPr="00B10936" w:rsidRDefault="005C7BD0" w:rsidP="00C61AAA">
            <w:r w:rsidRPr="00B10936">
              <w:t>0,2</w:t>
            </w:r>
          </w:p>
        </w:tc>
        <w:tc>
          <w:tcPr>
            <w:tcW w:w="1083" w:type="dxa"/>
            <w:vAlign w:val="center"/>
          </w:tcPr>
          <w:p w:rsidR="005C7BD0" w:rsidRPr="00B10936" w:rsidRDefault="005C7BD0" w:rsidP="00C61AAA">
            <w:r w:rsidRPr="00B10936">
              <w:t>340</w:t>
            </w:r>
          </w:p>
        </w:tc>
        <w:tc>
          <w:tcPr>
            <w:tcW w:w="850" w:type="dxa"/>
            <w:vAlign w:val="center"/>
          </w:tcPr>
          <w:p w:rsidR="005C7BD0" w:rsidRPr="00B10936" w:rsidRDefault="005C7BD0" w:rsidP="00C61AAA">
            <w:r w:rsidRPr="00B10936">
              <w:t>0,07</w:t>
            </w:r>
          </w:p>
        </w:tc>
        <w:tc>
          <w:tcPr>
            <w:tcW w:w="992" w:type="dxa"/>
            <w:vAlign w:val="center"/>
          </w:tcPr>
          <w:p w:rsidR="005C7BD0" w:rsidRPr="00B10936" w:rsidRDefault="005C7BD0" w:rsidP="00C61AAA">
            <w:r w:rsidRPr="00B10936">
              <w:t>-</w:t>
            </w:r>
          </w:p>
        </w:tc>
        <w:tc>
          <w:tcPr>
            <w:tcW w:w="851" w:type="dxa"/>
            <w:vAlign w:val="center"/>
          </w:tcPr>
          <w:p w:rsidR="005C7BD0" w:rsidRPr="00B10936" w:rsidRDefault="005C7BD0" w:rsidP="00C61AAA">
            <w:pPr>
              <w:rPr>
                <w:iCs/>
              </w:rPr>
            </w:pPr>
          </w:p>
        </w:tc>
      </w:tr>
      <w:tr w:rsidR="005C7BD0" w:rsidRPr="00B10936" w:rsidTr="00C61AAA">
        <w:tc>
          <w:tcPr>
            <w:tcW w:w="3278" w:type="dxa"/>
            <w:vAlign w:val="center"/>
          </w:tcPr>
          <w:p w:rsidR="005C7BD0" w:rsidRPr="00B10936" w:rsidRDefault="009B3890" w:rsidP="00C61AAA">
            <w:pPr>
              <w:rPr>
                <w:iCs/>
              </w:rPr>
            </w:pPr>
            <w:r w:rsidRPr="00B10936">
              <w:rPr>
                <w:iCs/>
              </w:rPr>
              <w:t>3</w:t>
            </w:r>
            <w:r w:rsidR="005C7BD0" w:rsidRPr="00B10936">
              <w:rPr>
                <w:iCs/>
              </w:rPr>
              <w:t>. Доходы будущих периодов</w:t>
            </w:r>
          </w:p>
        </w:tc>
        <w:tc>
          <w:tcPr>
            <w:tcW w:w="1260" w:type="dxa"/>
            <w:vAlign w:val="center"/>
          </w:tcPr>
          <w:p w:rsidR="005C7BD0" w:rsidRPr="00B10936" w:rsidRDefault="005C7BD0" w:rsidP="00C61AAA">
            <w:pPr>
              <w:rPr>
                <w:iCs/>
              </w:rPr>
            </w:pPr>
            <w:r w:rsidRPr="00B10936">
              <w:rPr>
                <w:iCs/>
              </w:rPr>
              <w:t>439</w:t>
            </w:r>
          </w:p>
        </w:tc>
        <w:tc>
          <w:tcPr>
            <w:tcW w:w="900" w:type="dxa"/>
            <w:vAlign w:val="center"/>
          </w:tcPr>
          <w:p w:rsidR="005C7BD0" w:rsidRPr="00B10936" w:rsidRDefault="005C7BD0" w:rsidP="00C61AAA">
            <w:pPr>
              <w:rPr>
                <w:iCs/>
              </w:rPr>
            </w:pPr>
            <w:r w:rsidRPr="00B10936">
              <w:rPr>
                <w:iCs/>
              </w:rPr>
              <w:t>0,3</w:t>
            </w:r>
          </w:p>
        </w:tc>
        <w:tc>
          <w:tcPr>
            <w:tcW w:w="1083" w:type="dxa"/>
            <w:vAlign w:val="center"/>
          </w:tcPr>
          <w:p w:rsidR="005C7BD0" w:rsidRPr="00B10936" w:rsidRDefault="005C7BD0" w:rsidP="00C61AAA">
            <w:pPr>
              <w:rPr>
                <w:iCs/>
              </w:rPr>
            </w:pPr>
            <w:r w:rsidRPr="00B10936">
              <w:rPr>
                <w:iCs/>
              </w:rPr>
              <w:t>321</w:t>
            </w:r>
          </w:p>
        </w:tc>
        <w:tc>
          <w:tcPr>
            <w:tcW w:w="850" w:type="dxa"/>
            <w:vAlign w:val="center"/>
          </w:tcPr>
          <w:p w:rsidR="005C7BD0" w:rsidRPr="00B10936" w:rsidRDefault="005C7BD0" w:rsidP="00C61AAA">
            <w:pPr>
              <w:rPr>
                <w:iCs/>
              </w:rPr>
            </w:pPr>
            <w:r w:rsidRPr="00B10936">
              <w:rPr>
                <w:iCs/>
              </w:rPr>
              <w:t>0,07</w:t>
            </w:r>
          </w:p>
        </w:tc>
        <w:tc>
          <w:tcPr>
            <w:tcW w:w="992" w:type="dxa"/>
            <w:vAlign w:val="center"/>
          </w:tcPr>
          <w:p w:rsidR="005C7BD0" w:rsidRPr="00B10936" w:rsidRDefault="005C7BD0" w:rsidP="00C61AAA">
            <w:pPr>
              <w:rPr>
                <w:iCs/>
              </w:rPr>
            </w:pPr>
            <w:r w:rsidRPr="00B10936">
              <w:rPr>
                <w:iCs/>
              </w:rPr>
              <w:t>-118</w:t>
            </w:r>
          </w:p>
        </w:tc>
        <w:tc>
          <w:tcPr>
            <w:tcW w:w="851" w:type="dxa"/>
            <w:vAlign w:val="center"/>
          </w:tcPr>
          <w:p w:rsidR="005C7BD0" w:rsidRPr="00B10936" w:rsidRDefault="005C7BD0" w:rsidP="00C61AAA">
            <w:pPr>
              <w:rPr>
                <w:iCs/>
              </w:rPr>
            </w:pPr>
            <w:r w:rsidRPr="00B10936">
              <w:rPr>
                <w:iCs/>
              </w:rPr>
              <w:t>-26,9</w:t>
            </w:r>
          </w:p>
        </w:tc>
      </w:tr>
    </w:tbl>
    <w:p w:rsidR="005C7BD0" w:rsidRPr="00B10936" w:rsidRDefault="005C7BD0" w:rsidP="00B10936">
      <w:pPr>
        <w:ind w:firstLine="709"/>
        <w:rPr>
          <w:sz w:val="28"/>
          <w:szCs w:val="28"/>
        </w:rPr>
      </w:pPr>
    </w:p>
    <w:p w:rsidR="005C7BD0" w:rsidRPr="00B10936" w:rsidRDefault="005C7BD0" w:rsidP="00B10936">
      <w:pPr>
        <w:shd w:val="clear" w:color="auto" w:fill="FFFFFF"/>
        <w:ind w:firstLine="709"/>
        <w:rPr>
          <w:sz w:val="28"/>
          <w:szCs w:val="28"/>
        </w:rPr>
      </w:pPr>
      <w:r w:rsidRPr="00B10936">
        <w:rPr>
          <w:sz w:val="28"/>
          <w:szCs w:val="28"/>
        </w:rPr>
        <w:t>Как свидетельствуют данные таблицы, на предприятии наблюдается тенденция увеличения кредиторской задолженности по всем видам расчетов</w:t>
      </w:r>
      <w:r w:rsidR="00147698" w:rsidRPr="00B10936">
        <w:rPr>
          <w:sz w:val="28"/>
          <w:szCs w:val="28"/>
        </w:rPr>
        <w:t>, за исключением задолженности перед персоналом.</w:t>
      </w:r>
      <w:r w:rsidRPr="00B10936">
        <w:rPr>
          <w:sz w:val="28"/>
          <w:szCs w:val="28"/>
        </w:rPr>
        <w:t xml:space="preserve"> Большую часть объема кредиторской задолженности на начало года 66,1% и на конец года 87,5% составляют прочие кредиторы. Это сторонние организации, подрядчики, которые выполняют для нас работу, т.е. контрагенты. Сумма долгов им возросла по сравнению с началом года на 303 741 тыс. руб. Также возросла задолженность перед поставщиками и подрядчиками на 10 941 тыс. руб. или 28,7 %. Задолженность перед персоналом уменьшилась на 6 064 тыс. руб. или на 81,9 %, а удельный вес имел тенденцию к снижению </w:t>
      </w:r>
      <w:r w:rsidR="008C489E" w:rsidRPr="00B10936">
        <w:rPr>
          <w:sz w:val="28"/>
          <w:szCs w:val="28"/>
        </w:rPr>
        <w:t>(</w:t>
      </w:r>
      <w:r w:rsidRPr="00B10936">
        <w:rPr>
          <w:sz w:val="28"/>
          <w:szCs w:val="28"/>
        </w:rPr>
        <w:t>на начало года 5,6 % и на конец года 0,3 %</w:t>
      </w:r>
      <w:r w:rsidR="008C489E" w:rsidRPr="00B10936">
        <w:rPr>
          <w:sz w:val="28"/>
          <w:szCs w:val="28"/>
        </w:rPr>
        <w:t>)</w:t>
      </w:r>
      <w:r w:rsidRPr="00B10936">
        <w:rPr>
          <w:sz w:val="28"/>
          <w:szCs w:val="28"/>
        </w:rPr>
        <w:t>. Задолженность</w:t>
      </w:r>
      <w:r w:rsidR="00B10936">
        <w:rPr>
          <w:sz w:val="28"/>
          <w:szCs w:val="28"/>
        </w:rPr>
        <w:t xml:space="preserve"> </w:t>
      </w:r>
      <w:r w:rsidRPr="00B10936">
        <w:rPr>
          <w:sz w:val="28"/>
          <w:szCs w:val="28"/>
        </w:rPr>
        <w:t xml:space="preserve">по налогам и сборам возросла на 4 527 тыс. руб. или 243,2 %. </w:t>
      </w:r>
      <w:r w:rsidR="00147698" w:rsidRPr="00B10936">
        <w:rPr>
          <w:sz w:val="28"/>
          <w:szCs w:val="28"/>
        </w:rPr>
        <w:t>Уменьшились</w:t>
      </w:r>
      <w:r w:rsidRPr="00B10936">
        <w:rPr>
          <w:sz w:val="28"/>
          <w:szCs w:val="28"/>
        </w:rPr>
        <w:t xml:space="preserve"> доходы будущих периодов и составили 118 тыс. руб. или 26,9 %</w:t>
      </w:r>
      <w:r w:rsidR="00147698" w:rsidRPr="00B10936">
        <w:rPr>
          <w:sz w:val="28"/>
          <w:szCs w:val="28"/>
        </w:rPr>
        <w:t>.</w:t>
      </w:r>
      <w:r w:rsidRPr="00B10936">
        <w:rPr>
          <w:sz w:val="28"/>
          <w:szCs w:val="28"/>
        </w:rPr>
        <w:t xml:space="preserve"> Предприятие не может вовремя расплачиваться по своим обязательствам. Однако предприятие находится на бюджетном финансировании и основная причина, высокой и растущей кредиторской задолженности в наличии государственного долга по финансированию государственных заказов.</w:t>
      </w:r>
    </w:p>
    <w:p w:rsidR="005C7BD0" w:rsidRPr="00B10936" w:rsidRDefault="005C7BD0" w:rsidP="00B10936">
      <w:pPr>
        <w:shd w:val="clear" w:color="auto" w:fill="FFFFFF"/>
        <w:ind w:firstLine="709"/>
        <w:rPr>
          <w:b/>
          <w:iCs/>
          <w:sz w:val="28"/>
          <w:szCs w:val="28"/>
        </w:rPr>
      </w:pPr>
      <w:r w:rsidRPr="00B10936">
        <w:rPr>
          <w:b/>
          <w:iCs/>
          <w:sz w:val="28"/>
          <w:szCs w:val="28"/>
        </w:rPr>
        <w:t>Анализ обеспеченности предприятия собственными оборотными средствами</w:t>
      </w:r>
    </w:p>
    <w:p w:rsidR="005C7BD0" w:rsidRPr="00B10936" w:rsidRDefault="005C7BD0" w:rsidP="00B10936">
      <w:pPr>
        <w:shd w:val="clear" w:color="auto" w:fill="FFFFFF"/>
        <w:ind w:firstLine="709"/>
        <w:rPr>
          <w:b/>
          <w:iCs/>
          <w:sz w:val="28"/>
          <w:szCs w:val="28"/>
        </w:rPr>
      </w:pPr>
      <w:r w:rsidRPr="00B10936">
        <w:rPr>
          <w:sz w:val="28"/>
          <w:szCs w:val="28"/>
        </w:rPr>
        <w:t>Необходимым условием успешной работы предприятия является наличие собственных оборотных средств, которые могут быть использованы для приобретения материально-производственных запасов, покрытия издержек производства или обращения, обеспечения непрерывной производственной и предпринимательской деятельности. Отсутствие таких средств вынуждает обращаться к заемным источникам.</w:t>
      </w:r>
    </w:p>
    <w:p w:rsidR="005C7BD0" w:rsidRPr="00B10936" w:rsidRDefault="005C7BD0" w:rsidP="00B10936">
      <w:pPr>
        <w:shd w:val="clear" w:color="auto" w:fill="FFFFFF"/>
        <w:ind w:firstLine="709"/>
        <w:rPr>
          <w:sz w:val="28"/>
          <w:szCs w:val="28"/>
        </w:rPr>
      </w:pPr>
      <w:r w:rsidRPr="00B10936">
        <w:rPr>
          <w:sz w:val="28"/>
          <w:szCs w:val="28"/>
        </w:rPr>
        <w:t>Величина собственных оборотных средств (СОС) определяется как разность между суммой источников собственных средств (итог 3 раздела ПБ) и их величиной, которая была направлена на формирование иммобильного имущества (итог 1 раздела АБ).</w:t>
      </w:r>
    </w:p>
    <w:p w:rsidR="005C7BD0" w:rsidRPr="00B10936" w:rsidRDefault="005C7BD0" w:rsidP="00B10936">
      <w:pPr>
        <w:shd w:val="clear" w:color="auto" w:fill="FFFFFF"/>
        <w:ind w:firstLine="709"/>
        <w:rPr>
          <w:sz w:val="28"/>
          <w:szCs w:val="28"/>
        </w:rPr>
      </w:pPr>
      <w:r w:rsidRPr="00B10936">
        <w:rPr>
          <w:sz w:val="28"/>
          <w:szCs w:val="28"/>
        </w:rPr>
        <w:t>Как правило, долгосрочные кредиты и займы (4 р.ПБ) используются для приобретения основных средств и прочих внеоборотных активов и в связи с этим приравниваются к источникам собственных средств.</w:t>
      </w:r>
    </w:p>
    <w:p w:rsidR="00C61AAA" w:rsidRDefault="00C61AAA" w:rsidP="00B10936">
      <w:pPr>
        <w:shd w:val="clear" w:color="auto" w:fill="FFFFFF"/>
        <w:ind w:firstLine="709"/>
        <w:rPr>
          <w:sz w:val="28"/>
          <w:szCs w:val="28"/>
        </w:rPr>
      </w:pPr>
    </w:p>
    <w:p w:rsidR="008C489E" w:rsidRPr="00B10936" w:rsidRDefault="00723C6D" w:rsidP="00B10936">
      <w:pPr>
        <w:shd w:val="clear" w:color="auto" w:fill="FFFFFF"/>
        <w:ind w:firstLine="709"/>
        <w:rPr>
          <w:b/>
          <w:sz w:val="28"/>
          <w:szCs w:val="28"/>
        </w:rPr>
      </w:pPr>
      <w:r w:rsidRPr="00B10936">
        <w:rPr>
          <w:sz w:val="28"/>
          <w:szCs w:val="28"/>
        </w:rPr>
        <w:t>Таблица</w:t>
      </w:r>
      <w:r w:rsidR="0095309E" w:rsidRPr="00B10936">
        <w:rPr>
          <w:sz w:val="28"/>
          <w:szCs w:val="28"/>
        </w:rPr>
        <w:t xml:space="preserve"> №</w:t>
      </w:r>
      <w:r w:rsidR="00D228F6" w:rsidRPr="00B10936">
        <w:rPr>
          <w:sz w:val="28"/>
          <w:szCs w:val="28"/>
        </w:rPr>
        <w:t xml:space="preserve"> 7</w:t>
      </w:r>
      <w:r w:rsidR="005C7BD0" w:rsidRPr="00B10936">
        <w:rPr>
          <w:sz w:val="28"/>
          <w:szCs w:val="28"/>
        </w:rPr>
        <w:t>.</w:t>
      </w:r>
      <w:r w:rsidR="00C61AAA">
        <w:rPr>
          <w:sz w:val="28"/>
          <w:szCs w:val="28"/>
        </w:rPr>
        <w:t xml:space="preserve"> </w:t>
      </w:r>
      <w:r w:rsidR="00982A23" w:rsidRPr="00B10936">
        <w:rPr>
          <w:b/>
          <w:sz w:val="28"/>
          <w:szCs w:val="28"/>
        </w:rPr>
        <w:t>Расчет собственных оборотных средств предприятия.</w:t>
      </w: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51"/>
        <w:gridCol w:w="2557"/>
        <w:gridCol w:w="1255"/>
        <w:gridCol w:w="898"/>
        <w:gridCol w:w="1255"/>
        <w:gridCol w:w="898"/>
        <w:gridCol w:w="791"/>
        <w:gridCol w:w="851"/>
      </w:tblGrid>
      <w:tr w:rsidR="005C7BD0" w:rsidRPr="00B10936" w:rsidTr="00C61AAA">
        <w:tc>
          <w:tcPr>
            <w:tcW w:w="851" w:type="dxa"/>
            <w:vMerge w:val="restart"/>
            <w:vAlign w:val="center"/>
          </w:tcPr>
          <w:p w:rsidR="005C7BD0" w:rsidRPr="00B10936" w:rsidRDefault="005C7BD0" w:rsidP="00C61AAA">
            <w:r w:rsidRPr="00B10936">
              <w:t>№</w:t>
            </w:r>
          </w:p>
          <w:p w:rsidR="005C7BD0" w:rsidRPr="00B10936" w:rsidRDefault="005C7BD0" w:rsidP="00C61AAA">
            <w:r w:rsidRPr="00B10936">
              <w:t>п/п</w:t>
            </w:r>
          </w:p>
        </w:tc>
        <w:tc>
          <w:tcPr>
            <w:tcW w:w="2557" w:type="dxa"/>
            <w:vMerge w:val="restart"/>
            <w:vAlign w:val="center"/>
          </w:tcPr>
          <w:p w:rsidR="005C7BD0" w:rsidRPr="00B10936" w:rsidRDefault="005C7BD0" w:rsidP="00C61AAA"/>
          <w:p w:rsidR="005C7BD0" w:rsidRPr="00B10936" w:rsidRDefault="005C7BD0" w:rsidP="00C61AAA">
            <w:r w:rsidRPr="00B10936">
              <w:t>Показатели</w:t>
            </w:r>
          </w:p>
        </w:tc>
        <w:tc>
          <w:tcPr>
            <w:tcW w:w="2153" w:type="dxa"/>
            <w:gridSpan w:val="2"/>
            <w:vAlign w:val="center"/>
          </w:tcPr>
          <w:p w:rsidR="005C7BD0" w:rsidRPr="00B10936" w:rsidRDefault="005C7BD0" w:rsidP="00C61AAA">
            <w:r w:rsidRPr="00B10936">
              <w:t>На начало периода</w:t>
            </w:r>
          </w:p>
        </w:tc>
        <w:tc>
          <w:tcPr>
            <w:tcW w:w="2153" w:type="dxa"/>
            <w:gridSpan w:val="2"/>
            <w:vAlign w:val="center"/>
          </w:tcPr>
          <w:p w:rsidR="005C7BD0" w:rsidRPr="00B10936" w:rsidRDefault="005C7BD0" w:rsidP="00C61AAA">
            <w:r w:rsidRPr="00B10936">
              <w:t>На конец периода</w:t>
            </w:r>
          </w:p>
        </w:tc>
        <w:tc>
          <w:tcPr>
            <w:tcW w:w="1642" w:type="dxa"/>
            <w:gridSpan w:val="2"/>
            <w:vAlign w:val="center"/>
          </w:tcPr>
          <w:p w:rsidR="005C7BD0" w:rsidRPr="00B10936" w:rsidRDefault="005C7BD0" w:rsidP="00C61AAA">
            <w:pPr>
              <w:rPr>
                <w:iCs/>
              </w:rPr>
            </w:pPr>
            <w:r w:rsidRPr="00B10936">
              <w:rPr>
                <w:iCs/>
              </w:rPr>
              <w:t>Изменения (+,-)</w:t>
            </w:r>
          </w:p>
        </w:tc>
      </w:tr>
      <w:tr w:rsidR="00185290" w:rsidRPr="00B10936" w:rsidTr="00C61AAA">
        <w:tc>
          <w:tcPr>
            <w:tcW w:w="851" w:type="dxa"/>
            <w:vMerge/>
            <w:vAlign w:val="center"/>
          </w:tcPr>
          <w:p w:rsidR="005C7BD0" w:rsidRPr="00B10936" w:rsidRDefault="005C7BD0" w:rsidP="00C61AAA"/>
        </w:tc>
        <w:tc>
          <w:tcPr>
            <w:tcW w:w="2557" w:type="dxa"/>
            <w:vMerge/>
            <w:vAlign w:val="center"/>
          </w:tcPr>
          <w:p w:rsidR="005C7BD0" w:rsidRPr="00B10936" w:rsidRDefault="005C7BD0" w:rsidP="00C61AAA"/>
        </w:tc>
        <w:tc>
          <w:tcPr>
            <w:tcW w:w="1255" w:type="dxa"/>
            <w:vAlign w:val="center"/>
          </w:tcPr>
          <w:p w:rsidR="005C7BD0" w:rsidRPr="00B10936" w:rsidRDefault="005C7BD0" w:rsidP="00C61AAA">
            <w:pPr>
              <w:rPr>
                <w:strike/>
              </w:rPr>
            </w:pPr>
            <w:r w:rsidRPr="00B10936">
              <w:t>тыс. руб.</w:t>
            </w:r>
          </w:p>
        </w:tc>
        <w:tc>
          <w:tcPr>
            <w:tcW w:w="898" w:type="dxa"/>
            <w:vAlign w:val="center"/>
          </w:tcPr>
          <w:p w:rsidR="005C7BD0" w:rsidRPr="00B10936" w:rsidRDefault="005C7BD0" w:rsidP="00C61AAA">
            <w:r w:rsidRPr="00B10936">
              <w:t>уд. вес</w:t>
            </w:r>
          </w:p>
          <w:p w:rsidR="005C7BD0" w:rsidRPr="00B10936" w:rsidRDefault="005C7BD0" w:rsidP="00C61AAA">
            <w:r w:rsidRPr="00B10936">
              <w:t>%</w:t>
            </w:r>
          </w:p>
        </w:tc>
        <w:tc>
          <w:tcPr>
            <w:tcW w:w="1255" w:type="dxa"/>
            <w:vAlign w:val="center"/>
          </w:tcPr>
          <w:p w:rsidR="005C7BD0" w:rsidRPr="00B10936" w:rsidRDefault="005C7BD0" w:rsidP="00C61AAA">
            <w:pPr>
              <w:rPr>
                <w:strike/>
              </w:rPr>
            </w:pPr>
            <w:r w:rsidRPr="00B10936">
              <w:t>тыс. руб.</w:t>
            </w:r>
          </w:p>
        </w:tc>
        <w:tc>
          <w:tcPr>
            <w:tcW w:w="898" w:type="dxa"/>
            <w:vAlign w:val="center"/>
          </w:tcPr>
          <w:p w:rsidR="005C7BD0" w:rsidRPr="00B10936" w:rsidRDefault="005C7BD0" w:rsidP="00C61AAA">
            <w:r w:rsidRPr="00B10936">
              <w:t>уд. вес</w:t>
            </w:r>
          </w:p>
          <w:p w:rsidR="005C7BD0" w:rsidRPr="00B10936" w:rsidRDefault="005C7BD0" w:rsidP="00C61AAA">
            <w:r w:rsidRPr="00B10936">
              <w:t>%</w:t>
            </w:r>
          </w:p>
        </w:tc>
        <w:tc>
          <w:tcPr>
            <w:tcW w:w="791" w:type="dxa"/>
            <w:vAlign w:val="center"/>
          </w:tcPr>
          <w:p w:rsidR="005C7BD0" w:rsidRPr="00B10936" w:rsidRDefault="005C7BD0" w:rsidP="00C61AAA">
            <w:r w:rsidRPr="00B10936">
              <w:t>тыс. руб.</w:t>
            </w:r>
          </w:p>
        </w:tc>
        <w:tc>
          <w:tcPr>
            <w:tcW w:w="851" w:type="dxa"/>
            <w:vAlign w:val="center"/>
          </w:tcPr>
          <w:p w:rsidR="005C7BD0" w:rsidRPr="00B10936" w:rsidRDefault="005C7BD0" w:rsidP="00C61AAA">
            <w:pPr>
              <w:rPr>
                <w:iCs/>
              </w:rPr>
            </w:pPr>
            <w:r w:rsidRPr="00B10936">
              <w:rPr>
                <w:iCs/>
              </w:rPr>
              <w:t>%</w:t>
            </w:r>
          </w:p>
        </w:tc>
      </w:tr>
      <w:tr w:rsidR="00D6470B" w:rsidRPr="00B10936" w:rsidTr="00C61AAA">
        <w:tc>
          <w:tcPr>
            <w:tcW w:w="851" w:type="dxa"/>
            <w:vAlign w:val="center"/>
          </w:tcPr>
          <w:p w:rsidR="00D6470B" w:rsidRPr="00B10936" w:rsidRDefault="00D6470B" w:rsidP="00C61AAA">
            <w:r w:rsidRPr="00B10936">
              <w:t>1.</w:t>
            </w:r>
          </w:p>
        </w:tc>
        <w:tc>
          <w:tcPr>
            <w:tcW w:w="2557" w:type="dxa"/>
            <w:vAlign w:val="center"/>
          </w:tcPr>
          <w:p w:rsidR="00D6470B" w:rsidRPr="00B10936" w:rsidRDefault="00D6470B" w:rsidP="00C61AAA">
            <w:r w:rsidRPr="00B10936">
              <w:t>Собственные средства</w:t>
            </w:r>
          </w:p>
        </w:tc>
        <w:tc>
          <w:tcPr>
            <w:tcW w:w="1255" w:type="dxa"/>
            <w:vAlign w:val="center"/>
          </w:tcPr>
          <w:p w:rsidR="00D6470B" w:rsidRPr="00B10936" w:rsidRDefault="00D6470B" w:rsidP="00C61AAA">
            <w:r w:rsidRPr="00B10936">
              <w:t>101 553</w:t>
            </w:r>
          </w:p>
        </w:tc>
        <w:tc>
          <w:tcPr>
            <w:tcW w:w="898" w:type="dxa"/>
            <w:vAlign w:val="center"/>
          </w:tcPr>
          <w:p w:rsidR="00D6470B" w:rsidRPr="00B10936" w:rsidRDefault="00D6470B" w:rsidP="00C61AAA">
            <w:r w:rsidRPr="00B10936">
              <w:t>93,5</w:t>
            </w:r>
          </w:p>
        </w:tc>
        <w:tc>
          <w:tcPr>
            <w:tcW w:w="1255" w:type="dxa"/>
            <w:vAlign w:val="center"/>
          </w:tcPr>
          <w:p w:rsidR="00D6470B" w:rsidRPr="00B10936" w:rsidRDefault="00D6470B" w:rsidP="00C61AAA">
            <w:r w:rsidRPr="00B10936">
              <w:t>113 387</w:t>
            </w:r>
          </w:p>
        </w:tc>
        <w:tc>
          <w:tcPr>
            <w:tcW w:w="898" w:type="dxa"/>
            <w:vAlign w:val="center"/>
          </w:tcPr>
          <w:p w:rsidR="00D6470B" w:rsidRPr="00B10936" w:rsidRDefault="00D6470B" w:rsidP="00C61AAA">
            <w:r w:rsidRPr="00B10936">
              <w:t>87,1</w:t>
            </w:r>
          </w:p>
        </w:tc>
        <w:tc>
          <w:tcPr>
            <w:tcW w:w="791" w:type="dxa"/>
            <w:vAlign w:val="center"/>
          </w:tcPr>
          <w:p w:rsidR="00D6470B" w:rsidRPr="00B10936" w:rsidRDefault="00D6470B" w:rsidP="00C61AAA">
            <w:r w:rsidRPr="00B10936">
              <w:t>11 834</w:t>
            </w:r>
          </w:p>
        </w:tc>
        <w:tc>
          <w:tcPr>
            <w:tcW w:w="851" w:type="dxa"/>
            <w:vAlign w:val="center"/>
          </w:tcPr>
          <w:p w:rsidR="00D6470B" w:rsidRPr="00B10936" w:rsidRDefault="00D6470B" w:rsidP="00C61AAA">
            <w:r w:rsidRPr="00B10936">
              <w:t>11,6</w:t>
            </w:r>
          </w:p>
        </w:tc>
      </w:tr>
      <w:tr w:rsidR="00D6470B" w:rsidRPr="00B10936" w:rsidTr="00C61AAA">
        <w:tc>
          <w:tcPr>
            <w:tcW w:w="851" w:type="dxa"/>
            <w:vAlign w:val="center"/>
          </w:tcPr>
          <w:p w:rsidR="00D6470B" w:rsidRPr="00B10936" w:rsidRDefault="00D6470B" w:rsidP="00C61AAA">
            <w:r w:rsidRPr="00B10936">
              <w:t>2.</w:t>
            </w:r>
          </w:p>
        </w:tc>
        <w:tc>
          <w:tcPr>
            <w:tcW w:w="2557" w:type="dxa"/>
            <w:vAlign w:val="center"/>
          </w:tcPr>
          <w:p w:rsidR="00D6470B" w:rsidRPr="00B10936" w:rsidRDefault="00F4135D" w:rsidP="00C61AAA">
            <w:r w:rsidRPr="00B10936">
              <w:t>О</w:t>
            </w:r>
            <w:r w:rsidR="00D6470B" w:rsidRPr="00B10936">
              <w:t>тложенные налоговые обязательства</w:t>
            </w:r>
          </w:p>
        </w:tc>
        <w:tc>
          <w:tcPr>
            <w:tcW w:w="1255" w:type="dxa"/>
            <w:vAlign w:val="center"/>
          </w:tcPr>
          <w:p w:rsidR="00D6470B" w:rsidRPr="00B10936" w:rsidRDefault="00D6470B" w:rsidP="00C61AAA">
            <w:r w:rsidRPr="00B10936">
              <w:t>7 064</w:t>
            </w:r>
          </w:p>
        </w:tc>
        <w:tc>
          <w:tcPr>
            <w:tcW w:w="898" w:type="dxa"/>
            <w:vAlign w:val="center"/>
          </w:tcPr>
          <w:p w:rsidR="00D6470B" w:rsidRPr="00B10936" w:rsidRDefault="00D6470B" w:rsidP="00C61AAA">
            <w:r w:rsidRPr="00B10936">
              <w:t>6,5</w:t>
            </w:r>
          </w:p>
        </w:tc>
        <w:tc>
          <w:tcPr>
            <w:tcW w:w="1255" w:type="dxa"/>
            <w:vAlign w:val="center"/>
          </w:tcPr>
          <w:p w:rsidR="00D6470B" w:rsidRPr="00B10936" w:rsidRDefault="00D6470B" w:rsidP="00C61AAA">
            <w:r w:rsidRPr="00B10936">
              <w:t>16 836</w:t>
            </w:r>
          </w:p>
        </w:tc>
        <w:tc>
          <w:tcPr>
            <w:tcW w:w="898" w:type="dxa"/>
            <w:vAlign w:val="center"/>
          </w:tcPr>
          <w:p w:rsidR="00D6470B" w:rsidRPr="00B10936" w:rsidRDefault="00D6470B" w:rsidP="00C61AAA">
            <w:r w:rsidRPr="00B10936">
              <w:t>12,9</w:t>
            </w:r>
          </w:p>
        </w:tc>
        <w:tc>
          <w:tcPr>
            <w:tcW w:w="791" w:type="dxa"/>
            <w:vAlign w:val="center"/>
          </w:tcPr>
          <w:p w:rsidR="00D6470B" w:rsidRPr="00B10936" w:rsidRDefault="00D6470B" w:rsidP="00C61AAA">
            <w:r w:rsidRPr="00B10936">
              <w:t>9 772</w:t>
            </w:r>
          </w:p>
        </w:tc>
        <w:tc>
          <w:tcPr>
            <w:tcW w:w="851" w:type="dxa"/>
            <w:vAlign w:val="center"/>
          </w:tcPr>
          <w:p w:rsidR="00D6470B" w:rsidRPr="00B10936" w:rsidRDefault="00D6470B" w:rsidP="00C61AAA">
            <w:r w:rsidRPr="00B10936">
              <w:t>13,8</w:t>
            </w:r>
          </w:p>
        </w:tc>
      </w:tr>
      <w:tr w:rsidR="00D6470B" w:rsidRPr="00B10936" w:rsidTr="00C61AAA">
        <w:tc>
          <w:tcPr>
            <w:tcW w:w="851" w:type="dxa"/>
            <w:vAlign w:val="center"/>
          </w:tcPr>
          <w:p w:rsidR="00D6470B" w:rsidRPr="00B10936" w:rsidRDefault="00D6470B" w:rsidP="00C61AAA">
            <w:r w:rsidRPr="00B10936">
              <w:t>3.</w:t>
            </w:r>
          </w:p>
        </w:tc>
        <w:tc>
          <w:tcPr>
            <w:tcW w:w="2557" w:type="dxa"/>
            <w:vAlign w:val="center"/>
          </w:tcPr>
          <w:p w:rsidR="00D6470B" w:rsidRPr="00B10936" w:rsidRDefault="00D6470B" w:rsidP="00C61AAA">
            <w:r w:rsidRPr="00B10936">
              <w:t>Итого:</w:t>
            </w:r>
          </w:p>
        </w:tc>
        <w:tc>
          <w:tcPr>
            <w:tcW w:w="1255" w:type="dxa"/>
            <w:vAlign w:val="center"/>
          </w:tcPr>
          <w:p w:rsidR="00D6470B" w:rsidRPr="00B10936" w:rsidRDefault="00D6470B" w:rsidP="00C61AAA">
            <w:r w:rsidRPr="00B10936">
              <w:t>108 617</w:t>
            </w:r>
          </w:p>
        </w:tc>
        <w:tc>
          <w:tcPr>
            <w:tcW w:w="898" w:type="dxa"/>
            <w:vAlign w:val="center"/>
          </w:tcPr>
          <w:p w:rsidR="00D6470B" w:rsidRPr="00B10936" w:rsidRDefault="00D6470B" w:rsidP="00C61AAA">
            <w:r w:rsidRPr="00B10936">
              <w:t>100</w:t>
            </w:r>
          </w:p>
        </w:tc>
        <w:tc>
          <w:tcPr>
            <w:tcW w:w="1255" w:type="dxa"/>
            <w:vAlign w:val="center"/>
          </w:tcPr>
          <w:p w:rsidR="00D6470B" w:rsidRPr="00B10936" w:rsidRDefault="00D6470B" w:rsidP="00C61AAA">
            <w:r w:rsidRPr="00B10936">
              <w:t>130 223</w:t>
            </w:r>
          </w:p>
        </w:tc>
        <w:tc>
          <w:tcPr>
            <w:tcW w:w="898" w:type="dxa"/>
            <w:vAlign w:val="center"/>
          </w:tcPr>
          <w:p w:rsidR="00D6470B" w:rsidRPr="00B10936" w:rsidRDefault="00D6470B" w:rsidP="00C61AAA">
            <w:r w:rsidRPr="00B10936">
              <w:t>100</w:t>
            </w:r>
          </w:p>
        </w:tc>
        <w:tc>
          <w:tcPr>
            <w:tcW w:w="791" w:type="dxa"/>
            <w:vAlign w:val="center"/>
          </w:tcPr>
          <w:p w:rsidR="00D6470B" w:rsidRPr="00B10936" w:rsidRDefault="00D6470B" w:rsidP="00C61AAA">
            <w:r w:rsidRPr="00B10936">
              <w:t>22 006</w:t>
            </w:r>
          </w:p>
        </w:tc>
        <w:tc>
          <w:tcPr>
            <w:tcW w:w="851" w:type="dxa"/>
            <w:vAlign w:val="center"/>
          </w:tcPr>
          <w:p w:rsidR="00D6470B" w:rsidRPr="00B10936" w:rsidRDefault="00D6470B" w:rsidP="00C61AAA">
            <w:r w:rsidRPr="00B10936">
              <w:t>20,3</w:t>
            </w:r>
          </w:p>
        </w:tc>
      </w:tr>
      <w:tr w:rsidR="00D6470B" w:rsidRPr="00B10936" w:rsidTr="00C61AAA">
        <w:tc>
          <w:tcPr>
            <w:tcW w:w="851" w:type="dxa"/>
            <w:vAlign w:val="center"/>
          </w:tcPr>
          <w:p w:rsidR="00D6470B" w:rsidRPr="00B10936" w:rsidRDefault="00D6470B" w:rsidP="00C61AAA">
            <w:r w:rsidRPr="00B10936">
              <w:t>4.</w:t>
            </w:r>
          </w:p>
        </w:tc>
        <w:tc>
          <w:tcPr>
            <w:tcW w:w="2557" w:type="dxa"/>
            <w:vAlign w:val="center"/>
          </w:tcPr>
          <w:p w:rsidR="00D6470B" w:rsidRPr="00B10936" w:rsidRDefault="00D6470B" w:rsidP="00C61AAA">
            <w:r w:rsidRPr="00B10936">
              <w:t>Внеоборотные активы</w:t>
            </w:r>
          </w:p>
        </w:tc>
        <w:tc>
          <w:tcPr>
            <w:tcW w:w="1255" w:type="dxa"/>
            <w:vAlign w:val="center"/>
          </w:tcPr>
          <w:p w:rsidR="00D6470B" w:rsidRPr="00B10936" w:rsidRDefault="00D6470B" w:rsidP="00C61AAA">
            <w:r w:rsidRPr="00B10936">
              <w:t>41 509</w:t>
            </w:r>
          </w:p>
        </w:tc>
        <w:tc>
          <w:tcPr>
            <w:tcW w:w="898" w:type="dxa"/>
            <w:vAlign w:val="center"/>
          </w:tcPr>
          <w:p w:rsidR="00D6470B" w:rsidRPr="00B10936" w:rsidRDefault="00D6470B" w:rsidP="00C61AAA">
            <w:r w:rsidRPr="00B10936">
              <w:t>16,4</w:t>
            </w:r>
          </w:p>
        </w:tc>
        <w:tc>
          <w:tcPr>
            <w:tcW w:w="1255" w:type="dxa"/>
            <w:vAlign w:val="center"/>
          </w:tcPr>
          <w:p w:rsidR="00D6470B" w:rsidRPr="00B10936" w:rsidRDefault="00D6470B" w:rsidP="00C61AAA">
            <w:r w:rsidRPr="00B10936">
              <w:t>58 599</w:t>
            </w:r>
          </w:p>
        </w:tc>
        <w:tc>
          <w:tcPr>
            <w:tcW w:w="898" w:type="dxa"/>
            <w:vAlign w:val="center"/>
          </w:tcPr>
          <w:p w:rsidR="00D6470B" w:rsidRPr="00B10936" w:rsidRDefault="00D6470B" w:rsidP="00C61AAA">
            <w:r w:rsidRPr="00B10936">
              <w:t>9,9</w:t>
            </w:r>
          </w:p>
        </w:tc>
        <w:tc>
          <w:tcPr>
            <w:tcW w:w="791" w:type="dxa"/>
            <w:vAlign w:val="center"/>
          </w:tcPr>
          <w:p w:rsidR="00D6470B" w:rsidRPr="00B10936" w:rsidRDefault="00D6470B" w:rsidP="00C61AAA">
            <w:r w:rsidRPr="00B10936">
              <w:t>17 090</w:t>
            </w:r>
          </w:p>
        </w:tc>
        <w:tc>
          <w:tcPr>
            <w:tcW w:w="851" w:type="dxa"/>
            <w:vAlign w:val="center"/>
          </w:tcPr>
          <w:p w:rsidR="00D6470B" w:rsidRPr="00B10936" w:rsidRDefault="00D6470B" w:rsidP="00C61AAA">
            <w:r w:rsidRPr="00B10936">
              <w:t>41,2</w:t>
            </w:r>
          </w:p>
        </w:tc>
      </w:tr>
      <w:tr w:rsidR="00D6470B" w:rsidRPr="00B10936" w:rsidTr="00C61AAA">
        <w:tc>
          <w:tcPr>
            <w:tcW w:w="851" w:type="dxa"/>
            <w:vAlign w:val="center"/>
          </w:tcPr>
          <w:p w:rsidR="00D6470B" w:rsidRPr="00B10936" w:rsidRDefault="00D6470B" w:rsidP="00C61AAA">
            <w:pPr>
              <w:rPr>
                <w:iCs/>
              </w:rPr>
            </w:pPr>
            <w:r w:rsidRPr="00B10936">
              <w:rPr>
                <w:iCs/>
              </w:rPr>
              <w:t>5.</w:t>
            </w:r>
          </w:p>
        </w:tc>
        <w:tc>
          <w:tcPr>
            <w:tcW w:w="2557" w:type="dxa"/>
            <w:vAlign w:val="center"/>
          </w:tcPr>
          <w:p w:rsidR="00D6470B" w:rsidRPr="00B10936" w:rsidRDefault="00D6470B" w:rsidP="00C61AAA">
            <w:pPr>
              <w:rPr>
                <w:iCs/>
              </w:rPr>
            </w:pPr>
            <w:r w:rsidRPr="00B10936">
              <w:rPr>
                <w:iCs/>
              </w:rPr>
              <w:t>Собственные оборотные средства</w:t>
            </w:r>
          </w:p>
        </w:tc>
        <w:tc>
          <w:tcPr>
            <w:tcW w:w="1255" w:type="dxa"/>
            <w:vAlign w:val="center"/>
          </w:tcPr>
          <w:p w:rsidR="00D6470B" w:rsidRPr="00B10936" w:rsidRDefault="00D6470B" w:rsidP="00C61AAA">
            <w:r w:rsidRPr="00B10936">
              <w:t>67 108</w:t>
            </w:r>
          </w:p>
        </w:tc>
        <w:tc>
          <w:tcPr>
            <w:tcW w:w="898" w:type="dxa"/>
            <w:vAlign w:val="center"/>
          </w:tcPr>
          <w:p w:rsidR="00D6470B" w:rsidRPr="00B10936" w:rsidRDefault="00D6470B" w:rsidP="00C61AAA">
            <w:r w:rsidRPr="00B10936">
              <w:t>61,8</w:t>
            </w:r>
          </w:p>
        </w:tc>
        <w:tc>
          <w:tcPr>
            <w:tcW w:w="1255" w:type="dxa"/>
            <w:vAlign w:val="center"/>
          </w:tcPr>
          <w:p w:rsidR="00D6470B" w:rsidRPr="00B10936" w:rsidRDefault="00D6470B" w:rsidP="00C61AAA">
            <w:r w:rsidRPr="00B10936">
              <w:t>71 624</w:t>
            </w:r>
          </w:p>
        </w:tc>
        <w:tc>
          <w:tcPr>
            <w:tcW w:w="898" w:type="dxa"/>
            <w:vAlign w:val="center"/>
          </w:tcPr>
          <w:p w:rsidR="00D6470B" w:rsidRPr="00B10936" w:rsidRDefault="00D6470B" w:rsidP="00C61AAA">
            <w:r w:rsidRPr="00B10936">
              <w:t>55,0</w:t>
            </w:r>
          </w:p>
        </w:tc>
        <w:tc>
          <w:tcPr>
            <w:tcW w:w="791" w:type="dxa"/>
            <w:vAlign w:val="center"/>
          </w:tcPr>
          <w:p w:rsidR="00D6470B" w:rsidRPr="00B10936" w:rsidRDefault="00D6470B" w:rsidP="00C61AAA">
            <w:r w:rsidRPr="00B10936">
              <w:t>4 516</w:t>
            </w:r>
          </w:p>
        </w:tc>
        <w:tc>
          <w:tcPr>
            <w:tcW w:w="851" w:type="dxa"/>
            <w:vAlign w:val="center"/>
          </w:tcPr>
          <w:p w:rsidR="00D6470B" w:rsidRPr="00B10936" w:rsidRDefault="00D6470B" w:rsidP="00C61AAA">
            <w:r w:rsidRPr="00B10936">
              <w:t>6,7</w:t>
            </w:r>
          </w:p>
        </w:tc>
      </w:tr>
    </w:tbl>
    <w:p w:rsidR="00D13A85" w:rsidRPr="00F24649" w:rsidRDefault="00D13A85" w:rsidP="00D13A85">
      <w:pPr>
        <w:ind w:firstLine="709"/>
        <w:rPr>
          <w:noProof/>
          <w:color w:val="FFFFFF"/>
          <w:sz w:val="28"/>
          <w:szCs w:val="28"/>
        </w:rPr>
      </w:pPr>
      <w:r w:rsidRPr="00F24649">
        <w:rPr>
          <w:noProof/>
          <w:color w:val="FFFFFF"/>
          <w:sz w:val="28"/>
          <w:szCs w:val="28"/>
        </w:rPr>
        <w:t>инвестиция экономический капитальный финансовый</w:t>
      </w:r>
    </w:p>
    <w:p w:rsidR="00F3344D" w:rsidRPr="00B10936" w:rsidRDefault="00D13A85" w:rsidP="00B10936">
      <w:pPr>
        <w:shd w:val="clear" w:color="auto" w:fill="FFFFFF"/>
        <w:ind w:firstLine="709"/>
        <w:rPr>
          <w:sz w:val="28"/>
          <w:szCs w:val="28"/>
        </w:rPr>
      </w:pPr>
      <w:r>
        <w:rPr>
          <w:sz w:val="28"/>
          <w:szCs w:val="28"/>
        </w:rPr>
        <w:br w:type="page"/>
      </w:r>
      <w:r w:rsidR="00D6470B" w:rsidRPr="00B10936">
        <w:rPr>
          <w:sz w:val="28"/>
          <w:szCs w:val="28"/>
        </w:rPr>
        <w:t>По данным таблицы видно, что сумма собственных средств за отчетный период увеличилась на 11 834 тыс. руб. или на 11,6 %. Прирост был вызван увеличением нераспределенной прибыли предприятия. Долгосрочные отложенные налоговые обязательства по – существу являются кредитом государства, по уменьшению налоговых платежей. Они используются на приобретение основных средств, потому в таблице эти средства добавляются к источникам собственных средств. С учетом этого собственные оборотные средства (СОС) увеличились на 4 516 тыс. руб. или 6,7 %, это сопровождается интенсивным ростом выручки в 2009 году и относительно низкими темпами увеличения собственных оборотных средств. Погашение дефицита СОС при жесткой зависимости производства от структуры и финансирования государственного заказа практически возможно за счет увеличения бюджетных ассигнований.</w:t>
      </w:r>
    </w:p>
    <w:p w:rsidR="005C7BD0" w:rsidRPr="00B10936" w:rsidRDefault="005C7BD0" w:rsidP="00B10936">
      <w:pPr>
        <w:shd w:val="clear" w:color="auto" w:fill="FFFFFF"/>
        <w:ind w:firstLine="709"/>
        <w:rPr>
          <w:b/>
          <w:iCs/>
          <w:sz w:val="28"/>
          <w:szCs w:val="28"/>
        </w:rPr>
      </w:pPr>
      <w:r w:rsidRPr="00B10936">
        <w:rPr>
          <w:b/>
          <w:iCs/>
          <w:sz w:val="28"/>
          <w:szCs w:val="28"/>
        </w:rPr>
        <w:t>Оценка финансовой устойчивости предприятия</w:t>
      </w:r>
    </w:p>
    <w:p w:rsidR="005C7BD0" w:rsidRPr="00B10936" w:rsidRDefault="005C7BD0" w:rsidP="00B10936">
      <w:pPr>
        <w:shd w:val="clear" w:color="auto" w:fill="FFFFFF"/>
        <w:ind w:firstLine="709"/>
        <w:rPr>
          <w:b/>
          <w:iCs/>
          <w:sz w:val="28"/>
          <w:szCs w:val="28"/>
        </w:rPr>
      </w:pPr>
      <w:r w:rsidRPr="00B10936">
        <w:rPr>
          <w:sz w:val="28"/>
          <w:szCs w:val="28"/>
        </w:rPr>
        <w:t>В условиях рынка, когда хозяйственная деятельность предприятия и его развитие осуществляется за счет самофинансирования, а при недостаточности собственных финансовых ресурсов - за счет заемных средств, важную аналитическую характеристику приобретает финансовая независимость предприятия от внешних заемных источников. Запас источников собственных средств - это запас финансовой устойчивости предприятия при том условии, что его собственные средства превышают заемные</w:t>
      </w:r>
    </w:p>
    <w:p w:rsidR="005C7BD0" w:rsidRDefault="005C7BD0" w:rsidP="00B10936">
      <w:pPr>
        <w:pStyle w:val="a8"/>
        <w:ind w:firstLine="709"/>
        <w:rPr>
          <w:sz w:val="28"/>
          <w:szCs w:val="28"/>
        </w:rPr>
      </w:pPr>
      <w:r w:rsidRPr="00B10936">
        <w:rPr>
          <w:sz w:val="28"/>
          <w:szCs w:val="28"/>
        </w:rPr>
        <w:t>Коэффициент автономии характеризует общую финансовую независимость предприятия и определяется, как отношение собственных источников средств предприятия</w:t>
      </w:r>
      <w:r w:rsidR="00B10936">
        <w:rPr>
          <w:sz w:val="28"/>
          <w:szCs w:val="28"/>
        </w:rPr>
        <w:t xml:space="preserve"> </w:t>
      </w:r>
      <w:r w:rsidRPr="00B10936">
        <w:rPr>
          <w:sz w:val="28"/>
          <w:szCs w:val="28"/>
        </w:rPr>
        <w:t xml:space="preserve">(итог </w:t>
      </w:r>
      <w:r w:rsidRPr="00B10936">
        <w:rPr>
          <w:sz w:val="28"/>
          <w:szCs w:val="28"/>
          <w:lang w:val="en-US"/>
        </w:rPr>
        <w:t>III</w:t>
      </w:r>
      <w:r w:rsidRPr="00B10936">
        <w:rPr>
          <w:sz w:val="28"/>
          <w:szCs w:val="28"/>
        </w:rPr>
        <w:t xml:space="preserve"> р ПБ) к сумме средств, вложенных в имущество предприятия (итог ПБ). Финансовое положение предприятия можно считать устойчивым, если значение коэффициента не менее 50 %, т.е. половина</w:t>
      </w:r>
      <w:r w:rsidR="00B10936">
        <w:rPr>
          <w:sz w:val="28"/>
          <w:szCs w:val="28"/>
        </w:rPr>
        <w:t xml:space="preserve"> </w:t>
      </w:r>
      <w:r w:rsidRPr="00B10936">
        <w:rPr>
          <w:sz w:val="28"/>
          <w:szCs w:val="28"/>
        </w:rPr>
        <w:t>имущества предприятия должна быть сформирована за счет собственных средств предприятия.</w:t>
      </w:r>
    </w:p>
    <w:p w:rsidR="00F23A55" w:rsidRDefault="00F23A55" w:rsidP="00B10936">
      <w:pPr>
        <w:pStyle w:val="a8"/>
        <w:ind w:firstLine="709"/>
        <w:rPr>
          <w:sz w:val="28"/>
          <w:szCs w:val="28"/>
        </w:rPr>
      </w:pPr>
    </w:p>
    <w:p w:rsidR="005C7BD0" w:rsidRPr="00B10936" w:rsidRDefault="00F23A55" w:rsidP="00B10936">
      <w:pPr>
        <w:pStyle w:val="a8"/>
        <w:ind w:firstLine="709"/>
        <w:rPr>
          <w:sz w:val="28"/>
          <w:szCs w:val="28"/>
        </w:rPr>
      </w:pPr>
      <w:r>
        <w:rPr>
          <w:sz w:val="28"/>
          <w:szCs w:val="28"/>
        </w:rPr>
        <w:br w:type="page"/>
      </w:r>
      <w:r w:rsidR="00875BAE">
        <w:rPr>
          <w:position w:val="-12"/>
          <w:sz w:val="28"/>
          <w:szCs w:val="28"/>
        </w:rPr>
        <w:pict>
          <v:shape id="_x0000_i1038" type="#_x0000_t75" style="width:9.75pt;height:18.75pt">
            <v:imagedata r:id="rId20" o:title=""/>
          </v:shape>
        </w:pict>
      </w:r>
      <w:r w:rsidR="00875BAE">
        <w:rPr>
          <w:position w:val="-28"/>
          <w:sz w:val="28"/>
          <w:szCs w:val="28"/>
        </w:rPr>
        <w:pict>
          <v:shape id="_x0000_i1039" type="#_x0000_t75" style="width:173.25pt;height:36pt">
            <v:imagedata r:id="rId21" o:title=""/>
          </v:shape>
        </w:pict>
      </w:r>
      <w:r w:rsidR="00B10936">
        <w:rPr>
          <w:sz w:val="28"/>
          <w:szCs w:val="28"/>
        </w:rPr>
        <w:t xml:space="preserve"> </w:t>
      </w:r>
      <w:r w:rsidR="00047CE0" w:rsidRPr="00B10936">
        <w:rPr>
          <w:sz w:val="28"/>
          <w:szCs w:val="28"/>
        </w:rPr>
        <w:t>(6)</w:t>
      </w:r>
    </w:p>
    <w:p w:rsidR="00F23A55"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rPr>
        <w:t xml:space="preserve">Коэффициент обеспеченности предприятия запасами и затратами за счет собственных оборотных средств определяется как отношение собственных оборотных средств запасам и затратам (из раздела </w:t>
      </w:r>
      <w:r w:rsidRPr="00B10936">
        <w:rPr>
          <w:sz w:val="28"/>
          <w:szCs w:val="28"/>
          <w:lang w:val="en-US"/>
        </w:rPr>
        <w:t>II</w:t>
      </w:r>
      <w:r w:rsidRPr="00B10936">
        <w:rPr>
          <w:sz w:val="28"/>
          <w:szCs w:val="28"/>
        </w:rPr>
        <w:t xml:space="preserve"> АБ).</w:t>
      </w:r>
    </w:p>
    <w:p w:rsidR="005C7BD0" w:rsidRPr="00B10936" w:rsidRDefault="005C7BD0" w:rsidP="00B10936">
      <w:pPr>
        <w:pStyle w:val="a8"/>
        <w:ind w:firstLine="709"/>
        <w:rPr>
          <w:sz w:val="28"/>
          <w:szCs w:val="28"/>
        </w:rPr>
      </w:pPr>
      <w:r w:rsidRPr="00B10936">
        <w:rPr>
          <w:sz w:val="28"/>
          <w:szCs w:val="28"/>
        </w:rPr>
        <w:t>Коэффициент финансовой независимости в части формирования всех оборотных активов определяется, как отношение собственных оборотных средств к сумме всех оборотных активов (итог II р АБ).</w:t>
      </w:r>
    </w:p>
    <w:p w:rsidR="005C7BD0" w:rsidRPr="00B10936" w:rsidRDefault="005C7BD0" w:rsidP="00B10936">
      <w:pPr>
        <w:pStyle w:val="a8"/>
        <w:ind w:firstLine="709"/>
        <w:rPr>
          <w:sz w:val="28"/>
          <w:szCs w:val="28"/>
        </w:rPr>
      </w:pPr>
      <w:r w:rsidRPr="00B10936">
        <w:rPr>
          <w:sz w:val="28"/>
          <w:szCs w:val="28"/>
        </w:rPr>
        <w:t>Если значение коэффициентов больше или равно 1, предприятие полностью обеспечено запасами и затратами, всеми оборотными активами за счет собственных источников средств и относится к классу с абсолютной финансовой устойчивостью. Чем меньше значение коэффициента, тем неустойчивее финансовое состояние предприятия. Предприятие достигает критического финансового состояния, когда коэффициент обеспеченности собственными средствами в части формирования всех оборотных активов имеет значение менее 0,1.</w:t>
      </w:r>
    </w:p>
    <w:p w:rsidR="005C7BD0" w:rsidRPr="00B10936" w:rsidRDefault="005C7BD0" w:rsidP="00B10936">
      <w:pPr>
        <w:pStyle w:val="a8"/>
        <w:ind w:firstLine="709"/>
        <w:rPr>
          <w:sz w:val="28"/>
          <w:szCs w:val="28"/>
        </w:rPr>
      </w:pPr>
      <w:r w:rsidRPr="00B10936">
        <w:rPr>
          <w:sz w:val="28"/>
          <w:szCs w:val="28"/>
        </w:rPr>
        <w:t>Коэффициент маневренности собственных средств – частное от деления собственных оборотных средств на всю сумму источников собственных средств (итог I</w:t>
      </w:r>
      <w:r w:rsidRPr="00B10936">
        <w:rPr>
          <w:sz w:val="28"/>
          <w:szCs w:val="28"/>
          <w:lang w:val="en-US"/>
        </w:rPr>
        <w:t>II</w:t>
      </w:r>
      <w:r w:rsidRPr="00B10936">
        <w:rPr>
          <w:sz w:val="28"/>
          <w:szCs w:val="28"/>
        </w:rPr>
        <w:t xml:space="preserve"> р ПБ). Он указывает на степень гибкости (мобильности) использования собственных средств, показывает собственных оборотных средств предприятия, которая находится в наиболее подвижной форме. Высокое значение коэффициента маневренности положительно характеризует финансовое состояние. В качестве оптимального значения коэффициента рекомендуется 0,5.</w:t>
      </w:r>
    </w:p>
    <w:p w:rsidR="00F23A55" w:rsidRDefault="00F23A55" w:rsidP="00B10936">
      <w:pPr>
        <w:pStyle w:val="a8"/>
        <w:ind w:firstLine="709"/>
        <w:rPr>
          <w:sz w:val="28"/>
          <w:szCs w:val="28"/>
        </w:rPr>
      </w:pPr>
    </w:p>
    <w:p w:rsidR="005C7BD0" w:rsidRPr="00B10936" w:rsidRDefault="00875BAE" w:rsidP="00B10936">
      <w:pPr>
        <w:pStyle w:val="a8"/>
        <w:ind w:firstLine="709"/>
        <w:rPr>
          <w:sz w:val="28"/>
          <w:szCs w:val="28"/>
        </w:rPr>
      </w:pPr>
      <w:r>
        <w:rPr>
          <w:position w:val="-32"/>
          <w:sz w:val="28"/>
          <w:szCs w:val="28"/>
        </w:rPr>
        <w:pict>
          <v:shape id="_x0000_i1040" type="#_x0000_t75" style="width:291.75pt;height:38.25pt">
            <v:imagedata r:id="rId22" o:title=""/>
          </v:shape>
        </w:pict>
      </w:r>
      <w:r w:rsidR="00B10936">
        <w:rPr>
          <w:sz w:val="28"/>
          <w:szCs w:val="28"/>
        </w:rPr>
        <w:t xml:space="preserve"> </w:t>
      </w:r>
      <w:r w:rsidR="00047CE0" w:rsidRPr="00B10936">
        <w:rPr>
          <w:sz w:val="28"/>
          <w:szCs w:val="28"/>
        </w:rPr>
        <w:t>(7)</w:t>
      </w:r>
    </w:p>
    <w:p w:rsidR="00F23A55" w:rsidRDefault="00F23A55" w:rsidP="00B10936">
      <w:pPr>
        <w:pStyle w:val="a8"/>
        <w:ind w:firstLine="709"/>
        <w:rPr>
          <w:sz w:val="28"/>
          <w:szCs w:val="28"/>
        </w:rPr>
      </w:pPr>
    </w:p>
    <w:p w:rsidR="005C7BD0" w:rsidRPr="00B10936" w:rsidRDefault="00F23A55" w:rsidP="00B10936">
      <w:pPr>
        <w:pStyle w:val="a8"/>
        <w:ind w:firstLine="709"/>
        <w:rPr>
          <w:b/>
          <w:sz w:val="28"/>
          <w:szCs w:val="28"/>
        </w:rPr>
      </w:pPr>
      <w:r>
        <w:rPr>
          <w:sz w:val="28"/>
          <w:szCs w:val="28"/>
        </w:rPr>
        <w:br w:type="page"/>
      </w:r>
      <w:r w:rsidR="00D228F6" w:rsidRPr="00B10936">
        <w:rPr>
          <w:sz w:val="28"/>
          <w:szCs w:val="28"/>
        </w:rPr>
        <w:t>Таблица № 8.</w:t>
      </w:r>
      <w:r>
        <w:rPr>
          <w:sz w:val="28"/>
          <w:szCs w:val="28"/>
        </w:rPr>
        <w:t xml:space="preserve"> </w:t>
      </w:r>
      <w:r w:rsidR="005C7BD0" w:rsidRPr="00B10936">
        <w:rPr>
          <w:b/>
          <w:sz w:val="28"/>
          <w:szCs w:val="28"/>
        </w:rPr>
        <w:t>Расчет показателей, характеризующих финансовую устойчивость предприятия</w:t>
      </w:r>
      <w:r w:rsidR="00BA7F77" w:rsidRPr="00B10936">
        <w:rPr>
          <w:b/>
          <w:sz w:val="28"/>
          <w:szCs w:val="28"/>
        </w:rPr>
        <w:t>.</w:t>
      </w:r>
    </w:p>
    <w:tbl>
      <w:tblPr>
        <w:tblW w:w="0" w:type="auto"/>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6"/>
        <w:gridCol w:w="3905"/>
        <w:gridCol w:w="1780"/>
        <w:gridCol w:w="1604"/>
        <w:gridCol w:w="1388"/>
      </w:tblGrid>
      <w:tr w:rsidR="005C7BD0" w:rsidRPr="00B10936" w:rsidTr="00F23A55">
        <w:tc>
          <w:tcPr>
            <w:tcW w:w="395" w:type="dxa"/>
          </w:tcPr>
          <w:p w:rsidR="005C7BD0" w:rsidRPr="00B10936" w:rsidRDefault="005C7BD0" w:rsidP="00F23A55">
            <w:r w:rsidRPr="00B10936">
              <w:t>№</w:t>
            </w:r>
          </w:p>
          <w:p w:rsidR="005C7BD0" w:rsidRPr="00B10936" w:rsidRDefault="005C7BD0" w:rsidP="00F23A55">
            <w:r w:rsidRPr="00B10936">
              <w:t>п/п</w:t>
            </w:r>
          </w:p>
        </w:tc>
        <w:tc>
          <w:tcPr>
            <w:tcW w:w="3905" w:type="dxa"/>
          </w:tcPr>
          <w:p w:rsidR="005C7BD0" w:rsidRPr="00B10936" w:rsidRDefault="005C7BD0" w:rsidP="00F23A55">
            <w:r w:rsidRPr="00B10936">
              <w:t>Показатели</w:t>
            </w:r>
          </w:p>
        </w:tc>
        <w:tc>
          <w:tcPr>
            <w:tcW w:w="1780" w:type="dxa"/>
          </w:tcPr>
          <w:p w:rsidR="005C7BD0" w:rsidRPr="00B10936" w:rsidRDefault="005C7BD0" w:rsidP="00F23A55">
            <w:r w:rsidRPr="00B10936">
              <w:t>На начало периода</w:t>
            </w:r>
          </w:p>
        </w:tc>
        <w:tc>
          <w:tcPr>
            <w:tcW w:w="1604" w:type="dxa"/>
          </w:tcPr>
          <w:p w:rsidR="005C7BD0" w:rsidRPr="00B10936" w:rsidRDefault="005C7BD0" w:rsidP="00F23A55">
            <w:r w:rsidRPr="00B10936">
              <w:t>На конец периода</w:t>
            </w:r>
          </w:p>
        </w:tc>
        <w:tc>
          <w:tcPr>
            <w:tcW w:w="1388" w:type="dxa"/>
          </w:tcPr>
          <w:p w:rsidR="005C7BD0" w:rsidRPr="00B10936" w:rsidRDefault="005C7BD0" w:rsidP="00F23A55">
            <w:pPr>
              <w:rPr>
                <w:iCs/>
              </w:rPr>
            </w:pPr>
            <w:r w:rsidRPr="00B10936">
              <w:rPr>
                <w:iCs/>
              </w:rPr>
              <w:t>Изменение</w:t>
            </w:r>
          </w:p>
          <w:p w:rsidR="005C7BD0" w:rsidRPr="00B10936" w:rsidRDefault="005C7BD0" w:rsidP="00F23A55">
            <w:pPr>
              <w:rPr>
                <w:iCs/>
              </w:rPr>
            </w:pPr>
            <w:r w:rsidRPr="00B10936">
              <w:rPr>
                <w:iCs/>
              </w:rPr>
              <w:t>(+,-)</w:t>
            </w:r>
          </w:p>
        </w:tc>
      </w:tr>
      <w:tr w:rsidR="005C7BD0" w:rsidRPr="00B10936" w:rsidTr="00F23A55">
        <w:tc>
          <w:tcPr>
            <w:tcW w:w="395" w:type="dxa"/>
          </w:tcPr>
          <w:p w:rsidR="005C7BD0" w:rsidRPr="00B10936" w:rsidRDefault="005C7BD0" w:rsidP="00F23A55">
            <w:r w:rsidRPr="00B10936">
              <w:t>1.</w:t>
            </w:r>
          </w:p>
        </w:tc>
        <w:tc>
          <w:tcPr>
            <w:tcW w:w="3905" w:type="dxa"/>
          </w:tcPr>
          <w:p w:rsidR="005C7BD0" w:rsidRPr="00B10936" w:rsidRDefault="00B0186E" w:rsidP="00F23A55">
            <w:r w:rsidRPr="00B10936">
              <w:t>Коэффициент автономии, Кавт.,</w:t>
            </w:r>
          </w:p>
        </w:tc>
        <w:tc>
          <w:tcPr>
            <w:tcW w:w="1780" w:type="dxa"/>
          </w:tcPr>
          <w:p w:rsidR="005C7BD0" w:rsidRPr="00B10936" w:rsidRDefault="005C7BD0" w:rsidP="00F23A55">
            <w:r w:rsidRPr="00B10936">
              <w:t>0,40</w:t>
            </w:r>
          </w:p>
        </w:tc>
        <w:tc>
          <w:tcPr>
            <w:tcW w:w="1604" w:type="dxa"/>
          </w:tcPr>
          <w:p w:rsidR="005C7BD0" w:rsidRPr="00B10936" w:rsidRDefault="005C7BD0" w:rsidP="00F23A55">
            <w:r w:rsidRPr="00B10936">
              <w:t>0,19</w:t>
            </w:r>
          </w:p>
        </w:tc>
        <w:tc>
          <w:tcPr>
            <w:tcW w:w="1388" w:type="dxa"/>
          </w:tcPr>
          <w:p w:rsidR="005C7BD0" w:rsidRPr="00B10936" w:rsidRDefault="005C7BD0" w:rsidP="00F23A55">
            <w:pPr>
              <w:rPr>
                <w:iCs/>
              </w:rPr>
            </w:pPr>
            <w:r w:rsidRPr="00B10936">
              <w:rPr>
                <w:iCs/>
              </w:rPr>
              <w:t>-0,21</w:t>
            </w:r>
          </w:p>
        </w:tc>
      </w:tr>
      <w:tr w:rsidR="005C7BD0" w:rsidRPr="00B10936" w:rsidTr="00F23A55">
        <w:tc>
          <w:tcPr>
            <w:tcW w:w="395" w:type="dxa"/>
          </w:tcPr>
          <w:p w:rsidR="005C7BD0" w:rsidRPr="00B10936" w:rsidRDefault="005C7BD0" w:rsidP="00F23A55">
            <w:r w:rsidRPr="00B10936">
              <w:t>2.</w:t>
            </w:r>
          </w:p>
        </w:tc>
        <w:tc>
          <w:tcPr>
            <w:tcW w:w="3905" w:type="dxa"/>
          </w:tcPr>
          <w:p w:rsidR="005C7BD0" w:rsidRPr="00B10936" w:rsidRDefault="005C7BD0" w:rsidP="00F23A55">
            <w:r w:rsidRPr="00B10936">
              <w:t>Коэффициент фин. независимости в части формирования:</w:t>
            </w:r>
          </w:p>
        </w:tc>
        <w:tc>
          <w:tcPr>
            <w:tcW w:w="1780" w:type="dxa"/>
          </w:tcPr>
          <w:p w:rsidR="005C7BD0" w:rsidRPr="00B10936" w:rsidRDefault="005C7BD0" w:rsidP="00F23A55"/>
        </w:tc>
        <w:tc>
          <w:tcPr>
            <w:tcW w:w="1604" w:type="dxa"/>
          </w:tcPr>
          <w:p w:rsidR="005C7BD0" w:rsidRPr="00B10936" w:rsidRDefault="005C7BD0" w:rsidP="00F23A55"/>
        </w:tc>
        <w:tc>
          <w:tcPr>
            <w:tcW w:w="1388" w:type="dxa"/>
          </w:tcPr>
          <w:p w:rsidR="005C7BD0" w:rsidRPr="00B10936" w:rsidRDefault="005C7BD0" w:rsidP="00F23A55">
            <w:pPr>
              <w:rPr>
                <w:iCs/>
              </w:rPr>
            </w:pPr>
          </w:p>
        </w:tc>
      </w:tr>
      <w:tr w:rsidR="005C7BD0" w:rsidRPr="00B10936" w:rsidTr="00F23A55">
        <w:tc>
          <w:tcPr>
            <w:tcW w:w="395" w:type="dxa"/>
          </w:tcPr>
          <w:p w:rsidR="005C7BD0" w:rsidRPr="00B10936" w:rsidRDefault="005C7BD0" w:rsidP="00F23A55">
            <w:r w:rsidRPr="00B10936">
              <w:t>2.1.</w:t>
            </w:r>
          </w:p>
        </w:tc>
        <w:tc>
          <w:tcPr>
            <w:tcW w:w="3905" w:type="dxa"/>
          </w:tcPr>
          <w:p w:rsidR="005C7BD0" w:rsidRPr="00B10936" w:rsidRDefault="0050798D" w:rsidP="00F23A55">
            <w:r w:rsidRPr="00B10936">
              <w:t>- запасов и затрат, Кзиз</w:t>
            </w:r>
          </w:p>
        </w:tc>
        <w:tc>
          <w:tcPr>
            <w:tcW w:w="1780" w:type="dxa"/>
          </w:tcPr>
          <w:p w:rsidR="005C7BD0" w:rsidRPr="00B10936" w:rsidRDefault="005C7BD0" w:rsidP="00F23A55">
            <w:r w:rsidRPr="00B10936">
              <w:t>0,84</w:t>
            </w:r>
          </w:p>
        </w:tc>
        <w:tc>
          <w:tcPr>
            <w:tcW w:w="1604" w:type="dxa"/>
          </w:tcPr>
          <w:p w:rsidR="005C7BD0" w:rsidRPr="00B10936" w:rsidRDefault="005C7BD0" w:rsidP="00F23A55">
            <w:r w:rsidRPr="00B10936">
              <w:t>0,60</w:t>
            </w:r>
          </w:p>
        </w:tc>
        <w:tc>
          <w:tcPr>
            <w:tcW w:w="1388" w:type="dxa"/>
          </w:tcPr>
          <w:p w:rsidR="005C7BD0" w:rsidRPr="00B10936" w:rsidRDefault="005C7BD0" w:rsidP="00F23A55">
            <w:pPr>
              <w:rPr>
                <w:iCs/>
              </w:rPr>
            </w:pPr>
            <w:r w:rsidRPr="00B10936">
              <w:rPr>
                <w:iCs/>
              </w:rPr>
              <w:t>-0,24</w:t>
            </w:r>
          </w:p>
        </w:tc>
      </w:tr>
      <w:tr w:rsidR="005C7BD0" w:rsidRPr="00B10936" w:rsidTr="00F23A55">
        <w:tc>
          <w:tcPr>
            <w:tcW w:w="395" w:type="dxa"/>
          </w:tcPr>
          <w:p w:rsidR="005C7BD0" w:rsidRPr="00B10936" w:rsidRDefault="005C7BD0" w:rsidP="00F23A55">
            <w:r w:rsidRPr="00B10936">
              <w:t>2.2.</w:t>
            </w:r>
          </w:p>
        </w:tc>
        <w:tc>
          <w:tcPr>
            <w:tcW w:w="3905" w:type="dxa"/>
          </w:tcPr>
          <w:p w:rsidR="005C7BD0" w:rsidRPr="00B10936" w:rsidRDefault="005C7BD0" w:rsidP="00F23A55">
            <w:r w:rsidRPr="00B10936">
              <w:t>-</w:t>
            </w:r>
            <w:r w:rsidR="0050798D" w:rsidRPr="00B10936">
              <w:t xml:space="preserve"> всех оборотных активов, Кта.</w:t>
            </w:r>
          </w:p>
        </w:tc>
        <w:tc>
          <w:tcPr>
            <w:tcW w:w="1780" w:type="dxa"/>
          </w:tcPr>
          <w:p w:rsidR="005C7BD0" w:rsidRPr="00B10936" w:rsidRDefault="005C7BD0" w:rsidP="00F23A55">
            <w:r w:rsidRPr="00B10936">
              <w:t>0,32</w:t>
            </w:r>
          </w:p>
        </w:tc>
        <w:tc>
          <w:tcPr>
            <w:tcW w:w="1604" w:type="dxa"/>
          </w:tcPr>
          <w:p w:rsidR="005C7BD0" w:rsidRPr="00B10936" w:rsidRDefault="005C7BD0" w:rsidP="00F23A55">
            <w:r w:rsidRPr="00B10936">
              <w:t>0,14</w:t>
            </w:r>
          </w:p>
        </w:tc>
        <w:tc>
          <w:tcPr>
            <w:tcW w:w="1388" w:type="dxa"/>
          </w:tcPr>
          <w:p w:rsidR="005C7BD0" w:rsidRPr="00B10936" w:rsidRDefault="005C7BD0" w:rsidP="00F23A55">
            <w:pPr>
              <w:rPr>
                <w:iCs/>
              </w:rPr>
            </w:pPr>
            <w:r w:rsidRPr="00B10936">
              <w:rPr>
                <w:iCs/>
              </w:rPr>
              <w:t>-0,18</w:t>
            </w:r>
          </w:p>
        </w:tc>
      </w:tr>
      <w:tr w:rsidR="005C7BD0" w:rsidRPr="00B10936" w:rsidTr="00F23A55">
        <w:tc>
          <w:tcPr>
            <w:tcW w:w="395" w:type="dxa"/>
          </w:tcPr>
          <w:p w:rsidR="005C7BD0" w:rsidRPr="00B10936" w:rsidRDefault="005C7BD0" w:rsidP="00F23A55">
            <w:pPr>
              <w:rPr>
                <w:iCs/>
              </w:rPr>
            </w:pPr>
            <w:r w:rsidRPr="00B10936">
              <w:rPr>
                <w:iCs/>
              </w:rPr>
              <w:t>3.</w:t>
            </w:r>
          </w:p>
        </w:tc>
        <w:tc>
          <w:tcPr>
            <w:tcW w:w="3905" w:type="dxa"/>
          </w:tcPr>
          <w:p w:rsidR="005C7BD0" w:rsidRPr="00B10936" w:rsidRDefault="0050798D" w:rsidP="00F23A55">
            <w:pPr>
              <w:rPr>
                <w:iCs/>
              </w:rPr>
            </w:pPr>
            <w:r w:rsidRPr="00B10936">
              <w:rPr>
                <w:iCs/>
              </w:rPr>
              <w:t>Коэффициент маневренности, Км</w:t>
            </w:r>
          </w:p>
        </w:tc>
        <w:tc>
          <w:tcPr>
            <w:tcW w:w="1780" w:type="dxa"/>
          </w:tcPr>
          <w:p w:rsidR="005C7BD0" w:rsidRPr="00B10936" w:rsidRDefault="005C7BD0" w:rsidP="00F23A55">
            <w:pPr>
              <w:rPr>
                <w:iCs/>
              </w:rPr>
            </w:pPr>
            <w:r w:rsidRPr="00B10936">
              <w:rPr>
                <w:iCs/>
              </w:rPr>
              <w:t>0,66</w:t>
            </w:r>
          </w:p>
        </w:tc>
        <w:tc>
          <w:tcPr>
            <w:tcW w:w="1604" w:type="dxa"/>
          </w:tcPr>
          <w:p w:rsidR="005C7BD0" w:rsidRPr="00B10936" w:rsidRDefault="005C7BD0" w:rsidP="00F23A55">
            <w:pPr>
              <w:rPr>
                <w:iCs/>
              </w:rPr>
            </w:pPr>
            <w:r w:rsidRPr="00B10936">
              <w:rPr>
                <w:iCs/>
              </w:rPr>
              <w:t>0,64</w:t>
            </w:r>
          </w:p>
        </w:tc>
        <w:tc>
          <w:tcPr>
            <w:tcW w:w="1388" w:type="dxa"/>
          </w:tcPr>
          <w:p w:rsidR="005C7BD0" w:rsidRPr="00B10936" w:rsidRDefault="00B0186E" w:rsidP="00F23A55">
            <w:pPr>
              <w:rPr>
                <w:iCs/>
              </w:rPr>
            </w:pPr>
            <w:r w:rsidRPr="00B10936">
              <w:rPr>
                <w:iCs/>
              </w:rPr>
              <w:t>-</w:t>
            </w:r>
            <w:r w:rsidR="005C7BD0" w:rsidRPr="00B10936">
              <w:rPr>
                <w:iCs/>
              </w:rPr>
              <w:t>0,2</w:t>
            </w:r>
          </w:p>
        </w:tc>
      </w:tr>
    </w:tbl>
    <w:p w:rsidR="005C7BD0" w:rsidRPr="00B10936" w:rsidRDefault="005C7BD0" w:rsidP="00B10936">
      <w:pPr>
        <w:pStyle w:val="a8"/>
        <w:ind w:firstLine="709"/>
        <w:rPr>
          <w:sz w:val="28"/>
          <w:szCs w:val="28"/>
        </w:rPr>
      </w:pPr>
    </w:p>
    <w:p w:rsidR="005C7BD0" w:rsidRDefault="005C7BD0" w:rsidP="00B10936">
      <w:pPr>
        <w:pStyle w:val="a8"/>
        <w:ind w:firstLine="709"/>
        <w:rPr>
          <w:sz w:val="28"/>
          <w:szCs w:val="28"/>
        </w:rPr>
      </w:pPr>
      <w:r w:rsidRPr="00B10936">
        <w:rPr>
          <w:sz w:val="28"/>
          <w:szCs w:val="28"/>
        </w:rPr>
        <w:t>Коэффициент автономии</w:t>
      </w:r>
      <w:r w:rsidR="00B10936">
        <w:rPr>
          <w:sz w:val="28"/>
          <w:szCs w:val="28"/>
        </w:rPr>
        <w:t xml:space="preserve"> </w:t>
      </w:r>
      <w:r w:rsidR="00875BAE">
        <w:rPr>
          <w:position w:val="-26"/>
          <w:sz w:val="28"/>
          <w:szCs w:val="28"/>
        </w:rPr>
        <w:pict>
          <v:shape id="_x0000_i1041" type="#_x0000_t75" style="width:1in;height:35.25pt">
            <v:imagedata r:id="rId23" o:title=""/>
          </v:shape>
        </w:pict>
      </w:r>
      <w:r w:rsidRPr="00B10936">
        <w:rPr>
          <w:sz w:val="28"/>
          <w:szCs w:val="28"/>
        </w:rPr>
        <w:t>;</w:t>
      </w:r>
      <w:r w:rsidR="00B10936">
        <w:rPr>
          <w:sz w:val="28"/>
          <w:szCs w:val="28"/>
        </w:rPr>
        <w:t xml:space="preserve"> </w:t>
      </w:r>
      <w:r w:rsidR="00047CE0" w:rsidRPr="00B10936">
        <w:rPr>
          <w:sz w:val="28"/>
          <w:szCs w:val="28"/>
        </w:rPr>
        <w:t>(8)</w:t>
      </w:r>
    </w:p>
    <w:p w:rsidR="00F23A55" w:rsidRPr="00B10936"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rPr>
        <w:t>где</w:t>
      </w:r>
      <w:r w:rsidR="00B10936">
        <w:rPr>
          <w:sz w:val="28"/>
          <w:szCs w:val="28"/>
        </w:rPr>
        <w:t xml:space="preserve"> </w:t>
      </w:r>
      <w:r w:rsidRPr="00B10936">
        <w:rPr>
          <w:sz w:val="28"/>
          <w:szCs w:val="28"/>
        </w:rPr>
        <w:t>СК – собственный капитал;</w:t>
      </w:r>
    </w:p>
    <w:p w:rsidR="005C7BD0" w:rsidRPr="00B10936" w:rsidRDefault="005C7BD0" w:rsidP="00B10936">
      <w:pPr>
        <w:pStyle w:val="a8"/>
        <w:ind w:firstLine="709"/>
        <w:rPr>
          <w:sz w:val="28"/>
          <w:szCs w:val="28"/>
        </w:rPr>
      </w:pPr>
      <w:r w:rsidRPr="00B10936">
        <w:rPr>
          <w:sz w:val="28"/>
          <w:szCs w:val="28"/>
        </w:rPr>
        <w:t>ВБ – валюта баланса.</w:t>
      </w:r>
    </w:p>
    <w:p w:rsidR="005C7BD0" w:rsidRPr="00B10936" w:rsidRDefault="00875BAE" w:rsidP="00B10936">
      <w:pPr>
        <w:pStyle w:val="a8"/>
        <w:ind w:firstLine="709"/>
        <w:rPr>
          <w:sz w:val="28"/>
          <w:szCs w:val="28"/>
        </w:rPr>
      </w:pPr>
      <w:r>
        <w:rPr>
          <w:position w:val="-24"/>
          <w:sz w:val="28"/>
          <w:szCs w:val="28"/>
        </w:rPr>
        <w:pict>
          <v:shape id="_x0000_i1042" type="#_x0000_t75" style="width:138pt;height:30.75pt">
            <v:imagedata r:id="rId24" o:title=""/>
          </v:shape>
        </w:pict>
      </w:r>
      <w:r w:rsidR="005C7BD0" w:rsidRPr="00B10936">
        <w:rPr>
          <w:sz w:val="28"/>
          <w:szCs w:val="28"/>
        </w:rPr>
        <w:t>;</w:t>
      </w:r>
      <w:r w:rsidR="00B10936">
        <w:rPr>
          <w:sz w:val="28"/>
          <w:szCs w:val="28"/>
        </w:rPr>
        <w:t xml:space="preserve"> </w:t>
      </w:r>
      <w:r>
        <w:rPr>
          <w:position w:val="-24"/>
          <w:sz w:val="28"/>
          <w:szCs w:val="28"/>
        </w:rPr>
        <w:pict>
          <v:shape id="_x0000_i1043" type="#_x0000_t75" style="width:137.25pt;height:30.75pt">
            <v:imagedata r:id="rId25" o:title=""/>
          </v:shape>
        </w:pict>
      </w:r>
    </w:p>
    <w:p w:rsidR="005C7BD0" w:rsidRPr="00B10936" w:rsidRDefault="005C7BD0" w:rsidP="00B10936">
      <w:pPr>
        <w:pStyle w:val="a8"/>
        <w:ind w:firstLine="709"/>
        <w:rPr>
          <w:sz w:val="28"/>
          <w:szCs w:val="28"/>
        </w:rPr>
      </w:pPr>
      <w:r w:rsidRPr="00B10936">
        <w:rPr>
          <w:sz w:val="28"/>
          <w:szCs w:val="28"/>
        </w:rPr>
        <w:t>Коэффициент обеспеченности запасов и затрат собственным капиталом</w:t>
      </w:r>
    </w:p>
    <w:p w:rsidR="00F23A55" w:rsidRDefault="00F23A55" w:rsidP="00B10936">
      <w:pPr>
        <w:pStyle w:val="a8"/>
        <w:ind w:firstLine="709"/>
        <w:rPr>
          <w:sz w:val="28"/>
          <w:szCs w:val="28"/>
        </w:rPr>
      </w:pPr>
    </w:p>
    <w:p w:rsidR="00F23A55" w:rsidRDefault="00875BAE" w:rsidP="00B10936">
      <w:pPr>
        <w:pStyle w:val="a8"/>
        <w:ind w:firstLine="709"/>
        <w:rPr>
          <w:sz w:val="28"/>
          <w:szCs w:val="28"/>
        </w:rPr>
      </w:pPr>
      <w:r>
        <w:rPr>
          <w:position w:val="-28"/>
          <w:sz w:val="28"/>
          <w:szCs w:val="28"/>
        </w:rPr>
        <w:pict>
          <v:shape id="_x0000_i1044" type="#_x0000_t75" style="width:77.25pt;height:36pt">
            <v:imagedata r:id="rId26" o:title=""/>
          </v:shape>
        </w:pict>
      </w:r>
      <w:r w:rsidR="005C7BD0" w:rsidRPr="00B10936">
        <w:rPr>
          <w:sz w:val="28"/>
          <w:szCs w:val="28"/>
        </w:rPr>
        <w:t>;</w:t>
      </w:r>
      <w:r w:rsidR="00B10936">
        <w:rPr>
          <w:sz w:val="28"/>
          <w:szCs w:val="28"/>
        </w:rPr>
        <w:t xml:space="preserve"> </w:t>
      </w:r>
      <w:r w:rsidR="00F23A55">
        <w:rPr>
          <w:sz w:val="28"/>
          <w:szCs w:val="28"/>
        </w:rPr>
        <w:t>(9)</w:t>
      </w:r>
    </w:p>
    <w:p w:rsidR="00F23A55"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rPr>
        <w:t>где СОС – собственные оборотные средства;</w:t>
      </w:r>
    </w:p>
    <w:p w:rsidR="005C7BD0" w:rsidRPr="00B10936" w:rsidRDefault="005C7BD0" w:rsidP="00B10936">
      <w:pPr>
        <w:pStyle w:val="a8"/>
        <w:ind w:firstLine="709"/>
        <w:rPr>
          <w:sz w:val="28"/>
          <w:szCs w:val="28"/>
        </w:rPr>
      </w:pPr>
      <w:r w:rsidRPr="00B10936">
        <w:rPr>
          <w:sz w:val="28"/>
          <w:szCs w:val="28"/>
        </w:rPr>
        <w:t>ЗиЗ – запасы и затраты.</w:t>
      </w:r>
    </w:p>
    <w:p w:rsidR="005C7BD0" w:rsidRPr="00B10936" w:rsidRDefault="00875BAE" w:rsidP="00B10936">
      <w:pPr>
        <w:pStyle w:val="a8"/>
        <w:ind w:firstLine="709"/>
        <w:rPr>
          <w:sz w:val="28"/>
          <w:szCs w:val="28"/>
        </w:rPr>
      </w:pPr>
      <w:r>
        <w:rPr>
          <w:position w:val="-24"/>
          <w:sz w:val="28"/>
          <w:szCs w:val="28"/>
        </w:rPr>
        <w:pict>
          <v:shape id="_x0000_i1045" type="#_x0000_t75" style="width:132.75pt;height:30.75pt">
            <v:imagedata r:id="rId27" o:title=""/>
          </v:shape>
        </w:pict>
      </w:r>
      <w:r w:rsidR="005C7BD0" w:rsidRPr="00B10936">
        <w:rPr>
          <w:sz w:val="28"/>
          <w:szCs w:val="28"/>
        </w:rPr>
        <w:t>;</w:t>
      </w:r>
      <w:r w:rsidR="00B10936">
        <w:rPr>
          <w:sz w:val="28"/>
          <w:szCs w:val="28"/>
        </w:rPr>
        <w:t xml:space="preserve"> </w:t>
      </w:r>
      <w:r>
        <w:rPr>
          <w:position w:val="-24"/>
          <w:sz w:val="28"/>
          <w:szCs w:val="28"/>
        </w:rPr>
        <w:pict>
          <v:shape id="_x0000_i1046" type="#_x0000_t75" style="width:132pt;height:30.75pt">
            <v:imagedata r:id="rId28" o:title=""/>
          </v:shape>
        </w:pict>
      </w:r>
    </w:p>
    <w:p w:rsidR="005C7BD0" w:rsidRDefault="005C7BD0" w:rsidP="00B10936">
      <w:pPr>
        <w:pStyle w:val="a8"/>
        <w:ind w:firstLine="709"/>
        <w:rPr>
          <w:sz w:val="28"/>
          <w:szCs w:val="28"/>
        </w:rPr>
      </w:pPr>
      <w:r w:rsidRPr="00B10936">
        <w:rPr>
          <w:sz w:val="28"/>
          <w:szCs w:val="28"/>
        </w:rPr>
        <w:t>Коэффициент финансовой независимости в части формирования всех оборотных активов</w:t>
      </w:r>
    </w:p>
    <w:p w:rsidR="00F23A55" w:rsidRPr="00B10936" w:rsidRDefault="00F23A55" w:rsidP="00B10936">
      <w:pPr>
        <w:pStyle w:val="a8"/>
        <w:ind w:firstLine="709"/>
        <w:rPr>
          <w:sz w:val="28"/>
          <w:szCs w:val="28"/>
        </w:rPr>
      </w:pPr>
    </w:p>
    <w:p w:rsidR="00F23A55" w:rsidRDefault="00875BAE" w:rsidP="00B10936">
      <w:pPr>
        <w:pStyle w:val="a8"/>
        <w:ind w:firstLine="709"/>
        <w:rPr>
          <w:sz w:val="28"/>
          <w:szCs w:val="28"/>
        </w:rPr>
      </w:pPr>
      <w:r>
        <w:rPr>
          <w:position w:val="-26"/>
          <w:sz w:val="28"/>
          <w:szCs w:val="28"/>
        </w:rPr>
        <w:pict>
          <v:shape id="_x0000_i1047" type="#_x0000_t75" style="width:75.75pt;height:35.25pt">
            <v:imagedata r:id="rId29" o:title=""/>
          </v:shape>
        </w:pict>
      </w:r>
      <w:r w:rsidR="005C7BD0" w:rsidRPr="00B10936">
        <w:rPr>
          <w:sz w:val="28"/>
          <w:szCs w:val="28"/>
        </w:rPr>
        <w:t>;</w:t>
      </w:r>
      <w:r w:rsidR="00F23A55">
        <w:rPr>
          <w:sz w:val="28"/>
          <w:szCs w:val="28"/>
        </w:rPr>
        <w:t>(10)</w:t>
      </w:r>
    </w:p>
    <w:p w:rsidR="00F23A55" w:rsidRDefault="00F23A55" w:rsidP="00B10936">
      <w:pPr>
        <w:pStyle w:val="a8"/>
        <w:ind w:firstLine="709"/>
        <w:rPr>
          <w:sz w:val="28"/>
          <w:szCs w:val="28"/>
        </w:rPr>
      </w:pPr>
    </w:p>
    <w:p w:rsidR="00F23A55" w:rsidRDefault="00F23A55" w:rsidP="00B10936">
      <w:pPr>
        <w:pStyle w:val="a8"/>
        <w:ind w:firstLine="709"/>
        <w:rPr>
          <w:sz w:val="28"/>
          <w:szCs w:val="28"/>
        </w:rPr>
      </w:pPr>
      <w:r>
        <w:rPr>
          <w:sz w:val="28"/>
          <w:szCs w:val="28"/>
        </w:rPr>
        <w:br w:type="page"/>
      </w:r>
      <w:r w:rsidR="005C7BD0" w:rsidRPr="00B10936">
        <w:rPr>
          <w:sz w:val="28"/>
          <w:szCs w:val="28"/>
        </w:rPr>
        <w:t>где ТА – текущие активы.</w:t>
      </w:r>
    </w:p>
    <w:p w:rsidR="005C7BD0" w:rsidRPr="00B10936" w:rsidRDefault="00875BAE" w:rsidP="00B10936">
      <w:pPr>
        <w:pStyle w:val="a8"/>
        <w:ind w:firstLine="709"/>
        <w:rPr>
          <w:sz w:val="28"/>
          <w:szCs w:val="28"/>
        </w:rPr>
      </w:pPr>
      <w:r>
        <w:rPr>
          <w:position w:val="-24"/>
          <w:sz w:val="28"/>
          <w:szCs w:val="28"/>
        </w:rPr>
        <w:pict>
          <v:shape id="_x0000_i1048" type="#_x0000_t75" style="width:132.75pt;height:30.75pt">
            <v:imagedata r:id="rId30" o:title=""/>
          </v:shape>
        </w:pict>
      </w:r>
      <w:r w:rsidR="005C7BD0" w:rsidRPr="00B10936">
        <w:rPr>
          <w:sz w:val="28"/>
          <w:szCs w:val="28"/>
        </w:rPr>
        <w:t>;</w:t>
      </w:r>
      <w:r w:rsidR="00B10936">
        <w:rPr>
          <w:sz w:val="28"/>
          <w:szCs w:val="28"/>
        </w:rPr>
        <w:t xml:space="preserve"> </w:t>
      </w:r>
      <w:r>
        <w:rPr>
          <w:position w:val="-24"/>
          <w:sz w:val="28"/>
          <w:szCs w:val="28"/>
        </w:rPr>
        <w:pict>
          <v:shape id="_x0000_i1049" type="#_x0000_t75" style="width:131.25pt;height:30.75pt">
            <v:imagedata r:id="rId31" o:title=""/>
          </v:shape>
        </w:pict>
      </w:r>
    </w:p>
    <w:p w:rsidR="005C7BD0" w:rsidRDefault="005C7BD0" w:rsidP="00B10936">
      <w:pPr>
        <w:pStyle w:val="a8"/>
        <w:ind w:firstLine="709"/>
        <w:rPr>
          <w:sz w:val="28"/>
          <w:szCs w:val="28"/>
        </w:rPr>
      </w:pPr>
      <w:r w:rsidRPr="00B10936">
        <w:rPr>
          <w:sz w:val="28"/>
          <w:szCs w:val="28"/>
        </w:rPr>
        <w:t>Коэффициент маневренности</w:t>
      </w:r>
    </w:p>
    <w:p w:rsidR="00F23A55" w:rsidRPr="00B10936" w:rsidRDefault="00F23A55" w:rsidP="00B10936">
      <w:pPr>
        <w:pStyle w:val="a8"/>
        <w:ind w:firstLine="709"/>
        <w:rPr>
          <w:sz w:val="28"/>
          <w:szCs w:val="28"/>
        </w:rPr>
      </w:pPr>
    </w:p>
    <w:p w:rsidR="005C7BD0" w:rsidRDefault="00875BAE" w:rsidP="00B10936">
      <w:pPr>
        <w:pStyle w:val="a8"/>
        <w:ind w:firstLine="709"/>
        <w:rPr>
          <w:sz w:val="28"/>
          <w:szCs w:val="28"/>
        </w:rPr>
      </w:pPr>
      <w:r>
        <w:rPr>
          <w:position w:val="-28"/>
          <w:sz w:val="28"/>
          <w:szCs w:val="28"/>
        </w:rPr>
        <w:pict>
          <v:shape id="_x0000_i1050" type="#_x0000_t75" style="width:84pt;height:36pt">
            <v:imagedata r:id="rId32" o:title=""/>
          </v:shape>
        </w:pict>
      </w:r>
      <w:r w:rsidR="00B10936">
        <w:rPr>
          <w:sz w:val="28"/>
          <w:szCs w:val="28"/>
        </w:rPr>
        <w:t xml:space="preserve"> </w:t>
      </w:r>
      <w:r w:rsidR="00047CE0" w:rsidRPr="00B10936">
        <w:rPr>
          <w:sz w:val="28"/>
          <w:szCs w:val="28"/>
        </w:rPr>
        <w:t>(11)</w:t>
      </w:r>
    </w:p>
    <w:p w:rsidR="00F23A55" w:rsidRPr="00B10936" w:rsidRDefault="00F23A55" w:rsidP="00B10936">
      <w:pPr>
        <w:pStyle w:val="a8"/>
        <w:ind w:firstLine="709"/>
        <w:rPr>
          <w:sz w:val="28"/>
          <w:szCs w:val="28"/>
        </w:rPr>
      </w:pPr>
    </w:p>
    <w:p w:rsidR="005C7BD0" w:rsidRPr="00B10936" w:rsidRDefault="00875BAE" w:rsidP="00B10936">
      <w:pPr>
        <w:pStyle w:val="a8"/>
        <w:ind w:firstLine="709"/>
        <w:rPr>
          <w:sz w:val="28"/>
          <w:szCs w:val="28"/>
        </w:rPr>
      </w:pPr>
      <w:r>
        <w:rPr>
          <w:position w:val="-24"/>
          <w:sz w:val="28"/>
          <w:szCs w:val="28"/>
        </w:rPr>
        <w:pict>
          <v:shape id="_x0000_i1051" type="#_x0000_t75" style="width:135.75pt;height:30.75pt">
            <v:imagedata r:id="rId33" o:title=""/>
          </v:shape>
        </w:pict>
      </w:r>
      <w:r w:rsidR="005C7BD0" w:rsidRPr="00B10936">
        <w:rPr>
          <w:sz w:val="28"/>
          <w:szCs w:val="28"/>
        </w:rPr>
        <w:t>;</w:t>
      </w:r>
      <w:r w:rsidR="00B10936">
        <w:rPr>
          <w:sz w:val="28"/>
          <w:szCs w:val="28"/>
        </w:rPr>
        <w:t xml:space="preserve"> </w:t>
      </w:r>
      <w:r>
        <w:rPr>
          <w:position w:val="-24"/>
          <w:sz w:val="28"/>
          <w:szCs w:val="28"/>
        </w:rPr>
        <w:pict>
          <v:shape id="_x0000_i1052" type="#_x0000_t75" style="width:137.25pt;height:30.75pt">
            <v:imagedata r:id="rId34" o:title=""/>
          </v:shape>
        </w:pict>
      </w:r>
    </w:p>
    <w:p w:rsidR="005C7BD0" w:rsidRPr="00B10936" w:rsidRDefault="005C7BD0" w:rsidP="00B10936">
      <w:pPr>
        <w:pStyle w:val="a8"/>
        <w:ind w:firstLine="709"/>
        <w:rPr>
          <w:sz w:val="28"/>
          <w:szCs w:val="28"/>
        </w:rPr>
      </w:pPr>
      <w:r w:rsidRPr="00B10936">
        <w:rPr>
          <w:sz w:val="28"/>
          <w:szCs w:val="28"/>
        </w:rPr>
        <w:t>Все коэффициенты финансовой устойчивости имеют тенденцию снижения.</w:t>
      </w:r>
    </w:p>
    <w:p w:rsidR="005C7BD0" w:rsidRPr="00B10936" w:rsidRDefault="005C7BD0" w:rsidP="00B10936">
      <w:pPr>
        <w:pStyle w:val="a8"/>
        <w:ind w:firstLine="709"/>
        <w:rPr>
          <w:sz w:val="28"/>
          <w:szCs w:val="28"/>
        </w:rPr>
      </w:pPr>
      <w:r w:rsidRPr="00B10936">
        <w:rPr>
          <w:sz w:val="28"/>
          <w:szCs w:val="28"/>
        </w:rPr>
        <w:t xml:space="preserve">Коэффициент автономии ниже достаточного уровня, причиной снижения коэффициента автономии является менее интенсивный прирост СОС на </w:t>
      </w:r>
      <w:r w:rsidR="00A002C1" w:rsidRPr="00B10936">
        <w:rPr>
          <w:sz w:val="28"/>
          <w:szCs w:val="28"/>
        </w:rPr>
        <w:t>16,6</w:t>
      </w:r>
      <w:r w:rsidRPr="00B10936">
        <w:rPr>
          <w:sz w:val="28"/>
          <w:szCs w:val="28"/>
        </w:rPr>
        <w:t xml:space="preserve"> % по сравнению с темпами при</w:t>
      </w:r>
      <w:r w:rsidR="00A002C1" w:rsidRPr="00B10936">
        <w:rPr>
          <w:sz w:val="28"/>
          <w:szCs w:val="28"/>
        </w:rPr>
        <w:t>роста оборотных активов на 137,8</w:t>
      </w:r>
      <w:r w:rsidRPr="00B10936">
        <w:rPr>
          <w:sz w:val="28"/>
          <w:szCs w:val="28"/>
        </w:rPr>
        <w:t xml:space="preserve"> %</w:t>
      </w:r>
      <w:r w:rsidR="00A002C1" w:rsidRPr="00B10936">
        <w:rPr>
          <w:sz w:val="28"/>
          <w:szCs w:val="28"/>
        </w:rPr>
        <w:t>.</w:t>
      </w:r>
    </w:p>
    <w:p w:rsidR="005C7BD0" w:rsidRPr="00B10936" w:rsidRDefault="005C7BD0" w:rsidP="00B10936">
      <w:pPr>
        <w:pStyle w:val="a8"/>
        <w:ind w:firstLine="709"/>
        <w:rPr>
          <w:sz w:val="28"/>
          <w:szCs w:val="28"/>
        </w:rPr>
      </w:pPr>
      <w:r w:rsidRPr="00B10936">
        <w:rPr>
          <w:sz w:val="28"/>
          <w:szCs w:val="28"/>
        </w:rPr>
        <w:t>Коэффициент обеспеченности затрат и запасов пока</w:t>
      </w:r>
      <w:r w:rsidR="003B2B1E" w:rsidRPr="00B10936">
        <w:rPr>
          <w:sz w:val="28"/>
          <w:szCs w:val="28"/>
        </w:rPr>
        <w:t xml:space="preserve">зывает, что на начало года на 58 </w:t>
      </w:r>
      <w:r w:rsidRPr="00B10936">
        <w:rPr>
          <w:sz w:val="28"/>
          <w:szCs w:val="28"/>
        </w:rPr>
        <w:t>% запасы и затраты покрывались собственным капиталом, а на конец отчетного перио</w:t>
      </w:r>
      <w:r w:rsidR="003B2B1E" w:rsidRPr="00B10936">
        <w:rPr>
          <w:sz w:val="28"/>
          <w:szCs w:val="28"/>
        </w:rPr>
        <w:t xml:space="preserve">да на 35 </w:t>
      </w:r>
      <w:r w:rsidRPr="00B10936">
        <w:rPr>
          <w:sz w:val="28"/>
          <w:szCs w:val="28"/>
        </w:rPr>
        <w:t>%.</w:t>
      </w:r>
    </w:p>
    <w:p w:rsidR="005C7BD0" w:rsidRPr="00B10936" w:rsidRDefault="005C7BD0" w:rsidP="00B10936">
      <w:pPr>
        <w:pStyle w:val="a8"/>
        <w:ind w:firstLine="709"/>
        <w:rPr>
          <w:sz w:val="28"/>
          <w:szCs w:val="28"/>
        </w:rPr>
      </w:pPr>
      <w:r w:rsidRPr="00B10936">
        <w:rPr>
          <w:sz w:val="28"/>
          <w:szCs w:val="28"/>
        </w:rPr>
        <w:t>Коэффициент финансовой независимости в части формирования оборотных акти</w:t>
      </w:r>
      <w:r w:rsidR="00936E8C" w:rsidRPr="00B10936">
        <w:rPr>
          <w:sz w:val="28"/>
          <w:szCs w:val="28"/>
        </w:rPr>
        <w:t>вов составил на начало года 25 % и на конец года 11</w:t>
      </w:r>
      <w:r w:rsidRPr="00B10936">
        <w:rPr>
          <w:sz w:val="28"/>
          <w:szCs w:val="28"/>
        </w:rPr>
        <w:t xml:space="preserve"> %. Это подчеркивает низкий уровень финансовой независимости предприятия, что объясняет динамика капитала соотношения заемных и собственных источников.</w:t>
      </w:r>
    </w:p>
    <w:p w:rsidR="005C7BD0" w:rsidRPr="00B10936" w:rsidRDefault="005C7BD0" w:rsidP="00B10936">
      <w:pPr>
        <w:pStyle w:val="a8"/>
        <w:ind w:firstLine="709"/>
        <w:rPr>
          <w:sz w:val="28"/>
          <w:szCs w:val="28"/>
        </w:rPr>
      </w:pPr>
      <w:r w:rsidRPr="00B10936">
        <w:rPr>
          <w:sz w:val="28"/>
          <w:szCs w:val="28"/>
        </w:rPr>
        <w:t>Снижение коэффициента маневренности вызвано значительным уменьшением доли собственного капитала в пассивах предприятия. Таким образом, предприятие стало менее маневренным.</w:t>
      </w:r>
    </w:p>
    <w:p w:rsidR="005C7BD0" w:rsidRPr="00B10936" w:rsidRDefault="005C7BD0" w:rsidP="00B10936">
      <w:pPr>
        <w:pStyle w:val="a8"/>
        <w:ind w:firstLine="709"/>
        <w:rPr>
          <w:sz w:val="28"/>
          <w:szCs w:val="28"/>
        </w:rPr>
      </w:pPr>
      <w:r w:rsidRPr="00B10936">
        <w:rPr>
          <w:sz w:val="28"/>
          <w:szCs w:val="28"/>
        </w:rPr>
        <w:t>Это свидетельствует о высокой финансовой зависимости от внешних источников финансирования. Предприятию необходимо реализовать часть ненужных основных средств, увеличить долю собственных средств в оборотных активах, часть прибыли пускать на развитие деятельности.</w:t>
      </w:r>
    </w:p>
    <w:p w:rsidR="005C7BD0" w:rsidRPr="00B10936" w:rsidRDefault="005C7BD0" w:rsidP="00B10936">
      <w:pPr>
        <w:pStyle w:val="a8"/>
        <w:ind w:firstLine="709"/>
        <w:rPr>
          <w:b/>
          <w:bCs/>
          <w:iCs/>
          <w:sz w:val="28"/>
          <w:szCs w:val="28"/>
        </w:rPr>
      </w:pPr>
      <w:r w:rsidRPr="00B10936">
        <w:rPr>
          <w:b/>
          <w:bCs/>
          <w:iCs/>
          <w:sz w:val="28"/>
          <w:szCs w:val="28"/>
        </w:rPr>
        <w:t>Анализ эффективности использования оборотных средств</w:t>
      </w:r>
    </w:p>
    <w:p w:rsidR="005C7BD0" w:rsidRPr="00B10936" w:rsidRDefault="005C7BD0" w:rsidP="00B10936">
      <w:pPr>
        <w:pStyle w:val="a8"/>
        <w:ind w:firstLine="709"/>
        <w:rPr>
          <w:sz w:val="28"/>
          <w:szCs w:val="28"/>
        </w:rPr>
      </w:pPr>
      <w:r w:rsidRPr="00B10936">
        <w:rPr>
          <w:sz w:val="28"/>
          <w:szCs w:val="28"/>
        </w:rPr>
        <w:t>Устойчивость финансового положения предприятия зависит от эффективности использования оборотных средств, которая характеризуется их оборачиваемостью. Замедление оборачиваемости оборотных активов вызывает потребность в увеличении массы оборотных средств. Ускорение оборачиваемости позволяет либо при том же размере оборотных средств увеличить объем производства, либо при том же объеме производства высвободить из оборота часть оборотных активов. Задача анализа состоит в выявлении путей ускорения оборачиваемости оборотных активов.</w:t>
      </w:r>
    </w:p>
    <w:p w:rsidR="005C7BD0" w:rsidRPr="00B10936" w:rsidRDefault="005C7BD0" w:rsidP="00B10936">
      <w:pPr>
        <w:pStyle w:val="a8"/>
        <w:ind w:firstLine="709"/>
        <w:rPr>
          <w:sz w:val="28"/>
          <w:szCs w:val="28"/>
        </w:rPr>
      </w:pPr>
      <w:r w:rsidRPr="00B10936">
        <w:rPr>
          <w:sz w:val="28"/>
          <w:szCs w:val="28"/>
        </w:rPr>
        <w:t>Показатели оборачиваемости оборотных средств.</w:t>
      </w:r>
    </w:p>
    <w:p w:rsidR="005C7BD0" w:rsidRDefault="005C7BD0" w:rsidP="00B10936">
      <w:pPr>
        <w:pStyle w:val="a8"/>
        <w:ind w:firstLine="709"/>
        <w:rPr>
          <w:sz w:val="28"/>
          <w:szCs w:val="28"/>
        </w:rPr>
      </w:pPr>
      <w:r w:rsidRPr="00B10936">
        <w:rPr>
          <w:sz w:val="28"/>
          <w:szCs w:val="28"/>
        </w:rPr>
        <w:t>1. Продолжительность (скорость) одного оборота в днях (Тоб) показывает число дней, в течение которых</w:t>
      </w:r>
      <w:r w:rsidR="00B10936">
        <w:rPr>
          <w:sz w:val="28"/>
          <w:szCs w:val="28"/>
        </w:rPr>
        <w:t xml:space="preserve"> </w:t>
      </w:r>
      <w:r w:rsidRPr="00B10936">
        <w:rPr>
          <w:sz w:val="28"/>
          <w:szCs w:val="28"/>
        </w:rPr>
        <w:t>оборотные средства совершают полный кругооборот, т.е. возврат в денежную форму средней суммы оборотных активов за отчетный период в результате реализации продукции.</w:t>
      </w:r>
    </w:p>
    <w:p w:rsidR="00F23A55" w:rsidRPr="00B10936" w:rsidRDefault="00F23A55" w:rsidP="00B10936">
      <w:pPr>
        <w:pStyle w:val="a8"/>
        <w:ind w:firstLine="709"/>
        <w:rPr>
          <w:sz w:val="28"/>
          <w:szCs w:val="28"/>
        </w:rPr>
      </w:pPr>
    </w:p>
    <w:p w:rsidR="005C7BD0" w:rsidRDefault="00875BAE" w:rsidP="00B10936">
      <w:pPr>
        <w:pStyle w:val="a8"/>
        <w:ind w:firstLine="709"/>
        <w:rPr>
          <w:sz w:val="28"/>
          <w:szCs w:val="28"/>
        </w:rPr>
      </w:pPr>
      <w:r>
        <w:rPr>
          <w:position w:val="-12"/>
          <w:sz w:val="28"/>
          <w:szCs w:val="28"/>
        </w:rPr>
        <w:pict>
          <v:shape id="_x0000_i1053" type="#_x0000_t75" style="width:9.75pt;height:18.75pt">
            <v:imagedata r:id="rId20" o:title=""/>
          </v:shape>
        </w:pict>
      </w:r>
      <w:r>
        <w:rPr>
          <w:position w:val="-32"/>
          <w:sz w:val="28"/>
          <w:szCs w:val="28"/>
        </w:rPr>
        <w:pict>
          <v:shape id="_x0000_i1054" type="#_x0000_t75" style="width:89.25pt;height:38.25pt">
            <v:imagedata r:id="rId35" o:title=""/>
          </v:shape>
        </w:pict>
      </w:r>
      <w:r w:rsidR="00B10936">
        <w:rPr>
          <w:sz w:val="28"/>
          <w:szCs w:val="28"/>
        </w:rPr>
        <w:t xml:space="preserve"> </w:t>
      </w:r>
      <w:r w:rsidR="00047CE0" w:rsidRPr="00B10936">
        <w:rPr>
          <w:sz w:val="28"/>
          <w:szCs w:val="28"/>
        </w:rPr>
        <w:t>(12)</w:t>
      </w:r>
    </w:p>
    <w:p w:rsidR="00F23A55" w:rsidRPr="00B10936"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rPr>
        <w:t>где О ср – средняя стоимость оборотных активов за анализируемый период, руб.</w:t>
      </w:r>
    </w:p>
    <w:p w:rsidR="005C7BD0" w:rsidRPr="00B10936" w:rsidRDefault="005C7BD0" w:rsidP="00B10936">
      <w:pPr>
        <w:pStyle w:val="a8"/>
        <w:ind w:firstLine="709"/>
        <w:rPr>
          <w:sz w:val="28"/>
          <w:szCs w:val="28"/>
        </w:rPr>
      </w:pPr>
      <w:r w:rsidRPr="00B10936">
        <w:rPr>
          <w:sz w:val="28"/>
          <w:szCs w:val="28"/>
        </w:rPr>
        <w:t>Д – число дней в анализируемом периоде, квартал – 90, год – 360 дней.</w:t>
      </w:r>
    </w:p>
    <w:p w:rsidR="005C7BD0" w:rsidRPr="00B10936" w:rsidRDefault="005C7BD0" w:rsidP="00B10936">
      <w:pPr>
        <w:pStyle w:val="a8"/>
        <w:ind w:firstLine="709"/>
        <w:rPr>
          <w:sz w:val="28"/>
          <w:szCs w:val="28"/>
        </w:rPr>
      </w:pPr>
      <w:r w:rsidRPr="00B10936">
        <w:rPr>
          <w:sz w:val="28"/>
          <w:szCs w:val="28"/>
        </w:rPr>
        <w:t>Вр – выручка от продажи товаров, продукции, работ, услуг, руб.</w:t>
      </w:r>
    </w:p>
    <w:p w:rsidR="005C7BD0" w:rsidRPr="00B10936" w:rsidRDefault="005C7BD0" w:rsidP="00B10936">
      <w:pPr>
        <w:pStyle w:val="a8"/>
        <w:ind w:firstLine="709"/>
        <w:rPr>
          <w:sz w:val="28"/>
          <w:szCs w:val="28"/>
        </w:rPr>
      </w:pPr>
      <w:r w:rsidRPr="00B10936">
        <w:rPr>
          <w:sz w:val="28"/>
          <w:szCs w:val="28"/>
        </w:rPr>
        <w:t>Выручка от продажи товаров, продукции определяется на основании формы № 2 бухгалтерской отчетности.</w:t>
      </w:r>
    </w:p>
    <w:p w:rsidR="005C7BD0" w:rsidRPr="00B10936" w:rsidRDefault="005C7BD0" w:rsidP="00B10936">
      <w:pPr>
        <w:pStyle w:val="a8"/>
        <w:ind w:firstLine="709"/>
        <w:rPr>
          <w:sz w:val="28"/>
          <w:szCs w:val="28"/>
        </w:rPr>
      </w:pPr>
      <w:r w:rsidRPr="00B10936">
        <w:rPr>
          <w:sz w:val="28"/>
          <w:szCs w:val="28"/>
        </w:rPr>
        <w:t xml:space="preserve">Средняя стоимость (остаток) оборотных активов рассчитывается по балансу как среднеарифметическая всех оборотных активов (итог </w:t>
      </w:r>
      <w:r w:rsidRPr="00B10936">
        <w:rPr>
          <w:sz w:val="28"/>
          <w:szCs w:val="28"/>
          <w:lang w:val="en-US"/>
        </w:rPr>
        <w:t>II</w:t>
      </w:r>
      <w:r w:rsidRPr="00B10936">
        <w:rPr>
          <w:sz w:val="28"/>
          <w:szCs w:val="28"/>
        </w:rPr>
        <w:t xml:space="preserve"> АБ), т.е. как сумма половины остатка оборотных средств на начало и конец анализируемого периода.</w:t>
      </w:r>
    </w:p>
    <w:p w:rsidR="005C7BD0" w:rsidRDefault="005C7BD0" w:rsidP="00B10936">
      <w:pPr>
        <w:pStyle w:val="a8"/>
        <w:ind w:firstLine="709"/>
        <w:rPr>
          <w:sz w:val="28"/>
          <w:szCs w:val="28"/>
        </w:rPr>
      </w:pPr>
      <w:r w:rsidRPr="00B10936">
        <w:rPr>
          <w:sz w:val="28"/>
          <w:szCs w:val="28"/>
        </w:rPr>
        <w:t>2. Коэффициент оборачиваемости (Коб) – среднее число оборотов, которое совершают оборотные средства за анализируемый период.</w:t>
      </w:r>
    </w:p>
    <w:p w:rsidR="005C7BD0" w:rsidRDefault="00F23A55" w:rsidP="00B10936">
      <w:pPr>
        <w:pStyle w:val="a8"/>
        <w:ind w:firstLine="709"/>
        <w:rPr>
          <w:sz w:val="28"/>
          <w:szCs w:val="28"/>
        </w:rPr>
      </w:pPr>
      <w:r>
        <w:rPr>
          <w:sz w:val="28"/>
          <w:szCs w:val="28"/>
        </w:rPr>
        <w:br w:type="page"/>
      </w:r>
      <w:r w:rsidR="00875BAE">
        <w:rPr>
          <w:position w:val="-32"/>
          <w:sz w:val="28"/>
          <w:szCs w:val="28"/>
        </w:rPr>
        <w:pict>
          <v:shape id="_x0000_i1055" type="#_x0000_t75" style="width:66.75pt;height:38.25pt">
            <v:imagedata r:id="rId36" o:title=""/>
          </v:shape>
        </w:pict>
      </w:r>
      <w:r w:rsidR="00B10936">
        <w:rPr>
          <w:sz w:val="28"/>
          <w:szCs w:val="28"/>
        </w:rPr>
        <w:t xml:space="preserve"> </w:t>
      </w:r>
      <w:r w:rsidR="00047CE0" w:rsidRPr="00B10936">
        <w:rPr>
          <w:sz w:val="28"/>
          <w:szCs w:val="28"/>
        </w:rPr>
        <w:t>(13)</w:t>
      </w:r>
    </w:p>
    <w:p w:rsidR="00F23A55" w:rsidRPr="00B10936" w:rsidRDefault="00F23A55" w:rsidP="00B10936">
      <w:pPr>
        <w:pStyle w:val="a8"/>
        <w:ind w:firstLine="709"/>
        <w:rPr>
          <w:sz w:val="28"/>
          <w:szCs w:val="28"/>
        </w:rPr>
      </w:pPr>
    </w:p>
    <w:p w:rsidR="005C7BD0" w:rsidRDefault="005C7BD0" w:rsidP="00B10936">
      <w:pPr>
        <w:pStyle w:val="a8"/>
        <w:ind w:firstLine="709"/>
        <w:rPr>
          <w:sz w:val="28"/>
          <w:szCs w:val="28"/>
        </w:rPr>
      </w:pPr>
      <w:r w:rsidRPr="00B10936">
        <w:rPr>
          <w:sz w:val="28"/>
          <w:szCs w:val="28"/>
        </w:rPr>
        <w:t>Взаимосвязь между показателями оборачиваемости:</w:t>
      </w:r>
    </w:p>
    <w:p w:rsidR="00F23A55" w:rsidRPr="00B10936" w:rsidRDefault="00F23A55" w:rsidP="00B10936">
      <w:pPr>
        <w:pStyle w:val="a8"/>
        <w:ind w:firstLine="709"/>
        <w:rPr>
          <w:sz w:val="28"/>
          <w:szCs w:val="28"/>
        </w:rPr>
      </w:pPr>
    </w:p>
    <w:p w:rsidR="005C7BD0" w:rsidRDefault="00875BAE" w:rsidP="00B10936">
      <w:pPr>
        <w:pStyle w:val="a8"/>
        <w:ind w:firstLine="709"/>
        <w:rPr>
          <w:sz w:val="28"/>
          <w:szCs w:val="28"/>
        </w:rPr>
      </w:pPr>
      <w:r>
        <w:rPr>
          <w:position w:val="-28"/>
          <w:sz w:val="28"/>
          <w:szCs w:val="28"/>
        </w:rPr>
        <w:pict>
          <v:shape id="_x0000_i1056" type="#_x0000_t75" style="width:66pt;height:36pt">
            <v:imagedata r:id="rId37" o:title=""/>
          </v:shape>
        </w:pict>
      </w:r>
      <w:r w:rsidR="00B10936">
        <w:rPr>
          <w:sz w:val="28"/>
          <w:szCs w:val="28"/>
        </w:rPr>
        <w:t xml:space="preserve"> </w:t>
      </w:r>
      <w:r w:rsidR="00047CE0" w:rsidRPr="00B10936">
        <w:rPr>
          <w:sz w:val="28"/>
          <w:szCs w:val="28"/>
        </w:rPr>
        <w:t>(14)</w:t>
      </w:r>
    </w:p>
    <w:p w:rsidR="00F23A55" w:rsidRPr="00B10936" w:rsidRDefault="00F23A55" w:rsidP="00B10936">
      <w:pPr>
        <w:pStyle w:val="a8"/>
        <w:ind w:firstLine="709"/>
        <w:rPr>
          <w:sz w:val="28"/>
          <w:szCs w:val="28"/>
        </w:rPr>
      </w:pPr>
    </w:p>
    <w:p w:rsidR="005C7BD0" w:rsidRDefault="005C7BD0" w:rsidP="00B10936">
      <w:pPr>
        <w:pStyle w:val="a8"/>
        <w:ind w:firstLine="709"/>
        <w:rPr>
          <w:sz w:val="28"/>
          <w:szCs w:val="28"/>
        </w:rPr>
      </w:pPr>
      <w:r w:rsidRPr="00B10936">
        <w:rPr>
          <w:sz w:val="28"/>
          <w:szCs w:val="28"/>
        </w:rPr>
        <w:t>Коэффициент закрепления оборотных средств (Кз) показывает, сколько оборотных средств приходится на единицу выручки от реализации товаров, продукции, работ, услуг за анализируемый период:</w:t>
      </w:r>
    </w:p>
    <w:p w:rsidR="00F23A55" w:rsidRPr="00B10936" w:rsidRDefault="00F23A55" w:rsidP="00B10936">
      <w:pPr>
        <w:pStyle w:val="a8"/>
        <w:ind w:firstLine="709"/>
        <w:rPr>
          <w:sz w:val="28"/>
          <w:szCs w:val="28"/>
        </w:rPr>
      </w:pPr>
    </w:p>
    <w:p w:rsidR="005C7BD0" w:rsidRDefault="00875BAE" w:rsidP="00B10936">
      <w:pPr>
        <w:pStyle w:val="a8"/>
        <w:ind w:firstLine="709"/>
        <w:rPr>
          <w:sz w:val="28"/>
          <w:szCs w:val="28"/>
        </w:rPr>
      </w:pPr>
      <w:r>
        <w:rPr>
          <w:position w:val="-28"/>
          <w:sz w:val="28"/>
          <w:szCs w:val="28"/>
        </w:rPr>
        <w:pict>
          <v:shape id="_x0000_i1057" type="#_x0000_t75" style="width:99pt;height:36pt">
            <v:imagedata r:id="rId38" o:title=""/>
          </v:shape>
        </w:pict>
      </w:r>
      <w:r w:rsidR="00B10936">
        <w:rPr>
          <w:sz w:val="28"/>
          <w:szCs w:val="28"/>
        </w:rPr>
        <w:t xml:space="preserve"> </w:t>
      </w:r>
      <w:r w:rsidR="00047CE0" w:rsidRPr="00B10936">
        <w:rPr>
          <w:sz w:val="28"/>
          <w:szCs w:val="28"/>
        </w:rPr>
        <w:t>(15)</w:t>
      </w:r>
    </w:p>
    <w:p w:rsidR="00F23A55" w:rsidRPr="00B10936" w:rsidRDefault="00F23A55" w:rsidP="00B10936">
      <w:pPr>
        <w:pStyle w:val="a8"/>
        <w:ind w:firstLine="709"/>
        <w:rPr>
          <w:sz w:val="28"/>
          <w:szCs w:val="28"/>
        </w:rPr>
      </w:pPr>
    </w:p>
    <w:p w:rsidR="005C7BD0" w:rsidRDefault="005C7BD0" w:rsidP="00B10936">
      <w:pPr>
        <w:pStyle w:val="a8"/>
        <w:ind w:firstLine="709"/>
        <w:rPr>
          <w:sz w:val="28"/>
          <w:szCs w:val="28"/>
        </w:rPr>
      </w:pPr>
      <w:r w:rsidRPr="00B10936">
        <w:rPr>
          <w:sz w:val="28"/>
          <w:szCs w:val="28"/>
        </w:rPr>
        <w:t>Сумма средств, дополнительно вовлеченных в оборот (или отвлеченных из оборота) (</w:t>
      </w:r>
      <w:r w:rsidR="00875BAE">
        <w:rPr>
          <w:position w:val="-4"/>
          <w:sz w:val="28"/>
          <w:szCs w:val="28"/>
        </w:rPr>
        <w:pict>
          <v:shape id="_x0000_i1058" type="#_x0000_t75" style="width:12.75pt;height:14.25pt">
            <v:imagedata r:id="rId39" o:title=""/>
          </v:shape>
        </w:pict>
      </w:r>
      <w:r w:rsidRPr="00B10936">
        <w:rPr>
          <w:sz w:val="28"/>
          <w:szCs w:val="28"/>
        </w:rPr>
        <w:t>Оср), определяется по формуле:</w:t>
      </w:r>
    </w:p>
    <w:p w:rsidR="00F23A55" w:rsidRPr="00B10936" w:rsidRDefault="00F23A55" w:rsidP="00B10936">
      <w:pPr>
        <w:pStyle w:val="a8"/>
        <w:ind w:firstLine="709"/>
        <w:rPr>
          <w:sz w:val="28"/>
          <w:szCs w:val="28"/>
        </w:rPr>
      </w:pPr>
    </w:p>
    <w:p w:rsidR="005C7BD0" w:rsidRDefault="00875BAE" w:rsidP="00B10936">
      <w:pPr>
        <w:pStyle w:val="a8"/>
        <w:ind w:firstLine="709"/>
        <w:rPr>
          <w:sz w:val="28"/>
          <w:szCs w:val="28"/>
        </w:rPr>
      </w:pPr>
      <w:r>
        <w:rPr>
          <w:position w:val="-32"/>
          <w:sz w:val="28"/>
          <w:szCs w:val="28"/>
        </w:rPr>
        <w:pict>
          <v:shape id="_x0000_i1059" type="#_x0000_t75" style="width:2in;height:38.25pt">
            <v:imagedata r:id="rId40" o:title=""/>
          </v:shape>
        </w:pict>
      </w:r>
      <w:r w:rsidR="00B10936">
        <w:rPr>
          <w:sz w:val="28"/>
          <w:szCs w:val="28"/>
        </w:rPr>
        <w:t xml:space="preserve"> </w:t>
      </w:r>
      <w:r w:rsidR="00047CE0" w:rsidRPr="00B10936">
        <w:rPr>
          <w:sz w:val="28"/>
          <w:szCs w:val="28"/>
        </w:rPr>
        <w:t>(16)</w:t>
      </w:r>
    </w:p>
    <w:p w:rsidR="00F23A55" w:rsidRPr="00B10936"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rPr>
        <w:t>где:</w:t>
      </w:r>
      <w:r w:rsidR="00B10936">
        <w:rPr>
          <w:sz w:val="28"/>
          <w:szCs w:val="28"/>
        </w:rPr>
        <w:t xml:space="preserve"> </w:t>
      </w:r>
      <w:r w:rsidRPr="00B10936">
        <w:rPr>
          <w:sz w:val="28"/>
          <w:szCs w:val="28"/>
        </w:rPr>
        <w:t>Тоб1, Тоб – оборачиваемость в днях отчетного или предыдущего периода соответственно;</w:t>
      </w:r>
    </w:p>
    <w:p w:rsidR="005C7BD0" w:rsidRPr="00B10936" w:rsidRDefault="00875BAE" w:rsidP="00B10936">
      <w:pPr>
        <w:pStyle w:val="a8"/>
        <w:ind w:firstLine="709"/>
        <w:rPr>
          <w:sz w:val="28"/>
          <w:szCs w:val="28"/>
        </w:rPr>
      </w:pPr>
      <w:r>
        <w:rPr>
          <w:position w:val="-32"/>
          <w:sz w:val="28"/>
          <w:szCs w:val="28"/>
        </w:rPr>
        <w:pict>
          <v:shape id="_x0000_i1060" type="#_x0000_t75" style="width:27pt;height:38.25pt">
            <v:imagedata r:id="rId41" o:title=""/>
          </v:shape>
        </w:pict>
      </w:r>
      <w:r w:rsidR="005C7BD0" w:rsidRPr="00B10936">
        <w:rPr>
          <w:sz w:val="28"/>
          <w:szCs w:val="28"/>
        </w:rPr>
        <w:t xml:space="preserve"> - однодневная реализация в отчетном периоде (Вр1 – выручка от реализации товаров, продукции за отчетный период), руб.</w:t>
      </w:r>
    </w:p>
    <w:p w:rsidR="00711652" w:rsidRDefault="00711652" w:rsidP="00B10936">
      <w:pPr>
        <w:pStyle w:val="a8"/>
        <w:ind w:firstLine="709"/>
        <w:rPr>
          <w:sz w:val="28"/>
          <w:szCs w:val="28"/>
        </w:rPr>
      </w:pPr>
    </w:p>
    <w:p w:rsidR="00B23375" w:rsidRPr="00B10936" w:rsidRDefault="00F23A55" w:rsidP="00B10936">
      <w:pPr>
        <w:pStyle w:val="a8"/>
        <w:ind w:firstLine="709"/>
        <w:rPr>
          <w:b/>
          <w:sz w:val="28"/>
          <w:szCs w:val="28"/>
        </w:rPr>
      </w:pPr>
      <w:r>
        <w:rPr>
          <w:sz w:val="28"/>
          <w:szCs w:val="28"/>
        </w:rPr>
        <w:br w:type="page"/>
      </w:r>
      <w:r w:rsidR="00723C6D" w:rsidRPr="00B10936">
        <w:rPr>
          <w:sz w:val="28"/>
          <w:szCs w:val="28"/>
        </w:rPr>
        <w:t>Таблица №</w:t>
      </w:r>
      <w:r w:rsidR="0095309E" w:rsidRPr="00B10936">
        <w:rPr>
          <w:sz w:val="28"/>
          <w:szCs w:val="28"/>
        </w:rPr>
        <w:t xml:space="preserve"> </w:t>
      </w:r>
      <w:r w:rsidR="00D228F6" w:rsidRPr="00B10936">
        <w:rPr>
          <w:sz w:val="28"/>
          <w:szCs w:val="28"/>
        </w:rPr>
        <w:t>9</w:t>
      </w:r>
      <w:r w:rsidR="005C7BD0" w:rsidRPr="00B10936">
        <w:rPr>
          <w:sz w:val="28"/>
          <w:szCs w:val="28"/>
        </w:rPr>
        <w:t>.</w:t>
      </w:r>
      <w:r>
        <w:rPr>
          <w:sz w:val="28"/>
          <w:szCs w:val="28"/>
        </w:rPr>
        <w:t xml:space="preserve"> </w:t>
      </w:r>
      <w:r w:rsidR="00B3504D" w:rsidRPr="00B10936">
        <w:rPr>
          <w:b/>
          <w:sz w:val="28"/>
          <w:szCs w:val="28"/>
        </w:rPr>
        <w:t>Анализ эффективности использования оборотных средств.</w:t>
      </w:r>
    </w:p>
    <w:tbl>
      <w:tblPr>
        <w:tblW w:w="9176"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600"/>
        <w:gridCol w:w="2340"/>
        <w:gridCol w:w="1980"/>
        <w:gridCol w:w="1256"/>
      </w:tblGrid>
      <w:tr w:rsidR="005C7BD0" w:rsidRPr="00B10936" w:rsidTr="00F23A55">
        <w:tc>
          <w:tcPr>
            <w:tcW w:w="3600" w:type="dxa"/>
            <w:vAlign w:val="center"/>
          </w:tcPr>
          <w:p w:rsidR="005C7BD0" w:rsidRPr="00B10936" w:rsidRDefault="005C7BD0" w:rsidP="00F23A55">
            <w:r w:rsidRPr="00B10936">
              <w:t>Показатели</w:t>
            </w:r>
          </w:p>
        </w:tc>
        <w:tc>
          <w:tcPr>
            <w:tcW w:w="2340" w:type="dxa"/>
            <w:vAlign w:val="center"/>
          </w:tcPr>
          <w:p w:rsidR="005C7BD0" w:rsidRPr="00B10936" w:rsidRDefault="005C7BD0" w:rsidP="00F23A55">
            <w:r w:rsidRPr="00B10936">
              <w:t>Предыдущий период</w:t>
            </w:r>
          </w:p>
          <w:p w:rsidR="005C7BD0" w:rsidRPr="00B10936" w:rsidRDefault="005C7BD0" w:rsidP="00F23A55">
            <w:r w:rsidRPr="00B10936">
              <w:t>тыс. руб.</w:t>
            </w:r>
          </w:p>
        </w:tc>
        <w:tc>
          <w:tcPr>
            <w:tcW w:w="1980" w:type="dxa"/>
            <w:vAlign w:val="center"/>
          </w:tcPr>
          <w:p w:rsidR="005C7BD0" w:rsidRPr="00B10936" w:rsidRDefault="005C7BD0" w:rsidP="00F23A55">
            <w:r w:rsidRPr="00B10936">
              <w:t>Отчетный период</w:t>
            </w:r>
          </w:p>
          <w:p w:rsidR="005C7BD0" w:rsidRPr="00B10936" w:rsidRDefault="005C7BD0" w:rsidP="00F23A55">
            <w:r w:rsidRPr="00B10936">
              <w:t>тыс. руб.</w:t>
            </w:r>
          </w:p>
        </w:tc>
        <w:tc>
          <w:tcPr>
            <w:tcW w:w="1256" w:type="dxa"/>
            <w:vAlign w:val="center"/>
          </w:tcPr>
          <w:p w:rsidR="005C7BD0" w:rsidRPr="00B10936" w:rsidRDefault="005C7BD0" w:rsidP="00F23A55">
            <w:pPr>
              <w:rPr>
                <w:iCs/>
              </w:rPr>
            </w:pPr>
            <w:r w:rsidRPr="00B10936">
              <w:rPr>
                <w:iCs/>
              </w:rPr>
              <w:t>Изменение</w:t>
            </w:r>
          </w:p>
          <w:p w:rsidR="005C7BD0" w:rsidRPr="00B10936" w:rsidRDefault="005C7BD0" w:rsidP="00F23A55">
            <w:pPr>
              <w:rPr>
                <w:iCs/>
              </w:rPr>
            </w:pPr>
            <w:r w:rsidRPr="00B10936">
              <w:rPr>
                <w:iCs/>
              </w:rPr>
              <w:t>(+,-)</w:t>
            </w:r>
          </w:p>
        </w:tc>
      </w:tr>
      <w:tr w:rsidR="00D04931" w:rsidRPr="00B10936" w:rsidTr="00F23A55">
        <w:tc>
          <w:tcPr>
            <w:tcW w:w="3600" w:type="dxa"/>
            <w:vAlign w:val="center"/>
          </w:tcPr>
          <w:p w:rsidR="00D04931" w:rsidRPr="00B10936" w:rsidRDefault="00D04931" w:rsidP="00F23A55">
            <w:r w:rsidRPr="00B10936">
              <w:t>1. Выручка от продажи товаров, работ, услуг (за минусом НДС, акцизов и пр. платежей), тыс. руб.</w:t>
            </w:r>
          </w:p>
        </w:tc>
        <w:tc>
          <w:tcPr>
            <w:tcW w:w="2340" w:type="dxa"/>
            <w:vAlign w:val="center"/>
          </w:tcPr>
          <w:p w:rsidR="00D04931" w:rsidRPr="00B10936" w:rsidRDefault="00D04931" w:rsidP="00F23A55">
            <w:r w:rsidRPr="00B10936">
              <w:t>186 163</w:t>
            </w:r>
          </w:p>
        </w:tc>
        <w:tc>
          <w:tcPr>
            <w:tcW w:w="1980" w:type="dxa"/>
            <w:vAlign w:val="center"/>
          </w:tcPr>
          <w:p w:rsidR="00D04931" w:rsidRPr="00B10936" w:rsidRDefault="00D04931" w:rsidP="00F23A55">
            <w:r w:rsidRPr="00B10936">
              <w:t>294 599</w:t>
            </w:r>
          </w:p>
        </w:tc>
        <w:tc>
          <w:tcPr>
            <w:tcW w:w="1256" w:type="dxa"/>
            <w:vAlign w:val="center"/>
          </w:tcPr>
          <w:p w:rsidR="00D04931" w:rsidRPr="00B10936" w:rsidRDefault="00D04931" w:rsidP="00F23A55">
            <w:r w:rsidRPr="00B10936">
              <w:t>108 436</w:t>
            </w:r>
          </w:p>
        </w:tc>
      </w:tr>
      <w:tr w:rsidR="00D04931" w:rsidRPr="00B10936" w:rsidTr="00F23A55">
        <w:tc>
          <w:tcPr>
            <w:tcW w:w="3600" w:type="dxa"/>
            <w:vAlign w:val="center"/>
          </w:tcPr>
          <w:p w:rsidR="00D04931" w:rsidRPr="00B10936" w:rsidRDefault="00D04931" w:rsidP="00F23A55">
            <w:r w:rsidRPr="00B10936">
              <w:t>2. Средняя стоимость оборотных активов</w:t>
            </w:r>
          </w:p>
        </w:tc>
        <w:tc>
          <w:tcPr>
            <w:tcW w:w="2340" w:type="dxa"/>
            <w:vAlign w:val="center"/>
          </w:tcPr>
          <w:p w:rsidR="00D04931" w:rsidRPr="00B10936" w:rsidRDefault="00D04931" w:rsidP="00F23A55">
            <w:r w:rsidRPr="00B10936">
              <w:t>187 780</w:t>
            </w:r>
          </w:p>
        </w:tc>
        <w:tc>
          <w:tcPr>
            <w:tcW w:w="1980" w:type="dxa"/>
            <w:vAlign w:val="center"/>
          </w:tcPr>
          <w:p w:rsidR="00D04931" w:rsidRPr="00B10936" w:rsidRDefault="00D04931" w:rsidP="00F23A55">
            <w:r w:rsidRPr="00B10936">
              <w:t>370 304,5</w:t>
            </w:r>
          </w:p>
        </w:tc>
        <w:tc>
          <w:tcPr>
            <w:tcW w:w="1256" w:type="dxa"/>
            <w:vAlign w:val="center"/>
          </w:tcPr>
          <w:p w:rsidR="00D04931" w:rsidRPr="00B10936" w:rsidRDefault="00D04931" w:rsidP="00F23A55">
            <w:r w:rsidRPr="00B10936">
              <w:t>182 524,5</w:t>
            </w:r>
          </w:p>
        </w:tc>
      </w:tr>
      <w:tr w:rsidR="00D04931" w:rsidRPr="00B10936" w:rsidTr="00F23A55">
        <w:tc>
          <w:tcPr>
            <w:tcW w:w="3600" w:type="dxa"/>
            <w:vAlign w:val="center"/>
          </w:tcPr>
          <w:p w:rsidR="00D04931" w:rsidRPr="00B10936" w:rsidRDefault="00D04931" w:rsidP="00F23A55">
            <w:r w:rsidRPr="00B10936">
              <w:t>3. Число дней в анализируемом периоде</w:t>
            </w:r>
          </w:p>
        </w:tc>
        <w:tc>
          <w:tcPr>
            <w:tcW w:w="2340" w:type="dxa"/>
            <w:vAlign w:val="center"/>
          </w:tcPr>
          <w:p w:rsidR="00D04931" w:rsidRPr="00B10936" w:rsidRDefault="00D04931" w:rsidP="00F23A55">
            <w:r w:rsidRPr="00B10936">
              <w:t>360</w:t>
            </w:r>
          </w:p>
        </w:tc>
        <w:tc>
          <w:tcPr>
            <w:tcW w:w="1980" w:type="dxa"/>
            <w:vAlign w:val="center"/>
          </w:tcPr>
          <w:p w:rsidR="00D04931" w:rsidRPr="00B10936" w:rsidRDefault="00D04931" w:rsidP="00F23A55">
            <w:r w:rsidRPr="00B10936">
              <w:t>360</w:t>
            </w:r>
          </w:p>
        </w:tc>
        <w:tc>
          <w:tcPr>
            <w:tcW w:w="1256" w:type="dxa"/>
            <w:vAlign w:val="center"/>
          </w:tcPr>
          <w:p w:rsidR="00D04931" w:rsidRPr="00B10936" w:rsidRDefault="00D04931" w:rsidP="00F23A55"/>
        </w:tc>
      </w:tr>
      <w:tr w:rsidR="00D04931" w:rsidRPr="00B10936" w:rsidTr="00F23A55">
        <w:tc>
          <w:tcPr>
            <w:tcW w:w="3600" w:type="dxa"/>
            <w:vAlign w:val="center"/>
          </w:tcPr>
          <w:p w:rsidR="00D04931" w:rsidRPr="00B10936" w:rsidRDefault="00D04931" w:rsidP="00F23A55">
            <w:r w:rsidRPr="00B10936">
              <w:t>4. Продолжительность одного оборота, дней</w:t>
            </w:r>
          </w:p>
        </w:tc>
        <w:tc>
          <w:tcPr>
            <w:tcW w:w="2340" w:type="dxa"/>
            <w:vAlign w:val="center"/>
          </w:tcPr>
          <w:p w:rsidR="00D04931" w:rsidRPr="00B10936" w:rsidRDefault="00D04931" w:rsidP="00F23A55">
            <w:r w:rsidRPr="00B10936">
              <w:t>363,1</w:t>
            </w:r>
          </w:p>
        </w:tc>
        <w:tc>
          <w:tcPr>
            <w:tcW w:w="1980" w:type="dxa"/>
            <w:vAlign w:val="center"/>
          </w:tcPr>
          <w:p w:rsidR="00D04931" w:rsidRPr="00B10936" w:rsidRDefault="00D04931" w:rsidP="00F23A55">
            <w:r w:rsidRPr="00B10936">
              <w:t>452,5</w:t>
            </w:r>
          </w:p>
        </w:tc>
        <w:tc>
          <w:tcPr>
            <w:tcW w:w="1256" w:type="dxa"/>
            <w:vAlign w:val="center"/>
          </w:tcPr>
          <w:p w:rsidR="00D04931" w:rsidRPr="00B10936" w:rsidRDefault="00D04931" w:rsidP="00F23A55">
            <w:r w:rsidRPr="00B10936">
              <w:t>+89,4</w:t>
            </w:r>
          </w:p>
        </w:tc>
      </w:tr>
      <w:tr w:rsidR="00D04931" w:rsidRPr="00B10936" w:rsidTr="00F23A55">
        <w:tc>
          <w:tcPr>
            <w:tcW w:w="3600" w:type="dxa"/>
            <w:vAlign w:val="center"/>
          </w:tcPr>
          <w:p w:rsidR="00D04931" w:rsidRPr="00B10936" w:rsidRDefault="00D04931" w:rsidP="00F23A55">
            <w:r w:rsidRPr="00B10936">
              <w:t>5. Коэффициент оборачиваемости оборотных средств</w:t>
            </w:r>
          </w:p>
        </w:tc>
        <w:tc>
          <w:tcPr>
            <w:tcW w:w="2340" w:type="dxa"/>
            <w:vAlign w:val="center"/>
          </w:tcPr>
          <w:p w:rsidR="00D04931" w:rsidRPr="00B10936" w:rsidRDefault="00D04931" w:rsidP="00F23A55">
            <w:r w:rsidRPr="00B10936">
              <w:t>0,99</w:t>
            </w:r>
          </w:p>
        </w:tc>
        <w:tc>
          <w:tcPr>
            <w:tcW w:w="1980" w:type="dxa"/>
            <w:vAlign w:val="center"/>
          </w:tcPr>
          <w:p w:rsidR="00D04931" w:rsidRPr="00B10936" w:rsidRDefault="00D04931" w:rsidP="00F23A55">
            <w:r w:rsidRPr="00B10936">
              <w:t>0,79</w:t>
            </w:r>
          </w:p>
        </w:tc>
        <w:tc>
          <w:tcPr>
            <w:tcW w:w="1256" w:type="dxa"/>
            <w:vAlign w:val="center"/>
          </w:tcPr>
          <w:p w:rsidR="00D04931" w:rsidRPr="00B10936" w:rsidRDefault="00D04931" w:rsidP="00F23A55">
            <w:r w:rsidRPr="00B10936">
              <w:t>-0,2</w:t>
            </w:r>
          </w:p>
        </w:tc>
      </w:tr>
      <w:tr w:rsidR="00D04931" w:rsidRPr="00B10936" w:rsidTr="00F23A55">
        <w:tc>
          <w:tcPr>
            <w:tcW w:w="3600" w:type="dxa"/>
            <w:vAlign w:val="center"/>
          </w:tcPr>
          <w:p w:rsidR="00D04931" w:rsidRPr="00B10936" w:rsidRDefault="00D04931" w:rsidP="00F23A55">
            <w:pPr>
              <w:rPr>
                <w:iCs/>
              </w:rPr>
            </w:pPr>
            <w:r w:rsidRPr="00B10936">
              <w:rPr>
                <w:iCs/>
              </w:rPr>
              <w:t>6. Коэффициент загрузки оборотных средств, %</w:t>
            </w:r>
          </w:p>
        </w:tc>
        <w:tc>
          <w:tcPr>
            <w:tcW w:w="2340" w:type="dxa"/>
            <w:vAlign w:val="center"/>
          </w:tcPr>
          <w:p w:rsidR="00D04931" w:rsidRPr="00B10936" w:rsidRDefault="00D04931" w:rsidP="00F23A55">
            <w:r w:rsidRPr="00B10936">
              <w:t>1,0</w:t>
            </w:r>
          </w:p>
        </w:tc>
        <w:tc>
          <w:tcPr>
            <w:tcW w:w="1980" w:type="dxa"/>
            <w:vAlign w:val="center"/>
          </w:tcPr>
          <w:p w:rsidR="00D04931" w:rsidRPr="00B10936" w:rsidRDefault="00D04931" w:rsidP="00F23A55">
            <w:r w:rsidRPr="00B10936">
              <w:t>1,26</w:t>
            </w:r>
          </w:p>
        </w:tc>
        <w:tc>
          <w:tcPr>
            <w:tcW w:w="1256" w:type="dxa"/>
            <w:vAlign w:val="center"/>
          </w:tcPr>
          <w:p w:rsidR="00D04931" w:rsidRPr="00B10936" w:rsidRDefault="00D04931" w:rsidP="00F23A55">
            <w:r w:rsidRPr="00B10936">
              <w:t>+0,26</w:t>
            </w:r>
          </w:p>
        </w:tc>
      </w:tr>
    </w:tbl>
    <w:p w:rsidR="005C7BD0" w:rsidRPr="00B10936" w:rsidRDefault="005C7BD0"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rPr>
        <w:t>Из таблицы видно, что показатели оборачиваемости очень низкие (Коб</w:t>
      </w:r>
      <w:r w:rsidR="00875BAE">
        <w:rPr>
          <w:position w:val="-4"/>
          <w:sz w:val="28"/>
          <w:szCs w:val="28"/>
        </w:rPr>
        <w:pict>
          <v:shape id="_x0000_i1061" type="#_x0000_t75" style="width:14.25pt;height:14.25pt">
            <v:imagedata r:id="rId42" o:title=""/>
          </v:shape>
        </w:pict>
      </w:r>
      <w:r w:rsidRPr="00B10936">
        <w:rPr>
          <w:sz w:val="28"/>
          <w:szCs w:val="28"/>
        </w:rPr>
        <w:t xml:space="preserve"> 1) – это следствие специфики предприятия ВПК. Одна из причин заключается в высокой растущей доле незавершенного производства и отсутствии на предприятии готовой продукции.</w:t>
      </w:r>
    </w:p>
    <w:p w:rsidR="00635E33" w:rsidRDefault="00635E33" w:rsidP="00B10936">
      <w:pPr>
        <w:pStyle w:val="a8"/>
        <w:ind w:firstLine="709"/>
        <w:rPr>
          <w:sz w:val="28"/>
          <w:szCs w:val="28"/>
        </w:rPr>
      </w:pPr>
      <w:r w:rsidRPr="00B10936">
        <w:rPr>
          <w:sz w:val="28"/>
          <w:szCs w:val="28"/>
        </w:rPr>
        <w:t>По факторный анализ изменения оборачиваемости оборотных средств по формуле:</w:t>
      </w:r>
    </w:p>
    <w:p w:rsidR="00F23A55" w:rsidRDefault="00F23A55" w:rsidP="00B10936">
      <w:pPr>
        <w:pStyle w:val="a8"/>
        <w:ind w:firstLine="709"/>
        <w:rPr>
          <w:sz w:val="28"/>
          <w:szCs w:val="28"/>
        </w:rPr>
      </w:pPr>
    </w:p>
    <w:p w:rsidR="00635E33" w:rsidRDefault="00875BAE" w:rsidP="00B10936">
      <w:pPr>
        <w:pStyle w:val="a8"/>
        <w:ind w:firstLine="709"/>
        <w:rPr>
          <w:sz w:val="28"/>
          <w:szCs w:val="28"/>
        </w:rPr>
      </w:pPr>
      <w:r>
        <w:rPr>
          <w:position w:val="-32"/>
          <w:sz w:val="28"/>
          <w:szCs w:val="28"/>
        </w:rPr>
        <w:pict>
          <v:shape id="_x0000_i1062" type="#_x0000_t75" style="width:351.75pt;height:38.25pt">
            <v:imagedata r:id="rId43" o:title=""/>
          </v:shape>
        </w:pict>
      </w:r>
      <w:r w:rsidR="00635E33" w:rsidRPr="00B10936">
        <w:rPr>
          <w:sz w:val="28"/>
          <w:szCs w:val="28"/>
        </w:rPr>
        <w:t>тыс.р. за 1 оборот</w:t>
      </w:r>
    </w:p>
    <w:p w:rsidR="00F23A55" w:rsidRPr="00B10936" w:rsidRDefault="00F23A55" w:rsidP="00B10936">
      <w:pPr>
        <w:pStyle w:val="a8"/>
        <w:ind w:firstLine="709"/>
        <w:rPr>
          <w:sz w:val="28"/>
          <w:szCs w:val="28"/>
        </w:rPr>
      </w:pPr>
    </w:p>
    <w:p w:rsidR="00635E33" w:rsidRPr="00B10936" w:rsidRDefault="00635E33" w:rsidP="00B10936">
      <w:pPr>
        <w:pStyle w:val="a8"/>
        <w:ind w:firstLine="709"/>
        <w:rPr>
          <w:sz w:val="28"/>
          <w:szCs w:val="28"/>
        </w:rPr>
      </w:pPr>
      <w:r w:rsidRPr="00B10936">
        <w:rPr>
          <w:sz w:val="28"/>
          <w:szCs w:val="28"/>
        </w:rPr>
        <w:t>за год 73 158,7</w:t>
      </w:r>
      <w:r w:rsidR="00875BAE">
        <w:rPr>
          <w:position w:val="-4"/>
          <w:sz w:val="28"/>
          <w:szCs w:val="28"/>
        </w:rPr>
        <w:pict>
          <v:shape id="_x0000_i1063" type="#_x0000_t75" style="width:9.75pt;height:11.25pt">
            <v:imagedata r:id="rId44" o:title=""/>
          </v:shape>
        </w:pict>
      </w:r>
      <w:r w:rsidRPr="00B10936">
        <w:rPr>
          <w:sz w:val="28"/>
          <w:szCs w:val="28"/>
        </w:rPr>
        <w:t>0,79 = 57 795,4 тыс. руб.</w:t>
      </w:r>
    </w:p>
    <w:p w:rsidR="00635E33" w:rsidRDefault="00635E33" w:rsidP="00B10936">
      <w:pPr>
        <w:pStyle w:val="a8"/>
        <w:ind w:firstLine="709"/>
        <w:rPr>
          <w:sz w:val="28"/>
          <w:szCs w:val="28"/>
        </w:rPr>
      </w:pPr>
      <w:r w:rsidRPr="00B10936">
        <w:rPr>
          <w:sz w:val="28"/>
          <w:szCs w:val="28"/>
        </w:rPr>
        <w:t>1. Общее изменение продолжительности одного оборота (</w:t>
      </w:r>
      <w:r w:rsidR="00875BAE">
        <w:rPr>
          <w:position w:val="-4"/>
          <w:sz w:val="28"/>
          <w:szCs w:val="28"/>
        </w:rPr>
        <w:pict>
          <v:shape id="_x0000_i1064" type="#_x0000_t75" style="width:12.75pt;height:14.25pt">
            <v:imagedata r:id="rId45" o:title=""/>
          </v:shape>
        </w:pict>
      </w:r>
      <w:r w:rsidRPr="00B10936">
        <w:rPr>
          <w:sz w:val="28"/>
          <w:szCs w:val="28"/>
        </w:rPr>
        <w:t>Тоб) в отчетном периоде (Тоб.1) по сравнению с предыдущим (Тоб.0):</w:t>
      </w:r>
    </w:p>
    <w:p w:rsidR="00F23A55" w:rsidRDefault="00F23A55" w:rsidP="00B10936">
      <w:pPr>
        <w:pStyle w:val="a8"/>
        <w:ind w:firstLine="709"/>
        <w:rPr>
          <w:sz w:val="28"/>
          <w:szCs w:val="28"/>
        </w:rPr>
      </w:pPr>
    </w:p>
    <w:p w:rsidR="00635E33" w:rsidRPr="00B10936" w:rsidRDefault="00F23A55" w:rsidP="00B10936">
      <w:pPr>
        <w:pStyle w:val="a8"/>
        <w:ind w:firstLine="709"/>
        <w:rPr>
          <w:sz w:val="28"/>
          <w:szCs w:val="28"/>
        </w:rPr>
      </w:pPr>
      <w:r>
        <w:rPr>
          <w:sz w:val="28"/>
          <w:szCs w:val="28"/>
        </w:rPr>
        <w:br w:type="page"/>
      </w:r>
      <w:r w:rsidR="00875BAE">
        <w:rPr>
          <w:position w:val="-4"/>
          <w:sz w:val="28"/>
          <w:szCs w:val="28"/>
        </w:rPr>
        <w:pict>
          <v:shape id="_x0000_i1065" type="#_x0000_t75" style="width:12.75pt;height:14.25pt">
            <v:imagedata r:id="rId46" o:title=""/>
          </v:shape>
        </w:pict>
      </w:r>
      <w:r w:rsidR="00635E33" w:rsidRPr="00B10936">
        <w:rPr>
          <w:sz w:val="28"/>
          <w:szCs w:val="28"/>
        </w:rPr>
        <w:t>Тоб = Тоб.1 – Тоб.0 = 452,5 – 363,1 = 89,4 (дней)</w:t>
      </w:r>
    </w:p>
    <w:p w:rsidR="00F23A55" w:rsidRDefault="00F23A55" w:rsidP="00B10936">
      <w:pPr>
        <w:pStyle w:val="a8"/>
        <w:ind w:firstLine="709"/>
        <w:rPr>
          <w:sz w:val="28"/>
          <w:szCs w:val="28"/>
        </w:rPr>
      </w:pPr>
    </w:p>
    <w:p w:rsidR="00635E33" w:rsidRDefault="00635E33" w:rsidP="00B10936">
      <w:pPr>
        <w:pStyle w:val="a8"/>
        <w:ind w:firstLine="709"/>
        <w:rPr>
          <w:sz w:val="28"/>
          <w:szCs w:val="28"/>
        </w:rPr>
      </w:pPr>
      <w:r w:rsidRPr="00B10936">
        <w:rPr>
          <w:sz w:val="28"/>
          <w:szCs w:val="28"/>
        </w:rPr>
        <w:t>2. Продолжительность одного оборота в днях (Тоб) при средней стоимости оборотных средств предыдущего периода (Оср.о) к однодневной реализации отчетного периода (Вр1/Д) по формуле:</w:t>
      </w:r>
    </w:p>
    <w:p w:rsidR="00F23A55" w:rsidRPr="00B10936" w:rsidRDefault="00F23A55" w:rsidP="00B10936">
      <w:pPr>
        <w:pStyle w:val="a8"/>
        <w:ind w:firstLine="709"/>
        <w:rPr>
          <w:sz w:val="28"/>
          <w:szCs w:val="28"/>
        </w:rPr>
      </w:pPr>
    </w:p>
    <w:p w:rsidR="00635E33" w:rsidRDefault="00875BAE" w:rsidP="00B10936">
      <w:pPr>
        <w:pStyle w:val="a8"/>
        <w:ind w:firstLine="709"/>
        <w:rPr>
          <w:sz w:val="28"/>
          <w:szCs w:val="28"/>
        </w:rPr>
      </w:pPr>
      <w:r>
        <w:rPr>
          <w:position w:val="-6"/>
          <w:sz w:val="28"/>
          <w:szCs w:val="28"/>
        </w:rPr>
        <w:pict>
          <v:shape id="_x0000_i1066" type="#_x0000_t75" style="width:42pt;height:17.25pt">
            <v:imagedata r:id="rId47" o:title=""/>
          </v:shape>
        </w:pict>
      </w:r>
      <w:r>
        <w:rPr>
          <w:position w:val="-32"/>
          <w:sz w:val="28"/>
          <w:szCs w:val="28"/>
        </w:rPr>
        <w:pict>
          <v:shape id="_x0000_i1067" type="#_x0000_t75" style="width:218.25pt;height:38.25pt">
            <v:imagedata r:id="rId48" o:title=""/>
          </v:shape>
        </w:pict>
      </w:r>
      <w:r w:rsidR="00635E33" w:rsidRPr="00B10936">
        <w:rPr>
          <w:sz w:val="28"/>
          <w:szCs w:val="28"/>
        </w:rPr>
        <w:t>(дней)</w:t>
      </w:r>
    </w:p>
    <w:p w:rsidR="00F23A55" w:rsidRPr="00B10936" w:rsidRDefault="00F23A55" w:rsidP="00B10936">
      <w:pPr>
        <w:pStyle w:val="a8"/>
        <w:ind w:firstLine="709"/>
        <w:rPr>
          <w:sz w:val="28"/>
          <w:szCs w:val="28"/>
        </w:rPr>
      </w:pPr>
    </w:p>
    <w:p w:rsidR="00F23A55" w:rsidRDefault="00635E33" w:rsidP="00B10936">
      <w:pPr>
        <w:pStyle w:val="a8"/>
        <w:ind w:firstLine="709"/>
        <w:rPr>
          <w:sz w:val="28"/>
          <w:szCs w:val="28"/>
        </w:rPr>
      </w:pPr>
      <w:r w:rsidRPr="00B10936">
        <w:rPr>
          <w:sz w:val="28"/>
          <w:szCs w:val="28"/>
        </w:rPr>
        <w:t>3.Влияние изменения выручки от реализации продукции Тоб (Вр) по формуле:</w:t>
      </w:r>
    </w:p>
    <w:p w:rsidR="00F23A55" w:rsidRDefault="00F23A55" w:rsidP="00B10936">
      <w:pPr>
        <w:pStyle w:val="a8"/>
        <w:ind w:firstLine="709"/>
        <w:rPr>
          <w:sz w:val="28"/>
          <w:szCs w:val="28"/>
        </w:rPr>
      </w:pPr>
    </w:p>
    <w:p w:rsidR="00635E33" w:rsidRDefault="00635E33" w:rsidP="00B10936">
      <w:pPr>
        <w:pStyle w:val="a8"/>
        <w:ind w:firstLine="709"/>
        <w:rPr>
          <w:sz w:val="28"/>
          <w:szCs w:val="28"/>
        </w:rPr>
      </w:pPr>
      <w:r w:rsidRPr="00B10936">
        <w:rPr>
          <w:sz w:val="28"/>
          <w:szCs w:val="28"/>
        </w:rPr>
        <w:t>Тоб (Вр) = Т</w:t>
      </w:r>
      <w:r w:rsidR="00875BAE">
        <w:rPr>
          <w:position w:val="-4"/>
          <w:sz w:val="28"/>
          <w:szCs w:val="28"/>
        </w:rPr>
        <w:pict>
          <v:shape id="_x0000_i1068" type="#_x0000_t75" style="width:6pt;height:15.75pt">
            <v:imagedata r:id="rId49" o:title=""/>
          </v:shape>
        </w:pict>
      </w:r>
      <w:r w:rsidRPr="00B10936">
        <w:rPr>
          <w:sz w:val="28"/>
          <w:szCs w:val="28"/>
        </w:rPr>
        <w:t>об – Тоб.0 = 229,5 – 363,1 = -133,6 (дней)</w:t>
      </w:r>
    </w:p>
    <w:p w:rsidR="00F23A55" w:rsidRPr="00B10936" w:rsidRDefault="00F23A55" w:rsidP="00B10936">
      <w:pPr>
        <w:pStyle w:val="a8"/>
        <w:ind w:firstLine="709"/>
        <w:rPr>
          <w:sz w:val="28"/>
          <w:szCs w:val="28"/>
        </w:rPr>
      </w:pPr>
    </w:p>
    <w:p w:rsidR="00F23A55" w:rsidRDefault="00635E33" w:rsidP="00B10936">
      <w:pPr>
        <w:pStyle w:val="a8"/>
        <w:ind w:firstLine="709"/>
        <w:rPr>
          <w:sz w:val="28"/>
          <w:szCs w:val="28"/>
        </w:rPr>
      </w:pPr>
      <w:r w:rsidRPr="00B10936">
        <w:rPr>
          <w:sz w:val="28"/>
          <w:szCs w:val="28"/>
        </w:rPr>
        <w:t>4. Влияние изменения средней стоимости оборотных активов Тоб (Оср) по формуле:</w:t>
      </w:r>
    </w:p>
    <w:p w:rsidR="00F23A55" w:rsidRDefault="00F23A55" w:rsidP="00B10936">
      <w:pPr>
        <w:pStyle w:val="a8"/>
        <w:ind w:firstLine="709"/>
        <w:rPr>
          <w:sz w:val="28"/>
          <w:szCs w:val="28"/>
        </w:rPr>
      </w:pPr>
    </w:p>
    <w:p w:rsidR="00635E33" w:rsidRDefault="00635E33" w:rsidP="00B10936">
      <w:pPr>
        <w:pStyle w:val="a8"/>
        <w:ind w:firstLine="709"/>
        <w:rPr>
          <w:sz w:val="28"/>
          <w:szCs w:val="28"/>
        </w:rPr>
      </w:pPr>
      <w:r w:rsidRPr="00B10936">
        <w:rPr>
          <w:sz w:val="28"/>
          <w:szCs w:val="28"/>
        </w:rPr>
        <w:t>Тоб (Оср) = Тоб.1 - Т</w:t>
      </w:r>
      <w:r w:rsidR="00875BAE">
        <w:rPr>
          <w:position w:val="-4"/>
          <w:sz w:val="28"/>
          <w:szCs w:val="28"/>
        </w:rPr>
        <w:pict>
          <v:shape id="_x0000_i1069" type="#_x0000_t75" style="width:6pt;height:15.75pt">
            <v:imagedata r:id="rId50" o:title=""/>
          </v:shape>
        </w:pict>
      </w:r>
      <w:r w:rsidRPr="00B10936">
        <w:rPr>
          <w:sz w:val="28"/>
          <w:szCs w:val="28"/>
        </w:rPr>
        <w:t>об = 452,5 – 229,5 = 223 (дней)</w:t>
      </w:r>
    </w:p>
    <w:p w:rsidR="00F23A55" w:rsidRPr="00B10936" w:rsidRDefault="00F23A55" w:rsidP="00B10936">
      <w:pPr>
        <w:pStyle w:val="a8"/>
        <w:ind w:firstLine="709"/>
        <w:rPr>
          <w:sz w:val="28"/>
          <w:szCs w:val="28"/>
        </w:rPr>
      </w:pPr>
    </w:p>
    <w:p w:rsidR="00635E33" w:rsidRPr="00B10936" w:rsidRDefault="00635E33" w:rsidP="00B10936">
      <w:pPr>
        <w:pStyle w:val="a8"/>
        <w:ind w:firstLine="709"/>
        <w:rPr>
          <w:sz w:val="28"/>
          <w:szCs w:val="28"/>
        </w:rPr>
      </w:pPr>
      <w:r w:rsidRPr="00B10936">
        <w:rPr>
          <w:sz w:val="28"/>
          <w:szCs w:val="28"/>
        </w:rPr>
        <w:t>5. Сумма факторных отклонений дает общее изменение продолжительности одного оборота в днях за отчетный период.</w:t>
      </w:r>
    </w:p>
    <w:p w:rsidR="00F23A55" w:rsidRDefault="00F23A55" w:rsidP="00B10936">
      <w:pPr>
        <w:pStyle w:val="a8"/>
        <w:ind w:firstLine="709"/>
        <w:rPr>
          <w:sz w:val="28"/>
          <w:szCs w:val="28"/>
        </w:rPr>
      </w:pPr>
    </w:p>
    <w:p w:rsidR="00635E33" w:rsidRPr="00B10936" w:rsidRDefault="00875BAE" w:rsidP="00B10936">
      <w:pPr>
        <w:pStyle w:val="a8"/>
        <w:ind w:firstLine="709"/>
        <w:rPr>
          <w:sz w:val="28"/>
          <w:szCs w:val="28"/>
        </w:rPr>
      </w:pPr>
      <w:r>
        <w:rPr>
          <w:position w:val="-4"/>
          <w:sz w:val="28"/>
          <w:szCs w:val="28"/>
        </w:rPr>
        <w:pict>
          <v:shape id="_x0000_i1070" type="#_x0000_t75" style="width:12.75pt;height:14.25pt">
            <v:imagedata r:id="rId51" o:title=""/>
          </v:shape>
        </w:pict>
      </w:r>
      <w:r w:rsidR="00635E33" w:rsidRPr="00B10936">
        <w:rPr>
          <w:sz w:val="28"/>
          <w:szCs w:val="28"/>
        </w:rPr>
        <w:t>Тоб = Тоб (Вр) – Тоб (Оср) = -133,6 + 223 = 89,4 (дней)</w:t>
      </w:r>
    </w:p>
    <w:p w:rsidR="00F23A55" w:rsidRDefault="00F23A55" w:rsidP="00B10936">
      <w:pPr>
        <w:pStyle w:val="a8"/>
        <w:ind w:firstLine="709"/>
        <w:rPr>
          <w:sz w:val="28"/>
          <w:szCs w:val="28"/>
        </w:rPr>
      </w:pPr>
    </w:p>
    <w:p w:rsidR="00635E33" w:rsidRPr="00B10936" w:rsidRDefault="00635E33" w:rsidP="00B10936">
      <w:pPr>
        <w:pStyle w:val="a8"/>
        <w:ind w:firstLine="709"/>
        <w:rPr>
          <w:sz w:val="28"/>
          <w:szCs w:val="28"/>
        </w:rPr>
      </w:pPr>
      <w:r w:rsidRPr="00B10936">
        <w:rPr>
          <w:sz w:val="28"/>
          <w:szCs w:val="28"/>
        </w:rPr>
        <w:t>В отчетном году по сравнению с предыдущим периодом, продолжительность одного оборота текущих активов увеличилась на 89,4 дня. Это отразилось на дополнительном вовлечении хозяйственных средств в оборот 73 158,7 тыс. руб. за один оборот</w:t>
      </w:r>
      <w:r w:rsidR="00B10936">
        <w:rPr>
          <w:sz w:val="28"/>
          <w:szCs w:val="28"/>
        </w:rPr>
        <w:t xml:space="preserve"> </w:t>
      </w:r>
      <w:r w:rsidRPr="00B10936">
        <w:rPr>
          <w:sz w:val="28"/>
          <w:szCs w:val="28"/>
        </w:rPr>
        <w:t>и 57 795,4 тыс. руб. за год.</w:t>
      </w:r>
    </w:p>
    <w:p w:rsidR="009C01C0" w:rsidRPr="00B10936" w:rsidRDefault="00635E33" w:rsidP="00B10936">
      <w:pPr>
        <w:pStyle w:val="a8"/>
        <w:ind w:firstLine="709"/>
        <w:rPr>
          <w:sz w:val="28"/>
          <w:szCs w:val="28"/>
        </w:rPr>
      </w:pPr>
      <w:r w:rsidRPr="00B10936">
        <w:rPr>
          <w:sz w:val="28"/>
          <w:szCs w:val="28"/>
        </w:rPr>
        <w:t>Результаты факторного анализа показали, что вследствие, прироста выручки период оборота сократился на 133,6 дня, в связи с приростом активов период оборота увеличился на 223 дня. Таким образом, несмотря на высокий темп увеличения выручки (более 50%) пассивная структура оборотного капитала (высокая доля незавершенного производства и дебиторской задолженности) отрицательно сказались на длительности оборота и на необходимости привлечения дополнительных средств, для покрытия дополнительной потребности в оборотном капитале.</w:t>
      </w:r>
    </w:p>
    <w:p w:rsidR="005C7BD0" w:rsidRPr="00B10936" w:rsidRDefault="00875BAE" w:rsidP="00B10936">
      <w:pPr>
        <w:shd w:val="clear" w:color="auto" w:fill="FFFFFF"/>
        <w:ind w:firstLine="709"/>
        <w:rPr>
          <w:sz w:val="28"/>
          <w:szCs w:val="28"/>
        </w:rPr>
      </w:pPr>
      <w:r>
        <w:rPr>
          <w:position w:val="-12"/>
          <w:sz w:val="28"/>
          <w:szCs w:val="28"/>
        </w:rPr>
        <w:pict>
          <v:shape id="_x0000_i1071" type="#_x0000_t75" style="width:9.75pt;height:18.75pt">
            <v:imagedata r:id="rId20" o:title=""/>
          </v:shape>
        </w:pict>
      </w:r>
      <w:r w:rsidR="005C7BD0" w:rsidRPr="00B10936">
        <w:rPr>
          <w:b/>
          <w:sz w:val="28"/>
          <w:szCs w:val="28"/>
        </w:rPr>
        <w:t>Расчет показателей платежеспособности (ликвидности) предприятия</w:t>
      </w:r>
    </w:p>
    <w:p w:rsidR="005C7BD0" w:rsidRPr="00B10936" w:rsidRDefault="005C7BD0" w:rsidP="00B10936">
      <w:pPr>
        <w:ind w:firstLine="709"/>
        <w:rPr>
          <w:sz w:val="28"/>
          <w:szCs w:val="28"/>
        </w:rPr>
      </w:pPr>
      <w:r w:rsidRPr="00B10936">
        <w:rPr>
          <w:sz w:val="28"/>
          <w:szCs w:val="28"/>
        </w:rPr>
        <w:t>Оценка платежеспособности предприятия производится по данным бухгалтерского баланса на основе характеристики ликвидности оборотных активов. Степень ликвидности оборотных активов зависит от скорости превращения последних в денежную наличность.</w:t>
      </w:r>
    </w:p>
    <w:p w:rsidR="005C7BD0" w:rsidRPr="00B10936" w:rsidRDefault="005C7BD0" w:rsidP="00B10936">
      <w:pPr>
        <w:ind w:firstLine="709"/>
        <w:rPr>
          <w:sz w:val="28"/>
          <w:szCs w:val="28"/>
        </w:rPr>
      </w:pPr>
      <w:r w:rsidRPr="00B10936">
        <w:rPr>
          <w:sz w:val="28"/>
          <w:szCs w:val="28"/>
        </w:rPr>
        <w:t>Платежность определяется отношением ликвидных средств предприятия к его текущим долговым обязательствам, которые включают: краткосрочные кредиты и займы, дебиторскую задолженность (из раздела 5 ПБ)</w:t>
      </w:r>
    </w:p>
    <w:p w:rsidR="005C7BD0" w:rsidRPr="00B10936" w:rsidRDefault="005C7BD0" w:rsidP="00B10936">
      <w:pPr>
        <w:ind w:firstLine="709"/>
        <w:rPr>
          <w:sz w:val="28"/>
          <w:szCs w:val="28"/>
        </w:rPr>
      </w:pPr>
      <w:r w:rsidRPr="00B10936">
        <w:rPr>
          <w:sz w:val="28"/>
          <w:szCs w:val="28"/>
        </w:rPr>
        <w:t>Различают три показателя ликвидности:</w:t>
      </w:r>
    </w:p>
    <w:p w:rsidR="005C7BD0" w:rsidRPr="00B10936" w:rsidRDefault="005C7BD0" w:rsidP="00B10936">
      <w:pPr>
        <w:ind w:firstLine="709"/>
        <w:rPr>
          <w:sz w:val="28"/>
          <w:szCs w:val="28"/>
        </w:rPr>
      </w:pPr>
      <w:r w:rsidRPr="00B10936">
        <w:rPr>
          <w:sz w:val="28"/>
          <w:szCs w:val="28"/>
        </w:rPr>
        <w:t>1. Коэффициент абсолютной ликвидности определяется как отношение быстрореализуемых активов к сумме краткосрочных долговых обязательств предприятия. В состав быстрореализуемых активов входят денежные средства и краткосрочные финансовые вложения в приобретенные предприятием ценные бумаги на срок не более одного года (из раздела 2 АБ). Значение коэффициента признается достаточным в размере 0,2-0,5</w:t>
      </w:r>
    </w:p>
    <w:p w:rsidR="005C7BD0" w:rsidRPr="00B10936" w:rsidRDefault="005C7BD0" w:rsidP="00B10936">
      <w:pPr>
        <w:ind w:firstLine="709"/>
        <w:rPr>
          <w:sz w:val="28"/>
          <w:szCs w:val="28"/>
        </w:rPr>
      </w:pPr>
      <w:r w:rsidRPr="00B10936">
        <w:rPr>
          <w:sz w:val="28"/>
          <w:szCs w:val="28"/>
        </w:rPr>
        <w:t>2. Коэффициент общей ликвидности рассчитывается как отношение быстро- и средне-реализуемых активов к сумме краткосрочных долговых обязательств предприятия. Этот показатель отличается от первого тем, что в числителе к ранее приведенной сумме денежных средств и краткосрочных финансовых вложений прибавляются суммы дебиторской задолженности и прочие оборотные активы (из 2 раздела АБ). Допустимые значения этого коэффициента лежат в диапазоне 0,7-0,8</w:t>
      </w:r>
    </w:p>
    <w:p w:rsidR="005C7BD0" w:rsidRPr="00B10936" w:rsidRDefault="005C7BD0" w:rsidP="00B10936">
      <w:pPr>
        <w:ind w:firstLine="709"/>
        <w:rPr>
          <w:sz w:val="28"/>
          <w:szCs w:val="28"/>
        </w:rPr>
      </w:pPr>
      <w:r w:rsidRPr="00B10936">
        <w:rPr>
          <w:sz w:val="28"/>
          <w:szCs w:val="28"/>
        </w:rPr>
        <w:t>3. Коэффициент покрытия баланса (текущей ликвидности) равен частному от деления всех ликвидных активов на сумму краткосрочных обязательств предприятия. Ликвидные активы рассчитываются как сумма быстро-, средне- и медленно-реализуемых активов. Последние состоят из запасов и затрат (из 2 раздела АБ). Рекомендуемая величина коэффициента – ниже 2. Расчет показателей платежеспособности (ликвидности) пре</w:t>
      </w:r>
      <w:r w:rsidR="00693C09" w:rsidRPr="00B10936">
        <w:rPr>
          <w:sz w:val="28"/>
          <w:szCs w:val="28"/>
        </w:rPr>
        <w:t>дприятия приводится в таблице №9</w:t>
      </w:r>
      <w:r w:rsidRPr="00B10936">
        <w:rPr>
          <w:sz w:val="28"/>
          <w:szCs w:val="28"/>
        </w:rPr>
        <w:t>.</w:t>
      </w:r>
    </w:p>
    <w:p w:rsidR="00F23A55" w:rsidRDefault="00F23A55" w:rsidP="00B10936">
      <w:pPr>
        <w:ind w:firstLine="709"/>
        <w:rPr>
          <w:sz w:val="28"/>
          <w:szCs w:val="28"/>
        </w:rPr>
      </w:pPr>
    </w:p>
    <w:p w:rsidR="005C7BD0" w:rsidRPr="00B10936" w:rsidRDefault="00D228F6" w:rsidP="00B10936">
      <w:pPr>
        <w:ind w:firstLine="709"/>
        <w:rPr>
          <w:b/>
          <w:sz w:val="28"/>
          <w:szCs w:val="28"/>
        </w:rPr>
      </w:pPr>
      <w:r w:rsidRPr="00B10936">
        <w:rPr>
          <w:sz w:val="28"/>
          <w:szCs w:val="28"/>
        </w:rPr>
        <w:t>Таблица №10</w:t>
      </w:r>
      <w:r w:rsidR="005C7BD0" w:rsidRPr="00B10936">
        <w:rPr>
          <w:sz w:val="28"/>
          <w:szCs w:val="28"/>
        </w:rPr>
        <w:t>.</w:t>
      </w:r>
      <w:r w:rsidR="00F23A55">
        <w:rPr>
          <w:sz w:val="28"/>
          <w:szCs w:val="28"/>
        </w:rPr>
        <w:t xml:space="preserve"> </w:t>
      </w:r>
      <w:r w:rsidR="005C7BD0" w:rsidRPr="00B10936">
        <w:rPr>
          <w:b/>
          <w:sz w:val="28"/>
          <w:szCs w:val="28"/>
        </w:rPr>
        <w:t>Расчет показателей платежеспособности (ликвидности) предприятия</w:t>
      </w: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0"/>
        <w:gridCol w:w="2880"/>
        <w:gridCol w:w="1825"/>
        <w:gridCol w:w="1843"/>
        <w:gridCol w:w="1417"/>
        <w:gridCol w:w="851"/>
      </w:tblGrid>
      <w:tr w:rsidR="006C57A3" w:rsidRPr="00B10936" w:rsidTr="00F23A55">
        <w:tc>
          <w:tcPr>
            <w:tcW w:w="540" w:type="dxa"/>
            <w:vMerge w:val="restart"/>
            <w:vAlign w:val="center"/>
          </w:tcPr>
          <w:p w:rsidR="006C57A3" w:rsidRPr="00B10936" w:rsidRDefault="006C57A3" w:rsidP="00F23A55">
            <w:r w:rsidRPr="00B10936">
              <w:t>№</w:t>
            </w:r>
          </w:p>
          <w:p w:rsidR="006C57A3" w:rsidRPr="00B10936" w:rsidRDefault="006C57A3" w:rsidP="00F23A55">
            <w:r w:rsidRPr="00B10936">
              <w:t>п/п</w:t>
            </w:r>
          </w:p>
        </w:tc>
        <w:tc>
          <w:tcPr>
            <w:tcW w:w="2880" w:type="dxa"/>
            <w:vMerge w:val="restart"/>
            <w:vAlign w:val="center"/>
          </w:tcPr>
          <w:p w:rsidR="006C57A3" w:rsidRPr="00B10936" w:rsidRDefault="006C57A3" w:rsidP="00F23A55"/>
          <w:p w:rsidR="006C57A3" w:rsidRPr="00B10936" w:rsidRDefault="006C57A3" w:rsidP="00F23A55">
            <w:r w:rsidRPr="00B10936">
              <w:t>Показатели</w:t>
            </w:r>
          </w:p>
        </w:tc>
        <w:tc>
          <w:tcPr>
            <w:tcW w:w="1825" w:type="dxa"/>
            <w:vMerge w:val="restart"/>
            <w:vAlign w:val="center"/>
          </w:tcPr>
          <w:p w:rsidR="006C57A3" w:rsidRPr="00B10936" w:rsidRDefault="006C57A3" w:rsidP="00F23A55">
            <w:r w:rsidRPr="00B10936">
              <w:t>На начало периода</w:t>
            </w:r>
          </w:p>
          <w:p w:rsidR="006C57A3" w:rsidRPr="00B10936" w:rsidRDefault="006C57A3" w:rsidP="00F23A55">
            <w:r w:rsidRPr="00B10936">
              <w:t>тыс. руб.</w:t>
            </w:r>
          </w:p>
        </w:tc>
        <w:tc>
          <w:tcPr>
            <w:tcW w:w="1843" w:type="dxa"/>
            <w:vMerge w:val="restart"/>
            <w:vAlign w:val="center"/>
          </w:tcPr>
          <w:p w:rsidR="006C57A3" w:rsidRPr="00B10936" w:rsidRDefault="006C57A3" w:rsidP="00F23A55">
            <w:r w:rsidRPr="00B10936">
              <w:t>На конец периода</w:t>
            </w:r>
          </w:p>
          <w:p w:rsidR="006C57A3" w:rsidRPr="00B10936" w:rsidRDefault="006C57A3" w:rsidP="00F23A55">
            <w:r w:rsidRPr="00B10936">
              <w:t>тыс. руб.</w:t>
            </w:r>
          </w:p>
        </w:tc>
        <w:tc>
          <w:tcPr>
            <w:tcW w:w="2268" w:type="dxa"/>
            <w:gridSpan w:val="2"/>
            <w:vAlign w:val="center"/>
          </w:tcPr>
          <w:p w:rsidR="006C57A3" w:rsidRPr="00B10936" w:rsidRDefault="006C57A3" w:rsidP="00F23A55">
            <w:pPr>
              <w:rPr>
                <w:iCs/>
              </w:rPr>
            </w:pPr>
            <w:r w:rsidRPr="00B10936">
              <w:rPr>
                <w:iCs/>
              </w:rPr>
              <w:t>Изменения(+,-)</w:t>
            </w:r>
          </w:p>
        </w:tc>
      </w:tr>
      <w:tr w:rsidR="006C57A3" w:rsidRPr="00B10936" w:rsidTr="00F23A55">
        <w:tc>
          <w:tcPr>
            <w:tcW w:w="540" w:type="dxa"/>
            <w:vMerge/>
            <w:vAlign w:val="center"/>
          </w:tcPr>
          <w:p w:rsidR="006C57A3" w:rsidRPr="00B10936" w:rsidRDefault="006C57A3" w:rsidP="00F23A55"/>
        </w:tc>
        <w:tc>
          <w:tcPr>
            <w:tcW w:w="2880" w:type="dxa"/>
            <w:vMerge/>
            <w:vAlign w:val="center"/>
          </w:tcPr>
          <w:p w:rsidR="006C57A3" w:rsidRPr="00B10936" w:rsidRDefault="006C57A3" w:rsidP="00F23A55"/>
        </w:tc>
        <w:tc>
          <w:tcPr>
            <w:tcW w:w="1825" w:type="dxa"/>
            <w:vMerge/>
            <w:vAlign w:val="center"/>
          </w:tcPr>
          <w:p w:rsidR="006C57A3" w:rsidRPr="00B10936" w:rsidRDefault="006C57A3" w:rsidP="00F23A55"/>
        </w:tc>
        <w:tc>
          <w:tcPr>
            <w:tcW w:w="1843" w:type="dxa"/>
            <w:vMerge/>
            <w:vAlign w:val="center"/>
          </w:tcPr>
          <w:p w:rsidR="006C57A3" w:rsidRPr="00B10936" w:rsidRDefault="006C57A3" w:rsidP="00F23A55"/>
        </w:tc>
        <w:tc>
          <w:tcPr>
            <w:tcW w:w="1417" w:type="dxa"/>
            <w:vAlign w:val="center"/>
          </w:tcPr>
          <w:p w:rsidR="006C57A3" w:rsidRPr="00B10936" w:rsidRDefault="006C57A3" w:rsidP="00F23A55">
            <w:r w:rsidRPr="00B10936">
              <w:t>тыс. руб.</w:t>
            </w:r>
          </w:p>
        </w:tc>
        <w:tc>
          <w:tcPr>
            <w:tcW w:w="851" w:type="dxa"/>
            <w:vAlign w:val="center"/>
          </w:tcPr>
          <w:p w:rsidR="006C57A3" w:rsidRPr="00B10936" w:rsidRDefault="006C57A3" w:rsidP="00F23A55">
            <w:pPr>
              <w:rPr>
                <w:iCs/>
              </w:rPr>
            </w:pPr>
            <w:r w:rsidRPr="00B10936">
              <w:rPr>
                <w:iCs/>
              </w:rPr>
              <w:t>%</w:t>
            </w:r>
          </w:p>
        </w:tc>
      </w:tr>
      <w:tr w:rsidR="006C57A3" w:rsidRPr="00B10936" w:rsidTr="00F23A55">
        <w:tc>
          <w:tcPr>
            <w:tcW w:w="540" w:type="dxa"/>
            <w:vAlign w:val="center"/>
          </w:tcPr>
          <w:p w:rsidR="006C57A3" w:rsidRPr="00B10936" w:rsidRDefault="006C57A3" w:rsidP="00F23A55">
            <w:r w:rsidRPr="00B10936">
              <w:t>1.</w:t>
            </w:r>
          </w:p>
        </w:tc>
        <w:tc>
          <w:tcPr>
            <w:tcW w:w="2880" w:type="dxa"/>
            <w:vAlign w:val="center"/>
          </w:tcPr>
          <w:p w:rsidR="006C57A3" w:rsidRPr="00B10936" w:rsidRDefault="006C57A3" w:rsidP="00F23A55">
            <w:r w:rsidRPr="00B10936">
              <w:t>Быстрореализуемые активы</w:t>
            </w:r>
          </w:p>
        </w:tc>
        <w:tc>
          <w:tcPr>
            <w:tcW w:w="1825" w:type="dxa"/>
            <w:vAlign w:val="center"/>
          </w:tcPr>
          <w:p w:rsidR="006C57A3" w:rsidRPr="00B10936" w:rsidRDefault="006C57A3" w:rsidP="00F23A55">
            <w:r w:rsidRPr="00B10936">
              <w:t>72 964</w:t>
            </w:r>
          </w:p>
          <w:p w:rsidR="006C57A3" w:rsidRPr="00B10936" w:rsidRDefault="006C57A3" w:rsidP="00F23A55"/>
        </w:tc>
        <w:tc>
          <w:tcPr>
            <w:tcW w:w="1843" w:type="dxa"/>
            <w:vAlign w:val="center"/>
          </w:tcPr>
          <w:p w:rsidR="006C57A3" w:rsidRPr="00B10936" w:rsidRDefault="006C57A3" w:rsidP="00F23A55">
            <w:r w:rsidRPr="00B10936">
              <w:t>232 439</w:t>
            </w:r>
          </w:p>
        </w:tc>
        <w:tc>
          <w:tcPr>
            <w:tcW w:w="1417" w:type="dxa"/>
            <w:vAlign w:val="center"/>
          </w:tcPr>
          <w:p w:rsidR="006C57A3" w:rsidRPr="00B10936" w:rsidRDefault="006C57A3" w:rsidP="00F23A55">
            <w:r w:rsidRPr="00B10936">
              <w:t>159 475</w:t>
            </w:r>
          </w:p>
        </w:tc>
        <w:tc>
          <w:tcPr>
            <w:tcW w:w="851" w:type="dxa"/>
            <w:vAlign w:val="center"/>
          </w:tcPr>
          <w:p w:rsidR="006C57A3" w:rsidRPr="00B10936" w:rsidRDefault="006C57A3" w:rsidP="00F23A55">
            <w:pPr>
              <w:rPr>
                <w:iCs/>
              </w:rPr>
            </w:pPr>
            <w:r w:rsidRPr="00B10936">
              <w:rPr>
                <w:iCs/>
              </w:rPr>
              <w:t>218,6</w:t>
            </w:r>
          </w:p>
        </w:tc>
      </w:tr>
      <w:tr w:rsidR="006C57A3" w:rsidRPr="00B10936" w:rsidTr="00F23A55">
        <w:tc>
          <w:tcPr>
            <w:tcW w:w="540" w:type="dxa"/>
            <w:vAlign w:val="center"/>
          </w:tcPr>
          <w:p w:rsidR="006C57A3" w:rsidRPr="00B10936" w:rsidRDefault="006C57A3" w:rsidP="00F23A55">
            <w:r w:rsidRPr="00B10936">
              <w:t>2.</w:t>
            </w:r>
          </w:p>
        </w:tc>
        <w:tc>
          <w:tcPr>
            <w:tcW w:w="2880" w:type="dxa"/>
            <w:vAlign w:val="center"/>
          </w:tcPr>
          <w:p w:rsidR="006C57A3" w:rsidRPr="00B10936" w:rsidRDefault="006C57A3" w:rsidP="00F23A55">
            <w:r w:rsidRPr="00B10936">
              <w:t>Среднереализуемые активы</w:t>
            </w:r>
          </w:p>
        </w:tc>
        <w:tc>
          <w:tcPr>
            <w:tcW w:w="1825" w:type="dxa"/>
            <w:vAlign w:val="center"/>
          </w:tcPr>
          <w:p w:rsidR="006C57A3" w:rsidRPr="00B10936" w:rsidRDefault="006C57A3" w:rsidP="00F23A55">
            <w:r w:rsidRPr="00B10936">
              <w:t>56 650</w:t>
            </w:r>
          </w:p>
        </w:tc>
        <w:tc>
          <w:tcPr>
            <w:tcW w:w="1843" w:type="dxa"/>
            <w:vAlign w:val="center"/>
          </w:tcPr>
          <w:p w:rsidR="006C57A3" w:rsidRPr="00B10936" w:rsidRDefault="006C57A3" w:rsidP="00F23A55">
            <w:r w:rsidRPr="00B10936">
              <w:t>170 895</w:t>
            </w:r>
          </w:p>
        </w:tc>
        <w:tc>
          <w:tcPr>
            <w:tcW w:w="1417" w:type="dxa"/>
            <w:vAlign w:val="center"/>
          </w:tcPr>
          <w:p w:rsidR="006C57A3" w:rsidRPr="00B10936" w:rsidRDefault="006C57A3" w:rsidP="00F23A55">
            <w:r w:rsidRPr="00B10936">
              <w:t>114 245</w:t>
            </w:r>
          </w:p>
        </w:tc>
        <w:tc>
          <w:tcPr>
            <w:tcW w:w="851" w:type="dxa"/>
            <w:vAlign w:val="center"/>
          </w:tcPr>
          <w:p w:rsidR="006C57A3" w:rsidRPr="00B10936" w:rsidRDefault="006C57A3" w:rsidP="00F23A55">
            <w:pPr>
              <w:rPr>
                <w:iCs/>
              </w:rPr>
            </w:pPr>
            <w:r w:rsidRPr="00B10936">
              <w:rPr>
                <w:iCs/>
              </w:rPr>
              <w:t>201,7</w:t>
            </w:r>
          </w:p>
        </w:tc>
      </w:tr>
      <w:tr w:rsidR="006C57A3" w:rsidRPr="00B10936" w:rsidTr="00F23A55">
        <w:tc>
          <w:tcPr>
            <w:tcW w:w="540" w:type="dxa"/>
            <w:vAlign w:val="center"/>
          </w:tcPr>
          <w:p w:rsidR="006C57A3" w:rsidRPr="00B10936" w:rsidRDefault="006C57A3" w:rsidP="00F23A55">
            <w:r w:rsidRPr="00B10936">
              <w:t>3.</w:t>
            </w:r>
          </w:p>
        </w:tc>
        <w:tc>
          <w:tcPr>
            <w:tcW w:w="2880" w:type="dxa"/>
            <w:vAlign w:val="center"/>
          </w:tcPr>
          <w:p w:rsidR="006C57A3" w:rsidRPr="00B10936" w:rsidRDefault="006C57A3" w:rsidP="00F23A55">
            <w:r w:rsidRPr="00B10936">
              <w:t>Итого активы быстро- и среднереализуемые</w:t>
            </w:r>
          </w:p>
        </w:tc>
        <w:tc>
          <w:tcPr>
            <w:tcW w:w="1825" w:type="dxa"/>
            <w:vAlign w:val="center"/>
          </w:tcPr>
          <w:p w:rsidR="006C57A3" w:rsidRPr="00B10936" w:rsidRDefault="006C57A3" w:rsidP="00F23A55">
            <w:r w:rsidRPr="00B10936">
              <w:t>129 614</w:t>
            </w:r>
          </w:p>
        </w:tc>
        <w:tc>
          <w:tcPr>
            <w:tcW w:w="1843" w:type="dxa"/>
            <w:vAlign w:val="center"/>
          </w:tcPr>
          <w:p w:rsidR="006C57A3" w:rsidRPr="00B10936" w:rsidRDefault="006C57A3" w:rsidP="00F23A55">
            <w:r w:rsidRPr="00B10936">
              <w:t>403 334</w:t>
            </w:r>
          </w:p>
        </w:tc>
        <w:tc>
          <w:tcPr>
            <w:tcW w:w="1417" w:type="dxa"/>
            <w:vAlign w:val="center"/>
          </w:tcPr>
          <w:p w:rsidR="006C57A3" w:rsidRPr="00B10936" w:rsidRDefault="006C57A3" w:rsidP="00F23A55">
            <w:r w:rsidRPr="00B10936">
              <w:t>273 720</w:t>
            </w:r>
          </w:p>
        </w:tc>
        <w:tc>
          <w:tcPr>
            <w:tcW w:w="851" w:type="dxa"/>
            <w:vAlign w:val="center"/>
          </w:tcPr>
          <w:p w:rsidR="006C57A3" w:rsidRPr="00B10936" w:rsidRDefault="006C57A3" w:rsidP="00F23A55">
            <w:pPr>
              <w:rPr>
                <w:iCs/>
              </w:rPr>
            </w:pPr>
            <w:r w:rsidRPr="00B10936">
              <w:rPr>
                <w:iCs/>
              </w:rPr>
              <w:t>211,2</w:t>
            </w:r>
          </w:p>
        </w:tc>
      </w:tr>
      <w:tr w:rsidR="006C57A3" w:rsidRPr="00B10936" w:rsidTr="00F23A55">
        <w:tc>
          <w:tcPr>
            <w:tcW w:w="540" w:type="dxa"/>
            <w:vAlign w:val="center"/>
          </w:tcPr>
          <w:p w:rsidR="006C57A3" w:rsidRPr="00B10936" w:rsidRDefault="006C57A3" w:rsidP="00F23A55">
            <w:r w:rsidRPr="00B10936">
              <w:t>4.</w:t>
            </w:r>
          </w:p>
        </w:tc>
        <w:tc>
          <w:tcPr>
            <w:tcW w:w="2880" w:type="dxa"/>
            <w:vAlign w:val="center"/>
          </w:tcPr>
          <w:p w:rsidR="006C57A3" w:rsidRPr="00B10936" w:rsidRDefault="006C57A3" w:rsidP="00F23A55">
            <w:r w:rsidRPr="00B10936">
              <w:t>Медленнореализуемые активы</w:t>
            </w:r>
          </w:p>
        </w:tc>
        <w:tc>
          <w:tcPr>
            <w:tcW w:w="1825" w:type="dxa"/>
            <w:vAlign w:val="center"/>
          </w:tcPr>
          <w:p w:rsidR="006C57A3" w:rsidRPr="00B10936" w:rsidRDefault="006C57A3" w:rsidP="00F23A55">
            <w:r w:rsidRPr="00B10936">
              <w:t>82 587</w:t>
            </w:r>
          </w:p>
        </w:tc>
        <w:tc>
          <w:tcPr>
            <w:tcW w:w="1843" w:type="dxa"/>
            <w:vAlign w:val="center"/>
          </w:tcPr>
          <w:p w:rsidR="006C57A3" w:rsidRPr="00B10936" w:rsidRDefault="006C57A3" w:rsidP="00F23A55">
            <w:r w:rsidRPr="00B10936">
              <w:t>125 064</w:t>
            </w:r>
          </w:p>
        </w:tc>
        <w:tc>
          <w:tcPr>
            <w:tcW w:w="1417" w:type="dxa"/>
            <w:vAlign w:val="center"/>
          </w:tcPr>
          <w:p w:rsidR="006C57A3" w:rsidRPr="00B10936" w:rsidRDefault="006C57A3" w:rsidP="00F23A55">
            <w:r w:rsidRPr="00B10936">
              <w:t>42 477</w:t>
            </w:r>
          </w:p>
        </w:tc>
        <w:tc>
          <w:tcPr>
            <w:tcW w:w="851" w:type="dxa"/>
            <w:vAlign w:val="center"/>
          </w:tcPr>
          <w:p w:rsidR="006C57A3" w:rsidRPr="00B10936" w:rsidRDefault="006C57A3" w:rsidP="00F23A55">
            <w:pPr>
              <w:rPr>
                <w:iCs/>
              </w:rPr>
            </w:pPr>
            <w:r w:rsidRPr="00B10936">
              <w:rPr>
                <w:iCs/>
              </w:rPr>
              <w:t>51,4</w:t>
            </w:r>
          </w:p>
        </w:tc>
      </w:tr>
      <w:tr w:rsidR="006C57A3" w:rsidRPr="00B10936" w:rsidTr="00F23A55">
        <w:tc>
          <w:tcPr>
            <w:tcW w:w="540" w:type="dxa"/>
            <w:vAlign w:val="center"/>
          </w:tcPr>
          <w:p w:rsidR="006C57A3" w:rsidRPr="00B10936" w:rsidRDefault="006C57A3" w:rsidP="00F23A55">
            <w:r w:rsidRPr="00B10936">
              <w:t>5.</w:t>
            </w:r>
          </w:p>
        </w:tc>
        <w:tc>
          <w:tcPr>
            <w:tcW w:w="2880" w:type="dxa"/>
            <w:vAlign w:val="center"/>
          </w:tcPr>
          <w:p w:rsidR="006C57A3" w:rsidRPr="00B10936" w:rsidRDefault="006C57A3" w:rsidP="00F23A55">
            <w:pPr>
              <w:rPr>
                <w:b/>
              </w:rPr>
            </w:pPr>
            <w:r w:rsidRPr="00B10936">
              <w:rPr>
                <w:b/>
              </w:rPr>
              <w:t>Итого ликвидных</w:t>
            </w:r>
          </w:p>
        </w:tc>
        <w:tc>
          <w:tcPr>
            <w:tcW w:w="1825" w:type="dxa"/>
            <w:vAlign w:val="center"/>
          </w:tcPr>
          <w:p w:rsidR="006C57A3" w:rsidRPr="00B10936" w:rsidRDefault="006C57A3" w:rsidP="00F23A55">
            <w:pPr>
              <w:rPr>
                <w:b/>
              </w:rPr>
            </w:pPr>
            <w:r w:rsidRPr="00B10936">
              <w:rPr>
                <w:b/>
              </w:rPr>
              <w:t>212 201</w:t>
            </w:r>
          </w:p>
        </w:tc>
        <w:tc>
          <w:tcPr>
            <w:tcW w:w="1843" w:type="dxa"/>
            <w:vAlign w:val="center"/>
          </w:tcPr>
          <w:p w:rsidR="006C57A3" w:rsidRPr="00B10936" w:rsidRDefault="006C57A3" w:rsidP="00F23A55">
            <w:pPr>
              <w:rPr>
                <w:b/>
              </w:rPr>
            </w:pPr>
            <w:r w:rsidRPr="00B10936">
              <w:rPr>
                <w:b/>
              </w:rPr>
              <w:t>528 398</w:t>
            </w:r>
          </w:p>
        </w:tc>
        <w:tc>
          <w:tcPr>
            <w:tcW w:w="1417" w:type="dxa"/>
            <w:vAlign w:val="center"/>
          </w:tcPr>
          <w:p w:rsidR="006C57A3" w:rsidRPr="00B10936" w:rsidRDefault="006C57A3" w:rsidP="00F23A55">
            <w:pPr>
              <w:rPr>
                <w:b/>
              </w:rPr>
            </w:pPr>
            <w:r w:rsidRPr="00B10936">
              <w:rPr>
                <w:b/>
              </w:rPr>
              <w:t>316 197</w:t>
            </w:r>
          </w:p>
        </w:tc>
        <w:tc>
          <w:tcPr>
            <w:tcW w:w="851" w:type="dxa"/>
            <w:vAlign w:val="center"/>
          </w:tcPr>
          <w:p w:rsidR="006C57A3" w:rsidRPr="00B10936" w:rsidRDefault="006C57A3" w:rsidP="00F23A55">
            <w:pPr>
              <w:rPr>
                <w:b/>
                <w:iCs/>
              </w:rPr>
            </w:pPr>
            <w:r w:rsidRPr="00B10936">
              <w:rPr>
                <w:b/>
                <w:iCs/>
              </w:rPr>
              <w:t>149</w:t>
            </w:r>
          </w:p>
        </w:tc>
      </w:tr>
      <w:tr w:rsidR="006C57A3" w:rsidRPr="00B10936" w:rsidTr="00F23A55">
        <w:tc>
          <w:tcPr>
            <w:tcW w:w="540" w:type="dxa"/>
            <w:vAlign w:val="center"/>
          </w:tcPr>
          <w:p w:rsidR="006C57A3" w:rsidRPr="00B10936" w:rsidRDefault="006C57A3" w:rsidP="00F23A55">
            <w:r w:rsidRPr="00B10936">
              <w:t>6.</w:t>
            </w:r>
          </w:p>
        </w:tc>
        <w:tc>
          <w:tcPr>
            <w:tcW w:w="2880" w:type="dxa"/>
            <w:vAlign w:val="center"/>
          </w:tcPr>
          <w:p w:rsidR="006C57A3" w:rsidRPr="00B10936" w:rsidRDefault="006C57A3" w:rsidP="00F23A55">
            <w:r w:rsidRPr="00B10936">
              <w:t>Краткосрочные долговые обязательства</w:t>
            </w:r>
          </w:p>
        </w:tc>
        <w:tc>
          <w:tcPr>
            <w:tcW w:w="1825" w:type="dxa"/>
            <w:vAlign w:val="center"/>
          </w:tcPr>
          <w:p w:rsidR="006C57A3" w:rsidRPr="00B10936" w:rsidRDefault="006C57A3" w:rsidP="00F23A55">
            <w:r w:rsidRPr="00B10936">
              <w:t>152 157</w:t>
            </w:r>
          </w:p>
        </w:tc>
        <w:tc>
          <w:tcPr>
            <w:tcW w:w="1843" w:type="dxa"/>
            <w:vAlign w:val="center"/>
          </w:tcPr>
          <w:p w:rsidR="006C57A3" w:rsidRPr="00B10936" w:rsidRDefault="006C57A3" w:rsidP="00F23A55">
            <w:r w:rsidRPr="00B10936">
              <w:t>473 620</w:t>
            </w:r>
          </w:p>
        </w:tc>
        <w:tc>
          <w:tcPr>
            <w:tcW w:w="1417" w:type="dxa"/>
            <w:vAlign w:val="center"/>
          </w:tcPr>
          <w:p w:rsidR="006C57A3" w:rsidRPr="00B10936" w:rsidRDefault="006C57A3" w:rsidP="00F23A55">
            <w:r w:rsidRPr="00B10936">
              <w:t>321 463</w:t>
            </w:r>
          </w:p>
        </w:tc>
        <w:tc>
          <w:tcPr>
            <w:tcW w:w="851" w:type="dxa"/>
            <w:vAlign w:val="center"/>
          </w:tcPr>
          <w:p w:rsidR="006C57A3" w:rsidRPr="00B10936" w:rsidRDefault="006C57A3" w:rsidP="00F23A55">
            <w:pPr>
              <w:rPr>
                <w:iCs/>
              </w:rPr>
            </w:pPr>
            <w:r w:rsidRPr="00B10936">
              <w:rPr>
                <w:iCs/>
              </w:rPr>
              <w:t>211,3</w:t>
            </w:r>
          </w:p>
        </w:tc>
      </w:tr>
      <w:tr w:rsidR="006C57A3" w:rsidRPr="00B10936" w:rsidTr="00F23A55">
        <w:tc>
          <w:tcPr>
            <w:tcW w:w="9356" w:type="dxa"/>
            <w:gridSpan w:val="6"/>
            <w:vAlign w:val="center"/>
          </w:tcPr>
          <w:p w:rsidR="006C57A3" w:rsidRPr="00B10936" w:rsidRDefault="006C57A3" w:rsidP="00F23A55">
            <w:pPr>
              <w:rPr>
                <w:iCs/>
              </w:rPr>
            </w:pPr>
            <w:r w:rsidRPr="00B10936">
              <w:rPr>
                <w:iCs/>
              </w:rPr>
              <w:t>Относительные показатели %</w:t>
            </w:r>
          </w:p>
        </w:tc>
      </w:tr>
      <w:tr w:rsidR="004C04AF" w:rsidRPr="00B10936" w:rsidTr="00F23A55">
        <w:tc>
          <w:tcPr>
            <w:tcW w:w="540" w:type="dxa"/>
            <w:vAlign w:val="center"/>
          </w:tcPr>
          <w:p w:rsidR="004C04AF" w:rsidRPr="00B10936" w:rsidRDefault="004C04AF" w:rsidP="00F23A55">
            <w:r w:rsidRPr="00B10936">
              <w:t>7.</w:t>
            </w:r>
          </w:p>
        </w:tc>
        <w:tc>
          <w:tcPr>
            <w:tcW w:w="2880" w:type="dxa"/>
            <w:vAlign w:val="center"/>
          </w:tcPr>
          <w:p w:rsidR="004C04AF" w:rsidRPr="00B10936" w:rsidRDefault="004C04AF" w:rsidP="00F23A55">
            <w:r w:rsidRPr="00B10936">
              <w:t>Коэффициент абсолютной ликвидности</w:t>
            </w:r>
          </w:p>
        </w:tc>
        <w:tc>
          <w:tcPr>
            <w:tcW w:w="1825" w:type="dxa"/>
            <w:vAlign w:val="center"/>
          </w:tcPr>
          <w:p w:rsidR="004C04AF" w:rsidRPr="00B10936" w:rsidRDefault="004C04AF" w:rsidP="00F23A55">
            <w:r w:rsidRPr="00B10936">
              <w:t>72 964/152 157</w:t>
            </w:r>
          </w:p>
          <w:p w:rsidR="004C04AF" w:rsidRPr="00B10936" w:rsidRDefault="004C04AF" w:rsidP="00F23A55">
            <w:r w:rsidRPr="00B10936">
              <w:t>= 0,48</w:t>
            </w:r>
          </w:p>
        </w:tc>
        <w:tc>
          <w:tcPr>
            <w:tcW w:w="1843" w:type="dxa"/>
            <w:vAlign w:val="center"/>
          </w:tcPr>
          <w:p w:rsidR="004C04AF" w:rsidRPr="00B10936" w:rsidRDefault="004C04AF" w:rsidP="00F23A55">
            <w:r w:rsidRPr="00B10936">
              <w:t>232 439/473 620</w:t>
            </w:r>
          </w:p>
          <w:p w:rsidR="004C04AF" w:rsidRPr="00B10936" w:rsidRDefault="004C04AF" w:rsidP="00F23A55">
            <w:r w:rsidRPr="00B10936">
              <w:t>= 0,49</w:t>
            </w:r>
          </w:p>
        </w:tc>
        <w:tc>
          <w:tcPr>
            <w:tcW w:w="2268" w:type="dxa"/>
            <w:gridSpan w:val="2"/>
            <w:vAlign w:val="center"/>
          </w:tcPr>
          <w:p w:rsidR="004C04AF" w:rsidRPr="00B10936" w:rsidRDefault="004C04AF" w:rsidP="00F23A55">
            <w:r w:rsidRPr="00B10936">
              <w:t>0,01</w:t>
            </w:r>
          </w:p>
          <w:p w:rsidR="004C04AF" w:rsidRPr="00B10936" w:rsidRDefault="004C04AF" w:rsidP="00F23A55">
            <w:pPr>
              <w:rPr>
                <w:iCs/>
              </w:rPr>
            </w:pPr>
            <w:r w:rsidRPr="00B10936">
              <w:rPr>
                <w:iCs/>
              </w:rPr>
              <w:t>-</w:t>
            </w:r>
          </w:p>
        </w:tc>
      </w:tr>
      <w:tr w:rsidR="004C04AF" w:rsidRPr="00B10936" w:rsidTr="00F23A55">
        <w:tc>
          <w:tcPr>
            <w:tcW w:w="540" w:type="dxa"/>
            <w:vAlign w:val="center"/>
          </w:tcPr>
          <w:p w:rsidR="004C04AF" w:rsidRPr="00B10936" w:rsidRDefault="004C04AF" w:rsidP="00F23A55">
            <w:r w:rsidRPr="00B10936">
              <w:t>8.</w:t>
            </w:r>
          </w:p>
        </w:tc>
        <w:tc>
          <w:tcPr>
            <w:tcW w:w="2880" w:type="dxa"/>
            <w:vAlign w:val="center"/>
          </w:tcPr>
          <w:p w:rsidR="004C04AF" w:rsidRPr="00B10936" w:rsidRDefault="004C04AF" w:rsidP="00F23A55">
            <w:r w:rsidRPr="00B10936">
              <w:t>Коэффициент общей ликвидности</w:t>
            </w:r>
          </w:p>
        </w:tc>
        <w:tc>
          <w:tcPr>
            <w:tcW w:w="1825" w:type="dxa"/>
            <w:vAlign w:val="center"/>
          </w:tcPr>
          <w:p w:rsidR="004C04AF" w:rsidRPr="00B10936" w:rsidRDefault="004C04AF" w:rsidP="00F23A55">
            <w:r w:rsidRPr="00B10936">
              <w:t>129 614/152 157</w:t>
            </w:r>
          </w:p>
          <w:p w:rsidR="004C04AF" w:rsidRPr="00B10936" w:rsidRDefault="004C04AF" w:rsidP="00F23A55">
            <w:r w:rsidRPr="00B10936">
              <w:t>= 0,85</w:t>
            </w:r>
          </w:p>
        </w:tc>
        <w:tc>
          <w:tcPr>
            <w:tcW w:w="1843" w:type="dxa"/>
            <w:vAlign w:val="center"/>
          </w:tcPr>
          <w:p w:rsidR="004C04AF" w:rsidRPr="00B10936" w:rsidRDefault="004C04AF" w:rsidP="00F23A55">
            <w:r w:rsidRPr="00B10936">
              <w:t>403 334/473 620</w:t>
            </w:r>
          </w:p>
          <w:p w:rsidR="004C04AF" w:rsidRPr="00B10936" w:rsidRDefault="004C04AF" w:rsidP="00F23A55">
            <w:r w:rsidRPr="00B10936">
              <w:t>= 0,85</w:t>
            </w:r>
          </w:p>
        </w:tc>
        <w:tc>
          <w:tcPr>
            <w:tcW w:w="2268" w:type="dxa"/>
            <w:gridSpan w:val="2"/>
            <w:vAlign w:val="center"/>
          </w:tcPr>
          <w:p w:rsidR="004C04AF" w:rsidRPr="00B10936" w:rsidRDefault="004C04AF" w:rsidP="00F23A55">
            <w:pPr>
              <w:rPr>
                <w:iCs/>
              </w:rPr>
            </w:pPr>
            <w:r w:rsidRPr="00B10936">
              <w:rPr>
                <w:iCs/>
              </w:rPr>
              <w:t>-</w:t>
            </w:r>
          </w:p>
        </w:tc>
      </w:tr>
      <w:tr w:rsidR="004C04AF" w:rsidRPr="00B10936" w:rsidTr="00F23A55">
        <w:tc>
          <w:tcPr>
            <w:tcW w:w="540" w:type="dxa"/>
            <w:vAlign w:val="center"/>
          </w:tcPr>
          <w:p w:rsidR="004C04AF" w:rsidRPr="00B10936" w:rsidRDefault="004C04AF" w:rsidP="00F23A55">
            <w:pPr>
              <w:rPr>
                <w:iCs/>
              </w:rPr>
            </w:pPr>
            <w:r w:rsidRPr="00B10936">
              <w:rPr>
                <w:iCs/>
              </w:rPr>
              <w:t>9.</w:t>
            </w:r>
          </w:p>
        </w:tc>
        <w:tc>
          <w:tcPr>
            <w:tcW w:w="2880" w:type="dxa"/>
            <w:vAlign w:val="center"/>
          </w:tcPr>
          <w:p w:rsidR="004C04AF" w:rsidRPr="00B10936" w:rsidRDefault="004C04AF" w:rsidP="00F23A55">
            <w:pPr>
              <w:rPr>
                <w:iCs/>
              </w:rPr>
            </w:pPr>
            <w:r w:rsidRPr="00B10936">
              <w:rPr>
                <w:iCs/>
              </w:rPr>
              <w:t>Коэффициент текущей ликвидности</w:t>
            </w:r>
          </w:p>
        </w:tc>
        <w:tc>
          <w:tcPr>
            <w:tcW w:w="1825" w:type="dxa"/>
            <w:vAlign w:val="center"/>
          </w:tcPr>
          <w:p w:rsidR="004C04AF" w:rsidRPr="00B10936" w:rsidRDefault="004C04AF" w:rsidP="00F23A55">
            <w:pPr>
              <w:rPr>
                <w:iCs/>
              </w:rPr>
            </w:pPr>
            <w:r w:rsidRPr="00B10936">
              <w:rPr>
                <w:iCs/>
              </w:rPr>
              <w:t>212 201/152 157</w:t>
            </w:r>
          </w:p>
          <w:p w:rsidR="004C04AF" w:rsidRPr="00B10936" w:rsidRDefault="004C04AF" w:rsidP="00F23A55">
            <w:pPr>
              <w:rPr>
                <w:iCs/>
              </w:rPr>
            </w:pPr>
            <w:r w:rsidRPr="00B10936">
              <w:rPr>
                <w:iCs/>
              </w:rPr>
              <w:t>= 1,39</w:t>
            </w:r>
          </w:p>
        </w:tc>
        <w:tc>
          <w:tcPr>
            <w:tcW w:w="1843" w:type="dxa"/>
            <w:vAlign w:val="center"/>
          </w:tcPr>
          <w:p w:rsidR="004C04AF" w:rsidRPr="00B10936" w:rsidRDefault="004C04AF" w:rsidP="00F23A55">
            <w:pPr>
              <w:rPr>
                <w:iCs/>
              </w:rPr>
            </w:pPr>
            <w:r w:rsidRPr="00B10936">
              <w:rPr>
                <w:iCs/>
              </w:rPr>
              <w:t>528 398/473 620</w:t>
            </w:r>
          </w:p>
          <w:p w:rsidR="004C04AF" w:rsidRPr="00B10936" w:rsidRDefault="004C04AF" w:rsidP="00F23A55">
            <w:pPr>
              <w:rPr>
                <w:iCs/>
              </w:rPr>
            </w:pPr>
            <w:r w:rsidRPr="00B10936">
              <w:rPr>
                <w:iCs/>
              </w:rPr>
              <w:t>= 1,12</w:t>
            </w:r>
          </w:p>
        </w:tc>
        <w:tc>
          <w:tcPr>
            <w:tcW w:w="2268" w:type="dxa"/>
            <w:gridSpan w:val="2"/>
            <w:vAlign w:val="center"/>
          </w:tcPr>
          <w:p w:rsidR="004C04AF" w:rsidRPr="00B10936" w:rsidRDefault="004C04AF" w:rsidP="00F23A55">
            <w:pPr>
              <w:rPr>
                <w:iCs/>
              </w:rPr>
            </w:pPr>
            <w:r w:rsidRPr="00B10936">
              <w:rPr>
                <w:iCs/>
              </w:rPr>
              <w:t>-0,27</w:t>
            </w:r>
          </w:p>
        </w:tc>
      </w:tr>
    </w:tbl>
    <w:p w:rsidR="005C7BD0" w:rsidRPr="00B10936" w:rsidRDefault="005C7BD0" w:rsidP="00B10936">
      <w:pPr>
        <w:ind w:firstLine="709"/>
        <w:rPr>
          <w:sz w:val="28"/>
          <w:szCs w:val="28"/>
        </w:rPr>
      </w:pPr>
    </w:p>
    <w:p w:rsidR="005C7BD0" w:rsidRPr="00B10936" w:rsidRDefault="005C7BD0" w:rsidP="00B10936">
      <w:pPr>
        <w:ind w:firstLine="709"/>
        <w:rPr>
          <w:sz w:val="28"/>
          <w:szCs w:val="28"/>
        </w:rPr>
      </w:pPr>
      <w:r w:rsidRPr="00B10936">
        <w:rPr>
          <w:sz w:val="28"/>
          <w:szCs w:val="28"/>
        </w:rPr>
        <w:t>Из таблицы видно, что произошло незначительное улучшение финансового положения предприятия, коэффициент</w:t>
      </w:r>
      <w:r w:rsidR="00073302" w:rsidRPr="00B10936">
        <w:rPr>
          <w:sz w:val="28"/>
          <w:szCs w:val="28"/>
        </w:rPr>
        <w:t xml:space="preserve"> абсолютной ликвидности</w:t>
      </w:r>
      <w:r w:rsidRPr="00B10936">
        <w:rPr>
          <w:sz w:val="28"/>
          <w:szCs w:val="28"/>
        </w:rPr>
        <w:t xml:space="preserve"> увеличился к концу отчетного периода на 0,01% , но он ниже рекомендуемого (0,2%). Предприятие может выполнять краткосрочные обязательства за счет свободных денежных средств. Коэффициент общей ликвидности характеризует потенциальную способность предприятия выполнять краткосрочные обязательства. В целом можно ожидать постепенного улучшения коэффициентов ликвидности.</w:t>
      </w:r>
    </w:p>
    <w:p w:rsidR="005C7BD0" w:rsidRPr="00B10936" w:rsidRDefault="005C7BD0" w:rsidP="00B10936">
      <w:pPr>
        <w:ind w:firstLine="709"/>
        <w:rPr>
          <w:sz w:val="28"/>
          <w:szCs w:val="28"/>
        </w:rPr>
      </w:pPr>
      <w:r w:rsidRPr="00B10936">
        <w:rPr>
          <w:sz w:val="28"/>
          <w:szCs w:val="28"/>
        </w:rPr>
        <w:t>В период осуществления масштабных заказов у предприятия наблюдается временное сокращение значений по основным финансовым показателям, при улучшении финансирования государственных заказов Министерством обороны РФ значения финансовых показателей постепенно восстанавливаются.</w:t>
      </w:r>
    </w:p>
    <w:p w:rsidR="005C7BD0" w:rsidRPr="00B10936" w:rsidRDefault="005C7BD0" w:rsidP="00B10936">
      <w:pPr>
        <w:ind w:firstLine="709"/>
        <w:rPr>
          <w:b/>
          <w:sz w:val="28"/>
          <w:szCs w:val="28"/>
        </w:rPr>
      </w:pPr>
      <w:r w:rsidRPr="00B10936">
        <w:rPr>
          <w:b/>
          <w:sz w:val="28"/>
          <w:szCs w:val="28"/>
        </w:rPr>
        <w:t>Оценка и анализ финансовых результатов деятельности предприятия</w:t>
      </w:r>
    </w:p>
    <w:p w:rsidR="005C7BD0" w:rsidRPr="00B10936" w:rsidRDefault="005C7BD0" w:rsidP="00B10936">
      <w:pPr>
        <w:ind w:firstLine="709"/>
        <w:rPr>
          <w:sz w:val="28"/>
          <w:szCs w:val="28"/>
        </w:rPr>
      </w:pPr>
      <w:r w:rsidRPr="00B10936">
        <w:rPr>
          <w:sz w:val="28"/>
          <w:szCs w:val="28"/>
        </w:rPr>
        <w:t>Необходимым элементом анализа является исследование результатов финансово-хозяйственной деятельности предприятия.</w:t>
      </w:r>
    </w:p>
    <w:p w:rsidR="005C7BD0" w:rsidRPr="00B10936" w:rsidRDefault="005C7BD0" w:rsidP="00B10936">
      <w:pPr>
        <w:ind w:firstLine="709"/>
        <w:rPr>
          <w:sz w:val="28"/>
          <w:szCs w:val="28"/>
        </w:rPr>
      </w:pPr>
      <w:r w:rsidRPr="00B10936">
        <w:rPr>
          <w:sz w:val="28"/>
          <w:szCs w:val="28"/>
        </w:rPr>
        <w:t xml:space="preserve">Конечный финансовый результат выражается величиной прибыли или убытка. Прибыль является стандартом успешной работы предприятия. Рост прибыли создает финансовую базу для экономического развития предприятия. Источником информации для оценки и анализа результатов финансовой деятельности является </w:t>
      </w:r>
      <w:r w:rsidRPr="00B10936">
        <w:rPr>
          <w:b/>
          <w:sz w:val="28"/>
          <w:szCs w:val="28"/>
        </w:rPr>
        <w:t xml:space="preserve">форма №2 </w:t>
      </w:r>
      <w:r w:rsidRPr="00B10936">
        <w:rPr>
          <w:sz w:val="28"/>
          <w:szCs w:val="28"/>
        </w:rPr>
        <w:t>бухгалтерской отчетности «Отчет о прибылях и убытках»</w:t>
      </w:r>
    </w:p>
    <w:p w:rsidR="005C7BD0" w:rsidRPr="00B10936" w:rsidRDefault="005C7BD0" w:rsidP="00B10936">
      <w:pPr>
        <w:ind w:firstLine="709"/>
        <w:rPr>
          <w:sz w:val="28"/>
          <w:szCs w:val="28"/>
        </w:rPr>
      </w:pPr>
      <w:r w:rsidRPr="00B10936">
        <w:rPr>
          <w:sz w:val="28"/>
          <w:szCs w:val="28"/>
        </w:rPr>
        <w:t>Налогооблагаемая прибыль предприятия (П) представляет собой сумму прибыли от продаж (Ппр), доходов от участия в других о</w:t>
      </w:r>
      <w:r w:rsidR="00F42089" w:rsidRPr="00B10936">
        <w:rPr>
          <w:sz w:val="28"/>
          <w:szCs w:val="28"/>
        </w:rPr>
        <w:t>рганизациях</w:t>
      </w:r>
      <w:r w:rsidRPr="00B10936">
        <w:rPr>
          <w:sz w:val="28"/>
          <w:szCs w:val="28"/>
        </w:rPr>
        <w:t xml:space="preserve"> (Д</w:t>
      </w:r>
      <w:r w:rsidR="002976C8" w:rsidRPr="00B10936">
        <w:rPr>
          <w:sz w:val="28"/>
          <w:szCs w:val="28"/>
        </w:rPr>
        <w:t xml:space="preserve"> </w:t>
      </w:r>
      <w:r w:rsidRPr="00B10936">
        <w:rPr>
          <w:sz w:val="28"/>
          <w:szCs w:val="28"/>
        </w:rPr>
        <w:t>др), процентов к получению (Прпол), прочих доходов (</w:t>
      </w:r>
      <w:r w:rsidR="005F5915" w:rsidRPr="00B10936">
        <w:rPr>
          <w:sz w:val="28"/>
          <w:szCs w:val="28"/>
        </w:rPr>
        <w:t>Пр дох</w:t>
      </w:r>
      <w:r w:rsidR="00B738BD" w:rsidRPr="00B10936">
        <w:rPr>
          <w:sz w:val="28"/>
          <w:szCs w:val="28"/>
        </w:rPr>
        <w:t>)</w:t>
      </w:r>
      <w:r w:rsidRPr="00B10936">
        <w:rPr>
          <w:sz w:val="28"/>
          <w:szCs w:val="28"/>
        </w:rPr>
        <w:t>, уменьшенную на вел</w:t>
      </w:r>
      <w:r w:rsidR="003E4C97" w:rsidRPr="00B10936">
        <w:rPr>
          <w:sz w:val="28"/>
          <w:szCs w:val="28"/>
        </w:rPr>
        <w:t>ичину процентов к уплате (Пруп) и</w:t>
      </w:r>
      <w:r w:rsidRPr="00B10936">
        <w:rPr>
          <w:sz w:val="28"/>
          <w:szCs w:val="28"/>
        </w:rPr>
        <w:t xml:space="preserve"> прочих </w:t>
      </w:r>
      <w:r w:rsidR="003E4C97" w:rsidRPr="00B10936">
        <w:rPr>
          <w:sz w:val="28"/>
          <w:szCs w:val="28"/>
        </w:rPr>
        <w:t>расходов (</w:t>
      </w:r>
      <w:r w:rsidR="005F5915" w:rsidRPr="00B10936">
        <w:rPr>
          <w:sz w:val="28"/>
          <w:szCs w:val="28"/>
        </w:rPr>
        <w:t>Пр расх</w:t>
      </w:r>
      <w:r w:rsidR="003E4C97" w:rsidRPr="00B10936">
        <w:rPr>
          <w:sz w:val="28"/>
          <w:szCs w:val="28"/>
        </w:rPr>
        <w:t>).</w:t>
      </w:r>
    </w:p>
    <w:p w:rsidR="005C7BD0" w:rsidRPr="00B10936" w:rsidRDefault="005C7BD0" w:rsidP="00B10936">
      <w:pPr>
        <w:ind w:firstLine="709"/>
        <w:rPr>
          <w:sz w:val="28"/>
          <w:szCs w:val="28"/>
        </w:rPr>
      </w:pPr>
    </w:p>
    <w:p w:rsidR="005C7BD0" w:rsidRPr="00B10936" w:rsidRDefault="005C7BD0" w:rsidP="00B10936">
      <w:pPr>
        <w:ind w:firstLine="709"/>
        <w:rPr>
          <w:sz w:val="28"/>
          <w:szCs w:val="28"/>
        </w:rPr>
      </w:pPr>
      <w:r w:rsidRPr="00B10936">
        <w:rPr>
          <w:sz w:val="28"/>
          <w:szCs w:val="28"/>
        </w:rPr>
        <w:t xml:space="preserve">Пдо н/о = </w:t>
      </w:r>
      <w:r w:rsidR="007B0D1A" w:rsidRPr="00B10936">
        <w:rPr>
          <w:sz w:val="28"/>
          <w:szCs w:val="28"/>
        </w:rPr>
        <w:t>П пр +</w:t>
      </w:r>
      <w:r w:rsidR="00357A28" w:rsidRPr="00B10936">
        <w:rPr>
          <w:sz w:val="28"/>
          <w:szCs w:val="28"/>
        </w:rPr>
        <w:t xml:space="preserve"> Д др +</w:t>
      </w:r>
      <w:r w:rsidR="007B0D1A" w:rsidRPr="00B10936">
        <w:rPr>
          <w:sz w:val="28"/>
          <w:szCs w:val="28"/>
        </w:rPr>
        <w:t xml:space="preserve"> Пр пол +Пр дох – Пр уп – Пр расх</w:t>
      </w:r>
      <w:r w:rsidR="00B10936">
        <w:rPr>
          <w:sz w:val="28"/>
          <w:szCs w:val="28"/>
        </w:rPr>
        <w:t xml:space="preserve"> </w:t>
      </w:r>
      <w:r w:rsidR="00047CE0" w:rsidRPr="00B10936">
        <w:rPr>
          <w:sz w:val="28"/>
          <w:szCs w:val="28"/>
        </w:rPr>
        <w:t>(17)</w:t>
      </w:r>
    </w:p>
    <w:p w:rsidR="009C01C0" w:rsidRPr="00B10936" w:rsidRDefault="009C01C0" w:rsidP="00B10936">
      <w:pPr>
        <w:ind w:firstLine="709"/>
        <w:rPr>
          <w:sz w:val="28"/>
          <w:szCs w:val="28"/>
        </w:rPr>
      </w:pPr>
    </w:p>
    <w:p w:rsidR="005C7BD0" w:rsidRPr="00B10936" w:rsidRDefault="00D228F6" w:rsidP="00B10936">
      <w:pPr>
        <w:ind w:firstLine="709"/>
        <w:rPr>
          <w:b/>
          <w:sz w:val="28"/>
          <w:szCs w:val="28"/>
        </w:rPr>
      </w:pPr>
      <w:r w:rsidRPr="00B10936">
        <w:rPr>
          <w:sz w:val="28"/>
          <w:szCs w:val="28"/>
        </w:rPr>
        <w:t>Таблица №11</w:t>
      </w:r>
      <w:r w:rsidR="005C7BD0" w:rsidRPr="00B10936">
        <w:rPr>
          <w:sz w:val="28"/>
          <w:szCs w:val="28"/>
        </w:rPr>
        <w:t>.</w:t>
      </w:r>
      <w:r w:rsidR="00F23A55">
        <w:rPr>
          <w:sz w:val="28"/>
          <w:szCs w:val="28"/>
        </w:rPr>
        <w:t xml:space="preserve"> </w:t>
      </w:r>
      <w:r w:rsidR="005C7BD0" w:rsidRPr="00B10936">
        <w:rPr>
          <w:b/>
          <w:sz w:val="28"/>
          <w:szCs w:val="28"/>
        </w:rPr>
        <w:t>Анализ состава и динамики финансовых результатов</w:t>
      </w:r>
      <w:r w:rsidR="00B3504D" w:rsidRPr="00B10936">
        <w:rPr>
          <w:b/>
          <w:sz w:val="28"/>
          <w:szCs w:val="28"/>
        </w:rPr>
        <w:t>.</w:t>
      </w:r>
    </w:p>
    <w:tbl>
      <w:tblPr>
        <w:tblW w:w="9176"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10"/>
        <w:gridCol w:w="3179"/>
        <w:gridCol w:w="1781"/>
        <w:gridCol w:w="1597"/>
        <w:gridCol w:w="1243"/>
        <w:gridCol w:w="666"/>
      </w:tblGrid>
      <w:tr w:rsidR="005C7BD0" w:rsidRPr="00B10936" w:rsidTr="00F23A55">
        <w:tc>
          <w:tcPr>
            <w:tcW w:w="720" w:type="dxa"/>
            <w:vMerge w:val="restart"/>
            <w:vAlign w:val="center"/>
          </w:tcPr>
          <w:p w:rsidR="005C7BD0" w:rsidRPr="00B10936" w:rsidRDefault="005C7BD0" w:rsidP="00F23A55">
            <w:r w:rsidRPr="00B10936">
              <w:t>№</w:t>
            </w:r>
          </w:p>
          <w:p w:rsidR="005C7BD0" w:rsidRPr="00B10936" w:rsidRDefault="005C7BD0" w:rsidP="00F23A55">
            <w:r w:rsidRPr="00B10936">
              <w:t>п/п</w:t>
            </w:r>
          </w:p>
        </w:tc>
        <w:tc>
          <w:tcPr>
            <w:tcW w:w="3240" w:type="dxa"/>
            <w:vMerge w:val="restart"/>
            <w:vAlign w:val="center"/>
          </w:tcPr>
          <w:p w:rsidR="005C7BD0" w:rsidRPr="00B10936" w:rsidRDefault="005C7BD0" w:rsidP="00F23A55"/>
          <w:p w:rsidR="005C7BD0" w:rsidRPr="00B10936" w:rsidRDefault="005C7BD0" w:rsidP="00F23A55">
            <w:r w:rsidRPr="00B10936">
              <w:t>Показатели</w:t>
            </w:r>
          </w:p>
        </w:tc>
        <w:tc>
          <w:tcPr>
            <w:tcW w:w="1800" w:type="dxa"/>
            <w:vMerge w:val="restart"/>
            <w:vAlign w:val="center"/>
          </w:tcPr>
          <w:p w:rsidR="005C7BD0" w:rsidRPr="00B10936" w:rsidRDefault="005C7BD0" w:rsidP="00F23A55">
            <w:r w:rsidRPr="00B10936">
              <w:t>Предыдущий</w:t>
            </w:r>
          </w:p>
          <w:p w:rsidR="005C7BD0" w:rsidRPr="00B10936" w:rsidRDefault="00F23A55" w:rsidP="00F23A55">
            <w:r w:rsidRPr="00B10936">
              <w:t>П</w:t>
            </w:r>
            <w:r w:rsidR="005C7BD0" w:rsidRPr="00B10936">
              <w:t>ериод</w:t>
            </w:r>
            <w:r>
              <w:t xml:space="preserve"> </w:t>
            </w:r>
            <w:r w:rsidR="005C7BD0" w:rsidRPr="00B10936">
              <w:t>тыс.р.</w:t>
            </w:r>
          </w:p>
        </w:tc>
        <w:tc>
          <w:tcPr>
            <w:tcW w:w="1620" w:type="dxa"/>
            <w:vMerge w:val="restart"/>
            <w:vAlign w:val="center"/>
          </w:tcPr>
          <w:p w:rsidR="005C7BD0" w:rsidRPr="00B10936" w:rsidRDefault="005C7BD0" w:rsidP="00F23A55">
            <w:r w:rsidRPr="00B10936">
              <w:t>Отчетный</w:t>
            </w:r>
          </w:p>
          <w:p w:rsidR="005C7BD0" w:rsidRPr="00B10936" w:rsidRDefault="00F23A55" w:rsidP="00F23A55">
            <w:r w:rsidRPr="00B10936">
              <w:t>П</w:t>
            </w:r>
            <w:r w:rsidR="005C7BD0" w:rsidRPr="00B10936">
              <w:t>ериод</w:t>
            </w:r>
            <w:r>
              <w:t xml:space="preserve"> </w:t>
            </w:r>
            <w:r w:rsidR="005C7BD0" w:rsidRPr="00B10936">
              <w:t>тыс. р.</w:t>
            </w:r>
          </w:p>
        </w:tc>
        <w:tc>
          <w:tcPr>
            <w:tcW w:w="1796" w:type="dxa"/>
            <w:gridSpan w:val="2"/>
            <w:vAlign w:val="center"/>
          </w:tcPr>
          <w:p w:rsidR="005C7BD0" w:rsidRPr="00B10936" w:rsidRDefault="005C7BD0" w:rsidP="00F23A55">
            <w:pPr>
              <w:rPr>
                <w:iCs/>
              </w:rPr>
            </w:pPr>
            <w:r w:rsidRPr="00B10936">
              <w:rPr>
                <w:iCs/>
              </w:rPr>
              <w:t>Изменение (+,-)</w:t>
            </w:r>
          </w:p>
        </w:tc>
      </w:tr>
      <w:tr w:rsidR="005C7BD0" w:rsidRPr="00B10936" w:rsidTr="00F23A55">
        <w:tc>
          <w:tcPr>
            <w:tcW w:w="720" w:type="dxa"/>
            <w:vMerge/>
            <w:vAlign w:val="center"/>
          </w:tcPr>
          <w:p w:rsidR="005C7BD0" w:rsidRPr="00B10936" w:rsidRDefault="005C7BD0" w:rsidP="00F23A55"/>
        </w:tc>
        <w:tc>
          <w:tcPr>
            <w:tcW w:w="3240" w:type="dxa"/>
            <w:vMerge/>
            <w:vAlign w:val="center"/>
          </w:tcPr>
          <w:p w:rsidR="005C7BD0" w:rsidRPr="00B10936" w:rsidRDefault="005C7BD0" w:rsidP="00F23A55"/>
        </w:tc>
        <w:tc>
          <w:tcPr>
            <w:tcW w:w="1800" w:type="dxa"/>
            <w:vMerge/>
            <w:vAlign w:val="center"/>
          </w:tcPr>
          <w:p w:rsidR="005C7BD0" w:rsidRPr="00B10936" w:rsidRDefault="005C7BD0" w:rsidP="00F23A55"/>
        </w:tc>
        <w:tc>
          <w:tcPr>
            <w:tcW w:w="1620" w:type="dxa"/>
            <w:vMerge/>
            <w:vAlign w:val="center"/>
          </w:tcPr>
          <w:p w:rsidR="005C7BD0" w:rsidRPr="00B10936" w:rsidRDefault="005C7BD0" w:rsidP="00F23A55"/>
        </w:tc>
        <w:tc>
          <w:tcPr>
            <w:tcW w:w="1260" w:type="dxa"/>
            <w:vAlign w:val="center"/>
          </w:tcPr>
          <w:p w:rsidR="005C7BD0" w:rsidRPr="00B10936" w:rsidRDefault="005C7BD0" w:rsidP="00F23A55">
            <w:r w:rsidRPr="00B10936">
              <w:t>тыс. руб.</w:t>
            </w:r>
          </w:p>
        </w:tc>
        <w:tc>
          <w:tcPr>
            <w:tcW w:w="536" w:type="dxa"/>
            <w:vAlign w:val="center"/>
          </w:tcPr>
          <w:p w:rsidR="005C7BD0" w:rsidRPr="00B10936" w:rsidRDefault="005C7BD0" w:rsidP="00F23A55">
            <w:pPr>
              <w:rPr>
                <w:iCs/>
              </w:rPr>
            </w:pPr>
            <w:r w:rsidRPr="00B10936">
              <w:rPr>
                <w:iCs/>
              </w:rPr>
              <w:t>%</w:t>
            </w:r>
          </w:p>
        </w:tc>
      </w:tr>
      <w:tr w:rsidR="005C7BD0" w:rsidRPr="00B10936" w:rsidTr="00F23A55">
        <w:tc>
          <w:tcPr>
            <w:tcW w:w="720" w:type="dxa"/>
            <w:vAlign w:val="center"/>
          </w:tcPr>
          <w:p w:rsidR="005C7BD0" w:rsidRPr="00B10936" w:rsidRDefault="005C7BD0" w:rsidP="00F23A55">
            <w:r w:rsidRPr="00B10936">
              <w:t>1.</w:t>
            </w:r>
          </w:p>
        </w:tc>
        <w:tc>
          <w:tcPr>
            <w:tcW w:w="3240" w:type="dxa"/>
            <w:vAlign w:val="center"/>
          </w:tcPr>
          <w:p w:rsidR="005C7BD0" w:rsidRPr="00B10936" w:rsidRDefault="005C7BD0" w:rsidP="00F23A55">
            <w:r w:rsidRPr="00B10936">
              <w:t>Выручка нетто от продажи товаров, продукции, работ, услуг (за минусом НДС, акцизов и других аналогичных платежей)</w:t>
            </w:r>
          </w:p>
        </w:tc>
        <w:tc>
          <w:tcPr>
            <w:tcW w:w="1800" w:type="dxa"/>
            <w:vAlign w:val="center"/>
          </w:tcPr>
          <w:p w:rsidR="005C7BD0" w:rsidRPr="00B10936" w:rsidRDefault="005C7BD0" w:rsidP="00F23A55"/>
          <w:p w:rsidR="005C7BD0" w:rsidRPr="00B10936" w:rsidRDefault="005C7BD0" w:rsidP="00F23A55"/>
          <w:p w:rsidR="005C7BD0" w:rsidRPr="00B10936" w:rsidRDefault="005C7BD0" w:rsidP="00F23A55"/>
          <w:p w:rsidR="005C7BD0" w:rsidRPr="00B10936" w:rsidRDefault="005C7BD0" w:rsidP="00F23A55">
            <w:r w:rsidRPr="00B10936">
              <w:t>186 163</w:t>
            </w:r>
          </w:p>
        </w:tc>
        <w:tc>
          <w:tcPr>
            <w:tcW w:w="1620" w:type="dxa"/>
            <w:vAlign w:val="center"/>
          </w:tcPr>
          <w:p w:rsidR="005C7BD0" w:rsidRPr="00B10936" w:rsidRDefault="005C7BD0" w:rsidP="00F23A55"/>
          <w:p w:rsidR="005C7BD0" w:rsidRPr="00B10936" w:rsidRDefault="005C7BD0" w:rsidP="00F23A55"/>
          <w:p w:rsidR="005C7BD0" w:rsidRPr="00B10936" w:rsidRDefault="005C7BD0" w:rsidP="00F23A55"/>
          <w:p w:rsidR="005C7BD0" w:rsidRPr="00B10936" w:rsidRDefault="005C7BD0" w:rsidP="00F23A55">
            <w:r w:rsidRPr="00B10936">
              <w:t>294 599</w:t>
            </w:r>
          </w:p>
        </w:tc>
        <w:tc>
          <w:tcPr>
            <w:tcW w:w="1260" w:type="dxa"/>
            <w:vAlign w:val="center"/>
          </w:tcPr>
          <w:p w:rsidR="005C7BD0" w:rsidRPr="00B10936" w:rsidRDefault="005C7BD0" w:rsidP="00F23A55"/>
          <w:p w:rsidR="005C7BD0" w:rsidRPr="00B10936" w:rsidRDefault="005C7BD0" w:rsidP="00F23A55"/>
          <w:p w:rsidR="005C7BD0" w:rsidRPr="00B10936" w:rsidRDefault="005C7BD0" w:rsidP="00F23A55"/>
          <w:p w:rsidR="005C7BD0" w:rsidRPr="00B10936" w:rsidRDefault="005C7BD0" w:rsidP="00F23A55">
            <w:r w:rsidRPr="00B10936">
              <w:t>108 436</w:t>
            </w:r>
          </w:p>
        </w:tc>
        <w:tc>
          <w:tcPr>
            <w:tcW w:w="536" w:type="dxa"/>
            <w:vAlign w:val="center"/>
          </w:tcPr>
          <w:p w:rsidR="005C7BD0" w:rsidRPr="00B10936" w:rsidRDefault="005C7BD0" w:rsidP="00F23A55">
            <w:pPr>
              <w:rPr>
                <w:iCs/>
              </w:rPr>
            </w:pPr>
          </w:p>
          <w:p w:rsidR="005C7BD0" w:rsidRPr="00B10936" w:rsidRDefault="005C7BD0" w:rsidP="00F23A55">
            <w:pPr>
              <w:rPr>
                <w:iCs/>
              </w:rPr>
            </w:pPr>
          </w:p>
          <w:p w:rsidR="005C7BD0" w:rsidRPr="00B10936" w:rsidRDefault="005C7BD0" w:rsidP="00F23A55">
            <w:pPr>
              <w:rPr>
                <w:iCs/>
              </w:rPr>
            </w:pPr>
          </w:p>
          <w:p w:rsidR="005C7BD0" w:rsidRPr="00B10936" w:rsidRDefault="005C7BD0" w:rsidP="00F23A55">
            <w:pPr>
              <w:rPr>
                <w:iCs/>
              </w:rPr>
            </w:pPr>
            <w:r w:rsidRPr="00B10936">
              <w:rPr>
                <w:iCs/>
              </w:rPr>
              <w:t>58,2</w:t>
            </w:r>
          </w:p>
        </w:tc>
      </w:tr>
      <w:tr w:rsidR="005C7BD0" w:rsidRPr="00B10936" w:rsidTr="00F23A55">
        <w:tc>
          <w:tcPr>
            <w:tcW w:w="720" w:type="dxa"/>
            <w:vAlign w:val="center"/>
          </w:tcPr>
          <w:p w:rsidR="005C7BD0" w:rsidRPr="00B10936" w:rsidRDefault="005C7BD0" w:rsidP="00F23A55">
            <w:r w:rsidRPr="00B10936">
              <w:t>2.</w:t>
            </w:r>
          </w:p>
        </w:tc>
        <w:tc>
          <w:tcPr>
            <w:tcW w:w="3240" w:type="dxa"/>
            <w:vAlign w:val="center"/>
          </w:tcPr>
          <w:p w:rsidR="005C7BD0" w:rsidRPr="00B10936" w:rsidRDefault="005C7BD0" w:rsidP="00F23A55">
            <w:r w:rsidRPr="00B10936">
              <w:t>Себестоимость проданных товаров, продукции, работ, услуг</w:t>
            </w:r>
          </w:p>
        </w:tc>
        <w:tc>
          <w:tcPr>
            <w:tcW w:w="1800" w:type="dxa"/>
            <w:vAlign w:val="center"/>
          </w:tcPr>
          <w:p w:rsidR="005C7BD0" w:rsidRPr="00B10936" w:rsidRDefault="005C7BD0" w:rsidP="00F23A55"/>
          <w:p w:rsidR="005C7BD0" w:rsidRPr="00B10936" w:rsidRDefault="005C7BD0" w:rsidP="00F23A55">
            <w:r w:rsidRPr="00B10936">
              <w:t>171 963</w:t>
            </w:r>
          </w:p>
        </w:tc>
        <w:tc>
          <w:tcPr>
            <w:tcW w:w="1620" w:type="dxa"/>
            <w:vAlign w:val="center"/>
          </w:tcPr>
          <w:p w:rsidR="005C7BD0" w:rsidRPr="00B10936" w:rsidRDefault="005C7BD0" w:rsidP="00F23A55"/>
          <w:p w:rsidR="005C7BD0" w:rsidRPr="00B10936" w:rsidRDefault="005C7BD0" w:rsidP="00F23A55">
            <w:r w:rsidRPr="00B10936">
              <w:t>271 842</w:t>
            </w:r>
          </w:p>
        </w:tc>
        <w:tc>
          <w:tcPr>
            <w:tcW w:w="1260" w:type="dxa"/>
            <w:vAlign w:val="center"/>
          </w:tcPr>
          <w:p w:rsidR="005C7BD0" w:rsidRPr="00B10936" w:rsidRDefault="005C7BD0" w:rsidP="00F23A55"/>
          <w:p w:rsidR="005C7BD0" w:rsidRPr="00B10936" w:rsidRDefault="005C7BD0" w:rsidP="00F23A55">
            <w:r w:rsidRPr="00B10936">
              <w:t>99 879</w:t>
            </w:r>
          </w:p>
        </w:tc>
        <w:tc>
          <w:tcPr>
            <w:tcW w:w="536" w:type="dxa"/>
            <w:vAlign w:val="center"/>
          </w:tcPr>
          <w:p w:rsidR="005C7BD0" w:rsidRPr="00B10936" w:rsidRDefault="005C7BD0" w:rsidP="00F23A55">
            <w:pPr>
              <w:rPr>
                <w:iCs/>
              </w:rPr>
            </w:pPr>
          </w:p>
          <w:p w:rsidR="005C7BD0" w:rsidRPr="00B10936" w:rsidRDefault="005C7BD0" w:rsidP="00F23A55">
            <w:pPr>
              <w:rPr>
                <w:iCs/>
              </w:rPr>
            </w:pPr>
            <w:r w:rsidRPr="00B10936">
              <w:rPr>
                <w:iCs/>
              </w:rPr>
              <w:t>58,1</w:t>
            </w:r>
          </w:p>
        </w:tc>
      </w:tr>
      <w:tr w:rsidR="005C7BD0" w:rsidRPr="00B10936" w:rsidTr="00F23A55">
        <w:tc>
          <w:tcPr>
            <w:tcW w:w="720" w:type="dxa"/>
            <w:vAlign w:val="center"/>
          </w:tcPr>
          <w:p w:rsidR="005C7BD0" w:rsidRPr="00B10936" w:rsidRDefault="005C7BD0" w:rsidP="00F23A55">
            <w:r w:rsidRPr="00B10936">
              <w:t>3.</w:t>
            </w:r>
          </w:p>
        </w:tc>
        <w:tc>
          <w:tcPr>
            <w:tcW w:w="3240" w:type="dxa"/>
            <w:vAlign w:val="center"/>
          </w:tcPr>
          <w:p w:rsidR="005C7BD0" w:rsidRPr="00B10936" w:rsidRDefault="005C7BD0" w:rsidP="00F23A55">
            <w:pPr>
              <w:rPr>
                <w:b/>
              </w:rPr>
            </w:pPr>
            <w:r w:rsidRPr="00B10936">
              <w:rPr>
                <w:b/>
              </w:rPr>
              <w:t>Валовая прибыль</w:t>
            </w:r>
          </w:p>
        </w:tc>
        <w:tc>
          <w:tcPr>
            <w:tcW w:w="1800" w:type="dxa"/>
            <w:vAlign w:val="center"/>
          </w:tcPr>
          <w:p w:rsidR="005C7BD0" w:rsidRPr="00B10936" w:rsidRDefault="005C7BD0" w:rsidP="00F23A55">
            <w:pPr>
              <w:rPr>
                <w:b/>
              </w:rPr>
            </w:pPr>
            <w:r w:rsidRPr="00B10936">
              <w:rPr>
                <w:b/>
              </w:rPr>
              <w:t>14 200</w:t>
            </w:r>
          </w:p>
        </w:tc>
        <w:tc>
          <w:tcPr>
            <w:tcW w:w="1620" w:type="dxa"/>
            <w:vAlign w:val="center"/>
          </w:tcPr>
          <w:p w:rsidR="005C7BD0" w:rsidRPr="00B10936" w:rsidRDefault="005C7BD0" w:rsidP="00F23A55">
            <w:pPr>
              <w:rPr>
                <w:b/>
              </w:rPr>
            </w:pPr>
            <w:r w:rsidRPr="00B10936">
              <w:rPr>
                <w:b/>
              </w:rPr>
              <w:t>22 757</w:t>
            </w:r>
          </w:p>
        </w:tc>
        <w:tc>
          <w:tcPr>
            <w:tcW w:w="1260" w:type="dxa"/>
            <w:vAlign w:val="center"/>
          </w:tcPr>
          <w:p w:rsidR="005C7BD0" w:rsidRPr="00B10936" w:rsidRDefault="005C7BD0" w:rsidP="00F23A55">
            <w:pPr>
              <w:rPr>
                <w:b/>
              </w:rPr>
            </w:pPr>
            <w:r w:rsidRPr="00B10936">
              <w:rPr>
                <w:b/>
              </w:rPr>
              <w:t>8 557</w:t>
            </w:r>
          </w:p>
        </w:tc>
        <w:tc>
          <w:tcPr>
            <w:tcW w:w="536" w:type="dxa"/>
            <w:vAlign w:val="center"/>
          </w:tcPr>
          <w:p w:rsidR="005C7BD0" w:rsidRPr="00B10936" w:rsidRDefault="005C7BD0" w:rsidP="00F23A55">
            <w:pPr>
              <w:rPr>
                <w:b/>
                <w:iCs/>
              </w:rPr>
            </w:pPr>
            <w:r w:rsidRPr="00B10936">
              <w:rPr>
                <w:b/>
                <w:iCs/>
              </w:rPr>
              <w:t>60,3</w:t>
            </w:r>
          </w:p>
        </w:tc>
      </w:tr>
      <w:tr w:rsidR="005C7BD0" w:rsidRPr="00B10936" w:rsidTr="00F23A55">
        <w:tc>
          <w:tcPr>
            <w:tcW w:w="720" w:type="dxa"/>
            <w:vAlign w:val="center"/>
          </w:tcPr>
          <w:p w:rsidR="005C7BD0" w:rsidRPr="00B10936" w:rsidRDefault="005C7BD0" w:rsidP="00F23A55">
            <w:r w:rsidRPr="00B10936">
              <w:t>4.</w:t>
            </w:r>
          </w:p>
        </w:tc>
        <w:tc>
          <w:tcPr>
            <w:tcW w:w="3240" w:type="dxa"/>
            <w:vAlign w:val="center"/>
          </w:tcPr>
          <w:p w:rsidR="005C7BD0" w:rsidRPr="00B10936" w:rsidRDefault="005C7BD0" w:rsidP="00F23A55">
            <w:r w:rsidRPr="00B10936">
              <w:t>Коммерческие расходы</w:t>
            </w:r>
          </w:p>
        </w:tc>
        <w:tc>
          <w:tcPr>
            <w:tcW w:w="1800" w:type="dxa"/>
            <w:vAlign w:val="center"/>
          </w:tcPr>
          <w:p w:rsidR="005C7BD0" w:rsidRPr="00B10936" w:rsidRDefault="005C7BD0" w:rsidP="00F23A55">
            <w:r w:rsidRPr="00B10936">
              <w:t>46</w:t>
            </w:r>
          </w:p>
        </w:tc>
        <w:tc>
          <w:tcPr>
            <w:tcW w:w="1620" w:type="dxa"/>
            <w:vAlign w:val="center"/>
          </w:tcPr>
          <w:p w:rsidR="005C7BD0" w:rsidRPr="00B10936" w:rsidRDefault="005C7BD0" w:rsidP="00F23A55">
            <w:r w:rsidRPr="00B10936">
              <w:t>453</w:t>
            </w:r>
          </w:p>
        </w:tc>
        <w:tc>
          <w:tcPr>
            <w:tcW w:w="1260" w:type="dxa"/>
            <w:vAlign w:val="center"/>
          </w:tcPr>
          <w:p w:rsidR="005C7BD0" w:rsidRPr="00B10936" w:rsidRDefault="005C7BD0" w:rsidP="00F23A55">
            <w:r w:rsidRPr="00B10936">
              <w:t>407</w:t>
            </w:r>
          </w:p>
        </w:tc>
        <w:tc>
          <w:tcPr>
            <w:tcW w:w="536" w:type="dxa"/>
            <w:vAlign w:val="center"/>
          </w:tcPr>
          <w:p w:rsidR="005C7BD0" w:rsidRPr="00B10936" w:rsidRDefault="005C7BD0" w:rsidP="00F23A55">
            <w:pPr>
              <w:rPr>
                <w:iCs/>
              </w:rPr>
            </w:pPr>
            <w:r w:rsidRPr="00B10936">
              <w:rPr>
                <w:iCs/>
              </w:rPr>
              <w:t>884,8</w:t>
            </w:r>
          </w:p>
        </w:tc>
      </w:tr>
      <w:tr w:rsidR="005C7BD0" w:rsidRPr="00B10936" w:rsidTr="00F23A55">
        <w:tc>
          <w:tcPr>
            <w:tcW w:w="720" w:type="dxa"/>
            <w:vAlign w:val="center"/>
          </w:tcPr>
          <w:p w:rsidR="005C7BD0" w:rsidRPr="00B10936" w:rsidRDefault="005C7BD0" w:rsidP="00F23A55">
            <w:r w:rsidRPr="00B10936">
              <w:t>5.</w:t>
            </w:r>
          </w:p>
        </w:tc>
        <w:tc>
          <w:tcPr>
            <w:tcW w:w="3240" w:type="dxa"/>
            <w:vAlign w:val="center"/>
          </w:tcPr>
          <w:p w:rsidR="005C7BD0" w:rsidRPr="00B10936" w:rsidRDefault="005C7BD0" w:rsidP="00F23A55">
            <w:pPr>
              <w:rPr>
                <w:b/>
              </w:rPr>
            </w:pPr>
            <w:r w:rsidRPr="00B10936">
              <w:rPr>
                <w:b/>
              </w:rPr>
              <w:t>Прибыль (убыток) от продаж</w:t>
            </w:r>
          </w:p>
        </w:tc>
        <w:tc>
          <w:tcPr>
            <w:tcW w:w="1800" w:type="dxa"/>
            <w:vAlign w:val="center"/>
          </w:tcPr>
          <w:p w:rsidR="005C7BD0" w:rsidRPr="00B10936" w:rsidRDefault="005C7BD0" w:rsidP="00F23A55">
            <w:pPr>
              <w:rPr>
                <w:b/>
              </w:rPr>
            </w:pPr>
            <w:r w:rsidRPr="00B10936">
              <w:rPr>
                <w:b/>
              </w:rPr>
              <w:t>14 154</w:t>
            </w:r>
          </w:p>
        </w:tc>
        <w:tc>
          <w:tcPr>
            <w:tcW w:w="1620" w:type="dxa"/>
            <w:vAlign w:val="center"/>
          </w:tcPr>
          <w:p w:rsidR="005C7BD0" w:rsidRPr="00B10936" w:rsidRDefault="005C7BD0" w:rsidP="00F23A55">
            <w:pPr>
              <w:rPr>
                <w:b/>
              </w:rPr>
            </w:pPr>
            <w:r w:rsidRPr="00B10936">
              <w:rPr>
                <w:b/>
              </w:rPr>
              <w:t>22 304</w:t>
            </w:r>
          </w:p>
        </w:tc>
        <w:tc>
          <w:tcPr>
            <w:tcW w:w="1260" w:type="dxa"/>
            <w:vAlign w:val="center"/>
          </w:tcPr>
          <w:p w:rsidR="005C7BD0" w:rsidRPr="00B10936" w:rsidRDefault="005C7BD0" w:rsidP="00F23A55">
            <w:pPr>
              <w:rPr>
                <w:b/>
              </w:rPr>
            </w:pPr>
            <w:r w:rsidRPr="00B10936">
              <w:rPr>
                <w:b/>
              </w:rPr>
              <w:t>8 150</w:t>
            </w:r>
          </w:p>
        </w:tc>
        <w:tc>
          <w:tcPr>
            <w:tcW w:w="536" w:type="dxa"/>
            <w:vAlign w:val="center"/>
          </w:tcPr>
          <w:p w:rsidR="005C7BD0" w:rsidRPr="00B10936" w:rsidRDefault="005C7BD0" w:rsidP="00F23A55">
            <w:pPr>
              <w:rPr>
                <w:b/>
                <w:iCs/>
              </w:rPr>
            </w:pPr>
            <w:r w:rsidRPr="00B10936">
              <w:rPr>
                <w:b/>
                <w:iCs/>
              </w:rPr>
              <w:t>57,6</w:t>
            </w:r>
          </w:p>
        </w:tc>
      </w:tr>
      <w:tr w:rsidR="005C7BD0" w:rsidRPr="00B10936" w:rsidTr="00F23A55">
        <w:tc>
          <w:tcPr>
            <w:tcW w:w="720" w:type="dxa"/>
            <w:vAlign w:val="center"/>
          </w:tcPr>
          <w:p w:rsidR="005C7BD0" w:rsidRPr="00B10936" w:rsidRDefault="005C7BD0" w:rsidP="00F23A55">
            <w:r w:rsidRPr="00B10936">
              <w:t>6.</w:t>
            </w:r>
          </w:p>
        </w:tc>
        <w:tc>
          <w:tcPr>
            <w:tcW w:w="3240" w:type="dxa"/>
            <w:vAlign w:val="center"/>
          </w:tcPr>
          <w:p w:rsidR="005C7BD0" w:rsidRPr="00B10936" w:rsidRDefault="005C7BD0" w:rsidP="00F23A55">
            <w:r w:rsidRPr="00B10936">
              <w:t>Проценты к получению</w:t>
            </w:r>
          </w:p>
        </w:tc>
        <w:tc>
          <w:tcPr>
            <w:tcW w:w="1800" w:type="dxa"/>
            <w:vAlign w:val="center"/>
          </w:tcPr>
          <w:p w:rsidR="005C7BD0" w:rsidRPr="00B10936" w:rsidRDefault="005C7BD0" w:rsidP="00F23A55">
            <w:r w:rsidRPr="00B10936">
              <w:t>897</w:t>
            </w:r>
          </w:p>
        </w:tc>
        <w:tc>
          <w:tcPr>
            <w:tcW w:w="1620" w:type="dxa"/>
            <w:vAlign w:val="center"/>
          </w:tcPr>
          <w:p w:rsidR="005C7BD0" w:rsidRPr="00B10936" w:rsidRDefault="005C7BD0" w:rsidP="00F23A55">
            <w:r w:rsidRPr="00B10936">
              <w:t>502</w:t>
            </w:r>
          </w:p>
        </w:tc>
        <w:tc>
          <w:tcPr>
            <w:tcW w:w="1260" w:type="dxa"/>
            <w:vAlign w:val="center"/>
          </w:tcPr>
          <w:p w:rsidR="005C7BD0" w:rsidRPr="00B10936" w:rsidRDefault="005C7BD0" w:rsidP="00F23A55">
            <w:r w:rsidRPr="00B10936">
              <w:t>-395</w:t>
            </w:r>
          </w:p>
        </w:tc>
        <w:tc>
          <w:tcPr>
            <w:tcW w:w="536" w:type="dxa"/>
            <w:vAlign w:val="center"/>
          </w:tcPr>
          <w:p w:rsidR="005C7BD0" w:rsidRPr="00B10936" w:rsidRDefault="00A95827" w:rsidP="00F23A55">
            <w:pPr>
              <w:rPr>
                <w:iCs/>
              </w:rPr>
            </w:pPr>
            <w:r w:rsidRPr="00B10936">
              <w:rPr>
                <w:iCs/>
              </w:rPr>
              <w:t>-</w:t>
            </w:r>
            <w:r w:rsidR="005C7BD0" w:rsidRPr="00B10936">
              <w:rPr>
                <w:iCs/>
              </w:rPr>
              <w:t>44,0</w:t>
            </w:r>
          </w:p>
        </w:tc>
      </w:tr>
      <w:tr w:rsidR="005C7BD0" w:rsidRPr="00B10936" w:rsidTr="00F23A55">
        <w:tc>
          <w:tcPr>
            <w:tcW w:w="720" w:type="dxa"/>
            <w:vAlign w:val="center"/>
          </w:tcPr>
          <w:p w:rsidR="005C7BD0" w:rsidRPr="00B10936" w:rsidRDefault="005C7BD0" w:rsidP="00F23A55">
            <w:r w:rsidRPr="00B10936">
              <w:t>7.</w:t>
            </w:r>
          </w:p>
        </w:tc>
        <w:tc>
          <w:tcPr>
            <w:tcW w:w="3240" w:type="dxa"/>
            <w:vAlign w:val="center"/>
          </w:tcPr>
          <w:p w:rsidR="005C7BD0" w:rsidRPr="00B10936" w:rsidRDefault="005C7BD0" w:rsidP="00F23A55">
            <w:r w:rsidRPr="00B10936">
              <w:t>Процент к уплате</w:t>
            </w:r>
          </w:p>
        </w:tc>
        <w:tc>
          <w:tcPr>
            <w:tcW w:w="1800" w:type="dxa"/>
            <w:vAlign w:val="center"/>
          </w:tcPr>
          <w:p w:rsidR="005C7BD0" w:rsidRPr="00B10936" w:rsidRDefault="005C7BD0" w:rsidP="00F23A55">
            <w:r w:rsidRPr="00B10936">
              <w:t>356</w:t>
            </w:r>
          </w:p>
        </w:tc>
        <w:tc>
          <w:tcPr>
            <w:tcW w:w="1620" w:type="dxa"/>
            <w:vAlign w:val="center"/>
          </w:tcPr>
          <w:p w:rsidR="005C7BD0" w:rsidRPr="00B10936" w:rsidRDefault="005C7BD0" w:rsidP="00F23A55">
            <w:r w:rsidRPr="00B10936">
              <w:t>567</w:t>
            </w:r>
          </w:p>
        </w:tc>
        <w:tc>
          <w:tcPr>
            <w:tcW w:w="1260" w:type="dxa"/>
            <w:vAlign w:val="center"/>
          </w:tcPr>
          <w:p w:rsidR="005C7BD0" w:rsidRPr="00B10936" w:rsidRDefault="005C7BD0" w:rsidP="00F23A55">
            <w:r w:rsidRPr="00B10936">
              <w:t>211</w:t>
            </w:r>
          </w:p>
        </w:tc>
        <w:tc>
          <w:tcPr>
            <w:tcW w:w="536" w:type="dxa"/>
            <w:vAlign w:val="center"/>
          </w:tcPr>
          <w:p w:rsidR="005C7BD0" w:rsidRPr="00B10936" w:rsidRDefault="005C7BD0" w:rsidP="00F23A55">
            <w:pPr>
              <w:rPr>
                <w:iCs/>
              </w:rPr>
            </w:pPr>
            <w:r w:rsidRPr="00B10936">
              <w:rPr>
                <w:iCs/>
              </w:rPr>
              <w:t>59,3</w:t>
            </w:r>
          </w:p>
        </w:tc>
      </w:tr>
      <w:tr w:rsidR="005C7BD0" w:rsidRPr="00B10936" w:rsidTr="00F23A55">
        <w:tc>
          <w:tcPr>
            <w:tcW w:w="720" w:type="dxa"/>
            <w:vAlign w:val="center"/>
          </w:tcPr>
          <w:p w:rsidR="005C7BD0" w:rsidRPr="00B10936" w:rsidRDefault="005C7BD0" w:rsidP="00F23A55">
            <w:r w:rsidRPr="00B10936">
              <w:t>8.</w:t>
            </w:r>
          </w:p>
        </w:tc>
        <w:tc>
          <w:tcPr>
            <w:tcW w:w="3240" w:type="dxa"/>
            <w:vAlign w:val="center"/>
          </w:tcPr>
          <w:p w:rsidR="005C7BD0" w:rsidRPr="00B10936" w:rsidRDefault="005C7BD0" w:rsidP="00F23A55">
            <w:r w:rsidRPr="00B10936">
              <w:t>Прочие доходы</w:t>
            </w:r>
          </w:p>
        </w:tc>
        <w:tc>
          <w:tcPr>
            <w:tcW w:w="1800" w:type="dxa"/>
            <w:vAlign w:val="center"/>
          </w:tcPr>
          <w:p w:rsidR="005C7BD0" w:rsidRPr="00B10936" w:rsidRDefault="00534155" w:rsidP="00F23A55">
            <w:r w:rsidRPr="00B10936">
              <w:t>110 220</w:t>
            </w:r>
          </w:p>
        </w:tc>
        <w:tc>
          <w:tcPr>
            <w:tcW w:w="1620" w:type="dxa"/>
            <w:vAlign w:val="center"/>
          </w:tcPr>
          <w:p w:rsidR="005C7BD0" w:rsidRPr="00B10936" w:rsidRDefault="00534155" w:rsidP="00F23A55">
            <w:r w:rsidRPr="00B10936">
              <w:t>376 923</w:t>
            </w:r>
          </w:p>
        </w:tc>
        <w:tc>
          <w:tcPr>
            <w:tcW w:w="1260" w:type="dxa"/>
            <w:vAlign w:val="center"/>
          </w:tcPr>
          <w:p w:rsidR="005C7BD0" w:rsidRPr="00B10936" w:rsidRDefault="00050196" w:rsidP="00F23A55">
            <w:r w:rsidRPr="00B10936">
              <w:t>266 703</w:t>
            </w:r>
          </w:p>
        </w:tc>
        <w:tc>
          <w:tcPr>
            <w:tcW w:w="536" w:type="dxa"/>
            <w:vAlign w:val="center"/>
          </w:tcPr>
          <w:p w:rsidR="005C7BD0" w:rsidRPr="00B10936" w:rsidRDefault="00FA2451" w:rsidP="00F23A55">
            <w:pPr>
              <w:rPr>
                <w:iCs/>
              </w:rPr>
            </w:pPr>
            <w:r w:rsidRPr="00B10936">
              <w:rPr>
                <w:iCs/>
              </w:rPr>
              <w:t>242,0</w:t>
            </w:r>
          </w:p>
        </w:tc>
      </w:tr>
      <w:tr w:rsidR="005C7BD0" w:rsidRPr="00B10936" w:rsidTr="00F23A55">
        <w:tc>
          <w:tcPr>
            <w:tcW w:w="720" w:type="dxa"/>
            <w:vAlign w:val="center"/>
          </w:tcPr>
          <w:p w:rsidR="005C7BD0" w:rsidRPr="00B10936" w:rsidRDefault="005C7BD0" w:rsidP="00F23A55">
            <w:r w:rsidRPr="00B10936">
              <w:t>9.</w:t>
            </w:r>
          </w:p>
        </w:tc>
        <w:tc>
          <w:tcPr>
            <w:tcW w:w="3240" w:type="dxa"/>
            <w:vAlign w:val="center"/>
          </w:tcPr>
          <w:p w:rsidR="005C7BD0" w:rsidRPr="00B10936" w:rsidRDefault="005C7BD0" w:rsidP="00F23A55">
            <w:r w:rsidRPr="00B10936">
              <w:t>Прочие расходы</w:t>
            </w:r>
          </w:p>
        </w:tc>
        <w:tc>
          <w:tcPr>
            <w:tcW w:w="1800" w:type="dxa"/>
            <w:vAlign w:val="center"/>
          </w:tcPr>
          <w:p w:rsidR="005C7BD0" w:rsidRPr="00B10936" w:rsidRDefault="00534155" w:rsidP="00F23A55">
            <w:r w:rsidRPr="00B10936">
              <w:t>103 318</w:t>
            </w:r>
          </w:p>
        </w:tc>
        <w:tc>
          <w:tcPr>
            <w:tcW w:w="1620" w:type="dxa"/>
            <w:vAlign w:val="center"/>
          </w:tcPr>
          <w:p w:rsidR="005C7BD0" w:rsidRPr="00B10936" w:rsidRDefault="00534155" w:rsidP="00F23A55">
            <w:r w:rsidRPr="00B10936">
              <w:t>365 080</w:t>
            </w:r>
          </w:p>
        </w:tc>
        <w:tc>
          <w:tcPr>
            <w:tcW w:w="1260" w:type="dxa"/>
            <w:vAlign w:val="center"/>
          </w:tcPr>
          <w:p w:rsidR="005C7BD0" w:rsidRPr="00B10936" w:rsidRDefault="00050196" w:rsidP="00F23A55">
            <w:r w:rsidRPr="00B10936">
              <w:t>261 762</w:t>
            </w:r>
          </w:p>
        </w:tc>
        <w:tc>
          <w:tcPr>
            <w:tcW w:w="536" w:type="dxa"/>
            <w:vAlign w:val="center"/>
          </w:tcPr>
          <w:p w:rsidR="005C7BD0" w:rsidRPr="00B10936" w:rsidRDefault="00FA2451" w:rsidP="00F23A55">
            <w:pPr>
              <w:rPr>
                <w:iCs/>
              </w:rPr>
            </w:pPr>
            <w:r w:rsidRPr="00B10936">
              <w:rPr>
                <w:iCs/>
              </w:rPr>
              <w:t>253,4</w:t>
            </w:r>
          </w:p>
        </w:tc>
      </w:tr>
      <w:tr w:rsidR="005C7BD0" w:rsidRPr="00B10936" w:rsidTr="00F23A55">
        <w:tc>
          <w:tcPr>
            <w:tcW w:w="720" w:type="dxa"/>
            <w:vAlign w:val="center"/>
          </w:tcPr>
          <w:p w:rsidR="005C7BD0" w:rsidRPr="00B10936" w:rsidRDefault="00534155" w:rsidP="00F23A55">
            <w:r w:rsidRPr="00B10936">
              <w:t>10</w:t>
            </w:r>
            <w:r w:rsidR="005C7BD0" w:rsidRPr="00B10936">
              <w:t>.</w:t>
            </w:r>
          </w:p>
        </w:tc>
        <w:tc>
          <w:tcPr>
            <w:tcW w:w="3240" w:type="dxa"/>
            <w:vAlign w:val="center"/>
          </w:tcPr>
          <w:p w:rsidR="005C7BD0" w:rsidRPr="00B10936" w:rsidRDefault="005C7BD0" w:rsidP="00F23A55">
            <w:pPr>
              <w:rPr>
                <w:b/>
              </w:rPr>
            </w:pPr>
            <w:r w:rsidRPr="00B10936">
              <w:rPr>
                <w:b/>
              </w:rPr>
              <w:t>Прибыль до налогообложения</w:t>
            </w:r>
          </w:p>
        </w:tc>
        <w:tc>
          <w:tcPr>
            <w:tcW w:w="1800" w:type="dxa"/>
            <w:vAlign w:val="center"/>
          </w:tcPr>
          <w:p w:rsidR="005C7BD0" w:rsidRPr="00B10936" w:rsidRDefault="005C7BD0" w:rsidP="00F23A55">
            <w:pPr>
              <w:rPr>
                <w:b/>
              </w:rPr>
            </w:pPr>
            <w:r w:rsidRPr="00B10936">
              <w:rPr>
                <w:b/>
              </w:rPr>
              <w:t>21 597</w:t>
            </w:r>
          </w:p>
        </w:tc>
        <w:tc>
          <w:tcPr>
            <w:tcW w:w="1620" w:type="dxa"/>
            <w:vAlign w:val="center"/>
          </w:tcPr>
          <w:p w:rsidR="005C7BD0" w:rsidRPr="00B10936" w:rsidRDefault="005C7BD0" w:rsidP="00F23A55">
            <w:pPr>
              <w:rPr>
                <w:b/>
              </w:rPr>
            </w:pPr>
            <w:r w:rsidRPr="00B10936">
              <w:rPr>
                <w:b/>
              </w:rPr>
              <w:t>34 082</w:t>
            </w:r>
          </w:p>
        </w:tc>
        <w:tc>
          <w:tcPr>
            <w:tcW w:w="1260" w:type="dxa"/>
            <w:vAlign w:val="center"/>
          </w:tcPr>
          <w:p w:rsidR="005C7BD0" w:rsidRPr="00B10936" w:rsidRDefault="005C7BD0" w:rsidP="00F23A55">
            <w:pPr>
              <w:rPr>
                <w:b/>
              </w:rPr>
            </w:pPr>
            <w:r w:rsidRPr="00B10936">
              <w:rPr>
                <w:b/>
              </w:rPr>
              <w:t>12 485</w:t>
            </w:r>
          </w:p>
        </w:tc>
        <w:tc>
          <w:tcPr>
            <w:tcW w:w="536" w:type="dxa"/>
            <w:vAlign w:val="center"/>
          </w:tcPr>
          <w:p w:rsidR="005C7BD0" w:rsidRPr="00B10936" w:rsidRDefault="005C7BD0" w:rsidP="00F23A55">
            <w:pPr>
              <w:rPr>
                <w:b/>
                <w:iCs/>
              </w:rPr>
            </w:pPr>
            <w:r w:rsidRPr="00B10936">
              <w:rPr>
                <w:b/>
                <w:iCs/>
              </w:rPr>
              <w:t>57,8</w:t>
            </w:r>
          </w:p>
        </w:tc>
      </w:tr>
      <w:tr w:rsidR="005C7BD0" w:rsidRPr="00B10936" w:rsidTr="00F23A55">
        <w:tc>
          <w:tcPr>
            <w:tcW w:w="720" w:type="dxa"/>
            <w:vAlign w:val="center"/>
          </w:tcPr>
          <w:p w:rsidR="005C7BD0" w:rsidRPr="00B10936" w:rsidRDefault="00534155" w:rsidP="00F23A55">
            <w:r w:rsidRPr="00B10936">
              <w:t>11</w:t>
            </w:r>
            <w:r w:rsidR="005C7BD0" w:rsidRPr="00B10936">
              <w:t>.</w:t>
            </w:r>
          </w:p>
        </w:tc>
        <w:tc>
          <w:tcPr>
            <w:tcW w:w="3240" w:type="dxa"/>
            <w:vAlign w:val="center"/>
          </w:tcPr>
          <w:p w:rsidR="005C7BD0" w:rsidRPr="00B10936" w:rsidRDefault="005C7BD0" w:rsidP="00F23A55">
            <w:r w:rsidRPr="00B10936">
              <w:t>Отложенные налоговые активы</w:t>
            </w:r>
          </w:p>
        </w:tc>
        <w:tc>
          <w:tcPr>
            <w:tcW w:w="1800" w:type="dxa"/>
            <w:vAlign w:val="center"/>
          </w:tcPr>
          <w:p w:rsidR="005C7BD0" w:rsidRPr="00B10936" w:rsidRDefault="005C7BD0" w:rsidP="00F23A55">
            <w:r w:rsidRPr="00B10936">
              <w:t>2 000</w:t>
            </w:r>
          </w:p>
        </w:tc>
        <w:tc>
          <w:tcPr>
            <w:tcW w:w="1620" w:type="dxa"/>
            <w:vAlign w:val="center"/>
          </w:tcPr>
          <w:p w:rsidR="005C7BD0" w:rsidRPr="00B10936" w:rsidRDefault="005C7BD0" w:rsidP="00F23A55">
            <w:r w:rsidRPr="00B10936">
              <w:t>6 664</w:t>
            </w:r>
          </w:p>
        </w:tc>
        <w:tc>
          <w:tcPr>
            <w:tcW w:w="1260" w:type="dxa"/>
            <w:vAlign w:val="center"/>
          </w:tcPr>
          <w:p w:rsidR="005C7BD0" w:rsidRPr="00B10936" w:rsidRDefault="005C7BD0" w:rsidP="00F23A55">
            <w:r w:rsidRPr="00B10936">
              <w:t>4 664</w:t>
            </w:r>
          </w:p>
        </w:tc>
        <w:tc>
          <w:tcPr>
            <w:tcW w:w="536" w:type="dxa"/>
            <w:vAlign w:val="center"/>
          </w:tcPr>
          <w:p w:rsidR="005C7BD0" w:rsidRPr="00B10936" w:rsidRDefault="005C7BD0" w:rsidP="00F23A55">
            <w:pPr>
              <w:rPr>
                <w:iCs/>
              </w:rPr>
            </w:pPr>
            <w:r w:rsidRPr="00B10936">
              <w:rPr>
                <w:iCs/>
              </w:rPr>
              <w:t>233,2</w:t>
            </w:r>
          </w:p>
        </w:tc>
      </w:tr>
      <w:tr w:rsidR="005C7BD0" w:rsidRPr="00B10936" w:rsidTr="00F23A55">
        <w:tc>
          <w:tcPr>
            <w:tcW w:w="720" w:type="dxa"/>
            <w:vAlign w:val="center"/>
          </w:tcPr>
          <w:p w:rsidR="005C7BD0" w:rsidRPr="00B10936" w:rsidRDefault="00534155" w:rsidP="00F23A55">
            <w:r w:rsidRPr="00B10936">
              <w:t>12</w:t>
            </w:r>
            <w:r w:rsidR="005C7BD0" w:rsidRPr="00B10936">
              <w:t>.</w:t>
            </w:r>
          </w:p>
        </w:tc>
        <w:tc>
          <w:tcPr>
            <w:tcW w:w="3240" w:type="dxa"/>
            <w:vAlign w:val="center"/>
          </w:tcPr>
          <w:p w:rsidR="005C7BD0" w:rsidRPr="00B10936" w:rsidRDefault="005C7BD0" w:rsidP="00F23A55">
            <w:r w:rsidRPr="00B10936">
              <w:t>Отложенные налоговые обязательства</w:t>
            </w:r>
          </w:p>
        </w:tc>
        <w:tc>
          <w:tcPr>
            <w:tcW w:w="1800" w:type="dxa"/>
            <w:vAlign w:val="center"/>
          </w:tcPr>
          <w:p w:rsidR="005C7BD0" w:rsidRPr="00B10936" w:rsidRDefault="005C7BD0" w:rsidP="00F23A55">
            <w:r w:rsidRPr="00B10936">
              <w:t>7 064</w:t>
            </w:r>
          </w:p>
        </w:tc>
        <w:tc>
          <w:tcPr>
            <w:tcW w:w="1620" w:type="dxa"/>
            <w:vAlign w:val="center"/>
          </w:tcPr>
          <w:p w:rsidR="005C7BD0" w:rsidRPr="00B10936" w:rsidRDefault="00A95827" w:rsidP="00F23A55">
            <w:r w:rsidRPr="00B10936">
              <w:t>11 780</w:t>
            </w:r>
          </w:p>
        </w:tc>
        <w:tc>
          <w:tcPr>
            <w:tcW w:w="1260" w:type="dxa"/>
            <w:vAlign w:val="center"/>
          </w:tcPr>
          <w:p w:rsidR="005C7BD0" w:rsidRPr="00B10936" w:rsidRDefault="00A95827" w:rsidP="00F23A55">
            <w:r w:rsidRPr="00B10936">
              <w:t>4 716</w:t>
            </w:r>
          </w:p>
        </w:tc>
        <w:tc>
          <w:tcPr>
            <w:tcW w:w="536" w:type="dxa"/>
            <w:vAlign w:val="center"/>
          </w:tcPr>
          <w:p w:rsidR="005C7BD0" w:rsidRPr="00B10936" w:rsidRDefault="00A95827" w:rsidP="00F23A55">
            <w:pPr>
              <w:rPr>
                <w:iCs/>
              </w:rPr>
            </w:pPr>
            <w:r w:rsidRPr="00B10936">
              <w:rPr>
                <w:iCs/>
              </w:rPr>
              <w:t>66,8</w:t>
            </w:r>
          </w:p>
        </w:tc>
      </w:tr>
      <w:tr w:rsidR="005C7BD0" w:rsidRPr="00B10936" w:rsidTr="00F23A55">
        <w:tc>
          <w:tcPr>
            <w:tcW w:w="720" w:type="dxa"/>
            <w:vAlign w:val="center"/>
          </w:tcPr>
          <w:p w:rsidR="005C7BD0" w:rsidRPr="00B10936" w:rsidRDefault="00534155" w:rsidP="00F23A55">
            <w:r w:rsidRPr="00B10936">
              <w:t>13</w:t>
            </w:r>
            <w:r w:rsidR="005C7BD0" w:rsidRPr="00B10936">
              <w:t>.</w:t>
            </w:r>
          </w:p>
        </w:tc>
        <w:tc>
          <w:tcPr>
            <w:tcW w:w="3240" w:type="dxa"/>
            <w:vAlign w:val="center"/>
          </w:tcPr>
          <w:p w:rsidR="005C7BD0" w:rsidRPr="00B10936" w:rsidRDefault="005C7BD0" w:rsidP="00F23A55">
            <w:pPr>
              <w:rPr>
                <w:b/>
              </w:rPr>
            </w:pPr>
            <w:r w:rsidRPr="00B10936">
              <w:rPr>
                <w:b/>
              </w:rPr>
              <w:t>Текущий налог на прибыль</w:t>
            </w:r>
          </w:p>
        </w:tc>
        <w:tc>
          <w:tcPr>
            <w:tcW w:w="1800" w:type="dxa"/>
            <w:vAlign w:val="center"/>
          </w:tcPr>
          <w:p w:rsidR="005C7BD0" w:rsidRPr="00B10936" w:rsidRDefault="005C7BD0" w:rsidP="00F23A55">
            <w:pPr>
              <w:rPr>
                <w:b/>
              </w:rPr>
            </w:pPr>
            <w:r w:rsidRPr="00B10936">
              <w:rPr>
                <w:b/>
              </w:rPr>
              <w:t>1 822</w:t>
            </w:r>
          </w:p>
        </w:tc>
        <w:tc>
          <w:tcPr>
            <w:tcW w:w="1620" w:type="dxa"/>
            <w:vAlign w:val="center"/>
          </w:tcPr>
          <w:p w:rsidR="005C7BD0" w:rsidRPr="00B10936" w:rsidRDefault="005C7BD0" w:rsidP="00F23A55">
            <w:pPr>
              <w:rPr>
                <w:b/>
              </w:rPr>
            </w:pPr>
            <w:r w:rsidRPr="00B10936">
              <w:rPr>
                <w:b/>
              </w:rPr>
              <w:t>6 899</w:t>
            </w:r>
          </w:p>
        </w:tc>
        <w:tc>
          <w:tcPr>
            <w:tcW w:w="1260" w:type="dxa"/>
            <w:vAlign w:val="center"/>
          </w:tcPr>
          <w:p w:rsidR="005C7BD0" w:rsidRPr="00B10936" w:rsidRDefault="005C7BD0" w:rsidP="00F23A55">
            <w:pPr>
              <w:rPr>
                <w:b/>
              </w:rPr>
            </w:pPr>
            <w:r w:rsidRPr="00B10936">
              <w:rPr>
                <w:b/>
              </w:rPr>
              <w:t>5 077</w:t>
            </w:r>
          </w:p>
        </w:tc>
        <w:tc>
          <w:tcPr>
            <w:tcW w:w="536" w:type="dxa"/>
            <w:vAlign w:val="center"/>
          </w:tcPr>
          <w:p w:rsidR="005C7BD0" w:rsidRPr="00B10936" w:rsidRDefault="005C7BD0" w:rsidP="00F23A55">
            <w:pPr>
              <w:rPr>
                <w:b/>
                <w:iCs/>
              </w:rPr>
            </w:pPr>
            <w:r w:rsidRPr="00B10936">
              <w:rPr>
                <w:b/>
                <w:iCs/>
              </w:rPr>
              <w:t>278,6</w:t>
            </w:r>
          </w:p>
        </w:tc>
      </w:tr>
      <w:tr w:rsidR="005C7BD0" w:rsidRPr="00B10936" w:rsidTr="00F23A55">
        <w:tc>
          <w:tcPr>
            <w:tcW w:w="720" w:type="dxa"/>
            <w:vAlign w:val="center"/>
          </w:tcPr>
          <w:p w:rsidR="005C7BD0" w:rsidRPr="00B10936" w:rsidRDefault="00A95827" w:rsidP="00F23A55">
            <w:pPr>
              <w:rPr>
                <w:iCs/>
              </w:rPr>
            </w:pPr>
            <w:r w:rsidRPr="00B10936">
              <w:rPr>
                <w:iCs/>
              </w:rPr>
              <w:t>14</w:t>
            </w:r>
            <w:r w:rsidR="005C7BD0" w:rsidRPr="00B10936">
              <w:rPr>
                <w:iCs/>
              </w:rPr>
              <w:t>.</w:t>
            </w:r>
          </w:p>
        </w:tc>
        <w:tc>
          <w:tcPr>
            <w:tcW w:w="3240" w:type="dxa"/>
            <w:vAlign w:val="center"/>
          </w:tcPr>
          <w:p w:rsidR="005C7BD0" w:rsidRPr="00B10936" w:rsidRDefault="005C7BD0" w:rsidP="00F23A55">
            <w:pPr>
              <w:rPr>
                <w:b/>
                <w:iCs/>
              </w:rPr>
            </w:pPr>
            <w:r w:rsidRPr="00B10936">
              <w:rPr>
                <w:b/>
                <w:iCs/>
              </w:rPr>
              <w:t>Чистая прибыль</w:t>
            </w:r>
          </w:p>
        </w:tc>
        <w:tc>
          <w:tcPr>
            <w:tcW w:w="1800" w:type="dxa"/>
            <w:vAlign w:val="center"/>
          </w:tcPr>
          <w:p w:rsidR="005C7BD0" w:rsidRPr="00B10936" w:rsidRDefault="005C7BD0" w:rsidP="00F23A55">
            <w:pPr>
              <w:rPr>
                <w:b/>
                <w:iCs/>
              </w:rPr>
            </w:pPr>
            <w:r w:rsidRPr="00B10936">
              <w:rPr>
                <w:b/>
                <w:iCs/>
              </w:rPr>
              <w:t>14 711</w:t>
            </w:r>
          </w:p>
        </w:tc>
        <w:tc>
          <w:tcPr>
            <w:tcW w:w="1620" w:type="dxa"/>
            <w:vAlign w:val="center"/>
          </w:tcPr>
          <w:p w:rsidR="005C7BD0" w:rsidRPr="00B10936" w:rsidRDefault="005C7BD0" w:rsidP="00F23A55">
            <w:pPr>
              <w:rPr>
                <w:b/>
                <w:iCs/>
              </w:rPr>
            </w:pPr>
            <w:r w:rsidRPr="00B10936">
              <w:rPr>
                <w:b/>
                <w:iCs/>
              </w:rPr>
              <w:t>22 067</w:t>
            </w:r>
          </w:p>
        </w:tc>
        <w:tc>
          <w:tcPr>
            <w:tcW w:w="1260" w:type="dxa"/>
            <w:vAlign w:val="center"/>
          </w:tcPr>
          <w:p w:rsidR="005C7BD0" w:rsidRPr="00B10936" w:rsidRDefault="005C7BD0" w:rsidP="00F23A55">
            <w:pPr>
              <w:rPr>
                <w:b/>
                <w:iCs/>
              </w:rPr>
            </w:pPr>
            <w:r w:rsidRPr="00B10936">
              <w:rPr>
                <w:b/>
                <w:iCs/>
              </w:rPr>
              <w:t>7 356</w:t>
            </w:r>
          </w:p>
        </w:tc>
        <w:tc>
          <w:tcPr>
            <w:tcW w:w="536" w:type="dxa"/>
            <w:vAlign w:val="center"/>
          </w:tcPr>
          <w:p w:rsidR="005C7BD0" w:rsidRPr="00B10936" w:rsidRDefault="005C7BD0" w:rsidP="00F23A55">
            <w:pPr>
              <w:rPr>
                <w:b/>
                <w:iCs/>
              </w:rPr>
            </w:pPr>
            <w:r w:rsidRPr="00B10936">
              <w:rPr>
                <w:b/>
                <w:iCs/>
              </w:rPr>
              <w:t>50,0</w:t>
            </w:r>
          </w:p>
        </w:tc>
      </w:tr>
    </w:tbl>
    <w:p w:rsidR="005C7BD0" w:rsidRPr="00B10936" w:rsidRDefault="005C7BD0" w:rsidP="00B10936">
      <w:pPr>
        <w:ind w:firstLine="709"/>
        <w:rPr>
          <w:sz w:val="28"/>
          <w:szCs w:val="28"/>
        </w:rPr>
      </w:pPr>
    </w:p>
    <w:p w:rsidR="005C7BD0" w:rsidRPr="00B10936" w:rsidRDefault="005C7BD0" w:rsidP="00B10936">
      <w:pPr>
        <w:ind w:firstLine="709"/>
        <w:rPr>
          <w:sz w:val="28"/>
          <w:szCs w:val="28"/>
        </w:rPr>
      </w:pPr>
      <w:r w:rsidRPr="00B10936">
        <w:rPr>
          <w:sz w:val="28"/>
          <w:szCs w:val="28"/>
        </w:rPr>
        <w:t>П пр. год = 14</w:t>
      </w:r>
      <w:r w:rsidR="00D36515" w:rsidRPr="00B10936">
        <w:rPr>
          <w:sz w:val="28"/>
          <w:szCs w:val="28"/>
        </w:rPr>
        <w:t> </w:t>
      </w:r>
      <w:r w:rsidRPr="00B10936">
        <w:rPr>
          <w:sz w:val="28"/>
          <w:szCs w:val="28"/>
        </w:rPr>
        <w:t>154</w:t>
      </w:r>
      <w:r w:rsidR="00D36515" w:rsidRPr="00B10936">
        <w:rPr>
          <w:sz w:val="28"/>
          <w:szCs w:val="28"/>
        </w:rPr>
        <w:t xml:space="preserve"> </w:t>
      </w:r>
      <w:r w:rsidRPr="00B10936">
        <w:rPr>
          <w:sz w:val="28"/>
          <w:szCs w:val="28"/>
        </w:rPr>
        <w:t>+</w:t>
      </w:r>
      <w:r w:rsidR="00D36515" w:rsidRPr="00B10936">
        <w:rPr>
          <w:sz w:val="28"/>
          <w:szCs w:val="28"/>
        </w:rPr>
        <w:t xml:space="preserve"> </w:t>
      </w:r>
      <w:r w:rsidRPr="00B10936">
        <w:rPr>
          <w:sz w:val="28"/>
          <w:szCs w:val="28"/>
        </w:rPr>
        <w:t>897</w:t>
      </w:r>
      <w:r w:rsidR="00D36515" w:rsidRPr="00B10936">
        <w:rPr>
          <w:sz w:val="28"/>
          <w:szCs w:val="28"/>
        </w:rPr>
        <w:t xml:space="preserve"> </w:t>
      </w:r>
      <w:r w:rsidRPr="00B10936">
        <w:rPr>
          <w:sz w:val="28"/>
          <w:szCs w:val="28"/>
        </w:rPr>
        <w:t>+</w:t>
      </w:r>
      <w:r w:rsidR="00D36515" w:rsidRPr="00B10936">
        <w:rPr>
          <w:sz w:val="28"/>
          <w:szCs w:val="28"/>
        </w:rPr>
        <w:t xml:space="preserve"> </w:t>
      </w:r>
      <w:r w:rsidR="001609CC" w:rsidRPr="00B10936">
        <w:rPr>
          <w:sz w:val="28"/>
          <w:szCs w:val="28"/>
        </w:rPr>
        <w:t>110 220</w:t>
      </w:r>
      <w:r w:rsidRPr="00B10936">
        <w:rPr>
          <w:sz w:val="28"/>
          <w:szCs w:val="28"/>
        </w:rPr>
        <w:t xml:space="preserve"> - 356 - </w:t>
      </w:r>
      <w:r w:rsidR="00855DF5" w:rsidRPr="00B10936">
        <w:rPr>
          <w:sz w:val="28"/>
          <w:szCs w:val="28"/>
        </w:rPr>
        <w:t>103 318</w:t>
      </w:r>
      <w:r w:rsidRPr="00B10936">
        <w:rPr>
          <w:sz w:val="28"/>
          <w:szCs w:val="28"/>
        </w:rPr>
        <w:t xml:space="preserve"> = 21597 тыс. руб.</w:t>
      </w:r>
    </w:p>
    <w:p w:rsidR="005C7BD0" w:rsidRPr="00B10936" w:rsidRDefault="005C7BD0" w:rsidP="00B10936">
      <w:pPr>
        <w:ind w:firstLine="709"/>
        <w:rPr>
          <w:sz w:val="28"/>
          <w:szCs w:val="28"/>
        </w:rPr>
      </w:pPr>
      <w:r w:rsidRPr="00B10936">
        <w:rPr>
          <w:sz w:val="28"/>
          <w:szCs w:val="28"/>
        </w:rPr>
        <w:t xml:space="preserve">П </w:t>
      </w:r>
      <w:r w:rsidR="00355E37" w:rsidRPr="00B10936">
        <w:rPr>
          <w:sz w:val="28"/>
          <w:szCs w:val="28"/>
        </w:rPr>
        <w:t>отч. г. = 22</w:t>
      </w:r>
      <w:r w:rsidR="00D7079E" w:rsidRPr="00B10936">
        <w:rPr>
          <w:sz w:val="28"/>
          <w:szCs w:val="28"/>
        </w:rPr>
        <w:t xml:space="preserve"> </w:t>
      </w:r>
      <w:r w:rsidR="00355E37" w:rsidRPr="00B10936">
        <w:rPr>
          <w:sz w:val="28"/>
          <w:szCs w:val="28"/>
        </w:rPr>
        <w:t>304</w:t>
      </w:r>
      <w:r w:rsidR="00D7079E" w:rsidRPr="00B10936">
        <w:rPr>
          <w:sz w:val="28"/>
          <w:szCs w:val="28"/>
        </w:rPr>
        <w:t xml:space="preserve"> </w:t>
      </w:r>
      <w:r w:rsidR="00355E37" w:rsidRPr="00B10936">
        <w:rPr>
          <w:sz w:val="28"/>
          <w:szCs w:val="28"/>
        </w:rPr>
        <w:t>+</w:t>
      </w:r>
      <w:r w:rsidR="00D7079E" w:rsidRPr="00B10936">
        <w:rPr>
          <w:sz w:val="28"/>
          <w:szCs w:val="28"/>
        </w:rPr>
        <w:t xml:space="preserve"> </w:t>
      </w:r>
      <w:r w:rsidR="00355E37" w:rsidRPr="00B10936">
        <w:rPr>
          <w:sz w:val="28"/>
          <w:szCs w:val="28"/>
        </w:rPr>
        <w:t>502</w:t>
      </w:r>
      <w:r w:rsidR="00D7079E" w:rsidRPr="00B10936">
        <w:rPr>
          <w:sz w:val="28"/>
          <w:szCs w:val="28"/>
        </w:rPr>
        <w:t xml:space="preserve"> </w:t>
      </w:r>
      <w:r w:rsidR="00355E37" w:rsidRPr="00B10936">
        <w:rPr>
          <w:sz w:val="28"/>
          <w:szCs w:val="28"/>
        </w:rPr>
        <w:t>+</w:t>
      </w:r>
      <w:r w:rsidR="00D7079E" w:rsidRPr="00B10936">
        <w:rPr>
          <w:sz w:val="28"/>
          <w:szCs w:val="28"/>
        </w:rPr>
        <w:t xml:space="preserve"> </w:t>
      </w:r>
      <w:r w:rsidR="00355E37" w:rsidRPr="00B10936">
        <w:rPr>
          <w:sz w:val="28"/>
          <w:szCs w:val="28"/>
        </w:rPr>
        <w:t>376 923</w:t>
      </w:r>
      <w:r w:rsidRPr="00B10936">
        <w:rPr>
          <w:sz w:val="28"/>
          <w:szCs w:val="28"/>
        </w:rPr>
        <w:t xml:space="preserve"> - 567 - </w:t>
      </w:r>
      <w:r w:rsidR="00855DF5" w:rsidRPr="00B10936">
        <w:rPr>
          <w:sz w:val="28"/>
          <w:szCs w:val="28"/>
        </w:rPr>
        <w:t>365 080</w:t>
      </w:r>
      <w:r w:rsidR="00B10936">
        <w:rPr>
          <w:sz w:val="28"/>
          <w:szCs w:val="28"/>
        </w:rPr>
        <w:t xml:space="preserve"> </w:t>
      </w:r>
      <w:r w:rsidRPr="00B10936">
        <w:rPr>
          <w:sz w:val="28"/>
          <w:szCs w:val="28"/>
        </w:rPr>
        <w:t>= 34</w:t>
      </w:r>
      <w:r w:rsidR="00942A1E" w:rsidRPr="00B10936">
        <w:rPr>
          <w:sz w:val="28"/>
          <w:szCs w:val="28"/>
        </w:rPr>
        <w:t xml:space="preserve"> </w:t>
      </w:r>
      <w:r w:rsidRPr="00B10936">
        <w:rPr>
          <w:sz w:val="28"/>
          <w:szCs w:val="28"/>
        </w:rPr>
        <w:t>082 т</w:t>
      </w:r>
      <w:r w:rsidR="00985887" w:rsidRPr="00B10936">
        <w:rPr>
          <w:sz w:val="28"/>
          <w:szCs w:val="28"/>
        </w:rPr>
        <w:t>ыс</w:t>
      </w:r>
      <w:r w:rsidRPr="00B10936">
        <w:rPr>
          <w:sz w:val="28"/>
          <w:szCs w:val="28"/>
        </w:rPr>
        <w:t>. р</w:t>
      </w:r>
      <w:r w:rsidR="00985887" w:rsidRPr="00B10936">
        <w:rPr>
          <w:sz w:val="28"/>
          <w:szCs w:val="28"/>
        </w:rPr>
        <w:t>уб</w:t>
      </w:r>
      <w:r w:rsidRPr="00B10936">
        <w:rPr>
          <w:sz w:val="28"/>
          <w:szCs w:val="28"/>
        </w:rPr>
        <w:t>.</w:t>
      </w:r>
    </w:p>
    <w:p w:rsidR="005C7BD0" w:rsidRPr="00B10936" w:rsidRDefault="005C7BD0" w:rsidP="00B10936">
      <w:pPr>
        <w:ind w:firstLine="709"/>
        <w:rPr>
          <w:sz w:val="28"/>
          <w:szCs w:val="28"/>
        </w:rPr>
      </w:pPr>
      <w:r w:rsidRPr="00B10936">
        <w:rPr>
          <w:sz w:val="28"/>
          <w:szCs w:val="28"/>
        </w:rPr>
        <w:t>По данным таблиц</w:t>
      </w:r>
      <w:r w:rsidR="00073302" w:rsidRPr="00B10936">
        <w:rPr>
          <w:sz w:val="28"/>
          <w:szCs w:val="28"/>
        </w:rPr>
        <w:t>ы 10</w:t>
      </w:r>
      <w:r w:rsidRPr="00B10936">
        <w:rPr>
          <w:sz w:val="28"/>
          <w:szCs w:val="28"/>
        </w:rPr>
        <w:t xml:space="preserve"> видно, что по всем показателям, характеризующим финансовые результаты, произошли структурные изменения. Налогооблагаемая прибыль предприятия в отчетном году увеличилась по сравнению с предыдущим годом 12 485 тыс. руб. или на 57,8%. В основном увеличение налогооблагаемой прибыли связано с увеличением основного источника формирования прибыли – прибыль от продаж. В отчетном году прибыль от продаж увеличилась на 8150 тыс. руб. или на 57,6% по сравнению с предыдущим годом. Проценты к получению снизились на 395 тыс. руб. или на 44</w:t>
      </w:r>
      <w:r w:rsidR="00FD02DA" w:rsidRPr="00B10936">
        <w:rPr>
          <w:sz w:val="28"/>
          <w:szCs w:val="28"/>
        </w:rPr>
        <w:t xml:space="preserve">,0 </w:t>
      </w:r>
      <w:r w:rsidRPr="00B10936">
        <w:rPr>
          <w:sz w:val="28"/>
          <w:szCs w:val="28"/>
        </w:rPr>
        <w:t>%, прочие операционные доходы</w:t>
      </w:r>
      <w:r w:rsidR="00B10936">
        <w:rPr>
          <w:sz w:val="28"/>
          <w:szCs w:val="28"/>
        </w:rPr>
        <w:t xml:space="preserve"> </w:t>
      </w:r>
      <w:r w:rsidRPr="00B10936">
        <w:rPr>
          <w:sz w:val="28"/>
          <w:szCs w:val="28"/>
        </w:rPr>
        <w:t xml:space="preserve">увеличились на </w:t>
      </w:r>
      <w:r w:rsidR="00FD02DA" w:rsidRPr="00B10936">
        <w:rPr>
          <w:sz w:val="28"/>
          <w:szCs w:val="28"/>
        </w:rPr>
        <w:t xml:space="preserve">266 703 тыс. руб. или на 242,0 </w:t>
      </w:r>
      <w:r w:rsidRPr="00B10936">
        <w:rPr>
          <w:sz w:val="28"/>
          <w:szCs w:val="28"/>
        </w:rPr>
        <w:t xml:space="preserve">%. Все выше перечисленные изменения привели к увеличению прибыли от обычной деятельности и чистой прибыли на 7356 тыс. руб. или на 50,0%. Процент к уплате увеличился на 211 тыс. руб. или на 59,3%, прочие операционные расходы возросли на </w:t>
      </w:r>
      <w:r w:rsidR="00E02F0D" w:rsidRPr="00B10936">
        <w:rPr>
          <w:sz w:val="28"/>
          <w:szCs w:val="28"/>
        </w:rPr>
        <w:t>261 762 тыс. руб. или на 253,4</w:t>
      </w:r>
      <w:r w:rsidRPr="00B10936">
        <w:rPr>
          <w:sz w:val="28"/>
          <w:szCs w:val="28"/>
        </w:rPr>
        <w:t xml:space="preserve">%, , коммерческие расходы на 407 тыс. руб. или 884,8%, отложенные налоговые обязательства на </w:t>
      </w:r>
      <w:r w:rsidR="00010212" w:rsidRPr="00B10936">
        <w:rPr>
          <w:sz w:val="28"/>
          <w:szCs w:val="28"/>
        </w:rPr>
        <w:t>4 716</w:t>
      </w:r>
      <w:r w:rsidRPr="00B10936">
        <w:rPr>
          <w:sz w:val="28"/>
          <w:szCs w:val="28"/>
        </w:rPr>
        <w:t xml:space="preserve"> тыс. руб. или на </w:t>
      </w:r>
      <w:r w:rsidR="00010212" w:rsidRPr="00B10936">
        <w:rPr>
          <w:sz w:val="28"/>
          <w:szCs w:val="28"/>
        </w:rPr>
        <w:t>66,8</w:t>
      </w:r>
      <w:r w:rsidRPr="00B10936">
        <w:rPr>
          <w:sz w:val="28"/>
          <w:szCs w:val="28"/>
        </w:rPr>
        <w:t xml:space="preserve">%, текущий налог на прибыль 5077 тыс. руб. или на </w:t>
      </w:r>
      <w:r w:rsidR="00010212" w:rsidRPr="00B10936">
        <w:rPr>
          <w:sz w:val="28"/>
          <w:szCs w:val="28"/>
        </w:rPr>
        <w:t>278,6%</w:t>
      </w:r>
      <w:r w:rsidRPr="00B10936">
        <w:rPr>
          <w:sz w:val="28"/>
          <w:szCs w:val="28"/>
        </w:rPr>
        <w:t>. Это отрицательно сказывается на величине прибыли.</w:t>
      </w:r>
    </w:p>
    <w:p w:rsidR="005C7BD0" w:rsidRDefault="005C7BD0" w:rsidP="00B10936">
      <w:pPr>
        <w:shd w:val="clear" w:color="auto" w:fill="FFFFFF"/>
        <w:ind w:firstLine="709"/>
        <w:rPr>
          <w:sz w:val="28"/>
          <w:szCs w:val="28"/>
        </w:rPr>
      </w:pPr>
      <w:r w:rsidRPr="00B10936">
        <w:rPr>
          <w:sz w:val="28"/>
          <w:szCs w:val="28"/>
        </w:rPr>
        <w:t>Так как основным источником формирования прибыли предприятия является прибыль от продаж товаров, продукции, работ, услуг необходимо провести анализ динамики показателей и факторов, влияющих на ее изменение.</w:t>
      </w:r>
    </w:p>
    <w:p w:rsidR="00F23A55" w:rsidRPr="00B10936" w:rsidRDefault="00F23A55" w:rsidP="00B10936">
      <w:pPr>
        <w:shd w:val="clear" w:color="auto" w:fill="FFFFFF"/>
        <w:ind w:firstLine="709"/>
        <w:rPr>
          <w:sz w:val="28"/>
          <w:szCs w:val="28"/>
        </w:rPr>
      </w:pPr>
    </w:p>
    <w:p w:rsidR="005C7BD0" w:rsidRPr="00B10936" w:rsidRDefault="005C7BD0" w:rsidP="00B10936">
      <w:pPr>
        <w:shd w:val="clear" w:color="auto" w:fill="FFFFFF"/>
        <w:ind w:firstLine="709"/>
        <w:rPr>
          <w:b/>
          <w:sz w:val="28"/>
          <w:szCs w:val="28"/>
        </w:rPr>
      </w:pPr>
      <w:r w:rsidRPr="00B10936">
        <w:rPr>
          <w:sz w:val="28"/>
          <w:szCs w:val="28"/>
        </w:rPr>
        <w:t xml:space="preserve">Таблица № </w:t>
      </w:r>
      <w:r w:rsidR="00723C6D" w:rsidRPr="00B10936">
        <w:rPr>
          <w:sz w:val="28"/>
          <w:szCs w:val="28"/>
        </w:rPr>
        <w:t>1</w:t>
      </w:r>
      <w:r w:rsidR="00D228F6" w:rsidRPr="00B10936">
        <w:rPr>
          <w:sz w:val="28"/>
          <w:szCs w:val="28"/>
        </w:rPr>
        <w:t>2.</w:t>
      </w:r>
      <w:r w:rsidR="00F23A55">
        <w:rPr>
          <w:sz w:val="28"/>
          <w:szCs w:val="28"/>
        </w:rPr>
        <w:t xml:space="preserve"> </w:t>
      </w:r>
      <w:r w:rsidRPr="00B10936">
        <w:rPr>
          <w:b/>
          <w:sz w:val="28"/>
          <w:szCs w:val="28"/>
        </w:rPr>
        <w:t>Анализ прибыли от продаж товаров, продукции, работ, услуг.</w:t>
      </w:r>
    </w:p>
    <w:tbl>
      <w:tblPr>
        <w:tblW w:w="8971" w:type="dxa"/>
        <w:tblLayout w:type="fixed"/>
        <w:tblCellMar>
          <w:left w:w="40" w:type="dxa"/>
          <w:right w:w="40" w:type="dxa"/>
        </w:tblCellMar>
        <w:tblLook w:val="0000" w:firstRow="0" w:lastRow="0" w:firstColumn="0" w:lastColumn="0" w:noHBand="0" w:noVBand="0"/>
      </w:tblPr>
      <w:tblGrid>
        <w:gridCol w:w="426"/>
        <w:gridCol w:w="3158"/>
        <w:gridCol w:w="1985"/>
        <w:gridCol w:w="1701"/>
        <w:gridCol w:w="992"/>
        <w:gridCol w:w="709"/>
      </w:tblGrid>
      <w:tr w:rsidR="005C7BD0" w:rsidRPr="00B10936" w:rsidTr="00F23A55">
        <w:trPr>
          <w:trHeight w:hRule="exact" w:val="300"/>
        </w:trPr>
        <w:tc>
          <w:tcPr>
            <w:tcW w:w="426" w:type="dxa"/>
            <w:vMerge w:val="restart"/>
            <w:tcBorders>
              <w:top w:val="single" w:sz="6" w:space="0" w:color="auto"/>
              <w:left w:val="single" w:sz="6" w:space="0" w:color="auto"/>
              <w:right w:val="single" w:sz="6" w:space="0" w:color="auto"/>
            </w:tcBorders>
            <w:shd w:val="clear" w:color="auto" w:fill="FFFFFF"/>
            <w:vAlign w:val="center"/>
          </w:tcPr>
          <w:p w:rsidR="005C7BD0" w:rsidRPr="00B10936" w:rsidRDefault="005C7BD0" w:rsidP="00F23A55">
            <w:r w:rsidRPr="00B10936">
              <w:t>№ п/п</w:t>
            </w:r>
          </w:p>
        </w:tc>
        <w:tc>
          <w:tcPr>
            <w:tcW w:w="3158" w:type="dxa"/>
            <w:vMerge w:val="restart"/>
            <w:tcBorders>
              <w:top w:val="single" w:sz="6" w:space="0" w:color="auto"/>
              <w:left w:val="single" w:sz="6" w:space="0" w:color="auto"/>
              <w:right w:val="single" w:sz="6" w:space="0" w:color="auto"/>
            </w:tcBorders>
            <w:shd w:val="clear" w:color="auto" w:fill="FFFFFF"/>
            <w:vAlign w:val="center"/>
          </w:tcPr>
          <w:p w:rsidR="005C7BD0" w:rsidRPr="00B10936" w:rsidRDefault="005C7BD0" w:rsidP="00F23A55">
            <w:r w:rsidRPr="00B10936">
              <w:t>Показатели</w:t>
            </w:r>
          </w:p>
        </w:tc>
        <w:tc>
          <w:tcPr>
            <w:tcW w:w="1985" w:type="dxa"/>
            <w:vMerge w:val="restart"/>
            <w:tcBorders>
              <w:top w:val="single" w:sz="6" w:space="0" w:color="auto"/>
              <w:left w:val="single" w:sz="6" w:space="0" w:color="auto"/>
              <w:right w:val="single" w:sz="6" w:space="0" w:color="auto"/>
            </w:tcBorders>
            <w:shd w:val="clear" w:color="auto" w:fill="FFFFFF"/>
            <w:vAlign w:val="center"/>
          </w:tcPr>
          <w:p w:rsidR="005C7BD0" w:rsidRPr="00B10936" w:rsidRDefault="005C7BD0" w:rsidP="00F23A55">
            <w:r w:rsidRPr="00B10936">
              <w:t>Предыдущий период</w:t>
            </w:r>
          </w:p>
          <w:p w:rsidR="005C7BD0" w:rsidRPr="00B10936" w:rsidRDefault="005C7BD0" w:rsidP="00F23A55">
            <w:r w:rsidRPr="00B10936">
              <w:t>тыс. руб.</w:t>
            </w:r>
          </w:p>
        </w:tc>
        <w:tc>
          <w:tcPr>
            <w:tcW w:w="1701" w:type="dxa"/>
            <w:vMerge w:val="restart"/>
            <w:tcBorders>
              <w:top w:val="single" w:sz="6" w:space="0" w:color="auto"/>
              <w:left w:val="single" w:sz="6" w:space="0" w:color="auto"/>
              <w:right w:val="single" w:sz="6" w:space="0" w:color="auto"/>
            </w:tcBorders>
            <w:shd w:val="clear" w:color="auto" w:fill="FFFFFF"/>
            <w:vAlign w:val="center"/>
          </w:tcPr>
          <w:p w:rsidR="005C7BD0" w:rsidRPr="00B10936" w:rsidRDefault="005C7BD0" w:rsidP="00F23A55">
            <w:r w:rsidRPr="00B10936">
              <w:t>Отчетный период</w:t>
            </w:r>
          </w:p>
          <w:p w:rsidR="005C7BD0" w:rsidRPr="00B10936" w:rsidRDefault="005C7BD0" w:rsidP="00F23A55">
            <w:r w:rsidRPr="00B10936">
              <w:t>тыс. руб.</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Изменение (+,-)</w:t>
            </w:r>
          </w:p>
        </w:tc>
      </w:tr>
      <w:tr w:rsidR="005C7BD0" w:rsidRPr="00B10936" w:rsidTr="00F23A55">
        <w:trPr>
          <w:trHeight w:hRule="exact" w:val="531"/>
        </w:trPr>
        <w:tc>
          <w:tcPr>
            <w:tcW w:w="426" w:type="dxa"/>
            <w:vMerge/>
            <w:tcBorders>
              <w:left w:val="single" w:sz="6" w:space="0" w:color="auto"/>
              <w:bottom w:val="single" w:sz="6" w:space="0" w:color="auto"/>
              <w:right w:val="single" w:sz="6" w:space="0" w:color="auto"/>
            </w:tcBorders>
            <w:shd w:val="clear" w:color="auto" w:fill="FFFFFF"/>
            <w:vAlign w:val="center"/>
          </w:tcPr>
          <w:p w:rsidR="005C7BD0" w:rsidRPr="00B10936" w:rsidRDefault="005C7BD0" w:rsidP="00F23A55"/>
        </w:tc>
        <w:tc>
          <w:tcPr>
            <w:tcW w:w="3158" w:type="dxa"/>
            <w:vMerge/>
            <w:tcBorders>
              <w:left w:val="single" w:sz="6" w:space="0" w:color="auto"/>
              <w:bottom w:val="single" w:sz="6" w:space="0" w:color="auto"/>
              <w:right w:val="single" w:sz="6" w:space="0" w:color="auto"/>
            </w:tcBorders>
            <w:shd w:val="clear" w:color="auto" w:fill="FFFFFF"/>
            <w:vAlign w:val="center"/>
          </w:tcPr>
          <w:p w:rsidR="005C7BD0" w:rsidRPr="00B10936" w:rsidRDefault="005C7BD0" w:rsidP="00F23A55"/>
        </w:tc>
        <w:tc>
          <w:tcPr>
            <w:tcW w:w="1985" w:type="dxa"/>
            <w:vMerge/>
            <w:tcBorders>
              <w:left w:val="single" w:sz="6" w:space="0" w:color="auto"/>
              <w:bottom w:val="single" w:sz="6" w:space="0" w:color="auto"/>
              <w:right w:val="single" w:sz="6" w:space="0" w:color="auto"/>
            </w:tcBorders>
            <w:shd w:val="clear" w:color="auto" w:fill="FFFFFF"/>
            <w:vAlign w:val="center"/>
          </w:tcPr>
          <w:p w:rsidR="005C7BD0" w:rsidRPr="00B10936" w:rsidRDefault="005C7BD0" w:rsidP="00F23A55"/>
        </w:tc>
        <w:tc>
          <w:tcPr>
            <w:tcW w:w="1701" w:type="dxa"/>
            <w:vMerge/>
            <w:tcBorders>
              <w:left w:val="single" w:sz="6" w:space="0" w:color="auto"/>
              <w:bottom w:val="single" w:sz="6" w:space="0" w:color="auto"/>
              <w:right w:val="single" w:sz="6" w:space="0" w:color="auto"/>
            </w:tcBorders>
            <w:shd w:val="clear" w:color="auto" w:fill="FFFFFF"/>
            <w:vAlign w:val="center"/>
          </w:tcPr>
          <w:p w:rsidR="005C7BD0" w:rsidRPr="00B10936" w:rsidRDefault="005C7BD0" w:rsidP="00F23A55"/>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тыс. руб.</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rPr>
                <w:iCs/>
              </w:rPr>
              <w:t>%</w:t>
            </w:r>
          </w:p>
        </w:tc>
      </w:tr>
      <w:tr w:rsidR="005C7BD0" w:rsidRPr="00B10936" w:rsidTr="00F23A55">
        <w:trPr>
          <w:trHeight w:hRule="exact" w:val="991"/>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1.</w:t>
            </w:r>
          </w:p>
        </w:tc>
        <w:tc>
          <w:tcPr>
            <w:tcW w:w="3158"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Выручка от продажи товаров, продукции, работ, услуг</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186 163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294 599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108 436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58,2</w:t>
            </w:r>
          </w:p>
        </w:tc>
      </w:tr>
      <w:tr w:rsidR="005C7BD0" w:rsidRPr="00B10936" w:rsidTr="00F23A55">
        <w:trPr>
          <w:trHeight w:hRule="exact" w:val="33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2.</w:t>
            </w:r>
          </w:p>
        </w:tc>
        <w:tc>
          <w:tcPr>
            <w:tcW w:w="3158"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Себестоимость реализации</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171 963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271 842</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99 879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58,1</w:t>
            </w:r>
          </w:p>
        </w:tc>
      </w:tr>
      <w:tr w:rsidR="005C7BD0" w:rsidRPr="00B10936" w:rsidTr="00F23A55">
        <w:trPr>
          <w:trHeight w:hRule="exact" w:val="33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3</w:t>
            </w:r>
          </w:p>
        </w:tc>
        <w:tc>
          <w:tcPr>
            <w:tcW w:w="3158"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Коммерческие расходы</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46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453</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407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884,8</w:t>
            </w:r>
          </w:p>
        </w:tc>
      </w:tr>
      <w:tr w:rsidR="005C7BD0" w:rsidRPr="00B10936" w:rsidTr="00F23A55">
        <w:trPr>
          <w:trHeight w:hRule="exact" w:val="32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4.</w:t>
            </w:r>
          </w:p>
        </w:tc>
        <w:tc>
          <w:tcPr>
            <w:tcW w:w="3158"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Управленческие расходы</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0,0</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0,0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0,0</w:t>
            </w:r>
          </w:p>
        </w:tc>
      </w:tr>
      <w:tr w:rsidR="005C7BD0" w:rsidRPr="00B10936" w:rsidTr="00F23A55">
        <w:trPr>
          <w:trHeight w:hRule="exact" w:val="936"/>
        </w:trPr>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5.</w:t>
            </w:r>
          </w:p>
        </w:tc>
        <w:tc>
          <w:tcPr>
            <w:tcW w:w="3158"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Прибыль от продажи</w:t>
            </w:r>
          </w:p>
          <w:p w:rsidR="005C7BD0" w:rsidRPr="00B10936" w:rsidRDefault="005C7BD0" w:rsidP="00F23A55">
            <w:r w:rsidRPr="00B10936">
              <w:t>(1п.-2п.-3п.-4п.)</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14 154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22 304</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8 150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5C7BD0" w:rsidRPr="00B10936" w:rsidRDefault="005C7BD0" w:rsidP="00F23A55">
            <w:r w:rsidRPr="00B10936">
              <w:t>57,6</w:t>
            </w:r>
          </w:p>
        </w:tc>
      </w:tr>
    </w:tbl>
    <w:p w:rsidR="00DE5466" w:rsidRPr="00B10936" w:rsidRDefault="00DE5466" w:rsidP="00B10936">
      <w:pPr>
        <w:ind w:firstLine="709"/>
        <w:rPr>
          <w:sz w:val="28"/>
          <w:szCs w:val="28"/>
        </w:rPr>
      </w:pPr>
    </w:p>
    <w:p w:rsidR="005C7BD0" w:rsidRPr="00B10936" w:rsidRDefault="005C7BD0" w:rsidP="00B10936">
      <w:pPr>
        <w:ind w:firstLine="709"/>
        <w:rPr>
          <w:sz w:val="28"/>
          <w:szCs w:val="28"/>
        </w:rPr>
      </w:pPr>
      <w:r w:rsidRPr="00B10936">
        <w:rPr>
          <w:sz w:val="28"/>
          <w:szCs w:val="28"/>
        </w:rPr>
        <w:t>Как видно из таблицы, в отчетном году прибыль от продаж возросла на 8 150 тыс. руб. или</w:t>
      </w:r>
      <w:r w:rsidR="00DE5466" w:rsidRPr="00B10936">
        <w:rPr>
          <w:sz w:val="28"/>
          <w:szCs w:val="28"/>
        </w:rPr>
        <w:t xml:space="preserve"> на</w:t>
      </w:r>
      <w:r w:rsidRPr="00B10936">
        <w:rPr>
          <w:sz w:val="28"/>
          <w:szCs w:val="28"/>
        </w:rPr>
        <w:t xml:space="preserve"> 57,6%. Эти изменения произошли в результате увеличения выручки от продажи продукции и привлечения дополнительных затрат на производство продукции.</w:t>
      </w:r>
    </w:p>
    <w:p w:rsidR="005C7BD0" w:rsidRPr="00B10936" w:rsidRDefault="005C7BD0" w:rsidP="00B10936">
      <w:pPr>
        <w:ind w:firstLine="709"/>
        <w:rPr>
          <w:sz w:val="28"/>
          <w:szCs w:val="28"/>
        </w:rPr>
      </w:pPr>
      <w:r w:rsidRPr="00B10936">
        <w:rPr>
          <w:sz w:val="28"/>
          <w:szCs w:val="28"/>
        </w:rPr>
        <w:t>Прибыль (убыток) от продажи определяется следующим расчетом:</w:t>
      </w:r>
    </w:p>
    <w:p w:rsidR="00F23A55"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rPr>
        <w:t>Пр = Вр – Себ – Рк – Ру,</w:t>
      </w:r>
      <w:r w:rsidR="00B10936">
        <w:rPr>
          <w:sz w:val="28"/>
          <w:szCs w:val="28"/>
        </w:rPr>
        <w:t xml:space="preserve"> </w:t>
      </w:r>
      <w:r w:rsidR="00047CE0" w:rsidRPr="00B10936">
        <w:rPr>
          <w:sz w:val="28"/>
          <w:szCs w:val="28"/>
        </w:rPr>
        <w:t>(18)</w:t>
      </w:r>
    </w:p>
    <w:p w:rsidR="00F23A55"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rPr>
        <w:t>где: Вр – выручка от продажи товаров, продукции, работ, услуг (за минусом налога на добавленную стоимость, акцизов и аналогичных обязательных платежей),</w:t>
      </w:r>
      <w:r w:rsidR="00F23A55">
        <w:rPr>
          <w:sz w:val="28"/>
          <w:szCs w:val="28"/>
        </w:rPr>
        <w:t xml:space="preserve"> </w:t>
      </w:r>
      <w:r w:rsidRPr="00B10936">
        <w:rPr>
          <w:sz w:val="28"/>
          <w:szCs w:val="28"/>
        </w:rPr>
        <w:t>тыс. руб.;</w:t>
      </w:r>
    </w:p>
    <w:p w:rsidR="005C7BD0" w:rsidRPr="00B10936" w:rsidRDefault="005C7BD0" w:rsidP="00B10936">
      <w:pPr>
        <w:pStyle w:val="a8"/>
        <w:ind w:firstLine="709"/>
        <w:rPr>
          <w:sz w:val="28"/>
          <w:szCs w:val="28"/>
        </w:rPr>
      </w:pPr>
      <w:r w:rsidRPr="00B10936">
        <w:rPr>
          <w:sz w:val="28"/>
          <w:szCs w:val="28"/>
        </w:rPr>
        <w:t>Себ – себестоимость реализации товаров, продукции, работ, услуг, тыс. руб.;</w:t>
      </w:r>
    </w:p>
    <w:p w:rsidR="005C7BD0" w:rsidRPr="00B10936" w:rsidRDefault="005C7BD0" w:rsidP="00B10936">
      <w:pPr>
        <w:pStyle w:val="a8"/>
        <w:ind w:firstLine="709"/>
        <w:rPr>
          <w:sz w:val="28"/>
          <w:szCs w:val="28"/>
        </w:rPr>
      </w:pPr>
      <w:r w:rsidRPr="00B10936">
        <w:rPr>
          <w:sz w:val="28"/>
          <w:szCs w:val="28"/>
        </w:rPr>
        <w:t>Рк – расходы коммерческие, тыс. руб;</w:t>
      </w:r>
    </w:p>
    <w:p w:rsidR="005C7BD0" w:rsidRPr="00B10936" w:rsidRDefault="005C7BD0" w:rsidP="00B10936">
      <w:pPr>
        <w:pStyle w:val="a8"/>
        <w:ind w:firstLine="709"/>
        <w:rPr>
          <w:sz w:val="28"/>
          <w:szCs w:val="28"/>
        </w:rPr>
      </w:pPr>
      <w:r w:rsidRPr="00B10936">
        <w:rPr>
          <w:sz w:val="28"/>
          <w:szCs w:val="28"/>
        </w:rPr>
        <w:t>Ру – расходы управленческие, тыс. руб.</w:t>
      </w:r>
    </w:p>
    <w:p w:rsidR="005C7BD0" w:rsidRPr="00B10936" w:rsidRDefault="005C7BD0" w:rsidP="00B10936">
      <w:pPr>
        <w:pStyle w:val="a8"/>
        <w:ind w:firstLine="709"/>
        <w:rPr>
          <w:sz w:val="28"/>
          <w:szCs w:val="28"/>
        </w:rPr>
      </w:pPr>
      <w:r w:rsidRPr="00B10936">
        <w:rPr>
          <w:sz w:val="28"/>
          <w:szCs w:val="28"/>
        </w:rPr>
        <w:t>Пр пред.периода = 186 163 –171 963– 46 = 14 154 тыс.р.</w:t>
      </w:r>
    </w:p>
    <w:p w:rsidR="005C7BD0" w:rsidRPr="00B10936" w:rsidRDefault="005C7BD0" w:rsidP="00B10936">
      <w:pPr>
        <w:pStyle w:val="a8"/>
        <w:ind w:firstLine="709"/>
        <w:rPr>
          <w:sz w:val="28"/>
          <w:szCs w:val="28"/>
        </w:rPr>
      </w:pPr>
      <w:r w:rsidRPr="00B10936">
        <w:rPr>
          <w:sz w:val="28"/>
          <w:szCs w:val="28"/>
        </w:rPr>
        <w:t>Пр отч.периода = 294 599 – 271 842 – 453 = 22 304 тыс.р.</w:t>
      </w:r>
    </w:p>
    <w:p w:rsidR="005C7BD0" w:rsidRPr="00B10936" w:rsidRDefault="00126F1C" w:rsidP="00B10936">
      <w:pPr>
        <w:pStyle w:val="a8"/>
        <w:ind w:firstLine="709"/>
        <w:rPr>
          <w:sz w:val="28"/>
          <w:szCs w:val="28"/>
        </w:rPr>
      </w:pPr>
      <w:r w:rsidRPr="00B10936">
        <w:rPr>
          <w:sz w:val="28"/>
          <w:szCs w:val="28"/>
        </w:rPr>
        <w:t>У</w:t>
      </w:r>
      <w:r w:rsidR="005C7BD0" w:rsidRPr="00B10936">
        <w:rPr>
          <w:sz w:val="28"/>
          <w:szCs w:val="28"/>
        </w:rPr>
        <w:t>становим влияние всех факторов на изменение прибыли.</w:t>
      </w:r>
    </w:p>
    <w:p w:rsidR="005C7BD0" w:rsidRPr="00B10936" w:rsidRDefault="005C7BD0" w:rsidP="00B10936">
      <w:pPr>
        <w:pStyle w:val="a8"/>
        <w:ind w:firstLine="709"/>
        <w:rPr>
          <w:sz w:val="28"/>
          <w:szCs w:val="28"/>
        </w:rPr>
      </w:pPr>
      <w:r w:rsidRPr="00B10936">
        <w:rPr>
          <w:sz w:val="28"/>
          <w:szCs w:val="28"/>
        </w:rPr>
        <w:t>Влияние изменения объема реализации на прибыль (</w:t>
      </w:r>
      <w:r w:rsidRPr="00B10936">
        <w:rPr>
          <w:sz w:val="28"/>
          <w:szCs w:val="28"/>
        </w:rPr>
        <w:sym w:font="Symbol" w:char="F044"/>
      </w:r>
      <w:r w:rsidRPr="00B10936">
        <w:rPr>
          <w:sz w:val="28"/>
          <w:szCs w:val="28"/>
        </w:rPr>
        <w:t xml:space="preserve"> Пр.1);</w:t>
      </w:r>
    </w:p>
    <w:p w:rsidR="00F23A55"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rPr>
        <w:sym w:font="Symbol" w:char="F044"/>
      </w:r>
      <w:r w:rsidRPr="00B10936">
        <w:rPr>
          <w:sz w:val="28"/>
          <w:szCs w:val="28"/>
        </w:rPr>
        <w:t xml:space="preserve"> Пр1 = Про </w:t>
      </w:r>
      <w:r w:rsidR="00875BAE">
        <w:rPr>
          <w:position w:val="-4"/>
          <w:sz w:val="28"/>
          <w:szCs w:val="28"/>
        </w:rPr>
        <w:pict>
          <v:shape id="_x0000_i1072" type="#_x0000_t75" style="width:9.75pt;height:11.25pt">
            <v:imagedata r:id="rId52" o:title=""/>
          </v:shape>
        </w:pict>
      </w:r>
      <w:r w:rsidRPr="00B10936">
        <w:rPr>
          <w:sz w:val="28"/>
          <w:szCs w:val="28"/>
        </w:rPr>
        <w:t xml:space="preserve"> </w:t>
      </w:r>
      <w:r w:rsidRPr="00B10936">
        <w:rPr>
          <w:sz w:val="28"/>
          <w:szCs w:val="28"/>
          <w:lang w:val="en-US"/>
        </w:rPr>
        <w:t>J</w:t>
      </w:r>
      <w:r w:rsidRPr="00B10936">
        <w:rPr>
          <w:sz w:val="28"/>
          <w:szCs w:val="28"/>
        </w:rPr>
        <w:t>р – Про = Про (</w:t>
      </w:r>
      <w:r w:rsidRPr="00B10936">
        <w:rPr>
          <w:sz w:val="28"/>
          <w:szCs w:val="28"/>
          <w:lang w:val="en-US"/>
        </w:rPr>
        <w:t>J</w:t>
      </w:r>
      <w:r w:rsidRPr="00B10936">
        <w:rPr>
          <w:sz w:val="28"/>
          <w:szCs w:val="28"/>
        </w:rPr>
        <w:t>р – 1)</w:t>
      </w:r>
      <w:r w:rsidR="00B10936">
        <w:rPr>
          <w:sz w:val="28"/>
          <w:szCs w:val="28"/>
        </w:rPr>
        <w:t xml:space="preserve"> </w:t>
      </w:r>
      <w:r w:rsidR="00047CE0" w:rsidRPr="00B10936">
        <w:rPr>
          <w:sz w:val="28"/>
          <w:szCs w:val="28"/>
        </w:rPr>
        <w:t>(19)</w:t>
      </w:r>
    </w:p>
    <w:p w:rsidR="00F23A55"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rPr>
        <w:t>где:</w:t>
      </w:r>
      <w:r w:rsidR="00B10936">
        <w:rPr>
          <w:sz w:val="28"/>
          <w:szCs w:val="28"/>
        </w:rPr>
        <w:t xml:space="preserve"> </w:t>
      </w:r>
      <w:r w:rsidRPr="00B10936">
        <w:rPr>
          <w:sz w:val="28"/>
          <w:szCs w:val="28"/>
        </w:rPr>
        <w:t>Про – прибыль от продаж за предыдущий период, руб;</w:t>
      </w:r>
    </w:p>
    <w:p w:rsidR="005C7BD0" w:rsidRPr="00B10936" w:rsidRDefault="005C7BD0" w:rsidP="00B10936">
      <w:pPr>
        <w:pStyle w:val="a8"/>
        <w:ind w:firstLine="709"/>
        <w:rPr>
          <w:sz w:val="28"/>
          <w:szCs w:val="28"/>
        </w:rPr>
      </w:pPr>
      <w:r w:rsidRPr="00B10936">
        <w:rPr>
          <w:sz w:val="28"/>
          <w:szCs w:val="28"/>
          <w:lang w:val="en-US"/>
        </w:rPr>
        <w:t>J</w:t>
      </w:r>
      <w:r w:rsidRPr="00B10936">
        <w:rPr>
          <w:sz w:val="28"/>
          <w:szCs w:val="28"/>
        </w:rPr>
        <w:t>р – индекс изменения объема реализации.</w:t>
      </w:r>
    </w:p>
    <w:p w:rsidR="00F23A55"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lang w:val="en-US"/>
        </w:rPr>
        <w:t>J</w:t>
      </w:r>
      <w:r w:rsidRPr="00B10936">
        <w:rPr>
          <w:sz w:val="28"/>
          <w:szCs w:val="28"/>
        </w:rPr>
        <w:t>р = Вр1/Вро.</w:t>
      </w:r>
      <w:r w:rsidR="00B10936">
        <w:rPr>
          <w:sz w:val="28"/>
          <w:szCs w:val="28"/>
        </w:rPr>
        <w:t xml:space="preserve"> </w:t>
      </w:r>
      <w:r w:rsidR="00047CE0" w:rsidRPr="00B10936">
        <w:rPr>
          <w:sz w:val="28"/>
          <w:szCs w:val="28"/>
        </w:rPr>
        <w:t>(20)</w:t>
      </w:r>
    </w:p>
    <w:p w:rsidR="00F23A55" w:rsidRDefault="00F23A55" w:rsidP="00B10936">
      <w:pPr>
        <w:pStyle w:val="a8"/>
        <w:ind w:firstLine="709"/>
        <w:rPr>
          <w:sz w:val="28"/>
          <w:szCs w:val="28"/>
        </w:rPr>
      </w:pPr>
    </w:p>
    <w:p w:rsidR="00F23A55" w:rsidRDefault="005C7BD0" w:rsidP="00B10936">
      <w:pPr>
        <w:pStyle w:val="a8"/>
        <w:ind w:firstLine="709"/>
        <w:rPr>
          <w:sz w:val="28"/>
          <w:szCs w:val="28"/>
        </w:rPr>
      </w:pPr>
      <w:r w:rsidRPr="00B10936">
        <w:rPr>
          <w:sz w:val="28"/>
          <w:szCs w:val="28"/>
        </w:rPr>
        <w:t>Влияние изменения себестоимости на прибыль (</w:t>
      </w:r>
      <w:r w:rsidRPr="00B10936">
        <w:rPr>
          <w:sz w:val="28"/>
          <w:szCs w:val="28"/>
        </w:rPr>
        <w:sym w:font="Symbol" w:char="F044"/>
      </w:r>
      <w:r w:rsidRPr="00B10936">
        <w:rPr>
          <w:sz w:val="28"/>
          <w:szCs w:val="28"/>
        </w:rPr>
        <w:t xml:space="preserve"> Пр2) рассчитывается по формуле:</w:t>
      </w:r>
      <w:r w:rsidR="00B10936">
        <w:rPr>
          <w:sz w:val="28"/>
          <w:szCs w:val="28"/>
        </w:rPr>
        <w:t xml:space="preserve"> </w:t>
      </w:r>
    </w:p>
    <w:p w:rsidR="00F23A55" w:rsidRDefault="00F23A55" w:rsidP="00B10936">
      <w:pPr>
        <w:pStyle w:val="a8"/>
        <w:ind w:firstLine="709"/>
        <w:rPr>
          <w:sz w:val="28"/>
          <w:szCs w:val="28"/>
        </w:rPr>
      </w:pPr>
    </w:p>
    <w:p w:rsidR="005C7BD0" w:rsidRDefault="005C7BD0" w:rsidP="00B10936">
      <w:pPr>
        <w:pStyle w:val="a8"/>
        <w:ind w:firstLine="709"/>
        <w:rPr>
          <w:sz w:val="28"/>
          <w:szCs w:val="28"/>
        </w:rPr>
      </w:pPr>
      <w:r w:rsidRPr="00B10936">
        <w:rPr>
          <w:sz w:val="28"/>
          <w:szCs w:val="28"/>
        </w:rPr>
        <w:sym w:font="Symbol" w:char="F044"/>
      </w:r>
      <w:r w:rsidRPr="00B10936">
        <w:rPr>
          <w:sz w:val="28"/>
          <w:szCs w:val="28"/>
        </w:rPr>
        <w:t xml:space="preserve"> Пр2 = Со </w:t>
      </w:r>
      <w:r w:rsidR="00875BAE">
        <w:rPr>
          <w:position w:val="-4"/>
          <w:sz w:val="28"/>
          <w:szCs w:val="28"/>
        </w:rPr>
        <w:pict>
          <v:shape id="_x0000_i1073" type="#_x0000_t75" style="width:9.75pt;height:11.25pt">
            <v:imagedata r:id="rId53" o:title=""/>
          </v:shape>
        </w:pict>
      </w:r>
      <w:r w:rsidRPr="00B10936">
        <w:rPr>
          <w:sz w:val="28"/>
          <w:szCs w:val="28"/>
        </w:rPr>
        <w:t xml:space="preserve"> </w:t>
      </w:r>
      <w:r w:rsidRPr="00B10936">
        <w:rPr>
          <w:sz w:val="28"/>
          <w:szCs w:val="28"/>
          <w:lang w:val="en-US"/>
        </w:rPr>
        <w:t>J</w:t>
      </w:r>
      <w:r w:rsidRPr="00B10936">
        <w:rPr>
          <w:sz w:val="28"/>
          <w:szCs w:val="28"/>
        </w:rPr>
        <w:t>р – С1</w:t>
      </w:r>
      <w:r w:rsidR="00B10936">
        <w:rPr>
          <w:sz w:val="28"/>
          <w:szCs w:val="28"/>
        </w:rPr>
        <w:t xml:space="preserve"> </w:t>
      </w:r>
      <w:r w:rsidR="00F36168" w:rsidRPr="00B10936">
        <w:rPr>
          <w:sz w:val="28"/>
          <w:szCs w:val="28"/>
        </w:rPr>
        <w:t>(21)</w:t>
      </w:r>
    </w:p>
    <w:p w:rsidR="00F23A55" w:rsidRPr="00B10936"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rPr>
        <w:t>где: Со,С1 – себестоимость продукции (работ, услуг) предыдущего и отчетного периода соответственно, тыс. руб.;</w:t>
      </w:r>
    </w:p>
    <w:p w:rsidR="005C7BD0" w:rsidRPr="00B10936" w:rsidRDefault="005C7BD0" w:rsidP="00B10936">
      <w:pPr>
        <w:pStyle w:val="a8"/>
        <w:ind w:firstLine="709"/>
        <w:rPr>
          <w:sz w:val="28"/>
          <w:szCs w:val="28"/>
        </w:rPr>
      </w:pPr>
      <w:r w:rsidRPr="00B10936">
        <w:rPr>
          <w:sz w:val="28"/>
          <w:szCs w:val="28"/>
          <w:lang w:val="en-US"/>
        </w:rPr>
        <w:t>J</w:t>
      </w:r>
      <w:r w:rsidRPr="00B10936">
        <w:rPr>
          <w:sz w:val="28"/>
          <w:szCs w:val="28"/>
        </w:rPr>
        <w:t>р – индекс изменения объема реализации.</w:t>
      </w:r>
    </w:p>
    <w:p w:rsidR="005C7BD0" w:rsidRPr="00B10936" w:rsidRDefault="005C7BD0" w:rsidP="00B10936">
      <w:pPr>
        <w:pStyle w:val="a8"/>
        <w:ind w:firstLine="709"/>
        <w:rPr>
          <w:sz w:val="28"/>
          <w:szCs w:val="28"/>
        </w:rPr>
      </w:pPr>
      <w:r w:rsidRPr="00B10936">
        <w:rPr>
          <w:sz w:val="28"/>
          <w:szCs w:val="28"/>
        </w:rPr>
        <w:t>Влияние управленческих и коммерческих расходов на изменение прибыли устанавливают аналогично предыдущему расчету.</w:t>
      </w:r>
    </w:p>
    <w:p w:rsidR="005C7BD0" w:rsidRPr="00B10936" w:rsidRDefault="005C7BD0" w:rsidP="00B10936">
      <w:pPr>
        <w:pStyle w:val="a8"/>
        <w:ind w:firstLine="709"/>
        <w:rPr>
          <w:sz w:val="28"/>
          <w:szCs w:val="28"/>
        </w:rPr>
      </w:pPr>
      <w:r w:rsidRPr="00B10936">
        <w:rPr>
          <w:sz w:val="28"/>
          <w:szCs w:val="28"/>
        </w:rPr>
        <w:t>Сумма факторных отклонений дает общее изменение прибыли от продажи продукции за анализируемый период, что выражается формулой;</w:t>
      </w:r>
    </w:p>
    <w:p w:rsidR="00F23A55" w:rsidRDefault="00F23A55" w:rsidP="00B10936">
      <w:pPr>
        <w:pStyle w:val="a8"/>
        <w:ind w:firstLine="709"/>
        <w:rPr>
          <w:sz w:val="28"/>
          <w:szCs w:val="28"/>
        </w:rPr>
      </w:pPr>
    </w:p>
    <w:p w:rsidR="005C7BD0" w:rsidRPr="00B10936" w:rsidRDefault="00F23A55" w:rsidP="00B10936">
      <w:pPr>
        <w:pStyle w:val="a8"/>
        <w:ind w:firstLine="709"/>
        <w:rPr>
          <w:sz w:val="28"/>
          <w:szCs w:val="28"/>
        </w:rPr>
      </w:pPr>
      <w:r>
        <w:rPr>
          <w:sz w:val="28"/>
          <w:szCs w:val="28"/>
        </w:rPr>
        <w:br w:type="page"/>
      </w:r>
      <w:r w:rsidR="005C7BD0" w:rsidRPr="00B10936">
        <w:rPr>
          <w:sz w:val="28"/>
          <w:szCs w:val="28"/>
        </w:rPr>
        <w:sym w:font="Symbol" w:char="F044"/>
      </w:r>
      <w:r w:rsidR="005C7BD0" w:rsidRPr="00B10936">
        <w:rPr>
          <w:sz w:val="28"/>
          <w:szCs w:val="28"/>
        </w:rPr>
        <w:t xml:space="preserve"> Пр = </w:t>
      </w:r>
      <w:r w:rsidR="005C7BD0" w:rsidRPr="00B10936">
        <w:rPr>
          <w:sz w:val="28"/>
          <w:szCs w:val="28"/>
        </w:rPr>
        <w:sym w:font="Symbol" w:char="F044"/>
      </w:r>
      <w:r w:rsidR="005C7BD0" w:rsidRPr="00B10936">
        <w:rPr>
          <w:sz w:val="28"/>
          <w:szCs w:val="28"/>
        </w:rPr>
        <w:t xml:space="preserve"> Пр1 + </w:t>
      </w:r>
      <w:r w:rsidR="005C7BD0" w:rsidRPr="00B10936">
        <w:rPr>
          <w:sz w:val="28"/>
          <w:szCs w:val="28"/>
        </w:rPr>
        <w:sym w:font="Symbol" w:char="F044"/>
      </w:r>
      <w:r w:rsidR="005C7BD0" w:rsidRPr="00B10936">
        <w:rPr>
          <w:sz w:val="28"/>
          <w:szCs w:val="28"/>
        </w:rPr>
        <w:t xml:space="preserve"> Пр2 - </w:t>
      </w:r>
      <w:r w:rsidR="005C7BD0" w:rsidRPr="00B10936">
        <w:rPr>
          <w:sz w:val="28"/>
          <w:szCs w:val="28"/>
        </w:rPr>
        <w:sym w:font="Symbol" w:char="F044"/>
      </w:r>
      <w:r w:rsidR="005C7BD0" w:rsidRPr="00B10936">
        <w:rPr>
          <w:sz w:val="28"/>
          <w:szCs w:val="28"/>
        </w:rPr>
        <w:t xml:space="preserve"> Пр3 - </w:t>
      </w:r>
      <w:r w:rsidR="005C7BD0" w:rsidRPr="00B10936">
        <w:rPr>
          <w:sz w:val="28"/>
          <w:szCs w:val="28"/>
        </w:rPr>
        <w:sym w:font="Symbol" w:char="F044"/>
      </w:r>
      <w:r w:rsidR="005C7BD0" w:rsidRPr="00B10936">
        <w:rPr>
          <w:sz w:val="28"/>
          <w:szCs w:val="28"/>
        </w:rPr>
        <w:t xml:space="preserve"> Пр4</w:t>
      </w:r>
      <w:r w:rsidR="00B10936">
        <w:rPr>
          <w:sz w:val="28"/>
          <w:szCs w:val="28"/>
        </w:rPr>
        <w:t xml:space="preserve"> </w:t>
      </w:r>
      <w:r w:rsidR="00F36168" w:rsidRPr="00B10936">
        <w:rPr>
          <w:sz w:val="28"/>
          <w:szCs w:val="28"/>
        </w:rPr>
        <w:t>(22)</w:t>
      </w:r>
    </w:p>
    <w:p w:rsidR="00F23A55"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rPr>
        <w:t>где:</w:t>
      </w:r>
      <w:r w:rsidR="00B10936">
        <w:rPr>
          <w:sz w:val="28"/>
          <w:szCs w:val="28"/>
        </w:rPr>
        <w:t xml:space="preserve"> </w:t>
      </w:r>
      <w:r w:rsidRPr="00B10936">
        <w:rPr>
          <w:sz w:val="28"/>
          <w:szCs w:val="28"/>
        </w:rPr>
        <w:sym w:font="Symbol" w:char="F044"/>
      </w:r>
      <w:r w:rsidRPr="00B10936">
        <w:rPr>
          <w:sz w:val="28"/>
          <w:szCs w:val="28"/>
        </w:rPr>
        <w:t xml:space="preserve"> Пр3, </w:t>
      </w:r>
      <w:r w:rsidRPr="00B10936">
        <w:rPr>
          <w:sz w:val="28"/>
          <w:szCs w:val="28"/>
        </w:rPr>
        <w:sym w:font="Symbol" w:char="F044"/>
      </w:r>
      <w:r w:rsidRPr="00B10936">
        <w:rPr>
          <w:sz w:val="28"/>
          <w:szCs w:val="28"/>
        </w:rPr>
        <w:t xml:space="preserve"> Пр 4 – прирост прибыли за счет экономии коммерческих и управленческих расходов, тыс. руб.</w:t>
      </w:r>
    </w:p>
    <w:p w:rsidR="005C7BD0" w:rsidRPr="00B10936" w:rsidRDefault="005C7BD0" w:rsidP="00B10936">
      <w:pPr>
        <w:pStyle w:val="a8"/>
        <w:ind w:firstLine="709"/>
        <w:rPr>
          <w:sz w:val="28"/>
          <w:szCs w:val="28"/>
        </w:rPr>
      </w:pPr>
      <w:r w:rsidRPr="00B10936">
        <w:rPr>
          <w:sz w:val="28"/>
          <w:szCs w:val="28"/>
        </w:rPr>
        <w:sym w:font="Symbol" w:char="F044"/>
      </w:r>
      <w:r w:rsidRPr="00B10936">
        <w:rPr>
          <w:sz w:val="28"/>
          <w:szCs w:val="28"/>
        </w:rPr>
        <w:t xml:space="preserve"> Пр1 = 14 154 </w:t>
      </w:r>
      <w:r w:rsidR="00875BAE">
        <w:rPr>
          <w:position w:val="-4"/>
          <w:sz w:val="28"/>
          <w:szCs w:val="28"/>
        </w:rPr>
        <w:pict>
          <v:shape id="_x0000_i1074" type="#_x0000_t75" style="width:9.75pt;height:11.25pt">
            <v:imagedata r:id="rId54" o:title=""/>
          </v:shape>
        </w:pict>
      </w:r>
      <w:r w:rsidRPr="00B10936">
        <w:rPr>
          <w:sz w:val="28"/>
          <w:szCs w:val="28"/>
        </w:rPr>
        <w:t>((1,5825) – 1) = 8 241 тыс. руб.</w:t>
      </w:r>
    </w:p>
    <w:p w:rsidR="005C7BD0" w:rsidRPr="00B10936" w:rsidRDefault="005C7BD0" w:rsidP="00B10936">
      <w:pPr>
        <w:pStyle w:val="a8"/>
        <w:ind w:firstLine="709"/>
        <w:rPr>
          <w:sz w:val="28"/>
          <w:szCs w:val="28"/>
        </w:rPr>
      </w:pPr>
      <w:r w:rsidRPr="00B10936">
        <w:rPr>
          <w:sz w:val="28"/>
          <w:szCs w:val="28"/>
        </w:rPr>
        <w:sym w:font="Symbol" w:char="F044"/>
      </w:r>
      <w:r w:rsidRPr="00B10936">
        <w:rPr>
          <w:sz w:val="28"/>
          <w:szCs w:val="28"/>
        </w:rPr>
        <w:t xml:space="preserve"> Пр2 = (171963</w:t>
      </w:r>
      <w:r w:rsidR="00875BAE">
        <w:rPr>
          <w:position w:val="-4"/>
          <w:sz w:val="28"/>
          <w:szCs w:val="28"/>
        </w:rPr>
        <w:pict>
          <v:shape id="_x0000_i1075" type="#_x0000_t75" style="width:9.75pt;height:11.25pt">
            <v:imagedata r:id="rId55" o:title=""/>
          </v:shape>
        </w:pict>
      </w:r>
      <w:r w:rsidRPr="00B10936">
        <w:rPr>
          <w:sz w:val="28"/>
          <w:szCs w:val="28"/>
        </w:rPr>
        <w:t>(1,5825) – 271842) = 289 тыс. руб.</w:t>
      </w:r>
    </w:p>
    <w:p w:rsidR="005C7BD0" w:rsidRPr="00B10936" w:rsidRDefault="005C7BD0" w:rsidP="00B10936">
      <w:pPr>
        <w:pStyle w:val="a8"/>
        <w:ind w:firstLine="709"/>
        <w:rPr>
          <w:sz w:val="28"/>
          <w:szCs w:val="28"/>
        </w:rPr>
      </w:pPr>
      <w:r w:rsidRPr="00B10936">
        <w:rPr>
          <w:sz w:val="28"/>
          <w:szCs w:val="28"/>
        </w:rPr>
        <w:sym w:font="Symbol" w:char="F044"/>
      </w:r>
      <w:r w:rsidRPr="00B10936">
        <w:rPr>
          <w:sz w:val="28"/>
          <w:szCs w:val="28"/>
        </w:rPr>
        <w:t xml:space="preserve"> Пр4 = (-46</w:t>
      </w:r>
      <w:r w:rsidR="00875BAE">
        <w:rPr>
          <w:position w:val="-4"/>
          <w:sz w:val="28"/>
          <w:szCs w:val="28"/>
        </w:rPr>
        <w:pict>
          <v:shape id="_x0000_i1076" type="#_x0000_t75" style="width:9.75pt;height:11.25pt">
            <v:imagedata r:id="rId56" o:title=""/>
          </v:shape>
        </w:pict>
      </w:r>
      <w:r w:rsidRPr="00B10936">
        <w:rPr>
          <w:sz w:val="28"/>
          <w:szCs w:val="28"/>
        </w:rPr>
        <w:t>(1,5825) -453) = -380 тыс. руб.</w:t>
      </w:r>
    </w:p>
    <w:p w:rsidR="005C7BD0" w:rsidRPr="00B10936" w:rsidRDefault="005C7BD0" w:rsidP="00B10936">
      <w:pPr>
        <w:pStyle w:val="a8"/>
        <w:ind w:firstLine="709"/>
        <w:rPr>
          <w:sz w:val="28"/>
          <w:szCs w:val="28"/>
        </w:rPr>
      </w:pPr>
      <w:r w:rsidRPr="00B10936">
        <w:rPr>
          <w:sz w:val="28"/>
          <w:szCs w:val="28"/>
        </w:rPr>
        <w:t>Сводка факторов:</w:t>
      </w:r>
      <w:r w:rsidR="00B10936">
        <w:rPr>
          <w:sz w:val="28"/>
          <w:szCs w:val="28"/>
        </w:rPr>
        <w:t xml:space="preserve"> </w:t>
      </w:r>
      <w:r w:rsidRPr="00B10936">
        <w:rPr>
          <w:sz w:val="28"/>
          <w:szCs w:val="28"/>
        </w:rPr>
        <w:sym w:font="Symbol" w:char="F044"/>
      </w:r>
      <w:r w:rsidRPr="00B10936">
        <w:rPr>
          <w:sz w:val="28"/>
          <w:szCs w:val="28"/>
        </w:rPr>
        <w:t xml:space="preserve"> Пр = 8241 + 289 – 380 = 8 150 тыс. руб.</w:t>
      </w:r>
    </w:p>
    <w:p w:rsidR="005C7BD0" w:rsidRPr="00B10936" w:rsidRDefault="005C7BD0" w:rsidP="00B10936">
      <w:pPr>
        <w:pStyle w:val="a8"/>
        <w:ind w:firstLine="709"/>
        <w:rPr>
          <w:sz w:val="28"/>
          <w:szCs w:val="28"/>
          <w:lang w:val="en-US"/>
        </w:rPr>
      </w:pPr>
      <w:r w:rsidRPr="00B10936">
        <w:rPr>
          <w:sz w:val="28"/>
          <w:szCs w:val="28"/>
        </w:rPr>
        <w:t>Результаты факторного анализа показали, что с ростом выручки от продаж продукции прибыль увеличилась на 8 150 тыс. руб. за счет увеличения того, что темп прироста выручки опережает темп роста себестоимости и это приводит к относительному снижению затрат. К негативным факторам снижения прибыли следует отнести возрастание коммерческих расходов. Следовательно, необходимо снижать коммерческие расходы.</w:t>
      </w:r>
    </w:p>
    <w:p w:rsidR="005C7BD0" w:rsidRPr="00B10936" w:rsidRDefault="005C7BD0" w:rsidP="00B10936">
      <w:pPr>
        <w:pStyle w:val="a8"/>
        <w:ind w:firstLine="709"/>
        <w:rPr>
          <w:b/>
          <w:sz w:val="28"/>
          <w:szCs w:val="28"/>
        </w:rPr>
      </w:pPr>
      <w:r w:rsidRPr="00B10936">
        <w:rPr>
          <w:b/>
          <w:sz w:val="28"/>
          <w:szCs w:val="28"/>
        </w:rPr>
        <w:t>Расчет и анализ показателей рентабельности</w:t>
      </w:r>
    </w:p>
    <w:p w:rsidR="005C7BD0" w:rsidRPr="00B10936" w:rsidRDefault="005C7BD0" w:rsidP="00B10936">
      <w:pPr>
        <w:pStyle w:val="a8"/>
        <w:ind w:firstLine="709"/>
        <w:rPr>
          <w:sz w:val="28"/>
          <w:szCs w:val="28"/>
        </w:rPr>
      </w:pPr>
      <w:r w:rsidRPr="00B10936">
        <w:rPr>
          <w:sz w:val="28"/>
          <w:szCs w:val="28"/>
        </w:rPr>
        <w:t>Для оценки результатов финансовой деятельности предприятия применяются показатели рентабельности.</w:t>
      </w:r>
    </w:p>
    <w:p w:rsidR="005C7BD0" w:rsidRPr="00B10936" w:rsidRDefault="005C7BD0" w:rsidP="00B10936">
      <w:pPr>
        <w:pStyle w:val="a8"/>
        <w:ind w:firstLine="709"/>
        <w:rPr>
          <w:sz w:val="28"/>
          <w:szCs w:val="28"/>
        </w:rPr>
      </w:pPr>
      <w:r w:rsidRPr="00B10936">
        <w:rPr>
          <w:sz w:val="28"/>
          <w:szCs w:val="28"/>
        </w:rPr>
        <w:t>Рентабельность продукции измеряется отношением прибыли к затратам или к объему реализованной продукции и характеризует эффективность производства и реализации вложенных в себестоимость продукции средств.</w:t>
      </w:r>
    </w:p>
    <w:p w:rsidR="005C7BD0" w:rsidRPr="00B10936" w:rsidRDefault="005C7BD0" w:rsidP="00B10936">
      <w:pPr>
        <w:pStyle w:val="a8"/>
        <w:ind w:firstLine="709"/>
        <w:rPr>
          <w:sz w:val="28"/>
          <w:szCs w:val="28"/>
        </w:rPr>
      </w:pPr>
      <w:r w:rsidRPr="00B10936">
        <w:rPr>
          <w:sz w:val="28"/>
          <w:szCs w:val="28"/>
        </w:rPr>
        <w:t>Рентабельность затрат (</w:t>
      </w:r>
      <w:r w:rsidRPr="00B10936">
        <w:rPr>
          <w:sz w:val="28"/>
          <w:szCs w:val="28"/>
          <w:lang w:val="en-US"/>
        </w:rPr>
        <w:t>R</w:t>
      </w:r>
      <w:r w:rsidRPr="00B10936">
        <w:rPr>
          <w:sz w:val="28"/>
          <w:szCs w:val="28"/>
        </w:rPr>
        <w:t>з) рассчитывается как отношение прибыли от продаж к сумме всех затрат, произведенных организацией, %:</w:t>
      </w:r>
    </w:p>
    <w:p w:rsidR="00F23A55"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lang w:val="en-US"/>
        </w:rPr>
        <w:t>R</w:t>
      </w:r>
      <w:r w:rsidRPr="00B10936">
        <w:rPr>
          <w:sz w:val="28"/>
          <w:szCs w:val="28"/>
        </w:rPr>
        <w:t xml:space="preserve">з = </w:t>
      </w:r>
      <w:r w:rsidR="00875BAE">
        <w:rPr>
          <w:position w:val="-32"/>
          <w:sz w:val="28"/>
          <w:szCs w:val="28"/>
        </w:rPr>
        <w:pict>
          <v:shape id="_x0000_i1077" type="#_x0000_t75" style="width:123pt;height:38.25pt">
            <v:imagedata r:id="rId57" o:title=""/>
          </v:shape>
        </w:pict>
      </w:r>
      <w:r w:rsidR="00B10936">
        <w:rPr>
          <w:sz w:val="28"/>
          <w:szCs w:val="28"/>
        </w:rPr>
        <w:t xml:space="preserve"> </w:t>
      </w:r>
      <w:r w:rsidR="00F36168" w:rsidRPr="00B10936">
        <w:rPr>
          <w:sz w:val="28"/>
          <w:szCs w:val="28"/>
        </w:rPr>
        <w:t>(23)</w:t>
      </w:r>
    </w:p>
    <w:p w:rsidR="00F23A55" w:rsidRDefault="00F23A55" w:rsidP="00B10936">
      <w:pPr>
        <w:pStyle w:val="a8"/>
        <w:ind w:firstLine="709"/>
        <w:rPr>
          <w:sz w:val="28"/>
          <w:szCs w:val="28"/>
        </w:rPr>
      </w:pPr>
    </w:p>
    <w:p w:rsidR="005C7BD0" w:rsidRPr="00B10936" w:rsidRDefault="00F23A55" w:rsidP="00B10936">
      <w:pPr>
        <w:pStyle w:val="a8"/>
        <w:ind w:firstLine="709"/>
        <w:rPr>
          <w:sz w:val="28"/>
          <w:szCs w:val="28"/>
        </w:rPr>
      </w:pPr>
      <w:r>
        <w:rPr>
          <w:sz w:val="28"/>
          <w:szCs w:val="28"/>
        </w:rPr>
        <w:br w:type="page"/>
      </w:r>
      <w:r w:rsidR="005C7BD0" w:rsidRPr="00B10936">
        <w:rPr>
          <w:sz w:val="28"/>
          <w:szCs w:val="28"/>
        </w:rPr>
        <w:t>Рентабельность продаж измеряется отношением показателя</w:t>
      </w:r>
      <w:r w:rsidR="00B10936">
        <w:rPr>
          <w:sz w:val="28"/>
          <w:szCs w:val="28"/>
        </w:rPr>
        <w:t xml:space="preserve"> </w:t>
      </w:r>
      <w:r w:rsidR="005C7BD0" w:rsidRPr="00B10936">
        <w:rPr>
          <w:sz w:val="28"/>
          <w:szCs w:val="28"/>
        </w:rPr>
        <w:t>прибыли к объему продаж. Объем продаж выражается показателем выручки от продажи за минусом НДС, акцизов и др. платежей.</w:t>
      </w:r>
    </w:p>
    <w:p w:rsidR="005C7BD0" w:rsidRPr="00B10936" w:rsidRDefault="005C7BD0" w:rsidP="00B10936">
      <w:pPr>
        <w:pStyle w:val="a8"/>
        <w:ind w:firstLine="709"/>
        <w:rPr>
          <w:sz w:val="28"/>
          <w:szCs w:val="28"/>
        </w:rPr>
      </w:pPr>
      <w:r w:rsidRPr="00B10936">
        <w:rPr>
          <w:sz w:val="28"/>
          <w:szCs w:val="28"/>
        </w:rPr>
        <w:t>В зависимости от показателя прибыли различают рентабельность продаж:</w:t>
      </w:r>
    </w:p>
    <w:p w:rsidR="005C7BD0" w:rsidRPr="00B10936" w:rsidRDefault="005C7BD0" w:rsidP="00B10936">
      <w:pPr>
        <w:pStyle w:val="a8"/>
        <w:ind w:firstLine="709"/>
        <w:rPr>
          <w:sz w:val="28"/>
          <w:szCs w:val="28"/>
        </w:rPr>
      </w:pPr>
      <w:r w:rsidRPr="00B10936">
        <w:rPr>
          <w:sz w:val="28"/>
          <w:szCs w:val="28"/>
        </w:rPr>
        <w:t>а) как отношение прибыли до налогообложения (П) к выручке от продажи (</w:t>
      </w:r>
      <w:r w:rsidRPr="00B10936">
        <w:rPr>
          <w:sz w:val="28"/>
          <w:szCs w:val="28"/>
          <w:lang w:val="en-US"/>
        </w:rPr>
        <w:t>R</w:t>
      </w:r>
      <w:r w:rsidRPr="00B10936">
        <w:rPr>
          <w:sz w:val="28"/>
          <w:szCs w:val="28"/>
        </w:rPr>
        <w:t>п), %:</w:t>
      </w:r>
    </w:p>
    <w:p w:rsidR="00F23A55"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lang w:val="en-US"/>
        </w:rPr>
        <w:t>R</w:t>
      </w:r>
      <w:r w:rsidRPr="00B10936">
        <w:rPr>
          <w:sz w:val="28"/>
          <w:szCs w:val="28"/>
        </w:rPr>
        <w:t xml:space="preserve">п = </w:t>
      </w:r>
      <w:r w:rsidR="00875BAE">
        <w:rPr>
          <w:position w:val="-32"/>
          <w:sz w:val="28"/>
          <w:szCs w:val="28"/>
        </w:rPr>
        <w:pict>
          <v:shape id="_x0000_i1078" type="#_x0000_t75" style="width:54pt;height:38.25pt">
            <v:imagedata r:id="rId58" o:title=""/>
          </v:shape>
        </w:pict>
      </w:r>
      <w:r w:rsidR="00B10936">
        <w:rPr>
          <w:sz w:val="28"/>
          <w:szCs w:val="28"/>
        </w:rPr>
        <w:t xml:space="preserve"> </w:t>
      </w:r>
      <w:r w:rsidR="00F36168" w:rsidRPr="00B10936">
        <w:rPr>
          <w:sz w:val="28"/>
          <w:szCs w:val="28"/>
        </w:rPr>
        <w:t>(24)</w:t>
      </w:r>
    </w:p>
    <w:p w:rsidR="00F23A55"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rPr>
        <w:t>б) как отношение прибыли от продажи (Пр) к выручке от продажи (</w:t>
      </w:r>
      <w:r w:rsidRPr="00B10936">
        <w:rPr>
          <w:sz w:val="28"/>
          <w:szCs w:val="28"/>
          <w:lang w:val="en-US"/>
        </w:rPr>
        <w:t>R</w:t>
      </w:r>
      <w:r w:rsidRPr="00B10936">
        <w:rPr>
          <w:sz w:val="28"/>
          <w:szCs w:val="28"/>
        </w:rPr>
        <w:t>пр), %:</w:t>
      </w:r>
    </w:p>
    <w:p w:rsidR="00F23A55"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lang w:val="en-US"/>
        </w:rPr>
        <w:t>R</w:t>
      </w:r>
      <w:r w:rsidRPr="00B10936">
        <w:rPr>
          <w:sz w:val="28"/>
          <w:szCs w:val="28"/>
        </w:rPr>
        <w:t xml:space="preserve">пр = </w:t>
      </w:r>
      <w:r w:rsidR="00875BAE">
        <w:rPr>
          <w:position w:val="-32"/>
          <w:sz w:val="28"/>
          <w:szCs w:val="28"/>
        </w:rPr>
        <w:pict>
          <v:shape id="_x0000_i1079" type="#_x0000_t75" style="width:56.25pt;height:38.25pt">
            <v:imagedata r:id="rId59" o:title=""/>
          </v:shape>
        </w:pict>
      </w:r>
      <w:r w:rsidR="00B10936">
        <w:rPr>
          <w:sz w:val="28"/>
          <w:szCs w:val="28"/>
        </w:rPr>
        <w:t xml:space="preserve"> </w:t>
      </w:r>
      <w:r w:rsidR="00F36168" w:rsidRPr="00B10936">
        <w:rPr>
          <w:sz w:val="28"/>
          <w:szCs w:val="28"/>
        </w:rPr>
        <w:t>(25)</w:t>
      </w:r>
    </w:p>
    <w:p w:rsidR="00F23A55"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rPr>
        <w:t>в) как отношение чистой прибыли (Пчп) к выручке от продажи, (</w:t>
      </w:r>
      <w:r w:rsidRPr="00B10936">
        <w:rPr>
          <w:sz w:val="28"/>
          <w:szCs w:val="28"/>
          <w:lang w:val="en-US"/>
        </w:rPr>
        <w:t>R</w:t>
      </w:r>
      <w:r w:rsidRPr="00B10936">
        <w:rPr>
          <w:sz w:val="28"/>
          <w:szCs w:val="28"/>
        </w:rPr>
        <w:t>чп), %:</w:t>
      </w:r>
    </w:p>
    <w:p w:rsidR="00F23A55"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lang w:val="en-US"/>
        </w:rPr>
        <w:t>R</w:t>
      </w:r>
      <w:r w:rsidRPr="00B10936">
        <w:rPr>
          <w:sz w:val="28"/>
          <w:szCs w:val="28"/>
        </w:rPr>
        <w:t xml:space="preserve">чп = </w:t>
      </w:r>
      <w:r w:rsidR="00875BAE">
        <w:rPr>
          <w:position w:val="-32"/>
          <w:sz w:val="28"/>
          <w:szCs w:val="28"/>
        </w:rPr>
        <w:pict>
          <v:shape id="_x0000_i1080" type="#_x0000_t75" style="width:62.25pt;height:38.25pt">
            <v:imagedata r:id="rId60" o:title=""/>
          </v:shape>
        </w:pict>
      </w:r>
      <w:r w:rsidR="00B10936">
        <w:rPr>
          <w:sz w:val="28"/>
          <w:szCs w:val="28"/>
        </w:rPr>
        <w:t xml:space="preserve"> </w:t>
      </w:r>
      <w:r w:rsidR="00F36168" w:rsidRPr="00B10936">
        <w:rPr>
          <w:sz w:val="28"/>
          <w:szCs w:val="28"/>
        </w:rPr>
        <w:t>(26)</w:t>
      </w:r>
    </w:p>
    <w:p w:rsidR="00F23A55"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rPr>
        <w:t>Рентабельность всего имущества (</w:t>
      </w:r>
      <w:r w:rsidRPr="00B10936">
        <w:rPr>
          <w:sz w:val="28"/>
          <w:szCs w:val="28"/>
          <w:lang w:val="en-US"/>
        </w:rPr>
        <w:t>R</w:t>
      </w:r>
      <w:r w:rsidRPr="00B10936">
        <w:rPr>
          <w:sz w:val="28"/>
          <w:szCs w:val="28"/>
        </w:rPr>
        <w:t>ф) – как отношение прибыли до налогообложения предприятия к среднегодовой стоимости имущества предприятия (Фср), %.</w:t>
      </w:r>
    </w:p>
    <w:p w:rsidR="00F23A55" w:rsidRDefault="00F23A55" w:rsidP="00B10936">
      <w:pPr>
        <w:pStyle w:val="a8"/>
        <w:ind w:firstLine="709"/>
        <w:rPr>
          <w:sz w:val="28"/>
          <w:szCs w:val="28"/>
        </w:rPr>
      </w:pPr>
    </w:p>
    <w:p w:rsidR="005C7BD0" w:rsidRDefault="005C7BD0" w:rsidP="00B10936">
      <w:pPr>
        <w:pStyle w:val="a8"/>
        <w:ind w:firstLine="709"/>
        <w:rPr>
          <w:sz w:val="28"/>
          <w:szCs w:val="28"/>
        </w:rPr>
      </w:pPr>
      <w:r w:rsidRPr="00B10936">
        <w:rPr>
          <w:sz w:val="28"/>
          <w:szCs w:val="28"/>
          <w:lang w:val="en-US"/>
        </w:rPr>
        <w:t>R</w:t>
      </w:r>
      <w:r w:rsidRPr="00B10936">
        <w:rPr>
          <w:sz w:val="28"/>
          <w:szCs w:val="28"/>
        </w:rPr>
        <w:t xml:space="preserve">ф = </w:t>
      </w:r>
      <w:r w:rsidR="00875BAE">
        <w:rPr>
          <w:position w:val="-32"/>
          <w:sz w:val="28"/>
          <w:szCs w:val="28"/>
        </w:rPr>
        <w:pict>
          <v:shape id="_x0000_i1081" type="#_x0000_t75" style="width:60.75pt;height:38.25pt">
            <v:imagedata r:id="rId61" o:title=""/>
          </v:shape>
        </w:pict>
      </w:r>
      <w:r w:rsidR="00B10936">
        <w:rPr>
          <w:sz w:val="28"/>
          <w:szCs w:val="28"/>
        </w:rPr>
        <w:t xml:space="preserve"> </w:t>
      </w:r>
      <w:r w:rsidR="00F36168" w:rsidRPr="00B10936">
        <w:rPr>
          <w:sz w:val="28"/>
          <w:szCs w:val="28"/>
        </w:rPr>
        <w:t>(27)</w:t>
      </w:r>
    </w:p>
    <w:p w:rsidR="005C7BD0" w:rsidRPr="00B10936" w:rsidRDefault="00F23A55" w:rsidP="00B10936">
      <w:pPr>
        <w:pStyle w:val="a8"/>
        <w:ind w:firstLine="709"/>
        <w:rPr>
          <w:sz w:val="28"/>
          <w:szCs w:val="28"/>
        </w:rPr>
      </w:pPr>
      <w:r>
        <w:rPr>
          <w:sz w:val="28"/>
          <w:szCs w:val="28"/>
        </w:rPr>
        <w:br w:type="page"/>
      </w:r>
      <w:r w:rsidR="005C7BD0" w:rsidRPr="00B10936">
        <w:rPr>
          <w:sz w:val="28"/>
          <w:szCs w:val="28"/>
        </w:rPr>
        <w:t>Среднегодовая стоимость имущества определяется как среднеарифметическая величина на начало и конец анализируемого периода (</w:t>
      </w:r>
      <w:r w:rsidR="005C7BD0" w:rsidRPr="00B10936">
        <w:rPr>
          <w:sz w:val="28"/>
          <w:szCs w:val="28"/>
          <w:lang w:val="en-US"/>
        </w:rPr>
        <w:t>I</w:t>
      </w:r>
      <w:r w:rsidR="005C7BD0" w:rsidRPr="00B10936">
        <w:rPr>
          <w:sz w:val="28"/>
          <w:szCs w:val="28"/>
        </w:rPr>
        <w:t xml:space="preserve"> и </w:t>
      </w:r>
      <w:r w:rsidR="005C7BD0" w:rsidRPr="00B10936">
        <w:rPr>
          <w:sz w:val="28"/>
          <w:szCs w:val="28"/>
          <w:lang w:val="en-US"/>
        </w:rPr>
        <w:t>II</w:t>
      </w:r>
      <w:r w:rsidR="005C7BD0" w:rsidRPr="00B10936">
        <w:rPr>
          <w:sz w:val="28"/>
          <w:szCs w:val="28"/>
        </w:rPr>
        <w:t xml:space="preserve"> р.АБ).</w:t>
      </w:r>
    </w:p>
    <w:p w:rsidR="005C7BD0" w:rsidRPr="00B10936" w:rsidRDefault="005C7BD0" w:rsidP="00B10936">
      <w:pPr>
        <w:pStyle w:val="a8"/>
        <w:ind w:firstLine="709"/>
        <w:rPr>
          <w:sz w:val="28"/>
          <w:szCs w:val="28"/>
        </w:rPr>
      </w:pPr>
      <w:r w:rsidRPr="00B10936">
        <w:rPr>
          <w:sz w:val="28"/>
          <w:szCs w:val="28"/>
        </w:rPr>
        <w:t>Рентабельность собственного капитала (</w:t>
      </w:r>
      <w:r w:rsidRPr="00B10936">
        <w:rPr>
          <w:sz w:val="28"/>
          <w:szCs w:val="28"/>
          <w:lang w:val="en-US"/>
        </w:rPr>
        <w:t>R</w:t>
      </w:r>
      <w:r w:rsidRPr="00B10936">
        <w:rPr>
          <w:sz w:val="28"/>
          <w:szCs w:val="28"/>
        </w:rPr>
        <w:t xml:space="preserve"> с.к.) – как частное от деления чистой прибыли (Пч.п.) к средней стоимости капитала и резервов (Кс), %</w:t>
      </w:r>
    </w:p>
    <w:p w:rsidR="00F23A55" w:rsidRDefault="00F23A55" w:rsidP="00B10936">
      <w:pPr>
        <w:pStyle w:val="a8"/>
        <w:ind w:firstLine="709"/>
        <w:rPr>
          <w:sz w:val="28"/>
          <w:szCs w:val="28"/>
        </w:rPr>
      </w:pPr>
    </w:p>
    <w:p w:rsidR="005C7BD0" w:rsidRPr="00B10936" w:rsidRDefault="005C7BD0" w:rsidP="00B10936">
      <w:pPr>
        <w:pStyle w:val="a8"/>
        <w:ind w:firstLine="709"/>
        <w:rPr>
          <w:sz w:val="28"/>
          <w:szCs w:val="28"/>
        </w:rPr>
      </w:pPr>
      <w:r w:rsidRPr="00B10936">
        <w:rPr>
          <w:sz w:val="28"/>
          <w:szCs w:val="28"/>
          <w:lang w:val="en-US"/>
        </w:rPr>
        <w:t>R</w:t>
      </w:r>
      <w:r w:rsidRPr="00B10936">
        <w:rPr>
          <w:sz w:val="28"/>
          <w:szCs w:val="28"/>
        </w:rPr>
        <w:t>с.к. =</w:t>
      </w:r>
      <w:r w:rsidR="00875BAE">
        <w:rPr>
          <w:position w:val="-28"/>
          <w:sz w:val="28"/>
          <w:szCs w:val="28"/>
        </w:rPr>
        <w:pict>
          <v:shape id="_x0000_i1082" type="#_x0000_t75" style="width:66.75pt;height:36pt">
            <v:imagedata r:id="rId62" o:title=""/>
          </v:shape>
        </w:pict>
      </w:r>
      <w:r w:rsidR="00B10936">
        <w:rPr>
          <w:sz w:val="28"/>
          <w:szCs w:val="28"/>
        </w:rPr>
        <w:t xml:space="preserve"> </w:t>
      </w:r>
      <w:r w:rsidR="00F36168" w:rsidRPr="00B10936">
        <w:rPr>
          <w:sz w:val="28"/>
          <w:szCs w:val="28"/>
        </w:rPr>
        <w:t>(28)</w:t>
      </w:r>
    </w:p>
    <w:p w:rsidR="00F23A55" w:rsidRDefault="00F23A55" w:rsidP="00B10936">
      <w:pPr>
        <w:pStyle w:val="a8"/>
        <w:ind w:firstLine="709"/>
        <w:rPr>
          <w:sz w:val="28"/>
          <w:szCs w:val="28"/>
        </w:rPr>
      </w:pPr>
    </w:p>
    <w:p w:rsidR="009C01C0" w:rsidRPr="00B10936" w:rsidRDefault="005C7BD0" w:rsidP="00B10936">
      <w:pPr>
        <w:pStyle w:val="a8"/>
        <w:ind w:firstLine="709"/>
        <w:rPr>
          <w:sz w:val="28"/>
          <w:szCs w:val="28"/>
        </w:rPr>
      </w:pPr>
      <w:r w:rsidRPr="00B10936">
        <w:rPr>
          <w:sz w:val="28"/>
          <w:szCs w:val="28"/>
        </w:rPr>
        <w:t>Расчет и анализ показателей рентабельности затрат и продаж выполняется в табли</w:t>
      </w:r>
      <w:r w:rsidR="00A72667" w:rsidRPr="00B10936">
        <w:rPr>
          <w:sz w:val="28"/>
          <w:szCs w:val="28"/>
        </w:rPr>
        <w:t>це №12</w:t>
      </w:r>
      <w:r w:rsidRPr="00B10936">
        <w:rPr>
          <w:sz w:val="28"/>
          <w:szCs w:val="28"/>
        </w:rPr>
        <w:t>.</w:t>
      </w:r>
    </w:p>
    <w:p w:rsidR="00F23A55" w:rsidRDefault="00F23A55" w:rsidP="00B10936">
      <w:pPr>
        <w:pStyle w:val="a8"/>
        <w:ind w:firstLine="709"/>
        <w:rPr>
          <w:sz w:val="28"/>
          <w:szCs w:val="28"/>
        </w:rPr>
      </w:pPr>
    </w:p>
    <w:p w:rsidR="005C7BD0" w:rsidRPr="00B10936" w:rsidRDefault="005C7BD0" w:rsidP="00B10936">
      <w:pPr>
        <w:pStyle w:val="a8"/>
        <w:ind w:firstLine="709"/>
        <w:rPr>
          <w:b/>
          <w:sz w:val="28"/>
          <w:szCs w:val="28"/>
        </w:rPr>
      </w:pPr>
      <w:r w:rsidRPr="00B10936">
        <w:rPr>
          <w:sz w:val="28"/>
          <w:szCs w:val="28"/>
        </w:rPr>
        <w:t>Та</w:t>
      </w:r>
      <w:r w:rsidR="00D228F6" w:rsidRPr="00B10936">
        <w:rPr>
          <w:sz w:val="28"/>
          <w:szCs w:val="28"/>
        </w:rPr>
        <w:t>блица № 13</w:t>
      </w:r>
      <w:r w:rsidRPr="00B10936">
        <w:rPr>
          <w:sz w:val="28"/>
          <w:szCs w:val="28"/>
        </w:rPr>
        <w:t>.</w:t>
      </w:r>
      <w:r w:rsidR="00F23A55">
        <w:rPr>
          <w:sz w:val="28"/>
          <w:szCs w:val="28"/>
        </w:rPr>
        <w:t xml:space="preserve"> </w:t>
      </w:r>
      <w:r w:rsidRPr="00B10936">
        <w:rPr>
          <w:b/>
          <w:sz w:val="28"/>
          <w:szCs w:val="28"/>
        </w:rPr>
        <w:t>Расчет и анализ показателей рентабельности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857"/>
        <w:gridCol w:w="1440"/>
        <w:gridCol w:w="1079"/>
        <w:gridCol w:w="1276"/>
      </w:tblGrid>
      <w:tr w:rsidR="005C7BD0" w:rsidRPr="00B10936" w:rsidTr="00F23A55">
        <w:tc>
          <w:tcPr>
            <w:tcW w:w="562" w:type="dxa"/>
            <w:vAlign w:val="center"/>
          </w:tcPr>
          <w:p w:rsidR="005C7BD0" w:rsidRPr="00B10936" w:rsidRDefault="005C7BD0" w:rsidP="00F23A55">
            <w:r w:rsidRPr="00B10936">
              <w:t>№</w:t>
            </w:r>
          </w:p>
          <w:p w:rsidR="005C7BD0" w:rsidRPr="00B10936" w:rsidRDefault="005C7BD0" w:rsidP="00F23A55">
            <w:r w:rsidRPr="00B10936">
              <w:t>п/п</w:t>
            </w:r>
          </w:p>
        </w:tc>
        <w:tc>
          <w:tcPr>
            <w:tcW w:w="4857" w:type="dxa"/>
            <w:vAlign w:val="center"/>
          </w:tcPr>
          <w:p w:rsidR="005C7BD0" w:rsidRPr="00B10936" w:rsidRDefault="005C7BD0" w:rsidP="00F23A55">
            <w:r w:rsidRPr="00B10936">
              <w:t>Показатели</w:t>
            </w:r>
          </w:p>
        </w:tc>
        <w:tc>
          <w:tcPr>
            <w:tcW w:w="1440" w:type="dxa"/>
            <w:vAlign w:val="center"/>
          </w:tcPr>
          <w:p w:rsidR="005C7BD0" w:rsidRPr="00B10936" w:rsidRDefault="005C7BD0" w:rsidP="00F23A55">
            <w:r w:rsidRPr="00B10936">
              <w:t>Предыдущий</w:t>
            </w:r>
          </w:p>
          <w:p w:rsidR="005C7BD0" w:rsidRPr="00B10936" w:rsidRDefault="005C7BD0" w:rsidP="00F23A55">
            <w:r w:rsidRPr="00B10936">
              <w:t>период</w:t>
            </w:r>
          </w:p>
        </w:tc>
        <w:tc>
          <w:tcPr>
            <w:tcW w:w="1079" w:type="dxa"/>
            <w:vAlign w:val="center"/>
          </w:tcPr>
          <w:p w:rsidR="005C7BD0" w:rsidRPr="00B10936" w:rsidRDefault="005C7BD0" w:rsidP="00F23A55">
            <w:r w:rsidRPr="00B10936">
              <w:t>Отчетный</w:t>
            </w:r>
          </w:p>
          <w:p w:rsidR="005C7BD0" w:rsidRPr="00B10936" w:rsidRDefault="005C7BD0" w:rsidP="00F23A55">
            <w:r w:rsidRPr="00B10936">
              <w:t>период</w:t>
            </w:r>
          </w:p>
        </w:tc>
        <w:tc>
          <w:tcPr>
            <w:tcW w:w="1276" w:type="dxa"/>
            <w:vAlign w:val="center"/>
          </w:tcPr>
          <w:p w:rsidR="005C7BD0" w:rsidRPr="00B10936" w:rsidRDefault="005C7BD0" w:rsidP="00F23A55">
            <w:r w:rsidRPr="00B10936">
              <w:t>Изменение</w:t>
            </w:r>
          </w:p>
          <w:p w:rsidR="005C7BD0" w:rsidRPr="00B10936" w:rsidRDefault="005C7BD0" w:rsidP="00F23A55">
            <w:r w:rsidRPr="00B10936">
              <w:t>(+, -)</w:t>
            </w:r>
          </w:p>
        </w:tc>
      </w:tr>
      <w:tr w:rsidR="005C7BD0" w:rsidRPr="00B10936" w:rsidTr="00F23A55">
        <w:tc>
          <w:tcPr>
            <w:tcW w:w="562" w:type="dxa"/>
            <w:vAlign w:val="center"/>
          </w:tcPr>
          <w:p w:rsidR="005C7BD0" w:rsidRPr="00B10936" w:rsidRDefault="005C7BD0" w:rsidP="00F23A55">
            <w:r w:rsidRPr="00B10936">
              <w:t>1.</w:t>
            </w:r>
          </w:p>
        </w:tc>
        <w:tc>
          <w:tcPr>
            <w:tcW w:w="4857" w:type="dxa"/>
            <w:vAlign w:val="center"/>
          </w:tcPr>
          <w:p w:rsidR="005C7BD0" w:rsidRPr="00B10936" w:rsidRDefault="005C7BD0" w:rsidP="00F23A55">
            <w:r w:rsidRPr="00B10936">
              <w:t>Выручка от продажи продукции (тыс. руб.)</w:t>
            </w:r>
          </w:p>
        </w:tc>
        <w:tc>
          <w:tcPr>
            <w:tcW w:w="1440" w:type="dxa"/>
            <w:vAlign w:val="center"/>
          </w:tcPr>
          <w:p w:rsidR="005C7BD0" w:rsidRPr="00B10936" w:rsidRDefault="005C7BD0" w:rsidP="00F23A55">
            <w:r w:rsidRPr="00B10936">
              <w:t>186163</w:t>
            </w:r>
          </w:p>
        </w:tc>
        <w:tc>
          <w:tcPr>
            <w:tcW w:w="1079" w:type="dxa"/>
            <w:vAlign w:val="center"/>
          </w:tcPr>
          <w:p w:rsidR="005C7BD0" w:rsidRPr="00B10936" w:rsidRDefault="005C7BD0" w:rsidP="00F23A55">
            <w:r w:rsidRPr="00B10936">
              <w:t>294599</w:t>
            </w:r>
          </w:p>
        </w:tc>
        <w:tc>
          <w:tcPr>
            <w:tcW w:w="1276" w:type="dxa"/>
            <w:vAlign w:val="center"/>
          </w:tcPr>
          <w:p w:rsidR="005C7BD0" w:rsidRPr="00B10936" w:rsidRDefault="005C7BD0" w:rsidP="00F23A55">
            <w:r w:rsidRPr="00B10936">
              <w:t>108436</w:t>
            </w:r>
          </w:p>
        </w:tc>
      </w:tr>
      <w:tr w:rsidR="005C7BD0" w:rsidRPr="00B10936" w:rsidTr="00F23A55">
        <w:tc>
          <w:tcPr>
            <w:tcW w:w="562" w:type="dxa"/>
            <w:vAlign w:val="center"/>
          </w:tcPr>
          <w:p w:rsidR="005C7BD0" w:rsidRPr="00B10936" w:rsidRDefault="005C7BD0" w:rsidP="00F23A55">
            <w:r w:rsidRPr="00B10936">
              <w:t>2.</w:t>
            </w:r>
          </w:p>
        </w:tc>
        <w:tc>
          <w:tcPr>
            <w:tcW w:w="4857" w:type="dxa"/>
            <w:vAlign w:val="center"/>
          </w:tcPr>
          <w:p w:rsidR="005C7BD0" w:rsidRPr="00B10936" w:rsidRDefault="005C7BD0" w:rsidP="00F23A55">
            <w:r w:rsidRPr="00B10936">
              <w:t>Себестоимость реализованной продукции (т. р.)</w:t>
            </w:r>
          </w:p>
        </w:tc>
        <w:tc>
          <w:tcPr>
            <w:tcW w:w="1440" w:type="dxa"/>
            <w:vAlign w:val="center"/>
          </w:tcPr>
          <w:p w:rsidR="005C7BD0" w:rsidRPr="00B10936" w:rsidRDefault="005C7BD0" w:rsidP="00F23A55">
            <w:r w:rsidRPr="00B10936">
              <w:t>171963</w:t>
            </w:r>
          </w:p>
        </w:tc>
        <w:tc>
          <w:tcPr>
            <w:tcW w:w="1079" w:type="dxa"/>
            <w:vAlign w:val="center"/>
          </w:tcPr>
          <w:p w:rsidR="005C7BD0" w:rsidRPr="00B10936" w:rsidRDefault="005C7BD0" w:rsidP="00F23A55">
            <w:r w:rsidRPr="00B10936">
              <w:t>271824</w:t>
            </w:r>
          </w:p>
        </w:tc>
        <w:tc>
          <w:tcPr>
            <w:tcW w:w="1276" w:type="dxa"/>
            <w:vAlign w:val="center"/>
          </w:tcPr>
          <w:p w:rsidR="005C7BD0" w:rsidRPr="00B10936" w:rsidRDefault="005C7BD0" w:rsidP="00F23A55">
            <w:r w:rsidRPr="00B10936">
              <w:t>99861</w:t>
            </w:r>
          </w:p>
        </w:tc>
      </w:tr>
      <w:tr w:rsidR="005C7BD0" w:rsidRPr="00B10936" w:rsidTr="00F23A55">
        <w:tc>
          <w:tcPr>
            <w:tcW w:w="562" w:type="dxa"/>
            <w:vAlign w:val="center"/>
          </w:tcPr>
          <w:p w:rsidR="005C7BD0" w:rsidRPr="00B10936" w:rsidRDefault="005C7BD0" w:rsidP="00F23A55">
            <w:r w:rsidRPr="00B10936">
              <w:t>3.</w:t>
            </w:r>
          </w:p>
        </w:tc>
        <w:tc>
          <w:tcPr>
            <w:tcW w:w="4857" w:type="dxa"/>
            <w:vAlign w:val="center"/>
          </w:tcPr>
          <w:p w:rsidR="005C7BD0" w:rsidRPr="00B10936" w:rsidRDefault="005C7BD0" w:rsidP="00F23A55">
            <w:r w:rsidRPr="00B10936">
              <w:t>Прибыль от продажи продукции (тыс. руб)</w:t>
            </w:r>
          </w:p>
        </w:tc>
        <w:tc>
          <w:tcPr>
            <w:tcW w:w="1440" w:type="dxa"/>
            <w:vAlign w:val="center"/>
          </w:tcPr>
          <w:p w:rsidR="005C7BD0" w:rsidRPr="00B10936" w:rsidRDefault="005C7BD0" w:rsidP="00F23A55">
            <w:r w:rsidRPr="00B10936">
              <w:t>14154</w:t>
            </w:r>
          </w:p>
        </w:tc>
        <w:tc>
          <w:tcPr>
            <w:tcW w:w="1079" w:type="dxa"/>
            <w:vAlign w:val="center"/>
          </w:tcPr>
          <w:p w:rsidR="005C7BD0" w:rsidRPr="00B10936" w:rsidRDefault="005C7BD0" w:rsidP="00F23A55">
            <w:r w:rsidRPr="00B10936">
              <w:t>22304</w:t>
            </w:r>
          </w:p>
        </w:tc>
        <w:tc>
          <w:tcPr>
            <w:tcW w:w="1276" w:type="dxa"/>
            <w:vAlign w:val="center"/>
          </w:tcPr>
          <w:p w:rsidR="005C7BD0" w:rsidRPr="00B10936" w:rsidRDefault="005C7BD0" w:rsidP="00F23A55">
            <w:r w:rsidRPr="00B10936">
              <w:t>8150</w:t>
            </w:r>
          </w:p>
        </w:tc>
      </w:tr>
      <w:tr w:rsidR="005C7BD0" w:rsidRPr="00B10936" w:rsidTr="00F23A55">
        <w:tc>
          <w:tcPr>
            <w:tcW w:w="562" w:type="dxa"/>
            <w:vAlign w:val="center"/>
          </w:tcPr>
          <w:p w:rsidR="005C7BD0" w:rsidRPr="00B10936" w:rsidRDefault="005C7BD0" w:rsidP="00F23A55">
            <w:r w:rsidRPr="00B10936">
              <w:t>4.</w:t>
            </w:r>
          </w:p>
        </w:tc>
        <w:tc>
          <w:tcPr>
            <w:tcW w:w="4857" w:type="dxa"/>
            <w:vAlign w:val="center"/>
          </w:tcPr>
          <w:p w:rsidR="005C7BD0" w:rsidRPr="00B10936" w:rsidRDefault="005C7BD0" w:rsidP="00F23A55">
            <w:r w:rsidRPr="00B10936">
              <w:t>Прибыль до налогообложения (тыс. руб.)</w:t>
            </w:r>
          </w:p>
        </w:tc>
        <w:tc>
          <w:tcPr>
            <w:tcW w:w="1440" w:type="dxa"/>
            <w:vAlign w:val="center"/>
          </w:tcPr>
          <w:p w:rsidR="005C7BD0" w:rsidRPr="00B10936" w:rsidRDefault="005C7BD0" w:rsidP="00F23A55">
            <w:r w:rsidRPr="00B10936">
              <w:t>21597</w:t>
            </w:r>
          </w:p>
        </w:tc>
        <w:tc>
          <w:tcPr>
            <w:tcW w:w="1079" w:type="dxa"/>
            <w:vAlign w:val="center"/>
          </w:tcPr>
          <w:p w:rsidR="005C7BD0" w:rsidRPr="00B10936" w:rsidRDefault="005C7BD0" w:rsidP="00F23A55">
            <w:r w:rsidRPr="00B10936">
              <w:t>34082</w:t>
            </w:r>
          </w:p>
        </w:tc>
        <w:tc>
          <w:tcPr>
            <w:tcW w:w="1276" w:type="dxa"/>
            <w:vAlign w:val="center"/>
          </w:tcPr>
          <w:p w:rsidR="005C7BD0" w:rsidRPr="00B10936" w:rsidRDefault="005C7BD0" w:rsidP="00F23A55">
            <w:r w:rsidRPr="00B10936">
              <w:t>12485</w:t>
            </w:r>
          </w:p>
        </w:tc>
      </w:tr>
      <w:tr w:rsidR="005C7BD0" w:rsidRPr="00B10936" w:rsidTr="00F23A55">
        <w:trPr>
          <w:trHeight w:val="301"/>
        </w:trPr>
        <w:tc>
          <w:tcPr>
            <w:tcW w:w="562" w:type="dxa"/>
            <w:vAlign w:val="center"/>
          </w:tcPr>
          <w:p w:rsidR="005C7BD0" w:rsidRPr="00B10936" w:rsidRDefault="005C7BD0" w:rsidP="00F23A55">
            <w:r w:rsidRPr="00B10936">
              <w:t>5.</w:t>
            </w:r>
          </w:p>
        </w:tc>
        <w:tc>
          <w:tcPr>
            <w:tcW w:w="4857" w:type="dxa"/>
            <w:vAlign w:val="center"/>
          </w:tcPr>
          <w:p w:rsidR="005C7BD0" w:rsidRPr="00B10936" w:rsidRDefault="005C7BD0" w:rsidP="00F23A55">
            <w:r w:rsidRPr="00B10936">
              <w:t>Чистая прибыль (тыс. руб.)</w:t>
            </w:r>
          </w:p>
        </w:tc>
        <w:tc>
          <w:tcPr>
            <w:tcW w:w="1440" w:type="dxa"/>
            <w:vAlign w:val="center"/>
          </w:tcPr>
          <w:p w:rsidR="005C7BD0" w:rsidRPr="00B10936" w:rsidRDefault="005C7BD0" w:rsidP="00F23A55">
            <w:r w:rsidRPr="00B10936">
              <w:t>14711</w:t>
            </w:r>
          </w:p>
        </w:tc>
        <w:tc>
          <w:tcPr>
            <w:tcW w:w="1079" w:type="dxa"/>
            <w:vAlign w:val="center"/>
          </w:tcPr>
          <w:p w:rsidR="005C7BD0" w:rsidRPr="00B10936" w:rsidRDefault="005C7BD0" w:rsidP="00F23A55">
            <w:r w:rsidRPr="00B10936">
              <w:t>22067</w:t>
            </w:r>
          </w:p>
        </w:tc>
        <w:tc>
          <w:tcPr>
            <w:tcW w:w="1276" w:type="dxa"/>
            <w:vAlign w:val="center"/>
          </w:tcPr>
          <w:p w:rsidR="005C7BD0" w:rsidRPr="00B10936" w:rsidRDefault="005C7BD0" w:rsidP="00F23A55">
            <w:r w:rsidRPr="00B10936">
              <w:t>7356</w:t>
            </w:r>
          </w:p>
        </w:tc>
      </w:tr>
      <w:tr w:rsidR="005C7BD0" w:rsidRPr="00B10936" w:rsidTr="00F23A55">
        <w:tc>
          <w:tcPr>
            <w:tcW w:w="562" w:type="dxa"/>
            <w:vAlign w:val="center"/>
          </w:tcPr>
          <w:p w:rsidR="005C7BD0" w:rsidRPr="00B10936" w:rsidRDefault="005C7BD0" w:rsidP="00F23A55">
            <w:r w:rsidRPr="00B10936">
              <w:t>6.</w:t>
            </w:r>
          </w:p>
        </w:tc>
        <w:tc>
          <w:tcPr>
            <w:tcW w:w="4857" w:type="dxa"/>
            <w:vAlign w:val="center"/>
          </w:tcPr>
          <w:p w:rsidR="005C7BD0" w:rsidRPr="00B10936" w:rsidRDefault="005C7BD0" w:rsidP="00F23A55">
            <w:r w:rsidRPr="00B10936">
              <w:t>Рентабельность затрат, %</w:t>
            </w:r>
          </w:p>
        </w:tc>
        <w:tc>
          <w:tcPr>
            <w:tcW w:w="1440" w:type="dxa"/>
            <w:vAlign w:val="center"/>
          </w:tcPr>
          <w:p w:rsidR="005C7BD0" w:rsidRPr="00B10936" w:rsidRDefault="005C7BD0" w:rsidP="00F23A55">
            <w:r w:rsidRPr="00B10936">
              <w:t>8,2</w:t>
            </w:r>
          </w:p>
        </w:tc>
        <w:tc>
          <w:tcPr>
            <w:tcW w:w="1079" w:type="dxa"/>
            <w:vAlign w:val="center"/>
          </w:tcPr>
          <w:p w:rsidR="005C7BD0" w:rsidRPr="00B10936" w:rsidRDefault="005C7BD0" w:rsidP="00F23A55">
            <w:r w:rsidRPr="00B10936">
              <w:t>8,1</w:t>
            </w:r>
          </w:p>
        </w:tc>
        <w:tc>
          <w:tcPr>
            <w:tcW w:w="1276" w:type="dxa"/>
            <w:vAlign w:val="center"/>
          </w:tcPr>
          <w:p w:rsidR="005C7BD0" w:rsidRPr="00B10936" w:rsidRDefault="005C7BD0" w:rsidP="00F23A55">
            <w:r w:rsidRPr="00B10936">
              <w:t>-0,1</w:t>
            </w:r>
          </w:p>
        </w:tc>
      </w:tr>
      <w:tr w:rsidR="005C7BD0" w:rsidRPr="00B10936" w:rsidTr="00F23A55">
        <w:tc>
          <w:tcPr>
            <w:tcW w:w="562" w:type="dxa"/>
            <w:vAlign w:val="center"/>
          </w:tcPr>
          <w:p w:rsidR="005C7BD0" w:rsidRPr="00B10936" w:rsidRDefault="005C7BD0" w:rsidP="00F23A55">
            <w:r w:rsidRPr="00B10936">
              <w:t>7.</w:t>
            </w:r>
          </w:p>
        </w:tc>
        <w:tc>
          <w:tcPr>
            <w:tcW w:w="4857" w:type="dxa"/>
            <w:vAlign w:val="center"/>
          </w:tcPr>
          <w:p w:rsidR="005C7BD0" w:rsidRPr="00B10936" w:rsidRDefault="005C7BD0" w:rsidP="00F23A55">
            <w:r w:rsidRPr="00B10936">
              <w:t>Рентабельность продаж (по прибыли до налогообложения), %</w:t>
            </w:r>
          </w:p>
        </w:tc>
        <w:tc>
          <w:tcPr>
            <w:tcW w:w="1440" w:type="dxa"/>
            <w:vAlign w:val="center"/>
          </w:tcPr>
          <w:p w:rsidR="005C7BD0" w:rsidRPr="00B10936" w:rsidRDefault="005C7BD0" w:rsidP="00F23A55">
            <w:r w:rsidRPr="00B10936">
              <w:t>11,6</w:t>
            </w:r>
          </w:p>
        </w:tc>
        <w:tc>
          <w:tcPr>
            <w:tcW w:w="1079" w:type="dxa"/>
            <w:vAlign w:val="center"/>
          </w:tcPr>
          <w:p w:rsidR="005C7BD0" w:rsidRPr="00B10936" w:rsidRDefault="005C7BD0" w:rsidP="00F23A55">
            <w:r w:rsidRPr="00B10936">
              <w:t>11,5</w:t>
            </w:r>
          </w:p>
        </w:tc>
        <w:tc>
          <w:tcPr>
            <w:tcW w:w="1276" w:type="dxa"/>
            <w:vAlign w:val="center"/>
          </w:tcPr>
          <w:p w:rsidR="005C7BD0" w:rsidRPr="00B10936" w:rsidRDefault="005C7BD0" w:rsidP="00F23A55">
            <w:r w:rsidRPr="00B10936">
              <w:t>-0,1</w:t>
            </w:r>
          </w:p>
        </w:tc>
      </w:tr>
      <w:tr w:rsidR="005C7BD0" w:rsidRPr="00B10936" w:rsidTr="00F23A55">
        <w:tc>
          <w:tcPr>
            <w:tcW w:w="562" w:type="dxa"/>
            <w:vAlign w:val="center"/>
          </w:tcPr>
          <w:p w:rsidR="005C7BD0" w:rsidRPr="00B10936" w:rsidRDefault="005C7BD0" w:rsidP="00F23A55">
            <w:r w:rsidRPr="00B10936">
              <w:t>8.</w:t>
            </w:r>
          </w:p>
        </w:tc>
        <w:tc>
          <w:tcPr>
            <w:tcW w:w="4857" w:type="dxa"/>
            <w:vAlign w:val="center"/>
          </w:tcPr>
          <w:p w:rsidR="005C7BD0" w:rsidRPr="00B10936" w:rsidRDefault="005C7BD0" w:rsidP="00F23A55">
            <w:r w:rsidRPr="00B10936">
              <w:t>Рентабельность продаж (по прибыли от продажи продукции), %</w:t>
            </w:r>
          </w:p>
        </w:tc>
        <w:tc>
          <w:tcPr>
            <w:tcW w:w="1440" w:type="dxa"/>
            <w:vAlign w:val="center"/>
          </w:tcPr>
          <w:p w:rsidR="005C7BD0" w:rsidRPr="00B10936" w:rsidRDefault="005C7BD0" w:rsidP="00F23A55">
            <w:r w:rsidRPr="00B10936">
              <w:t>7,6</w:t>
            </w:r>
          </w:p>
        </w:tc>
        <w:tc>
          <w:tcPr>
            <w:tcW w:w="1079" w:type="dxa"/>
            <w:vAlign w:val="center"/>
          </w:tcPr>
          <w:p w:rsidR="005C7BD0" w:rsidRPr="00B10936" w:rsidRDefault="005C7BD0" w:rsidP="00F23A55">
            <w:r w:rsidRPr="00B10936">
              <w:t>7,5</w:t>
            </w:r>
          </w:p>
        </w:tc>
        <w:tc>
          <w:tcPr>
            <w:tcW w:w="1276" w:type="dxa"/>
            <w:vAlign w:val="center"/>
          </w:tcPr>
          <w:p w:rsidR="005C7BD0" w:rsidRPr="00B10936" w:rsidRDefault="005C7BD0" w:rsidP="00F23A55">
            <w:r w:rsidRPr="00B10936">
              <w:t>-0,1</w:t>
            </w:r>
          </w:p>
        </w:tc>
      </w:tr>
      <w:tr w:rsidR="005C7BD0" w:rsidRPr="00B10936" w:rsidTr="00F23A55">
        <w:tc>
          <w:tcPr>
            <w:tcW w:w="562" w:type="dxa"/>
            <w:vAlign w:val="center"/>
          </w:tcPr>
          <w:p w:rsidR="005C7BD0" w:rsidRPr="00B10936" w:rsidRDefault="005C7BD0" w:rsidP="00F23A55">
            <w:r w:rsidRPr="00B10936">
              <w:t>9.</w:t>
            </w:r>
          </w:p>
        </w:tc>
        <w:tc>
          <w:tcPr>
            <w:tcW w:w="4857" w:type="dxa"/>
            <w:vAlign w:val="center"/>
          </w:tcPr>
          <w:p w:rsidR="005C7BD0" w:rsidRPr="00B10936" w:rsidRDefault="005C7BD0" w:rsidP="00F23A55">
            <w:r w:rsidRPr="00B10936">
              <w:t>Рентабельность продаж (по чистой прибыли), %</w:t>
            </w:r>
          </w:p>
        </w:tc>
        <w:tc>
          <w:tcPr>
            <w:tcW w:w="1440" w:type="dxa"/>
            <w:vAlign w:val="center"/>
          </w:tcPr>
          <w:p w:rsidR="005C7BD0" w:rsidRPr="00B10936" w:rsidRDefault="005C7BD0" w:rsidP="00F23A55">
            <w:r w:rsidRPr="00B10936">
              <w:t>7,9</w:t>
            </w:r>
          </w:p>
        </w:tc>
        <w:tc>
          <w:tcPr>
            <w:tcW w:w="1079" w:type="dxa"/>
            <w:vAlign w:val="center"/>
          </w:tcPr>
          <w:p w:rsidR="005C7BD0" w:rsidRPr="00B10936" w:rsidRDefault="005C7BD0" w:rsidP="00F23A55">
            <w:r w:rsidRPr="00B10936">
              <w:t>7,4</w:t>
            </w:r>
          </w:p>
        </w:tc>
        <w:tc>
          <w:tcPr>
            <w:tcW w:w="1276" w:type="dxa"/>
            <w:vAlign w:val="center"/>
          </w:tcPr>
          <w:p w:rsidR="005C7BD0" w:rsidRPr="00B10936" w:rsidRDefault="005C7BD0" w:rsidP="00F23A55">
            <w:r w:rsidRPr="00B10936">
              <w:t>-0,5</w:t>
            </w:r>
          </w:p>
        </w:tc>
      </w:tr>
      <w:tr w:rsidR="005C7BD0" w:rsidRPr="00B10936" w:rsidTr="00F23A55">
        <w:tc>
          <w:tcPr>
            <w:tcW w:w="562" w:type="dxa"/>
            <w:vAlign w:val="center"/>
          </w:tcPr>
          <w:p w:rsidR="005C7BD0" w:rsidRPr="00B10936" w:rsidRDefault="005C7BD0" w:rsidP="00F23A55">
            <w:r w:rsidRPr="00B10936">
              <w:t>10.</w:t>
            </w:r>
          </w:p>
        </w:tc>
        <w:tc>
          <w:tcPr>
            <w:tcW w:w="4857" w:type="dxa"/>
            <w:vAlign w:val="center"/>
          </w:tcPr>
          <w:p w:rsidR="005C7BD0" w:rsidRPr="00B10936" w:rsidRDefault="005C7BD0" w:rsidP="00F23A55">
            <w:r w:rsidRPr="00B10936">
              <w:t>Рентабельность имущества, %</w:t>
            </w:r>
          </w:p>
        </w:tc>
        <w:tc>
          <w:tcPr>
            <w:tcW w:w="1440" w:type="dxa"/>
            <w:vAlign w:val="center"/>
          </w:tcPr>
          <w:p w:rsidR="005C7BD0" w:rsidRPr="00B10936" w:rsidRDefault="005C7BD0" w:rsidP="00F23A55">
            <w:r w:rsidRPr="00B10936">
              <w:t>9,3</w:t>
            </w:r>
          </w:p>
        </w:tc>
        <w:tc>
          <w:tcPr>
            <w:tcW w:w="1079" w:type="dxa"/>
            <w:vAlign w:val="center"/>
          </w:tcPr>
          <w:p w:rsidR="005C7BD0" w:rsidRPr="00B10936" w:rsidRDefault="005C7BD0" w:rsidP="00F23A55">
            <w:r w:rsidRPr="00B10936">
              <w:t>8,1</w:t>
            </w:r>
          </w:p>
        </w:tc>
        <w:tc>
          <w:tcPr>
            <w:tcW w:w="1276" w:type="dxa"/>
            <w:vAlign w:val="center"/>
          </w:tcPr>
          <w:p w:rsidR="005C7BD0" w:rsidRPr="00B10936" w:rsidRDefault="005C7BD0" w:rsidP="00F23A55">
            <w:r w:rsidRPr="00B10936">
              <w:t>-1,2</w:t>
            </w:r>
          </w:p>
        </w:tc>
      </w:tr>
      <w:tr w:rsidR="005C7BD0" w:rsidRPr="00B10936" w:rsidTr="00F23A55">
        <w:tc>
          <w:tcPr>
            <w:tcW w:w="562" w:type="dxa"/>
            <w:vAlign w:val="center"/>
          </w:tcPr>
          <w:p w:rsidR="005C7BD0" w:rsidRPr="00B10936" w:rsidRDefault="005C7BD0" w:rsidP="00F23A55">
            <w:r w:rsidRPr="00B10936">
              <w:t>11.</w:t>
            </w:r>
          </w:p>
        </w:tc>
        <w:tc>
          <w:tcPr>
            <w:tcW w:w="4857" w:type="dxa"/>
            <w:vAlign w:val="center"/>
          </w:tcPr>
          <w:p w:rsidR="005C7BD0" w:rsidRPr="00B10936" w:rsidRDefault="005C7BD0" w:rsidP="00F23A55">
            <w:r w:rsidRPr="00B10936">
              <w:t>Рентабельность собственного капитала, %</w:t>
            </w:r>
          </w:p>
        </w:tc>
        <w:tc>
          <w:tcPr>
            <w:tcW w:w="1440" w:type="dxa"/>
            <w:vAlign w:val="center"/>
          </w:tcPr>
          <w:p w:rsidR="005C7BD0" w:rsidRPr="00B10936" w:rsidRDefault="005C7BD0" w:rsidP="00F23A55">
            <w:r w:rsidRPr="00B10936">
              <w:t>15,0</w:t>
            </w:r>
          </w:p>
        </w:tc>
        <w:tc>
          <w:tcPr>
            <w:tcW w:w="1079" w:type="dxa"/>
            <w:vAlign w:val="center"/>
          </w:tcPr>
          <w:p w:rsidR="005C7BD0" w:rsidRPr="00B10936" w:rsidRDefault="005C7BD0" w:rsidP="00F23A55">
            <w:r w:rsidRPr="00B10936">
              <w:t>20,5</w:t>
            </w:r>
          </w:p>
        </w:tc>
        <w:tc>
          <w:tcPr>
            <w:tcW w:w="1276" w:type="dxa"/>
            <w:vAlign w:val="center"/>
          </w:tcPr>
          <w:p w:rsidR="005C7BD0" w:rsidRPr="00B10936" w:rsidRDefault="005C7BD0" w:rsidP="00F23A55">
            <w:r w:rsidRPr="00B10936">
              <w:t>5,5</w:t>
            </w:r>
          </w:p>
        </w:tc>
      </w:tr>
    </w:tbl>
    <w:p w:rsidR="005C7BD0" w:rsidRPr="00B10936" w:rsidRDefault="005C7BD0" w:rsidP="00B10936">
      <w:pPr>
        <w:pStyle w:val="a8"/>
        <w:ind w:firstLine="709"/>
        <w:rPr>
          <w:sz w:val="28"/>
          <w:szCs w:val="28"/>
        </w:rPr>
      </w:pPr>
    </w:p>
    <w:p w:rsidR="005C7BD0" w:rsidRPr="00B10936" w:rsidRDefault="005C7BD0" w:rsidP="00B10936">
      <w:pPr>
        <w:ind w:firstLine="709"/>
        <w:rPr>
          <w:sz w:val="28"/>
          <w:szCs w:val="28"/>
        </w:rPr>
      </w:pPr>
      <w:r w:rsidRPr="00B10936">
        <w:rPr>
          <w:sz w:val="28"/>
          <w:szCs w:val="28"/>
        </w:rPr>
        <w:t>Полученные результаты показывают, что все показатели рентабельности в течение года мало изменились, при этом уровень рентабельности для продукции ВПК достаточно высокий, но не ритмичное финансирование несомненно отрицательно сказалось на финансовом результате и прежде всего на уровне производственных затрат.</w:t>
      </w:r>
    </w:p>
    <w:p w:rsidR="005C7BD0" w:rsidRPr="00B10936" w:rsidRDefault="005C7BD0" w:rsidP="00B10936">
      <w:pPr>
        <w:ind w:firstLine="709"/>
        <w:rPr>
          <w:sz w:val="28"/>
          <w:szCs w:val="28"/>
        </w:rPr>
      </w:pPr>
      <w:r w:rsidRPr="00B10936">
        <w:rPr>
          <w:sz w:val="28"/>
          <w:szCs w:val="28"/>
        </w:rPr>
        <w:t xml:space="preserve">Выводы: выполненный анализ выявил высокую финансовую зависимость </w:t>
      </w:r>
      <w:r w:rsidR="000472B0" w:rsidRPr="00B10936">
        <w:rPr>
          <w:sz w:val="28"/>
          <w:szCs w:val="28"/>
        </w:rPr>
        <w:t>ОАО «</w:t>
      </w:r>
      <w:r w:rsidR="000472B0" w:rsidRPr="00B10936">
        <w:rPr>
          <w:sz w:val="28"/>
          <w:szCs w:val="28"/>
          <w:lang w:val="en-US"/>
        </w:rPr>
        <w:t>N</w:t>
      </w:r>
      <w:r w:rsidR="000472B0" w:rsidRPr="00B10936">
        <w:rPr>
          <w:sz w:val="28"/>
          <w:szCs w:val="28"/>
        </w:rPr>
        <w:t xml:space="preserve">» </w:t>
      </w:r>
      <w:r w:rsidRPr="00B10936">
        <w:rPr>
          <w:sz w:val="28"/>
          <w:szCs w:val="28"/>
        </w:rPr>
        <w:t>от внешних источников, что объяснимо для государственного предприятия. Кроме того, собственные оборотные средства покрывают менее 20 % стоимости оборотных активов. При этом структура последних характеризуется высокой долей запасов – 20,6 %, деб</w:t>
      </w:r>
      <w:r w:rsidR="00C3371F" w:rsidRPr="00B10936">
        <w:rPr>
          <w:sz w:val="28"/>
          <w:szCs w:val="28"/>
        </w:rPr>
        <w:t>иторской задолженностью</w:t>
      </w:r>
      <w:r w:rsidRPr="00B10936">
        <w:rPr>
          <w:sz w:val="28"/>
          <w:szCs w:val="28"/>
        </w:rPr>
        <w:t xml:space="preserve"> и денежными средствами</w:t>
      </w:r>
      <w:r w:rsidR="00C3371F" w:rsidRPr="00B10936">
        <w:rPr>
          <w:sz w:val="28"/>
          <w:szCs w:val="28"/>
        </w:rPr>
        <w:t xml:space="preserve"> – 19,5 %. В запасах большая часть</w:t>
      </w:r>
      <w:r w:rsidRPr="00B10936">
        <w:rPr>
          <w:sz w:val="28"/>
          <w:szCs w:val="28"/>
        </w:rPr>
        <w:t xml:space="preserve"> приходится на незавершенное производство. Пассивность структуры оборотного капитала отрицательно сказывается на его оборачиваемости: общий коэ</w:t>
      </w:r>
      <w:r w:rsidR="00C3371F" w:rsidRPr="00B10936">
        <w:rPr>
          <w:sz w:val="28"/>
          <w:szCs w:val="28"/>
        </w:rPr>
        <w:t xml:space="preserve">ффициент оборачиваемости за </w:t>
      </w:r>
      <w:smartTag w:uri="urn:schemas-microsoft-com:office:smarttags" w:element="metricconverter">
        <w:smartTagPr>
          <w:attr w:name="ProductID" w:val="2009 г"/>
        </w:smartTagPr>
        <w:r w:rsidR="00C3371F" w:rsidRPr="00B10936">
          <w:rPr>
            <w:sz w:val="28"/>
            <w:szCs w:val="28"/>
          </w:rPr>
          <w:t>2009</w:t>
        </w:r>
        <w:r w:rsidRPr="00B10936">
          <w:rPr>
            <w:sz w:val="28"/>
            <w:szCs w:val="28"/>
          </w:rPr>
          <w:t xml:space="preserve"> г</w:t>
        </w:r>
      </w:smartTag>
      <w:r w:rsidRPr="00B10936">
        <w:rPr>
          <w:sz w:val="28"/>
          <w:szCs w:val="28"/>
        </w:rPr>
        <w:t>. изменяется в пределах 0,99 – 0,79. Общая характеристика финансовой устойчивости предприятия достаточно условна, тем более, что все коэффициенты финансовой устойчивости имеют тенденцию снижения. Вместе с тем, динамика финансовых показателей прибыли и рентабельности указывает на эффективное использование производственных ресурсов: при росте выручки на 58,2 %, валовая прибыль увеличилась на 60,3 %, прибыль от продаж возросла на 57,6 %, чистая прибыль на 50 %. Показатели рентабельности не претерпели резких колебаний, а их средний уровень для государственных предприятий ВПК достаточно высокий.</w:t>
      </w:r>
    </w:p>
    <w:p w:rsidR="005C7BD0" w:rsidRPr="00B10936" w:rsidRDefault="005C7BD0" w:rsidP="00B10936">
      <w:pPr>
        <w:ind w:firstLine="709"/>
        <w:rPr>
          <w:sz w:val="28"/>
          <w:szCs w:val="28"/>
        </w:rPr>
      </w:pPr>
      <w:r w:rsidRPr="00B10936">
        <w:rPr>
          <w:sz w:val="28"/>
          <w:szCs w:val="28"/>
        </w:rPr>
        <w:t>Рентабельность собственного оборотного капитала в течение года возросла с 15% до 20</w:t>
      </w:r>
      <w:r w:rsidR="001E2A3F" w:rsidRPr="00B10936">
        <w:rPr>
          <w:sz w:val="28"/>
          <w:szCs w:val="28"/>
        </w:rPr>
        <w:t xml:space="preserve">,5 </w:t>
      </w:r>
      <w:r w:rsidRPr="00B10936">
        <w:rPr>
          <w:sz w:val="28"/>
          <w:szCs w:val="28"/>
        </w:rPr>
        <w:t>%</w:t>
      </w:r>
      <w:r w:rsidR="00E5046A" w:rsidRPr="00B10936">
        <w:rPr>
          <w:sz w:val="28"/>
          <w:szCs w:val="28"/>
        </w:rPr>
        <w:t>.</w:t>
      </w:r>
    </w:p>
    <w:p w:rsidR="005C7BD0" w:rsidRPr="00B10936" w:rsidRDefault="005C7BD0" w:rsidP="00B10936">
      <w:pPr>
        <w:ind w:firstLine="709"/>
        <w:rPr>
          <w:sz w:val="28"/>
          <w:szCs w:val="28"/>
        </w:rPr>
      </w:pPr>
      <w:r w:rsidRPr="00B10936">
        <w:rPr>
          <w:sz w:val="28"/>
          <w:szCs w:val="28"/>
        </w:rPr>
        <w:t xml:space="preserve">Таким образом, если учесть, что неустойчивое финансовое положение предприятия связано с дефицитом бюджетного финансирования, а нерациональная структура оборотного капитала – со спецификой ТП (значительная доля НИОКР), то можно считать, что </w:t>
      </w:r>
      <w:r w:rsidR="000472B0" w:rsidRPr="00B10936">
        <w:rPr>
          <w:sz w:val="28"/>
          <w:szCs w:val="28"/>
        </w:rPr>
        <w:t>ОАО «</w:t>
      </w:r>
      <w:r w:rsidR="000472B0" w:rsidRPr="00B10936">
        <w:rPr>
          <w:sz w:val="28"/>
          <w:szCs w:val="28"/>
          <w:lang w:val="en-US"/>
        </w:rPr>
        <w:t>N</w:t>
      </w:r>
      <w:r w:rsidR="000472B0" w:rsidRPr="00B10936">
        <w:rPr>
          <w:sz w:val="28"/>
          <w:szCs w:val="28"/>
        </w:rPr>
        <w:t>»</w:t>
      </w:r>
      <w:r w:rsidRPr="00B10936">
        <w:rPr>
          <w:sz w:val="28"/>
          <w:szCs w:val="28"/>
        </w:rPr>
        <w:t xml:space="preserve"> имеет достаточные финансовые ресурсы для расширения производства при нормальном финансировании госзаказа.</w:t>
      </w:r>
    </w:p>
    <w:p w:rsidR="00F23A55" w:rsidRDefault="00F23A55" w:rsidP="00B10936">
      <w:pPr>
        <w:pStyle w:val="22"/>
        <w:spacing w:before="0" w:after="0"/>
        <w:ind w:firstLine="709"/>
        <w:jc w:val="both"/>
        <w:outlineLvl w:val="9"/>
        <w:rPr>
          <w:i w:val="0"/>
          <w:szCs w:val="28"/>
        </w:rPr>
      </w:pPr>
      <w:bookmarkStart w:id="9" w:name="_Toc263242447"/>
    </w:p>
    <w:p w:rsidR="005C7BD0" w:rsidRPr="00B10936" w:rsidRDefault="00F23A55" w:rsidP="00B10936">
      <w:pPr>
        <w:pStyle w:val="22"/>
        <w:spacing w:before="0" w:after="0"/>
        <w:ind w:firstLine="709"/>
        <w:jc w:val="both"/>
        <w:outlineLvl w:val="9"/>
        <w:rPr>
          <w:i w:val="0"/>
          <w:szCs w:val="28"/>
        </w:rPr>
      </w:pPr>
      <w:r>
        <w:rPr>
          <w:i w:val="0"/>
          <w:szCs w:val="28"/>
        </w:rPr>
        <w:br w:type="page"/>
      </w:r>
      <w:r w:rsidR="00587EF1" w:rsidRPr="00B10936">
        <w:rPr>
          <w:i w:val="0"/>
          <w:szCs w:val="28"/>
        </w:rPr>
        <w:t xml:space="preserve">2.4.2 </w:t>
      </w:r>
      <w:r w:rsidR="005C7BD0" w:rsidRPr="00B10936">
        <w:rPr>
          <w:i w:val="0"/>
          <w:szCs w:val="28"/>
        </w:rPr>
        <w:t xml:space="preserve">Анализ производственного потенциала предприятия </w:t>
      </w:r>
      <w:r w:rsidR="000472B0" w:rsidRPr="00B10936">
        <w:rPr>
          <w:i w:val="0"/>
          <w:szCs w:val="28"/>
        </w:rPr>
        <w:t>ОАО «</w:t>
      </w:r>
      <w:r w:rsidR="000472B0" w:rsidRPr="00B10936">
        <w:rPr>
          <w:i w:val="0"/>
          <w:szCs w:val="28"/>
          <w:lang w:val="en-US"/>
        </w:rPr>
        <w:t>N</w:t>
      </w:r>
      <w:r w:rsidR="000472B0" w:rsidRPr="00B10936">
        <w:rPr>
          <w:i w:val="0"/>
          <w:szCs w:val="28"/>
        </w:rPr>
        <w:t>».</w:t>
      </w:r>
      <w:bookmarkEnd w:id="9"/>
    </w:p>
    <w:p w:rsidR="005C7BD0" w:rsidRPr="00B10936" w:rsidRDefault="005C7BD0" w:rsidP="00B10936">
      <w:pPr>
        <w:ind w:firstLine="709"/>
        <w:rPr>
          <w:sz w:val="28"/>
          <w:szCs w:val="28"/>
        </w:rPr>
      </w:pPr>
      <w:r w:rsidRPr="00B10936">
        <w:rPr>
          <w:sz w:val="28"/>
          <w:szCs w:val="28"/>
        </w:rPr>
        <w:t>Структура института обеспечивает выполнение полностью завершенного цикла работ – от фундаментальных и прикладных исследований, проектно – конструкторских и технологических работ до изготовления, лабораторно – стендовых и натурных испытаний макетных, экспериментальных и опытных образцов и передачи их в серийное производство, авторского сопровождения и утилизации.</w:t>
      </w:r>
    </w:p>
    <w:p w:rsidR="005C7BD0" w:rsidRPr="00B10936" w:rsidRDefault="005C7BD0" w:rsidP="00B10936">
      <w:pPr>
        <w:ind w:firstLine="709"/>
        <w:rPr>
          <w:sz w:val="28"/>
          <w:szCs w:val="28"/>
        </w:rPr>
      </w:pPr>
      <w:r w:rsidRPr="00B10936">
        <w:rPr>
          <w:sz w:val="28"/>
          <w:szCs w:val="28"/>
        </w:rPr>
        <w:t>По статистическим данным среднесписочная численность работников составляет:</w:t>
      </w:r>
    </w:p>
    <w:p w:rsidR="00F23A55" w:rsidRDefault="00F23A55" w:rsidP="00B10936">
      <w:pPr>
        <w:ind w:firstLine="709"/>
        <w:rPr>
          <w:sz w:val="28"/>
          <w:szCs w:val="28"/>
        </w:rPr>
      </w:pPr>
    </w:p>
    <w:p w:rsidR="005C7BD0" w:rsidRPr="00B10936" w:rsidRDefault="005C7BD0" w:rsidP="00B10936">
      <w:pPr>
        <w:ind w:firstLine="709"/>
        <w:rPr>
          <w:b/>
          <w:sz w:val="28"/>
          <w:szCs w:val="28"/>
        </w:rPr>
      </w:pPr>
      <w:r w:rsidRPr="00B10936">
        <w:rPr>
          <w:sz w:val="28"/>
          <w:szCs w:val="28"/>
        </w:rPr>
        <w:t>Таблица</w:t>
      </w:r>
      <w:r w:rsidR="00BD06FE" w:rsidRPr="00B10936">
        <w:rPr>
          <w:sz w:val="28"/>
          <w:szCs w:val="28"/>
        </w:rPr>
        <w:t xml:space="preserve"> №</w:t>
      </w:r>
      <w:r w:rsidR="00D228F6" w:rsidRPr="00B10936">
        <w:rPr>
          <w:sz w:val="28"/>
          <w:szCs w:val="28"/>
        </w:rPr>
        <w:t xml:space="preserve"> 14</w:t>
      </w:r>
      <w:r w:rsidR="00723C6D" w:rsidRPr="00B10936">
        <w:rPr>
          <w:sz w:val="28"/>
          <w:szCs w:val="28"/>
        </w:rPr>
        <w:t>.</w:t>
      </w:r>
      <w:r w:rsidR="00F23A55">
        <w:rPr>
          <w:sz w:val="28"/>
          <w:szCs w:val="28"/>
        </w:rPr>
        <w:t xml:space="preserve"> </w:t>
      </w:r>
      <w:r w:rsidRPr="00B10936">
        <w:rPr>
          <w:b/>
          <w:sz w:val="28"/>
          <w:szCs w:val="28"/>
        </w:rPr>
        <w:t>Численность и заработная плата работников</w:t>
      </w:r>
    </w:p>
    <w:tbl>
      <w:tblPr>
        <w:tblW w:w="9072"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206"/>
        <w:gridCol w:w="1583"/>
        <w:gridCol w:w="1016"/>
        <w:gridCol w:w="1133"/>
        <w:gridCol w:w="1134"/>
      </w:tblGrid>
      <w:tr w:rsidR="005C7BD0" w:rsidRPr="00B10936" w:rsidTr="00F23A55">
        <w:tc>
          <w:tcPr>
            <w:tcW w:w="4206" w:type="dxa"/>
            <w:vMerge w:val="restart"/>
            <w:vAlign w:val="center"/>
          </w:tcPr>
          <w:p w:rsidR="005C7BD0" w:rsidRPr="00B10936" w:rsidRDefault="005C7BD0" w:rsidP="00F23A55">
            <w:r w:rsidRPr="00B10936">
              <w:t>Показатели</w:t>
            </w:r>
          </w:p>
        </w:tc>
        <w:tc>
          <w:tcPr>
            <w:tcW w:w="1583" w:type="dxa"/>
            <w:vMerge w:val="restart"/>
            <w:vAlign w:val="center"/>
          </w:tcPr>
          <w:p w:rsidR="005C7BD0" w:rsidRPr="00B10936" w:rsidRDefault="0019107E" w:rsidP="00F23A55">
            <w:r w:rsidRPr="00B10936">
              <w:t>2008</w:t>
            </w:r>
            <w:r w:rsidR="005C7BD0" w:rsidRPr="00B10936">
              <w:t xml:space="preserve"> год</w:t>
            </w:r>
          </w:p>
        </w:tc>
        <w:tc>
          <w:tcPr>
            <w:tcW w:w="1016" w:type="dxa"/>
            <w:vMerge w:val="restart"/>
            <w:vAlign w:val="center"/>
          </w:tcPr>
          <w:p w:rsidR="005C7BD0" w:rsidRPr="00B10936" w:rsidRDefault="0019107E" w:rsidP="00F23A55">
            <w:r w:rsidRPr="00B10936">
              <w:t>2009</w:t>
            </w:r>
            <w:r w:rsidR="005C7BD0" w:rsidRPr="00B10936">
              <w:t xml:space="preserve"> год</w:t>
            </w:r>
          </w:p>
        </w:tc>
        <w:tc>
          <w:tcPr>
            <w:tcW w:w="2267" w:type="dxa"/>
            <w:gridSpan w:val="2"/>
            <w:vAlign w:val="center"/>
          </w:tcPr>
          <w:p w:rsidR="005C7BD0" w:rsidRPr="00B10936" w:rsidRDefault="005C7BD0" w:rsidP="00F23A55">
            <w:pPr>
              <w:rPr>
                <w:iCs/>
              </w:rPr>
            </w:pPr>
            <w:r w:rsidRPr="00B10936">
              <w:rPr>
                <w:iCs/>
              </w:rPr>
              <w:t>Отклонения</w:t>
            </w:r>
            <w:r w:rsidR="00F23A55">
              <w:rPr>
                <w:iCs/>
              </w:rPr>
              <w:t xml:space="preserve"> </w:t>
            </w:r>
            <w:r w:rsidRPr="00B10936">
              <w:rPr>
                <w:iCs/>
              </w:rPr>
              <w:t>(+,-)</w:t>
            </w:r>
          </w:p>
        </w:tc>
      </w:tr>
      <w:tr w:rsidR="005C7BD0" w:rsidRPr="00B10936" w:rsidTr="00F23A55">
        <w:tc>
          <w:tcPr>
            <w:tcW w:w="4206" w:type="dxa"/>
            <w:vMerge/>
            <w:vAlign w:val="center"/>
          </w:tcPr>
          <w:p w:rsidR="005C7BD0" w:rsidRPr="00B10936" w:rsidRDefault="005C7BD0" w:rsidP="00F23A55"/>
        </w:tc>
        <w:tc>
          <w:tcPr>
            <w:tcW w:w="1583" w:type="dxa"/>
            <w:vMerge/>
            <w:vAlign w:val="center"/>
          </w:tcPr>
          <w:p w:rsidR="005C7BD0" w:rsidRPr="00B10936" w:rsidRDefault="005C7BD0" w:rsidP="00F23A55"/>
        </w:tc>
        <w:tc>
          <w:tcPr>
            <w:tcW w:w="1016" w:type="dxa"/>
            <w:vMerge/>
            <w:vAlign w:val="center"/>
          </w:tcPr>
          <w:p w:rsidR="005C7BD0" w:rsidRPr="00B10936" w:rsidRDefault="005C7BD0" w:rsidP="00F23A55"/>
        </w:tc>
        <w:tc>
          <w:tcPr>
            <w:tcW w:w="1133" w:type="dxa"/>
            <w:vAlign w:val="center"/>
          </w:tcPr>
          <w:p w:rsidR="005C7BD0" w:rsidRPr="00B10936" w:rsidRDefault="005C7BD0" w:rsidP="00F23A55">
            <w:r w:rsidRPr="00B10936">
              <w:t>абсол.</w:t>
            </w:r>
          </w:p>
        </w:tc>
        <w:tc>
          <w:tcPr>
            <w:tcW w:w="1134" w:type="dxa"/>
            <w:vAlign w:val="center"/>
          </w:tcPr>
          <w:p w:rsidR="005C7BD0" w:rsidRPr="00B10936" w:rsidRDefault="00723C6D" w:rsidP="00F23A55">
            <w:pPr>
              <w:rPr>
                <w:iCs/>
              </w:rPr>
            </w:pPr>
            <w:r w:rsidRPr="00B10936">
              <w:rPr>
                <w:iCs/>
              </w:rPr>
              <w:t>О</w:t>
            </w:r>
            <w:r w:rsidR="005C7BD0" w:rsidRPr="00B10936">
              <w:rPr>
                <w:iCs/>
              </w:rPr>
              <w:t>тнос. %</w:t>
            </w:r>
          </w:p>
        </w:tc>
      </w:tr>
      <w:tr w:rsidR="005C7BD0" w:rsidRPr="00B10936" w:rsidTr="00F23A55">
        <w:tc>
          <w:tcPr>
            <w:tcW w:w="4206" w:type="dxa"/>
            <w:vAlign w:val="center"/>
          </w:tcPr>
          <w:p w:rsidR="005C7BD0" w:rsidRPr="00B10936" w:rsidRDefault="005C7BD0" w:rsidP="00F23A55">
            <w:r w:rsidRPr="00B10936">
              <w:t>1. Сред</w:t>
            </w:r>
            <w:r w:rsidR="009747D1" w:rsidRPr="00B10936">
              <w:t>несписочная численность работни</w:t>
            </w:r>
            <w:r w:rsidRPr="00B10936">
              <w:t>ков всего (человек) в том числе:</w:t>
            </w:r>
          </w:p>
        </w:tc>
        <w:tc>
          <w:tcPr>
            <w:tcW w:w="1583" w:type="dxa"/>
            <w:vAlign w:val="center"/>
          </w:tcPr>
          <w:p w:rsidR="005C7BD0" w:rsidRPr="00B10936" w:rsidRDefault="005C7BD0" w:rsidP="00F23A55"/>
          <w:p w:rsidR="005C7BD0" w:rsidRPr="00B10936" w:rsidRDefault="005C7BD0" w:rsidP="00F23A55">
            <w:r w:rsidRPr="00B10936">
              <w:t>1 140</w:t>
            </w:r>
          </w:p>
        </w:tc>
        <w:tc>
          <w:tcPr>
            <w:tcW w:w="1016" w:type="dxa"/>
            <w:vAlign w:val="center"/>
          </w:tcPr>
          <w:p w:rsidR="005C7BD0" w:rsidRPr="00B10936" w:rsidRDefault="005C7BD0" w:rsidP="00F23A55"/>
          <w:p w:rsidR="005C7BD0" w:rsidRPr="00B10936" w:rsidRDefault="009747D1" w:rsidP="00F23A55">
            <w:r w:rsidRPr="00B10936">
              <w:t>1 158</w:t>
            </w:r>
          </w:p>
        </w:tc>
        <w:tc>
          <w:tcPr>
            <w:tcW w:w="1133" w:type="dxa"/>
            <w:vAlign w:val="center"/>
          </w:tcPr>
          <w:p w:rsidR="005C7BD0" w:rsidRPr="00B10936" w:rsidRDefault="005C7BD0" w:rsidP="00F23A55"/>
          <w:p w:rsidR="005C7BD0" w:rsidRPr="00B10936" w:rsidRDefault="009747D1" w:rsidP="00F23A55">
            <w:r w:rsidRPr="00B10936">
              <w:t>1</w:t>
            </w:r>
            <w:r w:rsidR="005C7BD0" w:rsidRPr="00B10936">
              <w:t>8</w:t>
            </w:r>
          </w:p>
        </w:tc>
        <w:tc>
          <w:tcPr>
            <w:tcW w:w="1134" w:type="dxa"/>
            <w:vAlign w:val="center"/>
          </w:tcPr>
          <w:p w:rsidR="005C7BD0" w:rsidRPr="00B10936" w:rsidRDefault="005C7BD0" w:rsidP="00F23A55">
            <w:pPr>
              <w:rPr>
                <w:iCs/>
              </w:rPr>
            </w:pPr>
          </w:p>
          <w:p w:rsidR="005C7BD0" w:rsidRPr="00B10936" w:rsidRDefault="009747D1" w:rsidP="00F23A55">
            <w:pPr>
              <w:rPr>
                <w:iCs/>
              </w:rPr>
            </w:pPr>
            <w:r w:rsidRPr="00B10936">
              <w:rPr>
                <w:iCs/>
              </w:rPr>
              <w:t>2</w:t>
            </w:r>
          </w:p>
        </w:tc>
      </w:tr>
      <w:tr w:rsidR="005C7BD0" w:rsidRPr="00B10936" w:rsidTr="00F23A55">
        <w:tc>
          <w:tcPr>
            <w:tcW w:w="4206" w:type="dxa"/>
            <w:vAlign w:val="center"/>
          </w:tcPr>
          <w:p w:rsidR="005C7BD0" w:rsidRPr="00B10936" w:rsidRDefault="005C7BD0" w:rsidP="00F23A55">
            <w:r w:rsidRPr="00B10936">
              <w:t>2. Основной вид деятельности, (человек)</w:t>
            </w:r>
          </w:p>
        </w:tc>
        <w:tc>
          <w:tcPr>
            <w:tcW w:w="1583" w:type="dxa"/>
            <w:vAlign w:val="center"/>
          </w:tcPr>
          <w:p w:rsidR="005C7BD0" w:rsidRPr="00B10936" w:rsidRDefault="005C7BD0" w:rsidP="00F23A55">
            <w:r w:rsidRPr="00B10936">
              <w:t>1 122</w:t>
            </w:r>
          </w:p>
        </w:tc>
        <w:tc>
          <w:tcPr>
            <w:tcW w:w="1016" w:type="dxa"/>
            <w:vAlign w:val="center"/>
          </w:tcPr>
          <w:p w:rsidR="005C7BD0" w:rsidRPr="00B10936" w:rsidRDefault="005C7BD0" w:rsidP="00F23A55">
            <w:r w:rsidRPr="00B10936">
              <w:t xml:space="preserve">1 </w:t>
            </w:r>
            <w:r w:rsidR="009747D1" w:rsidRPr="00B10936">
              <w:t>151</w:t>
            </w:r>
          </w:p>
        </w:tc>
        <w:tc>
          <w:tcPr>
            <w:tcW w:w="1133" w:type="dxa"/>
            <w:vAlign w:val="center"/>
          </w:tcPr>
          <w:p w:rsidR="005C7BD0" w:rsidRPr="00B10936" w:rsidRDefault="009747D1" w:rsidP="00F23A55">
            <w:r w:rsidRPr="00B10936">
              <w:t>29</w:t>
            </w:r>
          </w:p>
        </w:tc>
        <w:tc>
          <w:tcPr>
            <w:tcW w:w="1134" w:type="dxa"/>
            <w:vAlign w:val="center"/>
          </w:tcPr>
          <w:p w:rsidR="005C7BD0" w:rsidRPr="00B10936" w:rsidRDefault="009747D1" w:rsidP="00F23A55">
            <w:pPr>
              <w:rPr>
                <w:iCs/>
              </w:rPr>
            </w:pPr>
            <w:r w:rsidRPr="00B10936">
              <w:rPr>
                <w:iCs/>
              </w:rPr>
              <w:t>3</w:t>
            </w:r>
          </w:p>
        </w:tc>
      </w:tr>
      <w:tr w:rsidR="005C7BD0" w:rsidRPr="00B10936" w:rsidTr="00F23A55">
        <w:tc>
          <w:tcPr>
            <w:tcW w:w="4206" w:type="dxa"/>
            <w:vAlign w:val="center"/>
          </w:tcPr>
          <w:p w:rsidR="005C7BD0" w:rsidRPr="00B10936" w:rsidRDefault="005C7BD0" w:rsidP="00F23A55">
            <w:r w:rsidRPr="00B10936">
              <w:t>3. Не основной вид деятельности, (чел.)</w:t>
            </w:r>
          </w:p>
        </w:tc>
        <w:tc>
          <w:tcPr>
            <w:tcW w:w="1583" w:type="dxa"/>
            <w:vAlign w:val="center"/>
          </w:tcPr>
          <w:p w:rsidR="005C7BD0" w:rsidRPr="00B10936" w:rsidRDefault="005C7BD0" w:rsidP="00F23A55">
            <w:r w:rsidRPr="00B10936">
              <w:t>18</w:t>
            </w:r>
          </w:p>
        </w:tc>
        <w:tc>
          <w:tcPr>
            <w:tcW w:w="1016" w:type="dxa"/>
            <w:vAlign w:val="center"/>
          </w:tcPr>
          <w:p w:rsidR="005C7BD0" w:rsidRPr="00B10936" w:rsidRDefault="005C7BD0" w:rsidP="00F23A55">
            <w:r w:rsidRPr="00B10936">
              <w:t>7</w:t>
            </w:r>
          </w:p>
        </w:tc>
        <w:tc>
          <w:tcPr>
            <w:tcW w:w="1133" w:type="dxa"/>
            <w:vAlign w:val="center"/>
          </w:tcPr>
          <w:p w:rsidR="005C7BD0" w:rsidRPr="00B10936" w:rsidRDefault="005C7BD0" w:rsidP="00F23A55">
            <w:r w:rsidRPr="00B10936">
              <w:t>-11</w:t>
            </w:r>
          </w:p>
        </w:tc>
        <w:tc>
          <w:tcPr>
            <w:tcW w:w="1134" w:type="dxa"/>
            <w:vAlign w:val="center"/>
          </w:tcPr>
          <w:p w:rsidR="005C7BD0" w:rsidRPr="00B10936" w:rsidRDefault="005C7BD0" w:rsidP="00F23A55">
            <w:pPr>
              <w:rPr>
                <w:iCs/>
              </w:rPr>
            </w:pPr>
            <w:r w:rsidRPr="00B10936">
              <w:rPr>
                <w:iCs/>
              </w:rPr>
              <w:t>-6</w:t>
            </w:r>
          </w:p>
        </w:tc>
      </w:tr>
      <w:tr w:rsidR="005C7BD0" w:rsidRPr="00B10936" w:rsidTr="00F23A55">
        <w:tc>
          <w:tcPr>
            <w:tcW w:w="4206" w:type="dxa"/>
            <w:vAlign w:val="center"/>
          </w:tcPr>
          <w:p w:rsidR="005C7BD0" w:rsidRPr="00B10936" w:rsidRDefault="005C7BD0" w:rsidP="00F23A55">
            <w:r w:rsidRPr="00B10936">
              <w:t>4.</w:t>
            </w:r>
            <w:r w:rsidR="0021602F" w:rsidRPr="00B10936">
              <w:t>Среднегодовой ф</w:t>
            </w:r>
            <w:r w:rsidRPr="00B10936">
              <w:t>онд з</w:t>
            </w:r>
            <w:r w:rsidR="0021602F" w:rsidRPr="00B10936">
              <w:t>аработной платы</w:t>
            </w:r>
            <w:r w:rsidR="009747D1" w:rsidRPr="00B10936">
              <w:t>, начислен</w:t>
            </w:r>
            <w:r w:rsidRPr="00B10936">
              <w:t>ной работникам списочного состава всего: (тыс. руб.) в том числе:</w:t>
            </w:r>
          </w:p>
        </w:tc>
        <w:tc>
          <w:tcPr>
            <w:tcW w:w="1583" w:type="dxa"/>
            <w:vAlign w:val="center"/>
          </w:tcPr>
          <w:p w:rsidR="005C7BD0" w:rsidRPr="00B10936" w:rsidRDefault="005C7BD0" w:rsidP="00F23A55"/>
          <w:p w:rsidR="005C7BD0" w:rsidRPr="00B10936" w:rsidRDefault="005C7BD0" w:rsidP="00F23A55">
            <w:r w:rsidRPr="00B10936">
              <w:t>90 493,3</w:t>
            </w:r>
          </w:p>
        </w:tc>
        <w:tc>
          <w:tcPr>
            <w:tcW w:w="1016" w:type="dxa"/>
            <w:vAlign w:val="center"/>
          </w:tcPr>
          <w:p w:rsidR="005C7BD0" w:rsidRPr="00B10936" w:rsidRDefault="005C7BD0" w:rsidP="00F23A55"/>
          <w:p w:rsidR="005C7BD0" w:rsidRPr="00B10936" w:rsidRDefault="005C7BD0" w:rsidP="00F23A55">
            <w:r w:rsidRPr="00B10936">
              <w:t>119 117,8</w:t>
            </w:r>
          </w:p>
        </w:tc>
        <w:tc>
          <w:tcPr>
            <w:tcW w:w="1133" w:type="dxa"/>
            <w:vAlign w:val="center"/>
          </w:tcPr>
          <w:p w:rsidR="005C7BD0" w:rsidRPr="00B10936" w:rsidRDefault="005C7BD0" w:rsidP="00F23A55"/>
          <w:p w:rsidR="005C7BD0" w:rsidRPr="00B10936" w:rsidRDefault="005C7BD0" w:rsidP="00F23A55">
            <w:r w:rsidRPr="00B10936">
              <w:t>28 624,5</w:t>
            </w:r>
          </w:p>
        </w:tc>
        <w:tc>
          <w:tcPr>
            <w:tcW w:w="1134" w:type="dxa"/>
            <w:vAlign w:val="center"/>
          </w:tcPr>
          <w:p w:rsidR="005C7BD0" w:rsidRPr="00B10936" w:rsidRDefault="005C7BD0" w:rsidP="00F23A55">
            <w:pPr>
              <w:rPr>
                <w:iCs/>
              </w:rPr>
            </w:pPr>
          </w:p>
          <w:p w:rsidR="005C7BD0" w:rsidRPr="00B10936" w:rsidRDefault="005C7BD0" w:rsidP="00F23A55">
            <w:pPr>
              <w:rPr>
                <w:iCs/>
              </w:rPr>
            </w:pPr>
            <w:r w:rsidRPr="00B10936">
              <w:rPr>
                <w:iCs/>
              </w:rPr>
              <w:t>31,6</w:t>
            </w:r>
          </w:p>
        </w:tc>
      </w:tr>
      <w:tr w:rsidR="005C7BD0" w:rsidRPr="00B10936" w:rsidTr="00F23A55">
        <w:tc>
          <w:tcPr>
            <w:tcW w:w="4206" w:type="dxa"/>
            <w:vAlign w:val="center"/>
          </w:tcPr>
          <w:p w:rsidR="005C7BD0" w:rsidRPr="00B10936" w:rsidRDefault="005C7BD0" w:rsidP="00F23A55">
            <w:r w:rsidRPr="00B10936">
              <w:t>5. Основной вид деятельности, (тыс. руб.)</w:t>
            </w:r>
          </w:p>
        </w:tc>
        <w:tc>
          <w:tcPr>
            <w:tcW w:w="1583" w:type="dxa"/>
            <w:vAlign w:val="center"/>
          </w:tcPr>
          <w:p w:rsidR="005C7BD0" w:rsidRPr="00B10936" w:rsidRDefault="005C7BD0" w:rsidP="00F23A55">
            <w:r w:rsidRPr="00B10936">
              <w:t>89 064,4</w:t>
            </w:r>
          </w:p>
        </w:tc>
        <w:tc>
          <w:tcPr>
            <w:tcW w:w="1016" w:type="dxa"/>
            <w:vAlign w:val="center"/>
          </w:tcPr>
          <w:p w:rsidR="005C7BD0" w:rsidRPr="00B10936" w:rsidRDefault="005C7BD0" w:rsidP="00F23A55">
            <w:r w:rsidRPr="00B10936">
              <w:t>118 409,1</w:t>
            </w:r>
          </w:p>
        </w:tc>
        <w:tc>
          <w:tcPr>
            <w:tcW w:w="1133" w:type="dxa"/>
            <w:vAlign w:val="center"/>
          </w:tcPr>
          <w:p w:rsidR="005C7BD0" w:rsidRPr="00B10936" w:rsidRDefault="005C7BD0" w:rsidP="00F23A55">
            <w:r w:rsidRPr="00B10936">
              <w:t>29 344,7</w:t>
            </w:r>
          </w:p>
        </w:tc>
        <w:tc>
          <w:tcPr>
            <w:tcW w:w="1134" w:type="dxa"/>
            <w:vAlign w:val="center"/>
          </w:tcPr>
          <w:p w:rsidR="005C7BD0" w:rsidRPr="00B10936" w:rsidRDefault="005C7BD0" w:rsidP="00F23A55">
            <w:pPr>
              <w:rPr>
                <w:iCs/>
              </w:rPr>
            </w:pPr>
            <w:r w:rsidRPr="00B10936">
              <w:rPr>
                <w:iCs/>
              </w:rPr>
              <w:t>32,9</w:t>
            </w:r>
          </w:p>
        </w:tc>
      </w:tr>
      <w:tr w:rsidR="005C7BD0" w:rsidRPr="00B10936" w:rsidTr="00F23A55">
        <w:tc>
          <w:tcPr>
            <w:tcW w:w="4206" w:type="dxa"/>
            <w:vAlign w:val="center"/>
          </w:tcPr>
          <w:p w:rsidR="005C7BD0" w:rsidRPr="00B10936" w:rsidRDefault="005C7BD0" w:rsidP="00F23A55">
            <w:pPr>
              <w:rPr>
                <w:iCs/>
              </w:rPr>
            </w:pPr>
            <w:r w:rsidRPr="00B10936">
              <w:rPr>
                <w:iCs/>
              </w:rPr>
              <w:t>6. Не основной вид деятельности, (тыс. руб)</w:t>
            </w:r>
          </w:p>
        </w:tc>
        <w:tc>
          <w:tcPr>
            <w:tcW w:w="1583" w:type="dxa"/>
            <w:vAlign w:val="center"/>
          </w:tcPr>
          <w:p w:rsidR="005C7BD0" w:rsidRPr="00B10936" w:rsidRDefault="005C7BD0" w:rsidP="00F23A55">
            <w:pPr>
              <w:rPr>
                <w:iCs/>
              </w:rPr>
            </w:pPr>
            <w:r w:rsidRPr="00B10936">
              <w:rPr>
                <w:iCs/>
              </w:rPr>
              <w:t>1 428,9</w:t>
            </w:r>
          </w:p>
        </w:tc>
        <w:tc>
          <w:tcPr>
            <w:tcW w:w="1016" w:type="dxa"/>
            <w:vAlign w:val="center"/>
          </w:tcPr>
          <w:p w:rsidR="005C7BD0" w:rsidRPr="00B10936" w:rsidRDefault="005C7BD0" w:rsidP="00F23A55">
            <w:pPr>
              <w:rPr>
                <w:iCs/>
              </w:rPr>
            </w:pPr>
            <w:r w:rsidRPr="00B10936">
              <w:rPr>
                <w:iCs/>
              </w:rPr>
              <w:t>708,7</w:t>
            </w:r>
          </w:p>
        </w:tc>
        <w:tc>
          <w:tcPr>
            <w:tcW w:w="1133" w:type="dxa"/>
            <w:vAlign w:val="center"/>
          </w:tcPr>
          <w:p w:rsidR="005C7BD0" w:rsidRPr="00B10936" w:rsidRDefault="005C7BD0" w:rsidP="00F23A55">
            <w:pPr>
              <w:rPr>
                <w:iCs/>
              </w:rPr>
            </w:pPr>
            <w:r w:rsidRPr="00B10936">
              <w:rPr>
                <w:iCs/>
              </w:rPr>
              <w:t>720,2</w:t>
            </w:r>
          </w:p>
        </w:tc>
        <w:tc>
          <w:tcPr>
            <w:tcW w:w="1134" w:type="dxa"/>
            <w:vAlign w:val="center"/>
          </w:tcPr>
          <w:p w:rsidR="005C7BD0" w:rsidRPr="00B10936" w:rsidRDefault="005C7BD0" w:rsidP="00F23A55">
            <w:pPr>
              <w:rPr>
                <w:iCs/>
              </w:rPr>
            </w:pPr>
            <w:r w:rsidRPr="00B10936">
              <w:rPr>
                <w:iCs/>
              </w:rPr>
              <w:t>50,4</w:t>
            </w:r>
          </w:p>
        </w:tc>
      </w:tr>
    </w:tbl>
    <w:p w:rsidR="009747D1" w:rsidRPr="00B10936" w:rsidRDefault="009747D1" w:rsidP="00B10936">
      <w:pPr>
        <w:ind w:firstLine="709"/>
        <w:rPr>
          <w:sz w:val="28"/>
          <w:szCs w:val="28"/>
        </w:rPr>
      </w:pPr>
    </w:p>
    <w:p w:rsidR="005C7BD0" w:rsidRPr="00B10936" w:rsidRDefault="005C7BD0" w:rsidP="00B10936">
      <w:pPr>
        <w:ind w:firstLine="709"/>
        <w:rPr>
          <w:sz w:val="28"/>
          <w:szCs w:val="28"/>
        </w:rPr>
      </w:pPr>
      <w:r w:rsidRPr="00B10936">
        <w:rPr>
          <w:sz w:val="28"/>
          <w:szCs w:val="28"/>
        </w:rPr>
        <w:t>Из общей численности видно, что 1</w:t>
      </w:r>
      <w:r w:rsidR="00196774" w:rsidRPr="00B10936">
        <w:rPr>
          <w:sz w:val="28"/>
          <w:szCs w:val="28"/>
        </w:rPr>
        <w:t>151</w:t>
      </w:r>
      <w:r w:rsidRPr="00B10936">
        <w:rPr>
          <w:sz w:val="28"/>
          <w:szCs w:val="28"/>
        </w:rPr>
        <w:t xml:space="preserve"> человек заняты в основном производстве. Институт сумел сохранить квалифицированные кадры, в том числе научных работников и, благодаря реализации комплекса мероприятий, увеличил </w:t>
      </w:r>
      <w:r w:rsidR="00B56668" w:rsidRPr="00B10936">
        <w:rPr>
          <w:sz w:val="28"/>
          <w:szCs w:val="28"/>
        </w:rPr>
        <w:t xml:space="preserve">в </w:t>
      </w:r>
      <w:smartTag w:uri="urn:schemas-microsoft-com:office:smarttags" w:element="metricconverter">
        <w:smartTagPr>
          <w:attr w:name="ProductID" w:val="2009 г"/>
        </w:smartTagPr>
        <w:r w:rsidR="00B56668" w:rsidRPr="00B10936">
          <w:rPr>
            <w:sz w:val="28"/>
            <w:szCs w:val="28"/>
          </w:rPr>
          <w:t>2009</w:t>
        </w:r>
        <w:r w:rsidRPr="00B10936">
          <w:rPr>
            <w:sz w:val="28"/>
            <w:szCs w:val="28"/>
          </w:rPr>
          <w:t xml:space="preserve"> г</w:t>
        </w:r>
      </w:smartTag>
      <w:r w:rsidRPr="00B10936">
        <w:rPr>
          <w:sz w:val="28"/>
          <w:szCs w:val="28"/>
        </w:rPr>
        <w:t xml:space="preserve">. численность молодых специалистов до 96 человек, а в </w:t>
      </w:r>
      <w:smartTag w:uri="urn:schemas-microsoft-com:office:smarttags" w:element="metricconverter">
        <w:smartTagPr>
          <w:attr w:name="ProductID" w:val="2008 г"/>
        </w:smartTagPr>
        <w:r w:rsidRPr="00B10936">
          <w:rPr>
            <w:sz w:val="28"/>
            <w:szCs w:val="28"/>
          </w:rPr>
          <w:t>200</w:t>
        </w:r>
        <w:r w:rsidR="00B56668" w:rsidRPr="00B10936">
          <w:rPr>
            <w:sz w:val="28"/>
            <w:szCs w:val="28"/>
          </w:rPr>
          <w:t xml:space="preserve">8 </w:t>
        </w:r>
        <w:r w:rsidRPr="00B10936">
          <w:rPr>
            <w:sz w:val="28"/>
            <w:szCs w:val="28"/>
          </w:rPr>
          <w:t>г</w:t>
        </w:r>
      </w:smartTag>
      <w:r w:rsidRPr="00B10936">
        <w:rPr>
          <w:sz w:val="28"/>
          <w:szCs w:val="28"/>
        </w:rPr>
        <w:t>. их было 86 человек.</w:t>
      </w:r>
    </w:p>
    <w:p w:rsidR="005C7BD0" w:rsidRPr="00B10936" w:rsidRDefault="005C7BD0" w:rsidP="00B10936">
      <w:pPr>
        <w:ind w:firstLine="709"/>
        <w:rPr>
          <w:sz w:val="28"/>
          <w:szCs w:val="28"/>
        </w:rPr>
      </w:pPr>
      <w:r w:rsidRPr="00B10936">
        <w:rPr>
          <w:sz w:val="28"/>
          <w:szCs w:val="28"/>
        </w:rPr>
        <w:t>Средняя заработная плата за отчетный период по сравнению с прошлым годом возросла на 31, 6%. И составила 7 156,1 тыс. руб. в месяц.</w:t>
      </w:r>
    </w:p>
    <w:p w:rsidR="005C7BD0" w:rsidRPr="00B10936" w:rsidRDefault="005C7BD0" w:rsidP="00B10936">
      <w:pPr>
        <w:ind w:firstLine="709"/>
        <w:rPr>
          <w:sz w:val="28"/>
          <w:szCs w:val="28"/>
        </w:rPr>
      </w:pPr>
      <w:r w:rsidRPr="00B10936">
        <w:rPr>
          <w:sz w:val="28"/>
          <w:szCs w:val="28"/>
        </w:rPr>
        <w:t>Динамика численности спокойная, сокращение численности находится в пределах естественной текучести в (среднем 5%).</w:t>
      </w:r>
    </w:p>
    <w:p w:rsidR="005C7BD0" w:rsidRPr="00B10936" w:rsidRDefault="005C7BD0" w:rsidP="00B10936">
      <w:pPr>
        <w:ind w:firstLine="709"/>
        <w:rPr>
          <w:sz w:val="28"/>
          <w:szCs w:val="28"/>
        </w:rPr>
      </w:pPr>
      <w:r w:rsidRPr="00B10936">
        <w:rPr>
          <w:sz w:val="28"/>
          <w:szCs w:val="28"/>
        </w:rPr>
        <w:t>Основные фонды являются наиболее значимой составной частью имущества предприятия и его внеоборотных активов.</w:t>
      </w:r>
    </w:p>
    <w:p w:rsidR="005C7BD0" w:rsidRPr="00B10936" w:rsidRDefault="005C7BD0" w:rsidP="00B10936">
      <w:pPr>
        <w:ind w:firstLine="709"/>
        <w:rPr>
          <w:b/>
          <w:sz w:val="28"/>
          <w:szCs w:val="28"/>
        </w:rPr>
      </w:pPr>
      <w:r w:rsidRPr="00B10936">
        <w:rPr>
          <w:b/>
          <w:sz w:val="28"/>
          <w:szCs w:val="28"/>
        </w:rPr>
        <w:t>Характеристика основных средств, предприятия</w:t>
      </w:r>
    </w:p>
    <w:p w:rsidR="005C7BD0" w:rsidRPr="00B10936" w:rsidRDefault="005C7BD0" w:rsidP="00B10936">
      <w:pPr>
        <w:ind w:firstLine="709"/>
        <w:rPr>
          <w:sz w:val="28"/>
          <w:szCs w:val="28"/>
        </w:rPr>
      </w:pPr>
      <w:r w:rsidRPr="00B10936">
        <w:rPr>
          <w:sz w:val="28"/>
          <w:szCs w:val="28"/>
        </w:rPr>
        <w:t>Основные средства – это основные фонды, выраженные в стоимостном измерении; средства труда, которые неоднократно участвуют в производственном процессе, сохраняя при этом свою натуральную форму, а их стоимость переносится на производимую продукцию частями по мере снашивания.</w:t>
      </w:r>
    </w:p>
    <w:p w:rsidR="005C7BD0" w:rsidRPr="00B10936" w:rsidRDefault="005C7BD0" w:rsidP="00B10936">
      <w:pPr>
        <w:ind w:firstLine="709"/>
        <w:rPr>
          <w:sz w:val="28"/>
          <w:szCs w:val="28"/>
        </w:rPr>
      </w:pPr>
      <w:r w:rsidRPr="00B10936">
        <w:rPr>
          <w:sz w:val="28"/>
          <w:szCs w:val="28"/>
        </w:rPr>
        <w:t>Возрастная структура ОПФ характеризует их распределение по возрастным группам (до 5 лет; от 5 до 10 лет; от 10 до 15 лет; от 15 до 20 лет; свыше 20 лет). Средний возраст оборудования рассчитывается как средневзвешенная величина. Такой расчёт может быть осуществлён как в целом по предприятию, так и по отдельным группам машин и оборудования.</w:t>
      </w:r>
    </w:p>
    <w:p w:rsidR="005C7BD0" w:rsidRPr="00B10936" w:rsidRDefault="005C7BD0" w:rsidP="00B10936">
      <w:pPr>
        <w:ind w:firstLine="709"/>
        <w:rPr>
          <w:sz w:val="28"/>
          <w:szCs w:val="28"/>
        </w:rPr>
      </w:pPr>
      <w:r w:rsidRPr="00B10936">
        <w:rPr>
          <w:sz w:val="28"/>
          <w:szCs w:val="28"/>
        </w:rPr>
        <w:t>Основная задача на предприятии должна сводиться к тому, чтобы не допускать чрезмерного старения ОПФ (особенно активной части), так как от этого зависят уровень их физического и морального износа, а, следовательно, и результаты работы предприятия.</w:t>
      </w:r>
    </w:p>
    <w:p w:rsidR="005C7BD0" w:rsidRPr="00B10936" w:rsidRDefault="005C7BD0" w:rsidP="00B10936">
      <w:pPr>
        <w:ind w:firstLine="709"/>
        <w:rPr>
          <w:sz w:val="28"/>
          <w:szCs w:val="28"/>
        </w:rPr>
      </w:pPr>
      <w:r w:rsidRPr="00B10936">
        <w:rPr>
          <w:sz w:val="28"/>
          <w:szCs w:val="28"/>
        </w:rPr>
        <w:t>Оценка основных фондов – это денежное выражение их стоимости. Применяются три вида их оценки: первоначальная, восстановительная и остаточная стоимость основных средств.</w:t>
      </w:r>
    </w:p>
    <w:p w:rsidR="005C7BD0" w:rsidRPr="00B10936" w:rsidRDefault="005C7BD0" w:rsidP="00B10936">
      <w:pPr>
        <w:ind w:firstLine="709"/>
        <w:rPr>
          <w:sz w:val="28"/>
          <w:szCs w:val="28"/>
        </w:rPr>
      </w:pPr>
      <w:r w:rsidRPr="00B10936">
        <w:rPr>
          <w:sz w:val="28"/>
          <w:szCs w:val="28"/>
        </w:rPr>
        <w:t>Первоначальная стоимость основных средств – стоимость, слагающаяся из затрат по их возведению (сооружению) или приобретению, включая расходы по их доставке и установке, а также иные расходы, необходимые для доведения данного объекта до состояния готовности к эксплуатации по назначению.</w:t>
      </w:r>
    </w:p>
    <w:p w:rsidR="005C7BD0" w:rsidRPr="00B10936" w:rsidRDefault="005C7BD0" w:rsidP="00B10936">
      <w:pPr>
        <w:ind w:firstLine="709"/>
        <w:rPr>
          <w:sz w:val="28"/>
          <w:szCs w:val="28"/>
        </w:rPr>
      </w:pPr>
      <w:r w:rsidRPr="00B10936">
        <w:rPr>
          <w:sz w:val="28"/>
          <w:szCs w:val="28"/>
        </w:rPr>
        <w:t>Восстановительная стоимость основных средств – это стоимость их воспроизводства в современных условиях. Величина отклонения восстановительной стоимости основных фондов от их первоначальной стоимости зависят от темпов ускорения НТП, уровня инфляции.</w:t>
      </w:r>
    </w:p>
    <w:p w:rsidR="005C7BD0" w:rsidRPr="00B10936" w:rsidRDefault="005C7BD0" w:rsidP="00B10936">
      <w:pPr>
        <w:ind w:firstLine="709"/>
        <w:rPr>
          <w:sz w:val="28"/>
          <w:szCs w:val="28"/>
        </w:rPr>
      </w:pPr>
      <w:r w:rsidRPr="00B10936">
        <w:rPr>
          <w:sz w:val="28"/>
          <w:szCs w:val="28"/>
        </w:rPr>
        <w:t>Остаточная стоимость представляет собой разницу между первоначальной или восстановительной стоимостью и суммой износа, т.е. это та часть стоимости основных средств, которая ещё не перенесена на производимую продукцию. Оценка основных средств по их остаточной стоимости необходима, прежде всего, для того чтобы знать их качественное состояние, в частности определить коэффициенты годности и физического износа и составления бухгалтерского баланса. Стоимостная оценка основных фондов необходима для их учёта, анализа и планирования, а также для определения объёма, структуры капитальных вложений.</w:t>
      </w:r>
    </w:p>
    <w:p w:rsidR="005C7BD0" w:rsidRPr="00B10936" w:rsidRDefault="00496F91" w:rsidP="00B10936">
      <w:pPr>
        <w:ind w:firstLine="709"/>
        <w:rPr>
          <w:sz w:val="28"/>
          <w:szCs w:val="28"/>
        </w:rPr>
      </w:pPr>
      <w:r w:rsidRPr="00B10936">
        <w:rPr>
          <w:sz w:val="28"/>
          <w:szCs w:val="28"/>
        </w:rPr>
        <w:t>В таблицах 14, 15</w:t>
      </w:r>
      <w:r w:rsidR="005C7BD0" w:rsidRPr="00B10936">
        <w:rPr>
          <w:sz w:val="28"/>
          <w:szCs w:val="28"/>
        </w:rPr>
        <w:t xml:space="preserve"> приведены данные, оценивающие состояние и движение основных средств в стоимостном выражении</w:t>
      </w:r>
      <w:r w:rsidR="008A7DE3" w:rsidRPr="00B10936">
        <w:rPr>
          <w:sz w:val="28"/>
          <w:szCs w:val="28"/>
        </w:rPr>
        <w:t>.</w:t>
      </w:r>
    </w:p>
    <w:p w:rsidR="009C01C0" w:rsidRPr="00B10936" w:rsidRDefault="009C01C0" w:rsidP="00B10936">
      <w:pPr>
        <w:ind w:firstLine="709"/>
        <w:rPr>
          <w:sz w:val="28"/>
          <w:szCs w:val="28"/>
        </w:rPr>
      </w:pPr>
    </w:p>
    <w:p w:rsidR="005C7BD0" w:rsidRPr="00B10936" w:rsidRDefault="00B3504D" w:rsidP="00B10936">
      <w:pPr>
        <w:ind w:firstLine="709"/>
        <w:rPr>
          <w:b/>
          <w:sz w:val="28"/>
          <w:szCs w:val="28"/>
        </w:rPr>
      </w:pPr>
      <w:r w:rsidRPr="00B10936">
        <w:rPr>
          <w:sz w:val="28"/>
          <w:szCs w:val="28"/>
        </w:rPr>
        <w:t>Таблица</w:t>
      </w:r>
      <w:r w:rsidR="00BD06FE" w:rsidRPr="00B10936">
        <w:rPr>
          <w:sz w:val="28"/>
          <w:szCs w:val="28"/>
        </w:rPr>
        <w:t xml:space="preserve"> №</w:t>
      </w:r>
      <w:r w:rsidRPr="00B10936">
        <w:rPr>
          <w:sz w:val="28"/>
          <w:szCs w:val="28"/>
        </w:rPr>
        <w:t xml:space="preserve"> </w:t>
      </w:r>
      <w:r w:rsidR="00D228F6" w:rsidRPr="00B10936">
        <w:rPr>
          <w:sz w:val="28"/>
          <w:szCs w:val="28"/>
        </w:rPr>
        <w:t>15</w:t>
      </w:r>
      <w:r w:rsidRPr="00B10936">
        <w:rPr>
          <w:sz w:val="28"/>
          <w:szCs w:val="28"/>
        </w:rPr>
        <w:t>.</w:t>
      </w:r>
      <w:r w:rsidR="00F23A55">
        <w:rPr>
          <w:sz w:val="28"/>
          <w:szCs w:val="28"/>
        </w:rPr>
        <w:t xml:space="preserve"> </w:t>
      </w:r>
      <w:r w:rsidR="005C7BD0" w:rsidRPr="00B10936">
        <w:rPr>
          <w:b/>
          <w:sz w:val="28"/>
          <w:szCs w:val="28"/>
        </w:rPr>
        <w:t xml:space="preserve">Состояние и движение основных фондов </w:t>
      </w:r>
      <w:smartTag w:uri="urn:schemas-microsoft-com:office:smarttags" w:element="metricconverter">
        <w:smartTagPr>
          <w:attr w:name="ProductID" w:val="2008 г"/>
        </w:smartTagPr>
        <w:r w:rsidR="00A60AEE" w:rsidRPr="00B10936">
          <w:rPr>
            <w:b/>
            <w:sz w:val="28"/>
            <w:szCs w:val="28"/>
          </w:rPr>
          <w:t>2008</w:t>
        </w:r>
        <w:r w:rsidR="005C7BD0" w:rsidRPr="00B10936">
          <w:rPr>
            <w:b/>
            <w:sz w:val="28"/>
            <w:szCs w:val="28"/>
          </w:rPr>
          <w:t xml:space="preserve"> г</w:t>
        </w:r>
      </w:smartTag>
      <w:r w:rsidR="005C7BD0" w:rsidRPr="00B10936">
        <w:rPr>
          <w:b/>
          <w:sz w:val="28"/>
          <w:szCs w:val="28"/>
        </w:rPr>
        <w: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1275"/>
        <w:gridCol w:w="864"/>
        <w:gridCol w:w="1121"/>
        <w:gridCol w:w="1417"/>
        <w:gridCol w:w="851"/>
        <w:gridCol w:w="567"/>
      </w:tblGrid>
      <w:tr w:rsidR="005C7BD0" w:rsidRPr="00B10936" w:rsidTr="00F23A55">
        <w:trPr>
          <w:trHeight w:val="495"/>
        </w:trPr>
        <w:tc>
          <w:tcPr>
            <w:tcW w:w="1843" w:type="dxa"/>
            <w:vMerge w:val="restart"/>
            <w:vAlign w:val="center"/>
          </w:tcPr>
          <w:p w:rsidR="005C7BD0" w:rsidRPr="00B10936" w:rsidRDefault="005C7BD0" w:rsidP="00F23A55"/>
          <w:p w:rsidR="005C7BD0" w:rsidRPr="00B10936" w:rsidRDefault="005C7BD0" w:rsidP="00F23A55">
            <w:r w:rsidRPr="00B10936">
              <w:t>Показатели</w:t>
            </w:r>
          </w:p>
        </w:tc>
        <w:tc>
          <w:tcPr>
            <w:tcW w:w="1276" w:type="dxa"/>
            <w:vMerge w:val="restart"/>
            <w:vAlign w:val="center"/>
          </w:tcPr>
          <w:p w:rsidR="005C7BD0" w:rsidRPr="00B10936" w:rsidRDefault="005C7BD0" w:rsidP="00F23A55">
            <w:r w:rsidRPr="00B10936">
              <w:t>Наличие на начало отчётного периода</w:t>
            </w:r>
            <w:r w:rsidR="00F23A55">
              <w:t xml:space="preserve"> </w:t>
            </w:r>
            <w:r w:rsidRPr="00B10936">
              <w:t>тыс. руб.</w:t>
            </w:r>
          </w:p>
        </w:tc>
        <w:tc>
          <w:tcPr>
            <w:tcW w:w="1275" w:type="dxa"/>
            <w:vMerge w:val="restart"/>
            <w:vAlign w:val="center"/>
          </w:tcPr>
          <w:p w:rsidR="005C7BD0" w:rsidRPr="00B10936" w:rsidRDefault="005C7BD0" w:rsidP="00F23A55">
            <w:r w:rsidRPr="00B10936">
              <w:t>Поступило</w:t>
            </w:r>
            <w:r w:rsidR="00F23A55">
              <w:t xml:space="preserve"> </w:t>
            </w:r>
            <w:r w:rsidRPr="00B10936">
              <w:t>тыс. руб.</w:t>
            </w:r>
          </w:p>
        </w:tc>
        <w:tc>
          <w:tcPr>
            <w:tcW w:w="864" w:type="dxa"/>
            <w:vMerge w:val="restart"/>
            <w:vAlign w:val="center"/>
          </w:tcPr>
          <w:p w:rsidR="005C7BD0" w:rsidRPr="00B10936" w:rsidRDefault="005C7BD0" w:rsidP="00F23A55">
            <w:r w:rsidRPr="00B10936">
              <w:t>Выбыло</w:t>
            </w:r>
            <w:r w:rsidR="00F23A55">
              <w:t xml:space="preserve"> </w:t>
            </w:r>
            <w:r w:rsidRPr="00B10936">
              <w:t>тыс. руб.</w:t>
            </w:r>
          </w:p>
        </w:tc>
        <w:tc>
          <w:tcPr>
            <w:tcW w:w="2538" w:type="dxa"/>
            <w:gridSpan w:val="2"/>
            <w:vAlign w:val="center"/>
          </w:tcPr>
          <w:p w:rsidR="005C7BD0" w:rsidRPr="00B10936" w:rsidRDefault="005C7BD0" w:rsidP="00F23A55">
            <w:r w:rsidRPr="00B10936">
              <w:t>Наличие на конец отчетного периода</w:t>
            </w:r>
          </w:p>
          <w:p w:rsidR="005C7BD0" w:rsidRPr="00B10936" w:rsidRDefault="005C7BD0" w:rsidP="00F23A55">
            <w:r w:rsidRPr="00B10936">
              <w:t>тыс. руб.</w:t>
            </w:r>
          </w:p>
        </w:tc>
        <w:tc>
          <w:tcPr>
            <w:tcW w:w="1418" w:type="dxa"/>
            <w:gridSpan w:val="2"/>
            <w:vAlign w:val="center"/>
          </w:tcPr>
          <w:p w:rsidR="005C7BD0" w:rsidRPr="00B10936" w:rsidRDefault="005C7BD0" w:rsidP="00F23A55"/>
          <w:p w:rsidR="005C7BD0" w:rsidRPr="00B10936" w:rsidRDefault="005C7BD0" w:rsidP="00F23A55">
            <w:r w:rsidRPr="00B10936">
              <w:t>Износ %</w:t>
            </w:r>
          </w:p>
        </w:tc>
      </w:tr>
      <w:tr w:rsidR="005C7BD0" w:rsidRPr="00B10936" w:rsidTr="00F23A55">
        <w:trPr>
          <w:trHeight w:val="483"/>
        </w:trPr>
        <w:tc>
          <w:tcPr>
            <w:tcW w:w="1843" w:type="dxa"/>
            <w:vMerge/>
            <w:vAlign w:val="center"/>
          </w:tcPr>
          <w:p w:rsidR="005C7BD0" w:rsidRPr="00B10936" w:rsidRDefault="005C7BD0" w:rsidP="00F23A55"/>
        </w:tc>
        <w:tc>
          <w:tcPr>
            <w:tcW w:w="1276" w:type="dxa"/>
            <w:vMerge/>
            <w:vAlign w:val="center"/>
          </w:tcPr>
          <w:p w:rsidR="005C7BD0" w:rsidRPr="00B10936" w:rsidRDefault="005C7BD0" w:rsidP="00F23A55"/>
        </w:tc>
        <w:tc>
          <w:tcPr>
            <w:tcW w:w="1275" w:type="dxa"/>
            <w:vMerge/>
            <w:tcBorders>
              <w:bottom w:val="nil"/>
            </w:tcBorders>
            <w:vAlign w:val="center"/>
          </w:tcPr>
          <w:p w:rsidR="005C7BD0" w:rsidRPr="00B10936" w:rsidRDefault="005C7BD0" w:rsidP="00F23A55"/>
        </w:tc>
        <w:tc>
          <w:tcPr>
            <w:tcW w:w="864" w:type="dxa"/>
            <w:vMerge/>
            <w:tcBorders>
              <w:bottom w:val="nil"/>
            </w:tcBorders>
            <w:vAlign w:val="center"/>
          </w:tcPr>
          <w:p w:rsidR="005C7BD0" w:rsidRPr="00B10936" w:rsidRDefault="005C7BD0" w:rsidP="00F23A55"/>
        </w:tc>
        <w:tc>
          <w:tcPr>
            <w:tcW w:w="1121" w:type="dxa"/>
            <w:vMerge w:val="restart"/>
            <w:vAlign w:val="center"/>
          </w:tcPr>
          <w:p w:rsidR="005C7BD0" w:rsidRPr="00B10936" w:rsidRDefault="005C7BD0" w:rsidP="00F23A55">
            <w:r w:rsidRPr="00B10936">
              <w:t>по первоначальной стоимости</w:t>
            </w:r>
          </w:p>
        </w:tc>
        <w:tc>
          <w:tcPr>
            <w:tcW w:w="1417" w:type="dxa"/>
            <w:vMerge w:val="restart"/>
            <w:vAlign w:val="center"/>
          </w:tcPr>
          <w:p w:rsidR="005C7BD0" w:rsidRPr="00B10936" w:rsidRDefault="005C7BD0" w:rsidP="00F23A55">
            <w:r w:rsidRPr="00B10936">
              <w:t>по остаточной стоимости</w:t>
            </w:r>
          </w:p>
        </w:tc>
        <w:tc>
          <w:tcPr>
            <w:tcW w:w="851" w:type="dxa"/>
            <w:vMerge w:val="restart"/>
            <w:vAlign w:val="center"/>
          </w:tcPr>
          <w:p w:rsidR="005C7BD0" w:rsidRPr="00B10936" w:rsidRDefault="005C7BD0" w:rsidP="00F23A55">
            <w:r w:rsidRPr="00B10936">
              <w:t>тыс. руб.</w:t>
            </w:r>
          </w:p>
        </w:tc>
        <w:tc>
          <w:tcPr>
            <w:tcW w:w="567" w:type="dxa"/>
            <w:vMerge w:val="restart"/>
            <w:vAlign w:val="center"/>
          </w:tcPr>
          <w:p w:rsidR="005C7BD0" w:rsidRPr="00B10936" w:rsidRDefault="005C7BD0" w:rsidP="00F23A55">
            <w:r w:rsidRPr="00B10936">
              <w:t>%</w:t>
            </w:r>
          </w:p>
        </w:tc>
      </w:tr>
      <w:tr w:rsidR="005C7BD0" w:rsidRPr="00B10936" w:rsidTr="00F23A55">
        <w:trPr>
          <w:trHeight w:val="360"/>
        </w:trPr>
        <w:tc>
          <w:tcPr>
            <w:tcW w:w="1843" w:type="dxa"/>
            <w:vMerge/>
            <w:vAlign w:val="center"/>
          </w:tcPr>
          <w:p w:rsidR="005C7BD0" w:rsidRPr="00B10936" w:rsidRDefault="005C7BD0" w:rsidP="00F23A55"/>
        </w:tc>
        <w:tc>
          <w:tcPr>
            <w:tcW w:w="1276" w:type="dxa"/>
            <w:vMerge/>
            <w:vAlign w:val="center"/>
          </w:tcPr>
          <w:p w:rsidR="005C7BD0" w:rsidRPr="00B10936" w:rsidRDefault="005C7BD0" w:rsidP="00F23A55"/>
        </w:tc>
        <w:tc>
          <w:tcPr>
            <w:tcW w:w="1275" w:type="dxa"/>
            <w:tcBorders>
              <w:top w:val="nil"/>
            </w:tcBorders>
            <w:vAlign w:val="center"/>
          </w:tcPr>
          <w:p w:rsidR="005C7BD0" w:rsidRPr="00B10936" w:rsidRDefault="005C7BD0" w:rsidP="00F23A55"/>
        </w:tc>
        <w:tc>
          <w:tcPr>
            <w:tcW w:w="864" w:type="dxa"/>
            <w:tcBorders>
              <w:top w:val="nil"/>
            </w:tcBorders>
            <w:vAlign w:val="center"/>
          </w:tcPr>
          <w:p w:rsidR="005C7BD0" w:rsidRPr="00B10936" w:rsidRDefault="005C7BD0" w:rsidP="00F23A55"/>
        </w:tc>
        <w:tc>
          <w:tcPr>
            <w:tcW w:w="1121" w:type="dxa"/>
            <w:vMerge/>
            <w:vAlign w:val="center"/>
          </w:tcPr>
          <w:p w:rsidR="005C7BD0" w:rsidRPr="00B10936" w:rsidRDefault="005C7BD0" w:rsidP="00F23A55"/>
        </w:tc>
        <w:tc>
          <w:tcPr>
            <w:tcW w:w="1417" w:type="dxa"/>
            <w:vMerge/>
            <w:vAlign w:val="center"/>
          </w:tcPr>
          <w:p w:rsidR="005C7BD0" w:rsidRPr="00B10936" w:rsidRDefault="005C7BD0" w:rsidP="00F23A55"/>
        </w:tc>
        <w:tc>
          <w:tcPr>
            <w:tcW w:w="851" w:type="dxa"/>
            <w:vMerge/>
            <w:vAlign w:val="center"/>
          </w:tcPr>
          <w:p w:rsidR="005C7BD0" w:rsidRPr="00B10936" w:rsidRDefault="005C7BD0" w:rsidP="00F23A55"/>
        </w:tc>
        <w:tc>
          <w:tcPr>
            <w:tcW w:w="567" w:type="dxa"/>
            <w:vMerge/>
            <w:vAlign w:val="center"/>
          </w:tcPr>
          <w:p w:rsidR="005C7BD0" w:rsidRPr="00B10936" w:rsidRDefault="005C7BD0" w:rsidP="00F23A55"/>
        </w:tc>
      </w:tr>
      <w:tr w:rsidR="00F23611" w:rsidRPr="00B10936" w:rsidTr="00F23A55">
        <w:tc>
          <w:tcPr>
            <w:tcW w:w="1843" w:type="dxa"/>
            <w:vAlign w:val="center"/>
          </w:tcPr>
          <w:p w:rsidR="00F23611" w:rsidRPr="00B10936" w:rsidRDefault="00F23611" w:rsidP="00F23A55">
            <w:r w:rsidRPr="00B10936">
              <w:t>1.Всего основных фондов в том числе:</w:t>
            </w:r>
          </w:p>
        </w:tc>
        <w:tc>
          <w:tcPr>
            <w:tcW w:w="1276" w:type="dxa"/>
            <w:vAlign w:val="center"/>
          </w:tcPr>
          <w:p w:rsidR="00F23611" w:rsidRPr="00B10936" w:rsidRDefault="00712EB1" w:rsidP="00F23A55">
            <w:r w:rsidRPr="00B10936">
              <w:t>67 132</w:t>
            </w:r>
          </w:p>
        </w:tc>
        <w:tc>
          <w:tcPr>
            <w:tcW w:w="1275" w:type="dxa"/>
            <w:vAlign w:val="center"/>
          </w:tcPr>
          <w:p w:rsidR="00F23611" w:rsidRPr="00B10936" w:rsidRDefault="00712EB1" w:rsidP="00F23A55">
            <w:r w:rsidRPr="00B10936">
              <w:t>4 886</w:t>
            </w:r>
          </w:p>
        </w:tc>
        <w:tc>
          <w:tcPr>
            <w:tcW w:w="864" w:type="dxa"/>
            <w:vAlign w:val="center"/>
          </w:tcPr>
          <w:p w:rsidR="00F23611" w:rsidRPr="00B10936" w:rsidRDefault="00712EB1" w:rsidP="00F23A55">
            <w:r w:rsidRPr="00B10936">
              <w:t>839</w:t>
            </w:r>
          </w:p>
        </w:tc>
        <w:tc>
          <w:tcPr>
            <w:tcW w:w="1121" w:type="dxa"/>
            <w:vAlign w:val="center"/>
          </w:tcPr>
          <w:p w:rsidR="00F23611" w:rsidRPr="00B10936" w:rsidRDefault="00F23611" w:rsidP="00F23A55">
            <w:r w:rsidRPr="00B10936">
              <w:t>71 179</w:t>
            </w:r>
          </w:p>
        </w:tc>
        <w:tc>
          <w:tcPr>
            <w:tcW w:w="1417" w:type="dxa"/>
            <w:vAlign w:val="center"/>
          </w:tcPr>
          <w:p w:rsidR="00F23611" w:rsidRPr="00B10936" w:rsidRDefault="0063398C" w:rsidP="00F23A55">
            <w:r w:rsidRPr="00B10936">
              <w:t>38 033</w:t>
            </w:r>
          </w:p>
        </w:tc>
        <w:tc>
          <w:tcPr>
            <w:tcW w:w="851" w:type="dxa"/>
            <w:vAlign w:val="center"/>
          </w:tcPr>
          <w:p w:rsidR="00F23611" w:rsidRPr="00B10936" w:rsidRDefault="0063398C" w:rsidP="00F23A55">
            <w:r w:rsidRPr="00B10936">
              <w:t>33 146</w:t>
            </w:r>
          </w:p>
        </w:tc>
        <w:tc>
          <w:tcPr>
            <w:tcW w:w="567" w:type="dxa"/>
            <w:vAlign w:val="center"/>
          </w:tcPr>
          <w:p w:rsidR="00F23611" w:rsidRPr="00B10936" w:rsidRDefault="0063398C" w:rsidP="00F23A55">
            <w:r w:rsidRPr="00B10936">
              <w:t>46,6</w:t>
            </w:r>
          </w:p>
        </w:tc>
      </w:tr>
      <w:tr w:rsidR="00F23611" w:rsidRPr="00B10936" w:rsidTr="00F23A55">
        <w:tc>
          <w:tcPr>
            <w:tcW w:w="1843" w:type="dxa"/>
            <w:vAlign w:val="center"/>
          </w:tcPr>
          <w:p w:rsidR="00F23611" w:rsidRPr="00B10936" w:rsidRDefault="00F23611" w:rsidP="00F23A55">
            <w:r w:rsidRPr="00B10936">
              <w:t>1.1.Здания и сооружения</w:t>
            </w:r>
          </w:p>
        </w:tc>
        <w:tc>
          <w:tcPr>
            <w:tcW w:w="1276" w:type="dxa"/>
            <w:vAlign w:val="center"/>
          </w:tcPr>
          <w:p w:rsidR="00F23611" w:rsidRPr="00B10936" w:rsidRDefault="00712EB1" w:rsidP="00F23A55">
            <w:r w:rsidRPr="00B10936">
              <w:t>17 635</w:t>
            </w:r>
          </w:p>
        </w:tc>
        <w:tc>
          <w:tcPr>
            <w:tcW w:w="1275" w:type="dxa"/>
            <w:vAlign w:val="center"/>
          </w:tcPr>
          <w:p w:rsidR="00F23611" w:rsidRPr="00B10936" w:rsidRDefault="00712EB1" w:rsidP="00F23A55">
            <w:r w:rsidRPr="00B10936">
              <w:t>1 451</w:t>
            </w:r>
          </w:p>
        </w:tc>
        <w:tc>
          <w:tcPr>
            <w:tcW w:w="864" w:type="dxa"/>
            <w:vAlign w:val="center"/>
          </w:tcPr>
          <w:p w:rsidR="00F23611" w:rsidRPr="00B10936" w:rsidRDefault="00712EB1" w:rsidP="00F23A55">
            <w:r w:rsidRPr="00B10936">
              <w:t>269</w:t>
            </w:r>
          </w:p>
        </w:tc>
        <w:tc>
          <w:tcPr>
            <w:tcW w:w="1121" w:type="dxa"/>
            <w:vAlign w:val="center"/>
          </w:tcPr>
          <w:p w:rsidR="00F23611" w:rsidRPr="00B10936" w:rsidRDefault="00F23611" w:rsidP="00F23A55">
            <w:r w:rsidRPr="00B10936">
              <w:t>18 817</w:t>
            </w:r>
          </w:p>
        </w:tc>
        <w:tc>
          <w:tcPr>
            <w:tcW w:w="1417" w:type="dxa"/>
            <w:vAlign w:val="center"/>
          </w:tcPr>
          <w:p w:rsidR="00F23611" w:rsidRPr="00B10936" w:rsidRDefault="0063398C" w:rsidP="00F23A55">
            <w:r w:rsidRPr="00B10936">
              <w:t>13 980</w:t>
            </w:r>
          </w:p>
        </w:tc>
        <w:tc>
          <w:tcPr>
            <w:tcW w:w="851" w:type="dxa"/>
            <w:vAlign w:val="center"/>
          </w:tcPr>
          <w:p w:rsidR="00F23611" w:rsidRPr="00B10936" w:rsidRDefault="0063398C" w:rsidP="00F23A55">
            <w:r w:rsidRPr="00B10936">
              <w:t>4 837</w:t>
            </w:r>
          </w:p>
        </w:tc>
        <w:tc>
          <w:tcPr>
            <w:tcW w:w="567" w:type="dxa"/>
            <w:vAlign w:val="center"/>
          </w:tcPr>
          <w:p w:rsidR="00F23611" w:rsidRPr="00B10936" w:rsidRDefault="0063398C" w:rsidP="00F23A55">
            <w:r w:rsidRPr="00B10936">
              <w:t>25,7</w:t>
            </w:r>
          </w:p>
        </w:tc>
      </w:tr>
      <w:tr w:rsidR="00F23611" w:rsidRPr="00B10936" w:rsidTr="00F23A55">
        <w:tc>
          <w:tcPr>
            <w:tcW w:w="1843" w:type="dxa"/>
            <w:vAlign w:val="center"/>
          </w:tcPr>
          <w:p w:rsidR="00F23611" w:rsidRPr="00B10936" w:rsidRDefault="00F23611" w:rsidP="00F23A55">
            <w:r w:rsidRPr="00B10936">
              <w:t>1.2.Машины и оборудование</w:t>
            </w:r>
          </w:p>
        </w:tc>
        <w:tc>
          <w:tcPr>
            <w:tcW w:w="1276" w:type="dxa"/>
            <w:vAlign w:val="center"/>
          </w:tcPr>
          <w:p w:rsidR="00F23611" w:rsidRPr="00B10936" w:rsidRDefault="00712EB1" w:rsidP="00F23A55">
            <w:r w:rsidRPr="00B10936">
              <w:t>49 497</w:t>
            </w:r>
          </w:p>
        </w:tc>
        <w:tc>
          <w:tcPr>
            <w:tcW w:w="1275" w:type="dxa"/>
            <w:vAlign w:val="center"/>
          </w:tcPr>
          <w:p w:rsidR="00F23611" w:rsidRPr="00B10936" w:rsidRDefault="00712EB1" w:rsidP="00F23A55">
            <w:r w:rsidRPr="00B10936">
              <w:t>3 435</w:t>
            </w:r>
          </w:p>
        </w:tc>
        <w:tc>
          <w:tcPr>
            <w:tcW w:w="864" w:type="dxa"/>
            <w:vAlign w:val="center"/>
          </w:tcPr>
          <w:p w:rsidR="00F23611" w:rsidRPr="00B10936" w:rsidRDefault="00712EB1" w:rsidP="00F23A55">
            <w:r w:rsidRPr="00B10936">
              <w:t>570</w:t>
            </w:r>
          </w:p>
        </w:tc>
        <w:tc>
          <w:tcPr>
            <w:tcW w:w="1121" w:type="dxa"/>
            <w:vAlign w:val="center"/>
          </w:tcPr>
          <w:p w:rsidR="00F23611" w:rsidRPr="00B10936" w:rsidRDefault="00F23611" w:rsidP="00F23A55">
            <w:r w:rsidRPr="00B10936">
              <w:t>52 362</w:t>
            </w:r>
          </w:p>
        </w:tc>
        <w:tc>
          <w:tcPr>
            <w:tcW w:w="1417" w:type="dxa"/>
            <w:vAlign w:val="center"/>
          </w:tcPr>
          <w:p w:rsidR="00F23611" w:rsidRPr="00B10936" w:rsidRDefault="0063398C" w:rsidP="00F23A55">
            <w:r w:rsidRPr="00B10936">
              <w:t>24 053</w:t>
            </w:r>
          </w:p>
        </w:tc>
        <w:tc>
          <w:tcPr>
            <w:tcW w:w="851" w:type="dxa"/>
            <w:vAlign w:val="center"/>
          </w:tcPr>
          <w:p w:rsidR="00F23611" w:rsidRPr="00B10936" w:rsidRDefault="0063398C" w:rsidP="00F23A55">
            <w:r w:rsidRPr="00B10936">
              <w:t>28 309</w:t>
            </w:r>
          </w:p>
        </w:tc>
        <w:tc>
          <w:tcPr>
            <w:tcW w:w="567" w:type="dxa"/>
            <w:vAlign w:val="center"/>
          </w:tcPr>
          <w:p w:rsidR="00F23611" w:rsidRPr="00B10936" w:rsidRDefault="0063398C" w:rsidP="00F23A55">
            <w:r w:rsidRPr="00B10936">
              <w:t>54,0</w:t>
            </w:r>
          </w:p>
        </w:tc>
      </w:tr>
    </w:tbl>
    <w:p w:rsidR="00797D65" w:rsidRPr="00B10936" w:rsidRDefault="00797D65" w:rsidP="00B10936">
      <w:pPr>
        <w:ind w:firstLine="709"/>
        <w:rPr>
          <w:sz w:val="28"/>
          <w:szCs w:val="28"/>
        </w:rPr>
      </w:pPr>
    </w:p>
    <w:p w:rsidR="005C7BD0" w:rsidRPr="00B10936" w:rsidRDefault="005C7BD0" w:rsidP="00B10936">
      <w:pPr>
        <w:ind w:firstLine="709"/>
        <w:rPr>
          <w:b/>
          <w:sz w:val="28"/>
          <w:szCs w:val="28"/>
        </w:rPr>
      </w:pPr>
      <w:r w:rsidRPr="00B10936">
        <w:rPr>
          <w:sz w:val="28"/>
          <w:szCs w:val="28"/>
        </w:rPr>
        <w:t>Таблица</w:t>
      </w:r>
      <w:r w:rsidR="00BD06FE" w:rsidRPr="00B10936">
        <w:rPr>
          <w:sz w:val="28"/>
          <w:szCs w:val="28"/>
        </w:rPr>
        <w:t xml:space="preserve"> №</w:t>
      </w:r>
      <w:r w:rsidR="00B3504D" w:rsidRPr="00B10936">
        <w:rPr>
          <w:sz w:val="28"/>
          <w:szCs w:val="28"/>
        </w:rPr>
        <w:t xml:space="preserve"> </w:t>
      </w:r>
      <w:r w:rsidR="00D228F6" w:rsidRPr="00B10936">
        <w:rPr>
          <w:sz w:val="28"/>
          <w:szCs w:val="28"/>
        </w:rPr>
        <w:t>16</w:t>
      </w:r>
      <w:r w:rsidR="00523588" w:rsidRPr="00B10936">
        <w:rPr>
          <w:sz w:val="28"/>
          <w:szCs w:val="28"/>
        </w:rPr>
        <w:t>.</w:t>
      </w:r>
      <w:r w:rsidR="00F23A55">
        <w:rPr>
          <w:sz w:val="28"/>
          <w:szCs w:val="28"/>
        </w:rPr>
        <w:t xml:space="preserve"> </w:t>
      </w:r>
      <w:r w:rsidRPr="00B10936">
        <w:rPr>
          <w:b/>
          <w:sz w:val="28"/>
          <w:szCs w:val="28"/>
        </w:rPr>
        <w:t xml:space="preserve">Состояние и движение основных фондов </w:t>
      </w:r>
      <w:smartTag w:uri="urn:schemas-microsoft-com:office:smarttags" w:element="metricconverter">
        <w:smartTagPr>
          <w:attr w:name="ProductID" w:val="2009 г"/>
        </w:smartTagPr>
        <w:r w:rsidR="00A60AEE" w:rsidRPr="00B10936">
          <w:rPr>
            <w:b/>
            <w:sz w:val="28"/>
            <w:szCs w:val="28"/>
          </w:rPr>
          <w:t>2009</w:t>
        </w:r>
        <w:r w:rsidRPr="00B10936">
          <w:rPr>
            <w:b/>
            <w:sz w:val="28"/>
            <w:szCs w:val="28"/>
          </w:rPr>
          <w:t xml:space="preserve"> г</w:t>
        </w:r>
      </w:smartTag>
      <w:r w:rsidRPr="00B10936">
        <w:rPr>
          <w:b/>
          <w:sz w:val="28"/>
          <w:szCs w:val="28"/>
        </w:rPr>
        <w: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1"/>
        <w:gridCol w:w="1245"/>
        <w:gridCol w:w="985"/>
        <w:gridCol w:w="992"/>
        <w:gridCol w:w="1336"/>
        <w:gridCol w:w="1293"/>
        <w:gridCol w:w="773"/>
        <w:gridCol w:w="709"/>
      </w:tblGrid>
      <w:tr w:rsidR="005C7BD0" w:rsidRPr="00B10936" w:rsidTr="00F23A55">
        <w:trPr>
          <w:trHeight w:val="527"/>
        </w:trPr>
        <w:tc>
          <w:tcPr>
            <w:tcW w:w="1881" w:type="dxa"/>
            <w:vMerge w:val="restart"/>
            <w:vAlign w:val="center"/>
          </w:tcPr>
          <w:p w:rsidR="005C7BD0" w:rsidRPr="00B10936" w:rsidRDefault="005C7BD0" w:rsidP="00F23A55"/>
          <w:p w:rsidR="005C7BD0" w:rsidRPr="00B10936" w:rsidRDefault="005C7BD0" w:rsidP="00F23A55">
            <w:r w:rsidRPr="00B10936">
              <w:t>Показатели</w:t>
            </w:r>
          </w:p>
        </w:tc>
        <w:tc>
          <w:tcPr>
            <w:tcW w:w="1245" w:type="dxa"/>
            <w:vMerge w:val="restart"/>
            <w:vAlign w:val="center"/>
          </w:tcPr>
          <w:p w:rsidR="005C7BD0" w:rsidRPr="00B10936" w:rsidRDefault="005C7BD0" w:rsidP="00F23A55">
            <w:r w:rsidRPr="00B10936">
              <w:t>Наличие на начало отчётного периода</w:t>
            </w:r>
          </w:p>
          <w:p w:rsidR="005C7BD0" w:rsidRPr="00B10936" w:rsidRDefault="005C7BD0" w:rsidP="00F23A55">
            <w:r w:rsidRPr="00B10936">
              <w:t>тыс. руб.</w:t>
            </w:r>
          </w:p>
        </w:tc>
        <w:tc>
          <w:tcPr>
            <w:tcW w:w="985" w:type="dxa"/>
            <w:vMerge w:val="restart"/>
            <w:vAlign w:val="center"/>
          </w:tcPr>
          <w:p w:rsidR="005C7BD0" w:rsidRPr="00B10936" w:rsidRDefault="005C7BD0" w:rsidP="00F23A55">
            <w:r w:rsidRPr="00B10936">
              <w:t>Поступило</w:t>
            </w:r>
            <w:r w:rsidR="00F23A55">
              <w:t xml:space="preserve"> </w:t>
            </w:r>
            <w:r w:rsidRPr="00B10936">
              <w:t>тыс. руб.</w:t>
            </w:r>
          </w:p>
        </w:tc>
        <w:tc>
          <w:tcPr>
            <w:tcW w:w="992" w:type="dxa"/>
            <w:vMerge w:val="restart"/>
            <w:vAlign w:val="center"/>
          </w:tcPr>
          <w:p w:rsidR="005C7BD0" w:rsidRPr="00B10936" w:rsidRDefault="005C7BD0" w:rsidP="00F23A55">
            <w:r w:rsidRPr="00B10936">
              <w:t>Выбыло</w:t>
            </w:r>
          </w:p>
          <w:p w:rsidR="005C7BD0" w:rsidRPr="00B10936" w:rsidRDefault="005C7BD0" w:rsidP="00F23A55">
            <w:r w:rsidRPr="00B10936">
              <w:t>тыс. руб.</w:t>
            </w:r>
          </w:p>
        </w:tc>
        <w:tc>
          <w:tcPr>
            <w:tcW w:w="2629" w:type="dxa"/>
            <w:gridSpan w:val="2"/>
            <w:vAlign w:val="center"/>
          </w:tcPr>
          <w:p w:rsidR="005C7BD0" w:rsidRPr="00B10936" w:rsidRDefault="005C7BD0" w:rsidP="00F23A55">
            <w:r w:rsidRPr="00B10936">
              <w:t>Наличие на конец отчетного периода</w:t>
            </w:r>
            <w:r w:rsidR="00F23A55">
              <w:t xml:space="preserve"> </w:t>
            </w:r>
            <w:r w:rsidRPr="00B10936">
              <w:t>тыс. руб.</w:t>
            </w:r>
          </w:p>
        </w:tc>
        <w:tc>
          <w:tcPr>
            <w:tcW w:w="1482" w:type="dxa"/>
            <w:gridSpan w:val="2"/>
            <w:vAlign w:val="center"/>
          </w:tcPr>
          <w:p w:rsidR="005C7BD0" w:rsidRPr="00B10936" w:rsidRDefault="005C7BD0" w:rsidP="00F23A55"/>
          <w:p w:rsidR="005C7BD0" w:rsidRPr="00B10936" w:rsidRDefault="005C7BD0" w:rsidP="00F23A55">
            <w:r w:rsidRPr="00B10936">
              <w:t>Износ %</w:t>
            </w:r>
          </w:p>
        </w:tc>
      </w:tr>
      <w:tr w:rsidR="005C7BD0" w:rsidRPr="00B10936" w:rsidTr="00F23A55">
        <w:trPr>
          <w:trHeight w:val="345"/>
        </w:trPr>
        <w:tc>
          <w:tcPr>
            <w:tcW w:w="1881" w:type="dxa"/>
            <w:vMerge/>
            <w:vAlign w:val="center"/>
          </w:tcPr>
          <w:p w:rsidR="005C7BD0" w:rsidRPr="00B10936" w:rsidRDefault="005C7BD0" w:rsidP="00F23A55"/>
        </w:tc>
        <w:tc>
          <w:tcPr>
            <w:tcW w:w="1245" w:type="dxa"/>
            <w:vMerge/>
            <w:vAlign w:val="center"/>
          </w:tcPr>
          <w:p w:rsidR="005C7BD0" w:rsidRPr="00B10936" w:rsidRDefault="005C7BD0" w:rsidP="00F23A55"/>
        </w:tc>
        <w:tc>
          <w:tcPr>
            <w:tcW w:w="985" w:type="dxa"/>
            <w:vMerge/>
            <w:tcBorders>
              <w:bottom w:val="nil"/>
            </w:tcBorders>
            <w:vAlign w:val="center"/>
          </w:tcPr>
          <w:p w:rsidR="005C7BD0" w:rsidRPr="00B10936" w:rsidRDefault="005C7BD0" w:rsidP="00F23A55"/>
        </w:tc>
        <w:tc>
          <w:tcPr>
            <w:tcW w:w="992" w:type="dxa"/>
            <w:vMerge/>
            <w:tcBorders>
              <w:bottom w:val="nil"/>
            </w:tcBorders>
            <w:vAlign w:val="center"/>
          </w:tcPr>
          <w:p w:rsidR="005C7BD0" w:rsidRPr="00B10936" w:rsidRDefault="005C7BD0" w:rsidP="00F23A55"/>
        </w:tc>
        <w:tc>
          <w:tcPr>
            <w:tcW w:w="1336" w:type="dxa"/>
            <w:vMerge w:val="restart"/>
            <w:vAlign w:val="center"/>
          </w:tcPr>
          <w:p w:rsidR="005C7BD0" w:rsidRPr="00B10936" w:rsidRDefault="005C7BD0" w:rsidP="00F23A55">
            <w:r w:rsidRPr="00B10936">
              <w:t>по первоначальной стоимости</w:t>
            </w:r>
          </w:p>
        </w:tc>
        <w:tc>
          <w:tcPr>
            <w:tcW w:w="1293" w:type="dxa"/>
            <w:vMerge w:val="restart"/>
            <w:vAlign w:val="center"/>
          </w:tcPr>
          <w:p w:rsidR="005C7BD0" w:rsidRPr="00B10936" w:rsidRDefault="005C7BD0" w:rsidP="00F23A55">
            <w:r w:rsidRPr="00B10936">
              <w:t>по остаточной</w:t>
            </w:r>
          </w:p>
          <w:p w:rsidR="005C7BD0" w:rsidRPr="00B10936" w:rsidRDefault="005C7BD0" w:rsidP="00F23A55">
            <w:r w:rsidRPr="00B10936">
              <w:t>стоимости</w:t>
            </w:r>
          </w:p>
        </w:tc>
        <w:tc>
          <w:tcPr>
            <w:tcW w:w="773" w:type="dxa"/>
            <w:vMerge w:val="restart"/>
            <w:vAlign w:val="center"/>
          </w:tcPr>
          <w:p w:rsidR="005C7BD0" w:rsidRPr="00B10936" w:rsidRDefault="005C7BD0" w:rsidP="00F23A55">
            <w:r w:rsidRPr="00B10936">
              <w:t>тыс. руб.</w:t>
            </w:r>
          </w:p>
        </w:tc>
        <w:tc>
          <w:tcPr>
            <w:tcW w:w="709" w:type="dxa"/>
            <w:vMerge w:val="restart"/>
            <w:vAlign w:val="center"/>
          </w:tcPr>
          <w:p w:rsidR="005C7BD0" w:rsidRPr="00B10936" w:rsidRDefault="005C7BD0" w:rsidP="00F23A55">
            <w:r w:rsidRPr="00B10936">
              <w:t>%</w:t>
            </w:r>
          </w:p>
        </w:tc>
      </w:tr>
      <w:tr w:rsidR="005C7BD0" w:rsidRPr="00B10936" w:rsidTr="00F23A55">
        <w:trPr>
          <w:trHeight w:val="607"/>
        </w:trPr>
        <w:tc>
          <w:tcPr>
            <w:tcW w:w="1881" w:type="dxa"/>
            <w:vMerge/>
            <w:vAlign w:val="center"/>
          </w:tcPr>
          <w:p w:rsidR="005C7BD0" w:rsidRPr="00B10936" w:rsidRDefault="005C7BD0" w:rsidP="00F23A55"/>
        </w:tc>
        <w:tc>
          <w:tcPr>
            <w:tcW w:w="1245" w:type="dxa"/>
            <w:vMerge/>
            <w:vAlign w:val="center"/>
          </w:tcPr>
          <w:p w:rsidR="005C7BD0" w:rsidRPr="00B10936" w:rsidRDefault="005C7BD0" w:rsidP="00F23A55"/>
        </w:tc>
        <w:tc>
          <w:tcPr>
            <w:tcW w:w="985" w:type="dxa"/>
            <w:tcBorders>
              <w:top w:val="nil"/>
            </w:tcBorders>
            <w:vAlign w:val="center"/>
          </w:tcPr>
          <w:p w:rsidR="005C7BD0" w:rsidRPr="00B10936" w:rsidRDefault="005C7BD0" w:rsidP="00F23A55"/>
        </w:tc>
        <w:tc>
          <w:tcPr>
            <w:tcW w:w="992" w:type="dxa"/>
            <w:tcBorders>
              <w:top w:val="nil"/>
            </w:tcBorders>
            <w:vAlign w:val="center"/>
          </w:tcPr>
          <w:p w:rsidR="005C7BD0" w:rsidRPr="00B10936" w:rsidRDefault="005C7BD0" w:rsidP="00F23A55"/>
        </w:tc>
        <w:tc>
          <w:tcPr>
            <w:tcW w:w="1336" w:type="dxa"/>
            <w:vMerge/>
            <w:vAlign w:val="center"/>
          </w:tcPr>
          <w:p w:rsidR="005C7BD0" w:rsidRPr="00B10936" w:rsidRDefault="005C7BD0" w:rsidP="00F23A55"/>
        </w:tc>
        <w:tc>
          <w:tcPr>
            <w:tcW w:w="1293" w:type="dxa"/>
            <w:vMerge/>
            <w:vAlign w:val="center"/>
          </w:tcPr>
          <w:p w:rsidR="005C7BD0" w:rsidRPr="00B10936" w:rsidRDefault="005C7BD0" w:rsidP="00F23A55"/>
        </w:tc>
        <w:tc>
          <w:tcPr>
            <w:tcW w:w="773" w:type="dxa"/>
            <w:vMerge/>
            <w:vAlign w:val="center"/>
          </w:tcPr>
          <w:p w:rsidR="005C7BD0" w:rsidRPr="00B10936" w:rsidRDefault="005C7BD0" w:rsidP="00F23A55"/>
        </w:tc>
        <w:tc>
          <w:tcPr>
            <w:tcW w:w="709" w:type="dxa"/>
            <w:vMerge/>
            <w:vAlign w:val="center"/>
          </w:tcPr>
          <w:p w:rsidR="005C7BD0" w:rsidRPr="00B10936" w:rsidRDefault="005C7BD0" w:rsidP="00F23A55"/>
        </w:tc>
      </w:tr>
      <w:tr w:rsidR="003F0402" w:rsidRPr="00B10936" w:rsidTr="00F23A55">
        <w:trPr>
          <w:trHeight w:val="294"/>
        </w:trPr>
        <w:tc>
          <w:tcPr>
            <w:tcW w:w="1881" w:type="dxa"/>
            <w:vAlign w:val="center"/>
          </w:tcPr>
          <w:p w:rsidR="003F0402" w:rsidRPr="00B10936" w:rsidRDefault="003F0402" w:rsidP="00F23A55">
            <w:r w:rsidRPr="00B10936">
              <w:t>1.Всего основных фондов в том числе:</w:t>
            </w:r>
          </w:p>
        </w:tc>
        <w:tc>
          <w:tcPr>
            <w:tcW w:w="1245" w:type="dxa"/>
            <w:vAlign w:val="center"/>
          </w:tcPr>
          <w:p w:rsidR="003F0402" w:rsidRPr="00B10936" w:rsidRDefault="003F0402" w:rsidP="00F23A55">
            <w:r w:rsidRPr="00B10936">
              <w:t>71 179</w:t>
            </w:r>
          </w:p>
        </w:tc>
        <w:tc>
          <w:tcPr>
            <w:tcW w:w="985" w:type="dxa"/>
            <w:vAlign w:val="center"/>
          </w:tcPr>
          <w:p w:rsidR="003F0402" w:rsidRPr="00B10936" w:rsidRDefault="003F0402" w:rsidP="00F23A55">
            <w:r w:rsidRPr="00B10936">
              <w:t>11 523</w:t>
            </w:r>
          </w:p>
        </w:tc>
        <w:tc>
          <w:tcPr>
            <w:tcW w:w="992" w:type="dxa"/>
            <w:vAlign w:val="center"/>
          </w:tcPr>
          <w:p w:rsidR="003F0402" w:rsidRPr="00B10936" w:rsidRDefault="003F0402" w:rsidP="00F23A55">
            <w:r w:rsidRPr="00B10936">
              <w:t>1802</w:t>
            </w:r>
          </w:p>
        </w:tc>
        <w:tc>
          <w:tcPr>
            <w:tcW w:w="1336" w:type="dxa"/>
            <w:vAlign w:val="center"/>
          </w:tcPr>
          <w:p w:rsidR="003F0402" w:rsidRPr="00B10936" w:rsidRDefault="003F0402" w:rsidP="00F23A55">
            <w:r w:rsidRPr="00B10936">
              <w:t>80 900</w:t>
            </w:r>
          </w:p>
        </w:tc>
        <w:tc>
          <w:tcPr>
            <w:tcW w:w="1293" w:type="dxa"/>
            <w:vAlign w:val="center"/>
          </w:tcPr>
          <w:p w:rsidR="003F0402" w:rsidRPr="00B10936" w:rsidRDefault="0063398C" w:rsidP="00F23A55">
            <w:r w:rsidRPr="00B10936">
              <w:t>47 058</w:t>
            </w:r>
          </w:p>
        </w:tc>
        <w:tc>
          <w:tcPr>
            <w:tcW w:w="773" w:type="dxa"/>
            <w:vAlign w:val="center"/>
          </w:tcPr>
          <w:p w:rsidR="003F0402" w:rsidRPr="00B10936" w:rsidRDefault="005A42FF" w:rsidP="00F23A55">
            <w:r w:rsidRPr="00B10936">
              <w:t>33 842</w:t>
            </w:r>
          </w:p>
        </w:tc>
        <w:tc>
          <w:tcPr>
            <w:tcW w:w="709" w:type="dxa"/>
            <w:vAlign w:val="center"/>
          </w:tcPr>
          <w:p w:rsidR="003F0402" w:rsidRPr="00B10936" w:rsidRDefault="005A42FF" w:rsidP="00F23A55">
            <w:r w:rsidRPr="00B10936">
              <w:t>41,8</w:t>
            </w:r>
          </w:p>
        </w:tc>
      </w:tr>
      <w:tr w:rsidR="003F0402" w:rsidRPr="00B10936" w:rsidTr="00F23A55">
        <w:trPr>
          <w:trHeight w:val="294"/>
        </w:trPr>
        <w:tc>
          <w:tcPr>
            <w:tcW w:w="1881" w:type="dxa"/>
            <w:vAlign w:val="center"/>
          </w:tcPr>
          <w:p w:rsidR="003F0402" w:rsidRPr="00B10936" w:rsidRDefault="003F0402" w:rsidP="00F23A55">
            <w:r w:rsidRPr="00B10936">
              <w:t>1.1.Здания и сооружения</w:t>
            </w:r>
          </w:p>
        </w:tc>
        <w:tc>
          <w:tcPr>
            <w:tcW w:w="1245" w:type="dxa"/>
            <w:vAlign w:val="center"/>
          </w:tcPr>
          <w:p w:rsidR="003F0402" w:rsidRPr="00B10936" w:rsidRDefault="003F0402" w:rsidP="00F23A55">
            <w:r w:rsidRPr="00B10936">
              <w:t>18 817</w:t>
            </w:r>
          </w:p>
        </w:tc>
        <w:tc>
          <w:tcPr>
            <w:tcW w:w="985" w:type="dxa"/>
            <w:vAlign w:val="center"/>
          </w:tcPr>
          <w:p w:rsidR="003F0402" w:rsidRPr="00B10936" w:rsidRDefault="003F0402" w:rsidP="00F23A55">
            <w:r w:rsidRPr="00B10936">
              <w:t>578</w:t>
            </w:r>
          </w:p>
        </w:tc>
        <w:tc>
          <w:tcPr>
            <w:tcW w:w="992" w:type="dxa"/>
            <w:vAlign w:val="center"/>
          </w:tcPr>
          <w:p w:rsidR="003F0402" w:rsidRPr="00B10936" w:rsidRDefault="003F0402" w:rsidP="00F23A55">
            <w:r w:rsidRPr="00B10936">
              <w:t>495</w:t>
            </w:r>
          </w:p>
        </w:tc>
        <w:tc>
          <w:tcPr>
            <w:tcW w:w="1336" w:type="dxa"/>
            <w:vAlign w:val="center"/>
          </w:tcPr>
          <w:p w:rsidR="003F0402" w:rsidRPr="00B10936" w:rsidRDefault="003F0402" w:rsidP="00F23A55">
            <w:r w:rsidRPr="00B10936">
              <w:t>18 900</w:t>
            </w:r>
          </w:p>
        </w:tc>
        <w:tc>
          <w:tcPr>
            <w:tcW w:w="1293" w:type="dxa"/>
            <w:vAlign w:val="center"/>
          </w:tcPr>
          <w:p w:rsidR="003F0402" w:rsidRPr="00B10936" w:rsidRDefault="005A42FF" w:rsidP="00F23A55">
            <w:r w:rsidRPr="00B10936">
              <w:t>9</w:t>
            </w:r>
            <w:r w:rsidR="0063398C" w:rsidRPr="00B10936">
              <w:t xml:space="preserve"> 990</w:t>
            </w:r>
          </w:p>
        </w:tc>
        <w:tc>
          <w:tcPr>
            <w:tcW w:w="773" w:type="dxa"/>
            <w:vAlign w:val="center"/>
          </w:tcPr>
          <w:p w:rsidR="003F0402" w:rsidRPr="00B10936" w:rsidRDefault="005A42FF" w:rsidP="00F23A55">
            <w:r w:rsidRPr="00B10936">
              <w:t>8 910</w:t>
            </w:r>
          </w:p>
        </w:tc>
        <w:tc>
          <w:tcPr>
            <w:tcW w:w="709" w:type="dxa"/>
            <w:vAlign w:val="center"/>
          </w:tcPr>
          <w:p w:rsidR="003F0402" w:rsidRPr="00B10936" w:rsidRDefault="005A42FF" w:rsidP="00F23A55">
            <w:r w:rsidRPr="00B10936">
              <w:t>47,1</w:t>
            </w:r>
          </w:p>
        </w:tc>
      </w:tr>
      <w:tr w:rsidR="003F0402" w:rsidRPr="00B10936" w:rsidTr="00F23A55">
        <w:trPr>
          <w:trHeight w:val="294"/>
        </w:trPr>
        <w:tc>
          <w:tcPr>
            <w:tcW w:w="1881" w:type="dxa"/>
            <w:vAlign w:val="center"/>
          </w:tcPr>
          <w:p w:rsidR="003F0402" w:rsidRPr="00B10936" w:rsidRDefault="003F0402" w:rsidP="00F23A55">
            <w:r w:rsidRPr="00B10936">
              <w:t>1.2.Машины и оборудование</w:t>
            </w:r>
          </w:p>
        </w:tc>
        <w:tc>
          <w:tcPr>
            <w:tcW w:w="1245" w:type="dxa"/>
            <w:vAlign w:val="center"/>
          </w:tcPr>
          <w:p w:rsidR="003F0402" w:rsidRPr="00B10936" w:rsidRDefault="003F0402" w:rsidP="00F23A55">
            <w:r w:rsidRPr="00B10936">
              <w:t>52 362</w:t>
            </w:r>
          </w:p>
        </w:tc>
        <w:tc>
          <w:tcPr>
            <w:tcW w:w="985" w:type="dxa"/>
            <w:vAlign w:val="center"/>
          </w:tcPr>
          <w:p w:rsidR="003F0402" w:rsidRPr="00B10936" w:rsidRDefault="003F0402" w:rsidP="00F23A55">
            <w:r w:rsidRPr="00B10936">
              <w:t>10 945</w:t>
            </w:r>
          </w:p>
        </w:tc>
        <w:tc>
          <w:tcPr>
            <w:tcW w:w="992" w:type="dxa"/>
            <w:vAlign w:val="center"/>
          </w:tcPr>
          <w:p w:rsidR="003F0402" w:rsidRPr="00B10936" w:rsidRDefault="003F0402" w:rsidP="00F23A55">
            <w:r w:rsidRPr="00B10936">
              <w:t>1 307</w:t>
            </w:r>
          </w:p>
        </w:tc>
        <w:tc>
          <w:tcPr>
            <w:tcW w:w="1336" w:type="dxa"/>
            <w:vAlign w:val="center"/>
          </w:tcPr>
          <w:p w:rsidR="003F0402" w:rsidRPr="00B10936" w:rsidRDefault="003F0402" w:rsidP="00F23A55">
            <w:r w:rsidRPr="00B10936">
              <w:t>62 000</w:t>
            </w:r>
          </w:p>
        </w:tc>
        <w:tc>
          <w:tcPr>
            <w:tcW w:w="1293" w:type="dxa"/>
            <w:vAlign w:val="center"/>
          </w:tcPr>
          <w:p w:rsidR="003F0402" w:rsidRPr="00B10936" w:rsidRDefault="005A42FF" w:rsidP="00F23A55">
            <w:r w:rsidRPr="00B10936">
              <w:t>37 068</w:t>
            </w:r>
          </w:p>
        </w:tc>
        <w:tc>
          <w:tcPr>
            <w:tcW w:w="773" w:type="dxa"/>
            <w:vAlign w:val="center"/>
          </w:tcPr>
          <w:p w:rsidR="003F0402" w:rsidRPr="00B10936" w:rsidRDefault="005A42FF" w:rsidP="00F23A55">
            <w:r w:rsidRPr="00B10936">
              <w:t>24 932</w:t>
            </w:r>
          </w:p>
        </w:tc>
        <w:tc>
          <w:tcPr>
            <w:tcW w:w="709" w:type="dxa"/>
            <w:vAlign w:val="center"/>
          </w:tcPr>
          <w:p w:rsidR="003F0402" w:rsidRPr="00B10936" w:rsidRDefault="005A42FF" w:rsidP="00F23A55">
            <w:r w:rsidRPr="00B10936">
              <w:t>40,0</w:t>
            </w:r>
          </w:p>
        </w:tc>
      </w:tr>
    </w:tbl>
    <w:p w:rsidR="005C7BD0" w:rsidRPr="00B10936" w:rsidRDefault="005C7BD0" w:rsidP="00B10936">
      <w:pPr>
        <w:ind w:firstLine="709"/>
        <w:rPr>
          <w:sz w:val="28"/>
          <w:szCs w:val="28"/>
        </w:rPr>
      </w:pPr>
    </w:p>
    <w:p w:rsidR="00A55513" w:rsidRPr="00B10936" w:rsidRDefault="005C7BD0" w:rsidP="00B10936">
      <w:pPr>
        <w:ind w:firstLine="709"/>
        <w:rPr>
          <w:sz w:val="28"/>
          <w:szCs w:val="28"/>
        </w:rPr>
      </w:pPr>
      <w:r w:rsidRPr="00B10936">
        <w:rPr>
          <w:sz w:val="28"/>
          <w:szCs w:val="28"/>
        </w:rPr>
        <w:t>Приведенные данные показывают тенденцию роста стоимости производственных основных фондов (ПОФ) в целом по основным фондам и по основным элементам их активной части. Для характеристики движения и выделенных видов ПОФ определены коэффициенты ввода, выбытия и обновления (Квв, Квыб, Кобн). Состояние ПОФ характеризуется величиной и коэффициентами износа. Перечисленные показатели рассчитаны п</w:t>
      </w:r>
      <w:r w:rsidR="00496F91" w:rsidRPr="00B10936">
        <w:rPr>
          <w:sz w:val="28"/>
          <w:szCs w:val="28"/>
        </w:rPr>
        <w:t>о данным в приведенных таблиц 14, 15</w:t>
      </w:r>
      <w:r w:rsidRPr="00B10936">
        <w:rPr>
          <w:sz w:val="28"/>
          <w:szCs w:val="28"/>
        </w:rPr>
        <w:t xml:space="preserve"> и представлены в ди</w:t>
      </w:r>
      <w:r w:rsidR="00496F91" w:rsidRPr="00B10936">
        <w:rPr>
          <w:sz w:val="28"/>
          <w:szCs w:val="28"/>
        </w:rPr>
        <w:t>намике в таблице 16</w:t>
      </w:r>
      <w:r w:rsidRPr="00B10936">
        <w:rPr>
          <w:sz w:val="28"/>
          <w:szCs w:val="28"/>
        </w:rPr>
        <w:t>.</w:t>
      </w:r>
    </w:p>
    <w:p w:rsidR="009C01C0" w:rsidRPr="00B10936" w:rsidRDefault="009C01C0" w:rsidP="00B10936">
      <w:pPr>
        <w:ind w:firstLine="709"/>
        <w:rPr>
          <w:sz w:val="28"/>
          <w:szCs w:val="28"/>
        </w:rPr>
      </w:pPr>
    </w:p>
    <w:p w:rsidR="005C7BD0" w:rsidRPr="00B10936" w:rsidRDefault="00A55513" w:rsidP="00B10936">
      <w:pPr>
        <w:ind w:firstLine="709"/>
        <w:rPr>
          <w:b/>
          <w:sz w:val="28"/>
          <w:szCs w:val="28"/>
        </w:rPr>
      </w:pPr>
      <w:r w:rsidRPr="00B10936">
        <w:rPr>
          <w:sz w:val="28"/>
          <w:szCs w:val="28"/>
        </w:rPr>
        <w:t>Таблица</w:t>
      </w:r>
      <w:r w:rsidR="00BD06FE" w:rsidRPr="00B10936">
        <w:rPr>
          <w:sz w:val="28"/>
          <w:szCs w:val="28"/>
        </w:rPr>
        <w:t xml:space="preserve"> №</w:t>
      </w:r>
      <w:r w:rsidR="00D228F6" w:rsidRPr="00B10936">
        <w:rPr>
          <w:sz w:val="28"/>
          <w:szCs w:val="28"/>
        </w:rPr>
        <w:t xml:space="preserve"> 17</w:t>
      </w:r>
      <w:r w:rsidR="00723C6D" w:rsidRPr="00B10936">
        <w:rPr>
          <w:sz w:val="28"/>
          <w:szCs w:val="28"/>
        </w:rPr>
        <w:t>.</w:t>
      </w:r>
      <w:r w:rsidR="00F23A55">
        <w:rPr>
          <w:sz w:val="28"/>
          <w:szCs w:val="28"/>
        </w:rPr>
        <w:t xml:space="preserve"> </w:t>
      </w:r>
      <w:r w:rsidR="005C7BD0" w:rsidRPr="00B10936">
        <w:rPr>
          <w:b/>
          <w:sz w:val="28"/>
          <w:szCs w:val="28"/>
        </w:rPr>
        <w:t>Показатели состояния и динамики ПОФ</w:t>
      </w:r>
    </w:p>
    <w:tbl>
      <w:tblPr>
        <w:tblpPr w:leftFromText="180" w:rightFromText="180" w:vertAnchor="text" w:tblpX="392"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067"/>
        <w:gridCol w:w="1056"/>
        <w:gridCol w:w="1056"/>
        <w:gridCol w:w="1056"/>
        <w:gridCol w:w="1056"/>
        <w:gridCol w:w="1056"/>
        <w:gridCol w:w="875"/>
      </w:tblGrid>
      <w:tr w:rsidR="008B6898" w:rsidRPr="00B10936" w:rsidTr="00F23A55">
        <w:trPr>
          <w:trHeight w:val="233"/>
        </w:trPr>
        <w:tc>
          <w:tcPr>
            <w:tcW w:w="817" w:type="dxa"/>
            <w:vMerge w:val="restart"/>
            <w:vAlign w:val="center"/>
          </w:tcPr>
          <w:p w:rsidR="008B6898" w:rsidRPr="00B10936" w:rsidRDefault="008B6898" w:rsidP="00F23A55">
            <w:r w:rsidRPr="00B10936">
              <w:t>№ п/п</w:t>
            </w:r>
          </w:p>
        </w:tc>
        <w:tc>
          <w:tcPr>
            <w:tcW w:w="2067" w:type="dxa"/>
            <w:vMerge w:val="restart"/>
            <w:vAlign w:val="center"/>
          </w:tcPr>
          <w:p w:rsidR="008B6898" w:rsidRPr="00B10936" w:rsidRDefault="008B6898" w:rsidP="00F23A55"/>
          <w:p w:rsidR="008B6898" w:rsidRPr="00B10936" w:rsidRDefault="008B6898" w:rsidP="00F23A55">
            <w:r w:rsidRPr="00B10936">
              <w:t>Показатели</w:t>
            </w:r>
          </w:p>
        </w:tc>
        <w:tc>
          <w:tcPr>
            <w:tcW w:w="2112" w:type="dxa"/>
            <w:gridSpan w:val="2"/>
            <w:vAlign w:val="center"/>
          </w:tcPr>
          <w:p w:rsidR="008B6898" w:rsidRPr="00B10936" w:rsidRDefault="008B6898" w:rsidP="00F23A55">
            <w:r w:rsidRPr="00B10936">
              <w:t>Всего основных фондов</w:t>
            </w:r>
          </w:p>
        </w:tc>
        <w:tc>
          <w:tcPr>
            <w:tcW w:w="2112" w:type="dxa"/>
            <w:gridSpan w:val="2"/>
            <w:vAlign w:val="center"/>
          </w:tcPr>
          <w:p w:rsidR="008B6898" w:rsidRPr="00B10936" w:rsidRDefault="008B6898" w:rsidP="00F23A55">
            <w:r w:rsidRPr="00B10936">
              <w:t>Здания и сооружения</w:t>
            </w:r>
          </w:p>
        </w:tc>
        <w:tc>
          <w:tcPr>
            <w:tcW w:w="1931" w:type="dxa"/>
            <w:gridSpan w:val="2"/>
            <w:vAlign w:val="center"/>
          </w:tcPr>
          <w:p w:rsidR="008B6898" w:rsidRPr="00B10936" w:rsidRDefault="008B6898" w:rsidP="00F23A55">
            <w:r w:rsidRPr="00B10936">
              <w:t>Машины и оборудование</w:t>
            </w:r>
          </w:p>
        </w:tc>
      </w:tr>
      <w:tr w:rsidR="008B6898" w:rsidRPr="00B10936" w:rsidTr="00F23A55">
        <w:trPr>
          <w:trHeight w:val="247"/>
        </w:trPr>
        <w:tc>
          <w:tcPr>
            <w:tcW w:w="817" w:type="dxa"/>
            <w:vMerge/>
            <w:vAlign w:val="center"/>
          </w:tcPr>
          <w:p w:rsidR="008B6898" w:rsidRPr="00B10936" w:rsidRDefault="008B6898" w:rsidP="00F23A55"/>
        </w:tc>
        <w:tc>
          <w:tcPr>
            <w:tcW w:w="2067" w:type="dxa"/>
            <w:vMerge/>
            <w:vAlign w:val="center"/>
          </w:tcPr>
          <w:p w:rsidR="008B6898" w:rsidRPr="00B10936" w:rsidRDefault="008B6898" w:rsidP="00F23A55"/>
        </w:tc>
        <w:tc>
          <w:tcPr>
            <w:tcW w:w="1056" w:type="dxa"/>
            <w:vAlign w:val="center"/>
          </w:tcPr>
          <w:p w:rsidR="008B6898" w:rsidRPr="00B10936" w:rsidRDefault="008B6898" w:rsidP="00F23A55">
            <w:smartTag w:uri="urn:schemas-microsoft-com:office:smarttags" w:element="metricconverter">
              <w:smartTagPr>
                <w:attr w:name="ProductID" w:val="2008 г"/>
              </w:smartTagPr>
              <w:r w:rsidRPr="00B10936">
                <w:t>2008 г</w:t>
              </w:r>
            </w:smartTag>
          </w:p>
        </w:tc>
        <w:tc>
          <w:tcPr>
            <w:tcW w:w="1056" w:type="dxa"/>
            <w:vAlign w:val="center"/>
          </w:tcPr>
          <w:p w:rsidR="008B6898" w:rsidRPr="00B10936" w:rsidRDefault="008B6898" w:rsidP="00F23A55">
            <w:smartTag w:uri="urn:schemas-microsoft-com:office:smarttags" w:element="metricconverter">
              <w:smartTagPr>
                <w:attr w:name="ProductID" w:val="2009 г"/>
              </w:smartTagPr>
              <w:r w:rsidRPr="00B10936">
                <w:t>2009 г</w:t>
              </w:r>
            </w:smartTag>
          </w:p>
        </w:tc>
        <w:tc>
          <w:tcPr>
            <w:tcW w:w="1056" w:type="dxa"/>
            <w:vAlign w:val="center"/>
          </w:tcPr>
          <w:p w:rsidR="008B6898" w:rsidRPr="00B10936" w:rsidRDefault="008B6898" w:rsidP="00F23A55">
            <w:smartTag w:uri="urn:schemas-microsoft-com:office:smarttags" w:element="metricconverter">
              <w:smartTagPr>
                <w:attr w:name="ProductID" w:val="2008 г"/>
              </w:smartTagPr>
              <w:r w:rsidRPr="00B10936">
                <w:t>2008 г</w:t>
              </w:r>
            </w:smartTag>
          </w:p>
        </w:tc>
        <w:tc>
          <w:tcPr>
            <w:tcW w:w="1056" w:type="dxa"/>
            <w:vAlign w:val="center"/>
          </w:tcPr>
          <w:p w:rsidR="008B6898" w:rsidRPr="00B10936" w:rsidRDefault="008B6898" w:rsidP="00F23A55">
            <w:smartTag w:uri="urn:schemas-microsoft-com:office:smarttags" w:element="metricconverter">
              <w:smartTagPr>
                <w:attr w:name="ProductID" w:val="2009 г"/>
              </w:smartTagPr>
              <w:r w:rsidRPr="00B10936">
                <w:t>2009 г</w:t>
              </w:r>
            </w:smartTag>
          </w:p>
        </w:tc>
        <w:tc>
          <w:tcPr>
            <w:tcW w:w="1056" w:type="dxa"/>
            <w:vAlign w:val="center"/>
          </w:tcPr>
          <w:p w:rsidR="008B6898" w:rsidRPr="00B10936" w:rsidRDefault="008B6898" w:rsidP="00F23A55">
            <w:smartTag w:uri="urn:schemas-microsoft-com:office:smarttags" w:element="metricconverter">
              <w:smartTagPr>
                <w:attr w:name="ProductID" w:val="2008 г"/>
              </w:smartTagPr>
              <w:r w:rsidRPr="00B10936">
                <w:t>2008 г</w:t>
              </w:r>
            </w:smartTag>
          </w:p>
        </w:tc>
        <w:tc>
          <w:tcPr>
            <w:tcW w:w="875" w:type="dxa"/>
            <w:vAlign w:val="center"/>
          </w:tcPr>
          <w:p w:rsidR="008B6898" w:rsidRPr="00B10936" w:rsidRDefault="008B6898" w:rsidP="00F23A55">
            <w:smartTag w:uri="urn:schemas-microsoft-com:office:smarttags" w:element="metricconverter">
              <w:smartTagPr>
                <w:attr w:name="ProductID" w:val="2009 г"/>
              </w:smartTagPr>
              <w:r w:rsidRPr="00B10936">
                <w:t>2009 г</w:t>
              </w:r>
            </w:smartTag>
          </w:p>
        </w:tc>
      </w:tr>
      <w:tr w:rsidR="008B6898" w:rsidRPr="00B10936" w:rsidTr="00F23A55">
        <w:trPr>
          <w:trHeight w:val="247"/>
        </w:trPr>
        <w:tc>
          <w:tcPr>
            <w:tcW w:w="817" w:type="dxa"/>
            <w:vAlign w:val="center"/>
          </w:tcPr>
          <w:p w:rsidR="008B6898" w:rsidRPr="00B10936" w:rsidRDefault="008B6898" w:rsidP="00F23A55">
            <w:r w:rsidRPr="00B10936">
              <w:t>1</w:t>
            </w:r>
          </w:p>
        </w:tc>
        <w:tc>
          <w:tcPr>
            <w:tcW w:w="2067" w:type="dxa"/>
            <w:vAlign w:val="center"/>
          </w:tcPr>
          <w:p w:rsidR="008B6898" w:rsidRPr="00B10936" w:rsidRDefault="008B6898" w:rsidP="00F23A55">
            <w:r w:rsidRPr="00B10936">
              <w:t>Коэффициент ввода %</w:t>
            </w:r>
          </w:p>
        </w:tc>
        <w:tc>
          <w:tcPr>
            <w:tcW w:w="1056" w:type="dxa"/>
            <w:vAlign w:val="center"/>
          </w:tcPr>
          <w:p w:rsidR="008B6898" w:rsidRPr="00B10936" w:rsidRDefault="008B6898" w:rsidP="00F23A55">
            <w:r w:rsidRPr="00B10936">
              <w:t>6,9</w:t>
            </w:r>
          </w:p>
        </w:tc>
        <w:tc>
          <w:tcPr>
            <w:tcW w:w="1056" w:type="dxa"/>
            <w:vAlign w:val="center"/>
          </w:tcPr>
          <w:p w:rsidR="008B6898" w:rsidRPr="00B10936" w:rsidRDefault="008B6898" w:rsidP="00F23A55">
            <w:r w:rsidRPr="00B10936">
              <w:t>14,2</w:t>
            </w:r>
          </w:p>
        </w:tc>
        <w:tc>
          <w:tcPr>
            <w:tcW w:w="1056" w:type="dxa"/>
            <w:vAlign w:val="center"/>
          </w:tcPr>
          <w:p w:rsidR="008B6898" w:rsidRPr="00B10936" w:rsidRDefault="008B6898" w:rsidP="00F23A55">
            <w:r w:rsidRPr="00B10936">
              <w:t>7,7</w:t>
            </w:r>
          </w:p>
        </w:tc>
        <w:tc>
          <w:tcPr>
            <w:tcW w:w="1056" w:type="dxa"/>
            <w:vAlign w:val="center"/>
          </w:tcPr>
          <w:p w:rsidR="008B6898" w:rsidRPr="00B10936" w:rsidRDefault="008B6898" w:rsidP="00F23A55">
            <w:r w:rsidRPr="00B10936">
              <w:t>5,8</w:t>
            </w:r>
          </w:p>
        </w:tc>
        <w:tc>
          <w:tcPr>
            <w:tcW w:w="1056" w:type="dxa"/>
            <w:vAlign w:val="center"/>
          </w:tcPr>
          <w:p w:rsidR="008B6898" w:rsidRPr="00B10936" w:rsidRDefault="008B6898" w:rsidP="00F23A55">
            <w:r w:rsidRPr="00B10936">
              <w:t>6,6</w:t>
            </w:r>
          </w:p>
        </w:tc>
        <w:tc>
          <w:tcPr>
            <w:tcW w:w="875" w:type="dxa"/>
            <w:vAlign w:val="center"/>
          </w:tcPr>
          <w:p w:rsidR="008B6898" w:rsidRPr="00B10936" w:rsidRDefault="008B6898" w:rsidP="00F23A55">
            <w:r w:rsidRPr="00B10936">
              <w:t>17,6</w:t>
            </w:r>
          </w:p>
        </w:tc>
      </w:tr>
      <w:tr w:rsidR="008B6898" w:rsidRPr="00B10936" w:rsidTr="00F23A55">
        <w:trPr>
          <w:trHeight w:val="247"/>
        </w:trPr>
        <w:tc>
          <w:tcPr>
            <w:tcW w:w="817" w:type="dxa"/>
            <w:vAlign w:val="center"/>
          </w:tcPr>
          <w:p w:rsidR="008B6898" w:rsidRPr="00B10936" w:rsidRDefault="008B6898" w:rsidP="00F23A55">
            <w:r w:rsidRPr="00B10936">
              <w:t>2</w:t>
            </w:r>
          </w:p>
        </w:tc>
        <w:tc>
          <w:tcPr>
            <w:tcW w:w="2067" w:type="dxa"/>
            <w:vAlign w:val="center"/>
          </w:tcPr>
          <w:p w:rsidR="008B6898" w:rsidRPr="00B10936" w:rsidRDefault="008B6898" w:rsidP="00F23A55">
            <w:r w:rsidRPr="00B10936">
              <w:t>Коэффициент</w:t>
            </w:r>
          </w:p>
          <w:p w:rsidR="008B6898" w:rsidRPr="00B10936" w:rsidRDefault="008B6898" w:rsidP="00F23A55">
            <w:r w:rsidRPr="00B10936">
              <w:t>выбытия %</w:t>
            </w:r>
          </w:p>
        </w:tc>
        <w:tc>
          <w:tcPr>
            <w:tcW w:w="1056" w:type="dxa"/>
            <w:vAlign w:val="center"/>
          </w:tcPr>
          <w:p w:rsidR="008B6898" w:rsidRPr="00B10936" w:rsidRDefault="008B6898" w:rsidP="00F23A55">
            <w:r w:rsidRPr="00B10936">
              <w:t>1,2</w:t>
            </w:r>
          </w:p>
        </w:tc>
        <w:tc>
          <w:tcPr>
            <w:tcW w:w="1056" w:type="dxa"/>
            <w:vAlign w:val="center"/>
          </w:tcPr>
          <w:p w:rsidR="008B6898" w:rsidRPr="00B10936" w:rsidRDefault="008B6898" w:rsidP="00F23A55">
            <w:r w:rsidRPr="00B10936">
              <w:t>2,5</w:t>
            </w:r>
          </w:p>
        </w:tc>
        <w:tc>
          <w:tcPr>
            <w:tcW w:w="1056" w:type="dxa"/>
            <w:vAlign w:val="center"/>
          </w:tcPr>
          <w:p w:rsidR="008B6898" w:rsidRPr="00B10936" w:rsidRDefault="008B6898" w:rsidP="00F23A55">
            <w:r w:rsidRPr="00B10936">
              <w:t>1,5</w:t>
            </w:r>
          </w:p>
        </w:tc>
        <w:tc>
          <w:tcPr>
            <w:tcW w:w="1056" w:type="dxa"/>
            <w:vAlign w:val="center"/>
          </w:tcPr>
          <w:p w:rsidR="008B6898" w:rsidRPr="00B10936" w:rsidRDefault="008B6898" w:rsidP="00F23A55">
            <w:r w:rsidRPr="00B10936">
              <w:t>2,6</w:t>
            </w:r>
          </w:p>
        </w:tc>
        <w:tc>
          <w:tcPr>
            <w:tcW w:w="1056" w:type="dxa"/>
            <w:vAlign w:val="center"/>
          </w:tcPr>
          <w:p w:rsidR="008B6898" w:rsidRPr="00B10936" w:rsidRDefault="008B6898" w:rsidP="00F23A55">
            <w:r w:rsidRPr="00B10936">
              <w:t>1,2</w:t>
            </w:r>
          </w:p>
        </w:tc>
        <w:tc>
          <w:tcPr>
            <w:tcW w:w="875" w:type="dxa"/>
            <w:vAlign w:val="center"/>
          </w:tcPr>
          <w:p w:rsidR="008B6898" w:rsidRPr="00B10936" w:rsidRDefault="008B6898" w:rsidP="00F23A55">
            <w:r w:rsidRPr="00B10936">
              <w:t>2,5</w:t>
            </w:r>
          </w:p>
        </w:tc>
      </w:tr>
      <w:tr w:rsidR="008B6898" w:rsidRPr="00B10936" w:rsidTr="00F23A55">
        <w:trPr>
          <w:trHeight w:val="247"/>
        </w:trPr>
        <w:tc>
          <w:tcPr>
            <w:tcW w:w="817" w:type="dxa"/>
            <w:vAlign w:val="center"/>
          </w:tcPr>
          <w:p w:rsidR="008B6898" w:rsidRPr="00B10936" w:rsidRDefault="008B6898" w:rsidP="00F23A55">
            <w:r w:rsidRPr="00B10936">
              <w:t>3</w:t>
            </w:r>
          </w:p>
        </w:tc>
        <w:tc>
          <w:tcPr>
            <w:tcW w:w="2067" w:type="dxa"/>
            <w:vAlign w:val="center"/>
          </w:tcPr>
          <w:p w:rsidR="008B6898" w:rsidRPr="00B10936" w:rsidRDefault="008B6898" w:rsidP="00F23A55">
            <w:r w:rsidRPr="00B10936">
              <w:t>Коэффициент</w:t>
            </w:r>
          </w:p>
          <w:p w:rsidR="008B6898" w:rsidRPr="00B10936" w:rsidRDefault="008B6898" w:rsidP="00F23A55">
            <w:r w:rsidRPr="00B10936">
              <w:t>обновления %</w:t>
            </w:r>
          </w:p>
        </w:tc>
        <w:tc>
          <w:tcPr>
            <w:tcW w:w="1056" w:type="dxa"/>
            <w:vAlign w:val="center"/>
          </w:tcPr>
          <w:p w:rsidR="008B6898" w:rsidRPr="00B10936" w:rsidRDefault="008B6898" w:rsidP="00F23A55">
            <w:r w:rsidRPr="00B10936">
              <w:t>17,1</w:t>
            </w:r>
          </w:p>
        </w:tc>
        <w:tc>
          <w:tcPr>
            <w:tcW w:w="1056" w:type="dxa"/>
            <w:vAlign w:val="center"/>
          </w:tcPr>
          <w:p w:rsidR="008B6898" w:rsidRPr="00B10936" w:rsidRDefault="00E35D07" w:rsidP="00F23A55">
            <w:r w:rsidRPr="00B10936">
              <w:t>15,6</w:t>
            </w:r>
          </w:p>
        </w:tc>
        <w:tc>
          <w:tcPr>
            <w:tcW w:w="1056" w:type="dxa"/>
            <w:vAlign w:val="center"/>
          </w:tcPr>
          <w:p w:rsidR="008B6898" w:rsidRPr="00B10936" w:rsidRDefault="008B6898" w:rsidP="00F23A55">
            <w:r w:rsidRPr="00B10936">
              <w:t>18,5</w:t>
            </w:r>
          </w:p>
        </w:tc>
        <w:tc>
          <w:tcPr>
            <w:tcW w:w="1056" w:type="dxa"/>
            <w:vAlign w:val="center"/>
          </w:tcPr>
          <w:p w:rsidR="008B6898" w:rsidRPr="00B10936" w:rsidRDefault="00E35D07" w:rsidP="00F23A55">
            <w:r w:rsidRPr="00B10936">
              <w:t>85,6</w:t>
            </w:r>
          </w:p>
        </w:tc>
        <w:tc>
          <w:tcPr>
            <w:tcW w:w="1056" w:type="dxa"/>
            <w:vAlign w:val="center"/>
          </w:tcPr>
          <w:p w:rsidR="008B6898" w:rsidRPr="00B10936" w:rsidRDefault="0067178C" w:rsidP="00F23A55">
            <w:r w:rsidRPr="00B10936">
              <w:t>16,6</w:t>
            </w:r>
          </w:p>
        </w:tc>
        <w:tc>
          <w:tcPr>
            <w:tcW w:w="875" w:type="dxa"/>
            <w:vAlign w:val="center"/>
          </w:tcPr>
          <w:p w:rsidR="008B6898" w:rsidRPr="00B10936" w:rsidRDefault="00E35D07" w:rsidP="00F23A55">
            <w:r w:rsidRPr="00B10936">
              <w:t>11,9</w:t>
            </w:r>
          </w:p>
        </w:tc>
      </w:tr>
      <w:tr w:rsidR="00E35D07" w:rsidRPr="00B10936" w:rsidTr="00F23A55">
        <w:trPr>
          <w:trHeight w:val="247"/>
        </w:trPr>
        <w:tc>
          <w:tcPr>
            <w:tcW w:w="817" w:type="dxa"/>
            <w:vAlign w:val="center"/>
          </w:tcPr>
          <w:p w:rsidR="00E35D07" w:rsidRPr="00B10936" w:rsidRDefault="00E35D07" w:rsidP="00F23A55">
            <w:r w:rsidRPr="00B10936">
              <w:t>4</w:t>
            </w:r>
          </w:p>
        </w:tc>
        <w:tc>
          <w:tcPr>
            <w:tcW w:w="2067" w:type="dxa"/>
            <w:vAlign w:val="center"/>
          </w:tcPr>
          <w:p w:rsidR="00E35D07" w:rsidRPr="00B10936" w:rsidRDefault="00E35D07" w:rsidP="00F23A55">
            <w:r w:rsidRPr="00B10936">
              <w:t>Сумма износа,</w:t>
            </w:r>
          </w:p>
          <w:p w:rsidR="00E35D07" w:rsidRPr="00B10936" w:rsidRDefault="00E35D07" w:rsidP="00F23A55">
            <w:r w:rsidRPr="00B10936">
              <w:t>тыс. руб.</w:t>
            </w:r>
          </w:p>
        </w:tc>
        <w:tc>
          <w:tcPr>
            <w:tcW w:w="1056" w:type="dxa"/>
            <w:vAlign w:val="center"/>
          </w:tcPr>
          <w:p w:rsidR="00E35D07" w:rsidRPr="00B10936" w:rsidRDefault="00E35D07" w:rsidP="00F23A55">
            <w:r w:rsidRPr="00B10936">
              <w:t>33 146</w:t>
            </w:r>
          </w:p>
        </w:tc>
        <w:tc>
          <w:tcPr>
            <w:tcW w:w="1056" w:type="dxa"/>
            <w:vAlign w:val="center"/>
          </w:tcPr>
          <w:p w:rsidR="00E35D07" w:rsidRPr="00B10936" w:rsidRDefault="00E35D07" w:rsidP="00F23A55">
            <w:r w:rsidRPr="00B10936">
              <w:t>33 842</w:t>
            </w:r>
          </w:p>
        </w:tc>
        <w:tc>
          <w:tcPr>
            <w:tcW w:w="1056" w:type="dxa"/>
            <w:vAlign w:val="center"/>
          </w:tcPr>
          <w:p w:rsidR="00E35D07" w:rsidRPr="00B10936" w:rsidRDefault="00E35D07" w:rsidP="00F23A55">
            <w:r w:rsidRPr="00B10936">
              <w:t>4 837</w:t>
            </w:r>
          </w:p>
        </w:tc>
        <w:tc>
          <w:tcPr>
            <w:tcW w:w="1056" w:type="dxa"/>
            <w:vAlign w:val="center"/>
          </w:tcPr>
          <w:p w:rsidR="00E35D07" w:rsidRPr="00B10936" w:rsidRDefault="00E35D07" w:rsidP="00F23A55">
            <w:r w:rsidRPr="00B10936">
              <w:t>8 910</w:t>
            </w:r>
          </w:p>
        </w:tc>
        <w:tc>
          <w:tcPr>
            <w:tcW w:w="1056" w:type="dxa"/>
            <w:vAlign w:val="center"/>
          </w:tcPr>
          <w:p w:rsidR="00E35D07" w:rsidRPr="00B10936" w:rsidRDefault="00E35D07" w:rsidP="00F23A55">
            <w:r w:rsidRPr="00B10936">
              <w:t>28 309</w:t>
            </w:r>
          </w:p>
        </w:tc>
        <w:tc>
          <w:tcPr>
            <w:tcW w:w="875" w:type="dxa"/>
            <w:vAlign w:val="center"/>
          </w:tcPr>
          <w:p w:rsidR="00E35D07" w:rsidRPr="00B10936" w:rsidRDefault="00E35D07" w:rsidP="00F23A55">
            <w:r w:rsidRPr="00B10936">
              <w:t>24 932</w:t>
            </w:r>
          </w:p>
        </w:tc>
      </w:tr>
      <w:tr w:rsidR="00E35D07" w:rsidRPr="00B10936" w:rsidTr="00F23A55">
        <w:trPr>
          <w:trHeight w:val="247"/>
        </w:trPr>
        <w:tc>
          <w:tcPr>
            <w:tcW w:w="817" w:type="dxa"/>
            <w:vAlign w:val="center"/>
          </w:tcPr>
          <w:p w:rsidR="00E35D07" w:rsidRPr="00B10936" w:rsidRDefault="00E35D07" w:rsidP="00F23A55">
            <w:r w:rsidRPr="00B10936">
              <w:t>5</w:t>
            </w:r>
          </w:p>
        </w:tc>
        <w:tc>
          <w:tcPr>
            <w:tcW w:w="2067" w:type="dxa"/>
            <w:vAlign w:val="center"/>
          </w:tcPr>
          <w:p w:rsidR="00E35D07" w:rsidRPr="00B10936" w:rsidRDefault="00E35D07" w:rsidP="00F23A55">
            <w:r w:rsidRPr="00B10936">
              <w:t>Коэффициент износа %</w:t>
            </w:r>
          </w:p>
        </w:tc>
        <w:tc>
          <w:tcPr>
            <w:tcW w:w="1056" w:type="dxa"/>
            <w:vAlign w:val="center"/>
          </w:tcPr>
          <w:p w:rsidR="00E35D07" w:rsidRPr="00B10936" w:rsidRDefault="00E35D07" w:rsidP="00F23A55">
            <w:r w:rsidRPr="00B10936">
              <w:t>46,6</w:t>
            </w:r>
          </w:p>
        </w:tc>
        <w:tc>
          <w:tcPr>
            <w:tcW w:w="1056" w:type="dxa"/>
            <w:vAlign w:val="center"/>
          </w:tcPr>
          <w:p w:rsidR="00E35D07" w:rsidRPr="00B10936" w:rsidRDefault="00E35D07" w:rsidP="00F23A55">
            <w:r w:rsidRPr="00B10936">
              <w:t>41,8</w:t>
            </w:r>
          </w:p>
        </w:tc>
        <w:tc>
          <w:tcPr>
            <w:tcW w:w="1056" w:type="dxa"/>
            <w:vAlign w:val="center"/>
          </w:tcPr>
          <w:p w:rsidR="00E35D07" w:rsidRPr="00B10936" w:rsidRDefault="00E35D07" w:rsidP="00F23A55">
            <w:r w:rsidRPr="00B10936">
              <w:t>25,7</w:t>
            </w:r>
          </w:p>
        </w:tc>
        <w:tc>
          <w:tcPr>
            <w:tcW w:w="1056" w:type="dxa"/>
            <w:vAlign w:val="center"/>
          </w:tcPr>
          <w:p w:rsidR="00E35D07" w:rsidRPr="00B10936" w:rsidRDefault="00E35D07" w:rsidP="00F23A55">
            <w:r w:rsidRPr="00B10936">
              <w:t>47,1</w:t>
            </w:r>
          </w:p>
        </w:tc>
        <w:tc>
          <w:tcPr>
            <w:tcW w:w="1056" w:type="dxa"/>
            <w:vAlign w:val="center"/>
          </w:tcPr>
          <w:p w:rsidR="00E35D07" w:rsidRPr="00B10936" w:rsidRDefault="00E35D07" w:rsidP="00F23A55">
            <w:r w:rsidRPr="00B10936">
              <w:t>54,0</w:t>
            </w:r>
          </w:p>
        </w:tc>
        <w:tc>
          <w:tcPr>
            <w:tcW w:w="875" w:type="dxa"/>
            <w:vAlign w:val="center"/>
          </w:tcPr>
          <w:p w:rsidR="00E35D07" w:rsidRPr="00B10936" w:rsidRDefault="00E35D07" w:rsidP="00F23A55">
            <w:r w:rsidRPr="00B10936">
              <w:t>40,0</w:t>
            </w:r>
          </w:p>
        </w:tc>
      </w:tr>
    </w:tbl>
    <w:p w:rsidR="00B10936" w:rsidRDefault="00B10936" w:rsidP="00B10936">
      <w:pPr>
        <w:ind w:firstLine="709"/>
        <w:rPr>
          <w:sz w:val="28"/>
          <w:szCs w:val="28"/>
        </w:rPr>
      </w:pPr>
    </w:p>
    <w:p w:rsidR="005C7BD0" w:rsidRDefault="005C7BD0" w:rsidP="00B10936">
      <w:pPr>
        <w:ind w:firstLine="709"/>
        <w:rPr>
          <w:sz w:val="28"/>
          <w:szCs w:val="28"/>
        </w:rPr>
      </w:pPr>
      <w:r w:rsidRPr="00B10936">
        <w:rPr>
          <w:sz w:val="28"/>
          <w:szCs w:val="28"/>
        </w:rPr>
        <w:t>Коэффициент ввода основных средств (</w:t>
      </w:r>
      <w:r w:rsidRPr="00B10936">
        <w:rPr>
          <w:sz w:val="28"/>
          <w:szCs w:val="28"/>
          <w:lang w:val="en-US"/>
        </w:rPr>
        <w:t>k</w:t>
      </w:r>
      <w:r w:rsidRPr="00B10936">
        <w:rPr>
          <w:sz w:val="28"/>
          <w:szCs w:val="28"/>
        </w:rPr>
        <w:t>ввод.) – отношение стоимости введенным в данном периоде основных средств (</w:t>
      </w:r>
      <w:r w:rsidRPr="00B10936">
        <w:rPr>
          <w:sz w:val="28"/>
          <w:szCs w:val="28"/>
          <w:lang w:val="en-US"/>
        </w:rPr>
        <w:t>F</w:t>
      </w:r>
      <w:r w:rsidRPr="00B10936">
        <w:rPr>
          <w:sz w:val="28"/>
          <w:szCs w:val="28"/>
        </w:rPr>
        <w:t>нов.) к их стоимости в конце анализируемого периода (</w:t>
      </w:r>
      <w:r w:rsidRPr="00B10936">
        <w:rPr>
          <w:sz w:val="28"/>
          <w:szCs w:val="28"/>
          <w:lang w:val="en-US"/>
        </w:rPr>
        <w:t>F</w:t>
      </w:r>
      <w:r w:rsidRPr="00B10936">
        <w:rPr>
          <w:sz w:val="28"/>
          <w:szCs w:val="28"/>
        </w:rPr>
        <w:t>к.г.)</w:t>
      </w:r>
    </w:p>
    <w:p w:rsidR="00F23A55" w:rsidRDefault="00F23A55" w:rsidP="00B10936">
      <w:pPr>
        <w:ind w:firstLine="709"/>
        <w:rPr>
          <w:sz w:val="28"/>
          <w:szCs w:val="28"/>
        </w:rPr>
      </w:pPr>
    </w:p>
    <w:p w:rsidR="005C7BD0" w:rsidRDefault="00F23A55" w:rsidP="00B10936">
      <w:pPr>
        <w:ind w:firstLine="709"/>
        <w:rPr>
          <w:sz w:val="28"/>
          <w:szCs w:val="28"/>
        </w:rPr>
      </w:pPr>
      <w:r>
        <w:rPr>
          <w:sz w:val="28"/>
          <w:szCs w:val="28"/>
        </w:rPr>
        <w:br w:type="page"/>
      </w:r>
      <w:r w:rsidR="00875BAE">
        <w:rPr>
          <w:position w:val="-16"/>
          <w:sz w:val="28"/>
          <w:szCs w:val="28"/>
        </w:rPr>
        <w:pict>
          <v:shape id="_x0000_i1083" type="#_x0000_t75" style="width:126.75pt;height:27.75pt">
            <v:imagedata r:id="rId63" o:title=""/>
          </v:shape>
        </w:pict>
      </w:r>
      <w:r w:rsidR="00B10936">
        <w:rPr>
          <w:sz w:val="28"/>
          <w:szCs w:val="28"/>
        </w:rPr>
        <w:t xml:space="preserve"> </w:t>
      </w:r>
      <w:r w:rsidR="00F36168" w:rsidRPr="00B10936">
        <w:rPr>
          <w:sz w:val="28"/>
          <w:szCs w:val="28"/>
        </w:rPr>
        <w:t>(29)</w:t>
      </w:r>
    </w:p>
    <w:p w:rsidR="00F23A55" w:rsidRPr="00B10936" w:rsidRDefault="00F23A55" w:rsidP="00B10936">
      <w:pPr>
        <w:ind w:firstLine="709"/>
        <w:rPr>
          <w:sz w:val="28"/>
          <w:szCs w:val="28"/>
        </w:rPr>
      </w:pPr>
    </w:p>
    <w:p w:rsidR="005C7BD0" w:rsidRPr="00B10936" w:rsidRDefault="005C7BD0" w:rsidP="00B10936">
      <w:pPr>
        <w:ind w:firstLine="709"/>
        <w:rPr>
          <w:sz w:val="28"/>
          <w:szCs w:val="28"/>
        </w:rPr>
      </w:pPr>
      <w:r w:rsidRPr="00B10936">
        <w:rPr>
          <w:sz w:val="28"/>
          <w:szCs w:val="28"/>
        </w:rPr>
        <w:t>Коэффициент выбытия основных средств (</w:t>
      </w:r>
      <w:r w:rsidRPr="00B10936">
        <w:rPr>
          <w:sz w:val="28"/>
          <w:szCs w:val="28"/>
          <w:lang w:val="en-US"/>
        </w:rPr>
        <w:t>k</w:t>
      </w:r>
      <w:r w:rsidRPr="00B10936">
        <w:rPr>
          <w:sz w:val="28"/>
          <w:szCs w:val="28"/>
        </w:rPr>
        <w:t>выб.) – отношение стоимости</w:t>
      </w:r>
      <w:r w:rsidR="00B10936">
        <w:rPr>
          <w:sz w:val="28"/>
          <w:szCs w:val="28"/>
        </w:rPr>
        <w:t xml:space="preserve"> </w:t>
      </w:r>
      <w:r w:rsidRPr="00B10936">
        <w:rPr>
          <w:sz w:val="28"/>
          <w:szCs w:val="28"/>
        </w:rPr>
        <w:t>выбывших за данный период (обычно год) основных средств (</w:t>
      </w:r>
      <w:r w:rsidRPr="00B10936">
        <w:rPr>
          <w:sz w:val="28"/>
          <w:szCs w:val="28"/>
          <w:lang w:val="en-US"/>
        </w:rPr>
        <w:t>F</w:t>
      </w:r>
      <w:r w:rsidRPr="00B10936">
        <w:rPr>
          <w:sz w:val="28"/>
          <w:szCs w:val="28"/>
        </w:rPr>
        <w:t>выб.) к их стоимости на начало периода (</w:t>
      </w:r>
      <w:r w:rsidRPr="00B10936">
        <w:rPr>
          <w:sz w:val="28"/>
          <w:szCs w:val="28"/>
          <w:lang w:val="en-US"/>
        </w:rPr>
        <w:t>F</w:t>
      </w:r>
      <w:r w:rsidRPr="00B10936">
        <w:rPr>
          <w:sz w:val="28"/>
          <w:szCs w:val="28"/>
        </w:rPr>
        <w:t>н.г.)</w:t>
      </w:r>
    </w:p>
    <w:p w:rsidR="00F23A55" w:rsidRDefault="00F23A55" w:rsidP="00B10936">
      <w:pPr>
        <w:ind w:firstLine="709"/>
        <w:rPr>
          <w:sz w:val="28"/>
          <w:szCs w:val="28"/>
        </w:rPr>
      </w:pPr>
    </w:p>
    <w:p w:rsidR="005C7BD0" w:rsidRPr="00B10936" w:rsidRDefault="00875BAE" w:rsidP="00B10936">
      <w:pPr>
        <w:ind w:firstLine="709"/>
        <w:rPr>
          <w:sz w:val="28"/>
          <w:szCs w:val="28"/>
        </w:rPr>
      </w:pPr>
      <w:r>
        <w:rPr>
          <w:position w:val="-24"/>
          <w:sz w:val="28"/>
          <w:szCs w:val="28"/>
        </w:rPr>
        <w:pict>
          <v:shape id="_x0000_i1084" type="#_x0000_t75" style="width:123.75pt;height:30.75pt">
            <v:imagedata r:id="rId64" o:title=""/>
          </v:shape>
        </w:pict>
      </w:r>
      <w:r w:rsidR="00B10936">
        <w:rPr>
          <w:sz w:val="28"/>
          <w:szCs w:val="28"/>
        </w:rPr>
        <w:t xml:space="preserve"> </w:t>
      </w:r>
      <w:r w:rsidR="00F36168" w:rsidRPr="00B10936">
        <w:rPr>
          <w:sz w:val="28"/>
          <w:szCs w:val="28"/>
        </w:rPr>
        <w:t>(30)</w:t>
      </w:r>
    </w:p>
    <w:p w:rsidR="00F23A55" w:rsidRDefault="00F23A55" w:rsidP="00B10936">
      <w:pPr>
        <w:ind w:firstLine="709"/>
        <w:rPr>
          <w:sz w:val="28"/>
          <w:szCs w:val="28"/>
        </w:rPr>
      </w:pPr>
    </w:p>
    <w:p w:rsidR="005C7BD0" w:rsidRPr="00B10936" w:rsidRDefault="005C7BD0" w:rsidP="00B10936">
      <w:pPr>
        <w:ind w:firstLine="709"/>
        <w:rPr>
          <w:sz w:val="28"/>
          <w:szCs w:val="28"/>
        </w:rPr>
      </w:pPr>
      <w:r w:rsidRPr="00B10936">
        <w:rPr>
          <w:sz w:val="28"/>
          <w:szCs w:val="28"/>
        </w:rPr>
        <w:t>Коэффициент интенсивности обновления основных средств (</w:t>
      </w:r>
      <w:r w:rsidRPr="00B10936">
        <w:rPr>
          <w:sz w:val="28"/>
          <w:szCs w:val="28"/>
          <w:lang w:val="en-US"/>
        </w:rPr>
        <w:t>k</w:t>
      </w:r>
      <w:r w:rsidRPr="00B10936">
        <w:rPr>
          <w:sz w:val="28"/>
          <w:szCs w:val="28"/>
        </w:rPr>
        <w:t>обн)</w:t>
      </w:r>
    </w:p>
    <w:p w:rsidR="00F23A55" w:rsidRDefault="00F23A55" w:rsidP="00B10936">
      <w:pPr>
        <w:ind w:firstLine="709"/>
        <w:rPr>
          <w:sz w:val="28"/>
          <w:szCs w:val="28"/>
        </w:rPr>
      </w:pPr>
    </w:p>
    <w:p w:rsidR="005C7BD0" w:rsidRPr="00B10936" w:rsidRDefault="00875BAE" w:rsidP="00B10936">
      <w:pPr>
        <w:ind w:firstLine="709"/>
        <w:rPr>
          <w:sz w:val="28"/>
          <w:szCs w:val="28"/>
        </w:rPr>
      </w:pPr>
      <w:r>
        <w:rPr>
          <w:position w:val="-6"/>
          <w:sz w:val="28"/>
          <w:szCs w:val="28"/>
        </w:rPr>
        <w:pict>
          <v:shape id="_x0000_i1085" type="#_x0000_t75" style="width:123pt;height:21.75pt">
            <v:imagedata r:id="rId65" o:title=""/>
          </v:shape>
        </w:pict>
      </w:r>
      <w:r w:rsidR="00B10936">
        <w:rPr>
          <w:sz w:val="28"/>
          <w:szCs w:val="28"/>
        </w:rPr>
        <w:t xml:space="preserve"> </w:t>
      </w:r>
      <w:r w:rsidR="00F36168" w:rsidRPr="00B10936">
        <w:rPr>
          <w:sz w:val="28"/>
          <w:szCs w:val="28"/>
        </w:rPr>
        <w:t>(31)</w:t>
      </w:r>
    </w:p>
    <w:p w:rsidR="00F23A55" w:rsidRDefault="00F23A55" w:rsidP="00B10936">
      <w:pPr>
        <w:ind w:firstLine="709"/>
        <w:rPr>
          <w:sz w:val="28"/>
          <w:szCs w:val="28"/>
        </w:rPr>
      </w:pPr>
    </w:p>
    <w:p w:rsidR="005C7BD0" w:rsidRPr="00B10936" w:rsidRDefault="005C7BD0" w:rsidP="00B10936">
      <w:pPr>
        <w:ind w:firstLine="709"/>
        <w:rPr>
          <w:sz w:val="28"/>
          <w:szCs w:val="28"/>
        </w:rPr>
      </w:pPr>
      <w:r w:rsidRPr="00B10936">
        <w:rPr>
          <w:sz w:val="28"/>
          <w:szCs w:val="28"/>
        </w:rPr>
        <w:t>Полученные результаты показывают, что как для ПОФ в целом, так и для выделенных их элементов имеет место неравенство вида Кобн &gt;&gt; Квыб. это указывает на развитие производства и расширение воспроизводств основных фондов (ОФ). Это в свою очередь положительно сказывается на качествен</w:t>
      </w:r>
      <w:r w:rsidR="00AD0663" w:rsidRPr="00B10936">
        <w:rPr>
          <w:sz w:val="28"/>
          <w:szCs w:val="28"/>
        </w:rPr>
        <w:t>ном состоянии основных фондов. Но в</w:t>
      </w:r>
      <w:r w:rsidRPr="00B10936">
        <w:rPr>
          <w:sz w:val="28"/>
          <w:szCs w:val="28"/>
        </w:rPr>
        <w:t>месте с тем дост</w:t>
      </w:r>
      <w:r w:rsidR="005D3C59" w:rsidRPr="00B10936">
        <w:rPr>
          <w:sz w:val="28"/>
          <w:szCs w:val="28"/>
        </w:rPr>
        <w:t>аточно высоки показатели износа.</w:t>
      </w:r>
    </w:p>
    <w:p w:rsidR="00F23A55" w:rsidRDefault="00F23A55" w:rsidP="00B10936">
      <w:pPr>
        <w:pStyle w:val="12"/>
        <w:spacing w:before="0" w:after="0"/>
        <w:ind w:firstLine="709"/>
        <w:jc w:val="both"/>
        <w:outlineLvl w:val="9"/>
        <w:rPr>
          <w:szCs w:val="28"/>
        </w:rPr>
      </w:pPr>
    </w:p>
    <w:p w:rsidR="005C7BD0" w:rsidRPr="00B10936" w:rsidRDefault="007D1805" w:rsidP="00B10936">
      <w:pPr>
        <w:pStyle w:val="12"/>
        <w:spacing w:before="0" w:after="0"/>
        <w:ind w:firstLine="709"/>
        <w:jc w:val="both"/>
        <w:outlineLvl w:val="9"/>
        <w:rPr>
          <w:szCs w:val="28"/>
        </w:rPr>
      </w:pPr>
      <w:r w:rsidRPr="00B10936">
        <w:rPr>
          <w:szCs w:val="28"/>
        </w:rPr>
        <w:br w:type="page"/>
      </w:r>
      <w:bookmarkStart w:id="10" w:name="_Toc263242448"/>
      <w:r w:rsidR="0086484A" w:rsidRPr="00B10936">
        <w:rPr>
          <w:szCs w:val="28"/>
        </w:rPr>
        <w:t>3. Оценка экономической эффективности инвестиций.</w:t>
      </w:r>
      <w:bookmarkEnd w:id="10"/>
    </w:p>
    <w:p w:rsidR="00F23A55" w:rsidRDefault="00F23A55" w:rsidP="00B10936">
      <w:pPr>
        <w:pStyle w:val="22"/>
        <w:spacing w:before="0" w:after="0"/>
        <w:ind w:firstLine="709"/>
        <w:jc w:val="both"/>
        <w:outlineLvl w:val="9"/>
        <w:rPr>
          <w:i w:val="0"/>
          <w:szCs w:val="28"/>
        </w:rPr>
      </w:pPr>
      <w:bookmarkStart w:id="11" w:name="_Toc263242449"/>
    </w:p>
    <w:p w:rsidR="001D7022" w:rsidRPr="00B10936" w:rsidRDefault="001D7022" w:rsidP="00B10936">
      <w:pPr>
        <w:pStyle w:val="22"/>
        <w:spacing w:before="0" w:after="0"/>
        <w:ind w:firstLine="709"/>
        <w:jc w:val="both"/>
        <w:outlineLvl w:val="9"/>
        <w:rPr>
          <w:i w:val="0"/>
          <w:szCs w:val="28"/>
        </w:rPr>
      </w:pPr>
      <w:r w:rsidRPr="00B10936">
        <w:rPr>
          <w:i w:val="0"/>
          <w:szCs w:val="28"/>
        </w:rPr>
        <w:t>3.1 Описание мероприятий по техническому перевооружению предприятия.</w:t>
      </w:r>
      <w:bookmarkEnd w:id="11"/>
    </w:p>
    <w:p w:rsidR="00F23A55" w:rsidRDefault="00F23A55" w:rsidP="00B10936">
      <w:pPr>
        <w:ind w:firstLine="709"/>
        <w:rPr>
          <w:sz w:val="28"/>
          <w:szCs w:val="28"/>
        </w:rPr>
      </w:pPr>
    </w:p>
    <w:p w:rsidR="001D7022" w:rsidRPr="00B10936" w:rsidRDefault="00B3504D" w:rsidP="00B10936">
      <w:pPr>
        <w:ind w:firstLine="709"/>
        <w:rPr>
          <w:b/>
          <w:sz w:val="28"/>
          <w:szCs w:val="28"/>
        </w:rPr>
      </w:pPr>
      <w:r w:rsidRPr="00B10936">
        <w:rPr>
          <w:sz w:val="28"/>
          <w:szCs w:val="28"/>
        </w:rPr>
        <w:t>Таблица</w:t>
      </w:r>
      <w:r w:rsidR="00BD06FE" w:rsidRPr="00B10936">
        <w:rPr>
          <w:sz w:val="28"/>
          <w:szCs w:val="28"/>
        </w:rPr>
        <w:t xml:space="preserve"> №</w:t>
      </w:r>
      <w:r w:rsidR="00D228F6" w:rsidRPr="00B10936">
        <w:rPr>
          <w:sz w:val="28"/>
          <w:szCs w:val="28"/>
        </w:rPr>
        <w:t xml:space="preserve"> 18</w:t>
      </w:r>
      <w:r w:rsidRPr="00B10936">
        <w:rPr>
          <w:sz w:val="28"/>
          <w:szCs w:val="28"/>
        </w:rPr>
        <w:t>.</w:t>
      </w:r>
      <w:r w:rsidR="00F23A55">
        <w:rPr>
          <w:sz w:val="28"/>
          <w:szCs w:val="28"/>
        </w:rPr>
        <w:t xml:space="preserve"> </w:t>
      </w:r>
      <w:r w:rsidR="001D7022" w:rsidRPr="00B10936">
        <w:rPr>
          <w:b/>
          <w:sz w:val="28"/>
          <w:szCs w:val="28"/>
        </w:rPr>
        <w:t>Состав мероприятий по техническому перевооружению лабораторно-производственной базы предприятия.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52"/>
        <w:gridCol w:w="4394"/>
      </w:tblGrid>
      <w:tr w:rsidR="001D7022" w:rsidRPr="00B10936" w:rsidTr="00F23A55">
        <w:tc>
          <w:tcPr>
            <w:tcW w:w="2268" w:type="dxa"/>
            <w:vAlign w:val="center"/>
          </w:tcPr>
          <w:p w:rsidR="001D7022" w:rsidRPr="00B10936" w:rsidRDefault="001D7022" w:rsidP="00F23A55">
            <w:r w:rsidRPr="00B10936">
              <w:t>Наименование</w:t>
            </w:r>
          </w:p>
          <w:p w:rsidR="001D7022" w:rsidRPr="00B10936" w:rsidRDefault="001D7022" w:rsidP="00F23A55">
            <w:r w:rsidRPr="00B10936">
              <w:t>подразделений</w:t>
            </w:r>
          </w:p>
        </w:tc>
        <w:tc>
          <w:tcPr>
            <w:tcW w:w="2552" w:type="dxa"/>
            <w:vAlign w:val="center"/>
          </w:tcPr>
          <w:p w:rsidR="001D7022" w:rsidRPr="00B10936" w:rsidRDefault="001D7022" w:rsidP="00F23A55">
            <w:r w:rsidRPr="00B10936">
              <w:t>Назначение подразделений</w:t>
            </w:r>
          </w:p>
        </w:tc>
        <w:tc>
          <w:tcPr>
            <w:tcW w:w="4394" w:type="dxa"/>
            <w:vAlign w:val="center"/>
          </w:tcPr>
          <w:p w:rsidR="001D7022" w:rsidRPr="00B10936" w:rsidRDefault="001D7022" w:rsidP="00F23A55">
            <w:r w:rsidRPr="00B10936">
              <w:t>Мероприятия по техническому перевооружению</w:t>
            </w:r>
          </w:p>
        </w:tc>
      </w:tr>
      <w:tr w:rsidR="001D7022" w:rsidRPr="00B10936" w:rsidTr="00F23A55">
        <w:tc>
          <w:tcPr>
            <w:tcW w:w="9214" w:type="dxa"/>
            <w:gridSpan w:val="3"/>
            <w:vAlign w:val="center"/>
          </w:tcPr>
          <w:p w:rsidR="001D7022" w:rsidRPr="00B10936" w:rsidRDefault="001D7022" w:rsidP="00F23A55">
            <w:r w:rsidRPr="00B10936">
              <w:t>Корпус № 131</w:t>
            </w:r>
          </w:p>
        </w:tc>
      </w:tr>
      <w:tr w:rsidR="001D7022" w:rsidRPr="00B10936" w:rsidTr="00F23A55">
        <w:tc>
          <w:tcPr>
            <w:tcW w:w="9214" w:type="dxa"/>
            <w:gridSpan w:val="3"/>
            <w:vAlign w:val="center"/>
          </w:tcPr>
          <w:p w:rsidR="001D7022" w:rsidRPr="00B10936" w:rsidRDefault="001D7022" w:rsidP="00F23A55">
            <w:r w:rsidRPr="00B10936">
              <w:t>Опытно-мелкосерийный цех</w:t>
            </w:r>
          </w:p>
        </w:tc>
      </w:tr>
      <w:tr w:rsidR="001D7022" w:rsidRPr="00B10936" w:rsidTr="00F23A55">
        <w:tc>
          <w:tcPr>
            <w:tcW w:w="2268" w:type="dxa"/>
            <w:vAlign w:val="center"/>
          </w:tcPr>
          <w:p w:rsidR="001D7022" w:rsidRPr="00B10936" w:rsidRDefault="001D7022" w:rsidP="00F23A55">
            <w:r w:rsidRPr="00B10936">
              <w:t>Участок механической обработки малогабаритных деталей, заточный участок, слесарно-сборочный участок мелких изделий, участок сборки приборов</w:t>
            </w:r>
          </w:p>
        </w:tc>
        <w:tc>
          <w:tcPr>
            <w:tcW w:w="2552" w:type="dxa"/>
            <w:vAlign w:val="center"/>
          </w:tcPr>
          <w:p w:rsidR="001D7022" w:rsidRPr="00B10936" w:rsidRDefault="001D7022" w:rsidP="00F23A55">
            <w:r w:rsidRPr="00B10936">
              <w:t>Механическая обработка деталей для изделий основного производства, заточка металлорежущего инструмента, сборка узлов и готовых изделий</w:t>
            </w:r>
          </w:p>
        </w:tc>
        <w:tc>
          <w:tcPr>
            <w:tcW w:w="4394" w:type="dxa"/>
            <w:vAlign w:val="center"/>
          </w:tcPr>
          <w:p w:rsidR="001D7022" w:rsidRPr="00B10936" w:rsidRDefault="001D7022" w:rsidP="00F23A55">
            <w:r w:rsidRPr="00B10936">
              <w:t>Замена токарных, фрезерных, сверлильных, заточных станков на аналогичное современное оборудование, позволяющее увеличить номенклатуру механообрабатывающих работ, повысить точность изготовления деталей и качество обработки, производительность труда.</w:t>
            </w:r>
          </w:p>
        </w:tc>
      </w:tr>
      <w:tr w:rsidR="001D7022" w:rsidRPr="00B10936" w:rsidTr="00F23A55">
        <w:tc>
          <w:tcPr>
            <w:tcW w:w="2268" w:type="dxa"/>
            <w:vAlign w:val="center"/>
          </w:tcPr>
          <w:p w:rsidR="001D7022" w:rsidRPr="00B10936" w:rsidRDefault="001D7022" w:rsidP="00F23A55">
            <w:r w:rsidRPr="00B10936">
              <w:t>Участок поверхностного монтажа радиокомпонентов</w:t>
            </w:r>
          </w:p>
        </w:tc>
        <w:tc>
          <w:tcPr>
            <w:tcW w:w="2552" w:type="dxa"/>
            <w:vAlign w:val="center"/>
          </w:tcPr>
          <w:p w:rsidR="001D7022" w:rsidRPr="00B10936" w:rsidRDefault="001D7022" w:rsidP="00F23A55">
            <w:r w:rsidRPr="00B10936">
              <w:t>Монтаж поверхностно – монтируемых радиокомпонентов на печатные платы</w:t>
            </w:r>
          </w:p>
        </w:tc>
        <w:tc>
          <w:tcPr>
            <w:tcW w:w="4394" w:type="dxa"/>
            <w:vAlign w:val="center"/>
          </w:tcPr>
          <w:p w:rsidR="001D7022" w:rsidRPr="00B10936" w:rsidRDefault="001D7022" w:rsidP="00F23A55">
            <w:r w:rsidRPr="00B10936">
              <w:t>Организация участка с оснащением его устройством трафаретной печати, ручным манипулятором для установки радиокомпонентов на печатные платы, печью камерной конвекционного типа, системой визуального контроля, монтажными и рабочими столами.</w:t>
            </w:r>
          </w:p>
        </w:tc>
      </w:tr>
      <w:tr w:rsidR="001D7022" w:rsidRPr="00B10936" w:rsidTr="00F23A55">
        <w:tc>
          <w:tcPr>
            <w:tcW w:w="9214" w:type="dxa"/>
            <w:gridSpan w:val="3"/>
            <w:vAlign w:val="center"/>
          </w:tcPr>
          <w:p w:rsidR="001D7022" w:rsidRPr="00B10936" w:rsidRDefault="001D7022" w:rsidP="00F23A55">
            <w:r w:rsidRPr="00B10936">
              <w:t>Корпус № 132</w:t>
            </w:r>
          </w:p>
        </w:tc>
      </w:tr>
      <w:tr w:rsidR="001D7022" w:rsidRPr="00B10936" w:rsidTr="00F23A55">
        <w:tc>
          <w:tcPr>
            <w:tcW w:w="9214" w:type="dxa"/>
            <w:gridSpan w:val="3"/>
            <w:vAlign w:val="center"/>
          </w:tcPr>
          <w:p w:rsidR="001D7022" w:rsidRPr="00B10936" w:rsidRDefault="001D7022" w:rsidP="00F23A55">
            <w:r w:rsidRPr="00B10936">
              <w:t>Опытно – мелкосерийный цех</w:t>
            </w:r>
          </w:p>
        </w:tc>
      </w:tr>
      <w:tr w:rsidR="001D7022" w:rsidRPr="00B10936" w:rsidTr="00F23A55">
        <w:tc>
          <w:tcPr>
            <w:tcW w:w="2268" w:type="dxa"/>
            <w:vAlign w:val="center"/>
          </w:tcPr>
          <w:p w:rsidR="001D7022" w:rsidRPr="00B10936" w:rsidRDefault="001D7022" w:rsidP="00F23A55">
            <w:r w:rsidRPr="00B10936">
              <w:t>Участок механической обработки крупных деталей, шлифовальный участок, слесарный участок крупногабаритных изделий, сварочный участок</w:t>
            </w:r>
          </w:p>
        </w:tc>
        <w:tc>
          <w:tcPr>
            <w:tcW w:w="2552" w:type="dxa"/>
            <w:vAlign w:val="center"/>
          </w:tcPr>
          <w:p w:rsidR="001D7022" w:rsidRPr="00B10936" w:rsidRDefault="001D7022" w:rsidP="00F23A55">
            <w:r w:rsidRPr="00B10936">
              <w:t>Механическая обработка деталей для изделий основн</w:t>
            </w:r>
            <w:r w:rsidR="007964C0" w:rsidRPr="00B10936">
              <w:t>ого производства</w:t>
            </w:r>
            <w:r w:rsidRPr="00B10936">
              <w:t>, слесарная доработка и сборка узлов и готовых изделий, сварочные работы</w:t>
            </w:r>
          </w:p>
        </w:tc>
        <w:tc>
          <w:tcPr>
            <w:tcW w:w="4394" w:type="dxa"/>
            <w:vAlign w:val="center"/>
          </w:tcPr>
          <w:p w:rsidR="001D7022" w:rsidRPr="00B10936" w:rsidRDefault="001D7022" w:rsidP="00F23A55">
            <w:r w:rsidRPr="00B10936">
              <w:t>Замена токарных, расточного фрезерного, шлифовальных, сверлильных, гибочных станков и сварочной установки на аналогичное современное оборудование, позволяющее увеличить номенклатуру выполняемых работ, повысить точность изготовления деталей и качество обработки, производительность труда</w:t>
            </w:r>
          </w:p>
        </w:tc>
      </w:tr>
      <w:tr w:rsidR="001D7022" w:rsidRPr="00B10936" w:rsidTr="00F23A55">
        <w:tc>
          <w:tcPr>
            <w:tcW w:w="9214" w:type="dxa"/>
            <w:gridSpan w:val="3"/>
            <w:vAlign w:val="center"/>
          </w:tcPr>
          <w:p w:rsidR="001D7022" w:rsidRPr="00B10936" w:rsidRDefault="001D7022" w:rsidP="00F23A55">
            <w:r w:rsidRPr="00B10936">
              <w:t>Отдел технологии РЭА</w:t>
            </w:r>
          </w:p>
        </w:tc>
      </w:tr>
      <w:tr w:rsidR="001D7022" w:rsidRPr="00B10936" w:rsidTr="00F23A55">
        <w:tc>
          <w:tcPr>
            <w:tcW w:w="2268" w:type="dxa"/>
            <w:vAlign w:val="center"/>
          </w:tcPr>
          <w:p w:rsidR="001D7022" w:rsidRPr="00B10936" w:rsidRDefault="001D7022" w:rsidP="00F23A55">
            <w:r w:rsidRPr="00B10936">
              <w:t>Участок изготовления фотошаблонов для печатных плат</w:t>
            </w:r>
          </w:p>
        </w:tc>
        <w:tc>
          <w:tcPr>
            <w:tcW w:w="2552" w:type="dxa"/>
            <w:vAlign w:val="center"/>
          </w:tcPr>
          <w:p w:rsidR="001D7022" w:rsidRPr="00B10936" w:rsidRDefault="001D7022" w:rsidP="00F23A55">
            <w:r w:rsidRPr="00B10936">
              <w:t>Изготовление рабочих фотошаблонов для печатных плат</w:t>
            </w:r>
          </w:p>
        </w:tc>
        <w:tc>
          <w:tcPr>
            <w:tcW w:w="4394" w:type="dxa"/>
            <w:vAlign w:val="center"/>
          </w:tcPr>
          <w:p w:rsidR="001D7022" w:rsidRPr="00B10936" w:rsidRDefault="001D7022" w:rsidP="00F23A55">
            <w:r w:rsidRPr="00B10936">
              <w:t xml:space="preserve">Дооснащение участка </w:t>
            </w:r>
            <w:r w:rsidR="007964C0" w:rsidRPr="00B10936">
              <w:t>инструментом</w:t>
            </w:r>
            <w:r w:rsidRPr="00B10936">
              <w:t xml:space="preserve"> для изготовления рабочих фотошаблонов для печатных плат</w:t>
            </w:r>
          </w:p>
        </w:tc>
      </w:tr>
      <w:tr w:rsidR="001D7022" w:rsidRPr="00B10936" w:rsidTr="00F23A55">
        <w:tc>
          <w:tcPr>
            <w:tcW w:w="9214" w:type="dxa"/>
            <w:gridSpan w:val="3"/>
            <w:vAlign w:val="center"/>
          </w:tcPr>
          <w:p w:rsidR="001D7022" w:rsidRPr="00B10936" w:rsidRDefault="001D7022" w:rsidP="00F23A55">
            <w:r w:rsidRPr="00B10936">
              <w:t>Корпус 134</w:t>
            </w:r>
          </w:p>
        </w:tc>
      </w:tr>
      <w:tr w:rsidR="001D7022" w:rsidRPr="00B10936" w:rsidTr="00F23A55">
        <w:tc>
          <w:tcPr>
            <w:tcW w:w="9214" w:type="dxa"/>
            <w:gridSpan w:val="3"/>
            <w:vAlign w:val="center"/>
          </w:tcPr>
          <w:p w:rsidR="001D7022" w:rsidRPr="00B10936" w:rsidRDefault="001D7022" w:rsidP="00F23A55">
            <w:r w:rsidRPr="00B10936">
              <w:t>Опытно-мелкосерийный цех</w:t>
            </w:r>
          </w:p>
        </w:tc>
      </w:tr>
      <w:tr w:rsidR="001D7022" w:rsidRPr="00B10936" w:rsidTr="00F23A55">
        <w:tc>
          <w:tcPr>
            <w:tcW w:w="2268" w:type="dxa"/>
            <w:vAlign w:val="center"/>
          </w:tcPr>
          <w:p w:rsidR="001D7022" w:rsidRPr="00B10936" w:rsidRDefault="001D7022" w:rsidP="00F23A55">
            <w:r w:rsidRPr="00B10936">
              <w:t>Медницкий участок</w:t>
            </w:r>
          </w:p>
        </w:tc>
        <w:tc>
          <w:tcPr>
            <w:tcW w:w="2552" w:type="dxa"/>
            <w:vAlign w:val="center"/>
          </w:tcPr>
          <w:p w:rsidR="001D7022" w:rsidRPr="00B10936" w:rsidRDefault="001D7022" w:rsidP="00F23A55">
            <w:r w:rsidRPr="00B10936">
              <w:t>Механическая обработка деталей для изделий основного производства</w:t>
            </w:r>
          </w:p>
        </w:tc>
        <w:tc>
          <w:tcPr>
            <w:tcW w:w="4394" w:type="dxa"/>
            <w:vAlign w:val="center"/>
          </w:tcPr>
          <w:p w:rsidR="001D7022" w:rsidRPr="00B10936" w:rsidRDefault="001D7022" w:rsidP="00F23A55">
            <w:r w:rsidRPr="00B10936">
              <w:t>Замена пресса гидравлического и гибочного станка, предназначенных для формовки, штамповки и гибки, на аналогичное оборудование</w:t>
            </w:r>
          </w:p>
        </w:tc>
      </w:tr>
      <w:tr w:rsidR="001D7022" w:rsidRPr="00B10936" w:rsidTr="00F23A55">
        <w:tc>
          <w:tcPr>
            <w:tcW w:w="2268" w:type="dxa"/>
            <w:vAlign w:val="center"/>
          </w:tcPr>
          <w:p w:rsidR="001D7022" w:rsidRPr="00B10936" w:rsidRDefault="001D7022" w:rsidP="00F23A55">
            <w:r w:rsidRPr="00B10936">
              <w:t>Участок нанесения полимерных покрытий с участком подготовки поверхности</w:t>
            </w:r>
          </w:p>
        </w:tc>
        <w:tc>
          <w:tcPr>
            <w:tcW w:w="2552" w:type="dxa"/>
            <w:vAlign w:val="center"/>
          </w:tcPr>
          <w:p w:rsidR="001D7022" w:rsidRPr="00B10936" w:rsidRDefault="001D7022" w:rsidP="00F23A55">
            <w:r w:rsidRPr="00B10936">
              <w:t>Окрашивание металлических деталей порошковой краской</w:t>
            </w:r>
          </w:p>
        </w:tc>
        <w:tc>
          <w:tcPr>
            <w:tcW w:w="4394" w:type="dxa"/>
            <w:vAlign w:val="center"/>
          </w:tcPr>
          <w:p w:rsidR="001D7022" w:rsidRPr="00B10936" w:rsidRDefault="001D7022" w:rsidP="00F23A55">
            <w:r w:rsidRPr="00B10936">
              <w:t>На участке предусматривается установка двух камер окрашивания с установками рекуперации, печи отверждения, транспортной системы для передачи изделий после окрашивания в печь на полимеризацию покрытия и установки подготовки воздуха, подаваемого в устройства окрашивания.</w:t>
            </w:r>
          </w:p>
          <w:p w:rsidR="001D7022" w:rsidRPr="00B10936" w:rsidRDefault="001D7022" w:rsidP="00F23A55">
            <w:r w:rsidRPr="00B10936">
              <w:t>Покрытия, полученные методом порошковой окраски, отличаются повышенной прочностью и долговечностью, выполняют функции защиты от коррозии.</w:t>
            </w:r>
          </w:p>
        </w:tc>
      </w:tr>
      <w:tr w:rsidR="001D7022" w:rsidRPr="00B10936" w:rsidTr="00F23A55">
        <w:tc>
          <w:tcPr>
            <w:tcW w:w="2268" w:type="dxa"/>
            <w:vAlign w:val="center"/>
          </w:tcPr>
          <w:p w:rsidR="001D7022" w:rsidRPr="00B10936" w:rsidRDefault="001D7022" w:rsidP="00F23A55">
            <w:r w:rsidRPr="00B10936">
              <w:t>Участок подготовки поверхности</w:t>
            </w:r>
          </w:p>
        </w:tc>
        <w:tc>
          <w:tcPr>
            <w:tcW w:w="2552" w:type="dxa"/>
            <w:vAlign w:val="center"/>
          </w:tcPr>
          <w:p w:rsidR="001D7022" w:rsidRPr="00B10936" w:rsidRDefault="001D7022" w:rsidP="00F23A55">
            <w:r w:rsidRPr="00B10936">
              <w:t>Обезжиривание изделий перед нанесением порошковой краски</w:t>
            </w:r>
          </w:p>
        </w:tc>
        <w:tc>
          <w:tcPr>
            <w:tcW w:w="4394" w:type="dxa"/>
            <w:vAlign w:val="center"/>
          </w:tcPr>
          <w:p w:rsidR="001D7022" w:rsidRPr="00B10936" w:rsidRDefault="001D7022" w:rsidP="00F23A55">
            <w:r w:rsidRPr="00B10936">
              <w:t>Очистка осуществляется на рабочем столе путем протирки ветошью, смоченной Уайт- спиритом.</w:t>
            </w:r>
          </w:p>
        </w:tc>
      </w:tr>
      <w:tr w:rsidR="001D7022" w:rsidRPr="00B10936" w:rsidTr="00F23A55">
        <w:tc>
          <w:tcPr>
            <w:tcW w:w="9214" w:type="dxa"/>
            <w:gridSpan w:val="3"/>
            <w:vAlign w:val="center"/>
          </w:tcPr>
          <w:p w:rsidR="001D7022" w:rsidRPr="00B10936" w:rsidRDefault="001D7022" w:rsidP="00F23A55">
            <w:r w:rsidRPr="00B10936">
              <w:t>Отдел технологии изготовления изделий</w:t>
            </w:r>
          </w:p>
        </w:tc>
      </w:tr>
      <w:tr w:rsidR="001D7022" w:rsidRPr="00B10936" w:rsidTr="00F23A55">
        <w:tc>
          <w:tcPr>
            <w:tcW w:w="2268" w:type="dxa"/>
            <w:vAlign w:val="center"/>
          </w:tcPr>
          <w:p w:rsidR="001D7022" w:rsidRPr="00B10936" w:rsidRDefault="001D7022" w:rsidP="00F23A55">
            <w:r w:rsidRPr="00B10936">
              <w:t>Прессовый участок</w:t>
            </w:r>
          </w:p>
        </w:tc>
        <w:tc>
          <w:tcPr>
            <w:tcW w:w="2552" w:type="dxa"/>
            <w:vAlign w:val="center"/>
          </w:tcPr>
          <w:p w:rsidR="001D7022" w:rsidRPr="00B10936" w:rsidRDefault="001D7022" w:rsidP="00F23A55"/>
        </w:tc>
        <w:tc>
          <w:tcPr>
            <w:tcW w:w="4394" w:type="dxa"/>
            <w:vAlign w:val="center"/>
          </w:tcPr>
          <w:p w:rsidR="001D7022" w:rsidRPr="00B10936" w:rsidRDefault="001D7022" w:rsidP="00F23A55">
            <w:r w:rsidRPr="00B10936">
              <w:t>Замена устаревшего оборудования с большим процентом износа – прессов гидравлических вулканизационных и червячной машины, предназначенных для изготовления резиновых изделий различной конфигурации</w:t>
            </w:r>
          </w:p>
        </w:tc>
      </w:tr>
      <w:tr w:rsidR="001D7022" w:rsidRPr="00B10936" w:rsidTr="00F23A55">
        <w:tc>
          <w:tcPr>
            <w:tcW w:w="9214" w:type="dxa"/>
            <w:gridSpan w:val="3"/>
            <w:vAlign w:val="center"/>
          </w:tcPr>
          <w:p w:rsidR="001D7022" w:rsidRPr="00B10936" w:rsidRDefault="001D7022" w:rsidP="00F23A55">
            <w:r w:rsidRPr="00B10936">
              <w:t>Отдел технологии изготовления РЭА</w:t>
            </w:r>
          </w:p>
        </w:tc>
      </w:tr>
      <w:tr w:rsidR="001D7022" w:rsidRPr="00B10936" w:rsidTr="00F23A55">
        <w:tc>
          <w:tcPr>
            <w:tcW w:w="2268" w:type="dxa"/>
            <w:vAlign w:val="center"/>
          </w:tcPr>
          <w:p w:rsidR="001D7022" w:rsidRPr="00B10936" w:rsidRDefault="001D7022" w:rsidP="00F23A55">
            <w:r w:rsidRPr="00B10936">
              <w:t xml:space="preserve">Участок изготовления </w:t>
            </w:r>
            <w:r w:rsidR="007964C0" w:rsidRPr="00B10936">
              <w:t>специальных элементов</w:t>
            </w:r>
          </w:p>
        </w:tc>
        <w:tc>
          <w:tcPr>
            <w:tcW w:w="2552" w:type="dxa"/>
            <w:vAlign w:val="center"/>
          </w:tcPr>
          <w:p w:rsidR="001D7022" w:rsidRPr="00B10936" w:rsidRDefault="001D7022" w:rsidP="00F23A55">
            <w:r w:rsidRPr="00B10936">
              <w:t xml:space="preserve">Изготовление </w:t>
            </w:r>
            <w:r w:rsidR="007964C0" w:rsidRPr="00B10936">
              <w:t>специальных элементов</w:t>
            </w:r>
            <w:r w:rsidRPr="00B10936">
              <w:t xml:space="preserve"> для подводных акустических систем</w:t>
            </w:r>
          </w:p>
        </w:tc>
        <w:tc>
          <w:tcPr>
            <w:tcW w:w="4394" w:type="dxa"/>
            <w:vAlign w:val="center"/>
          </w:tcPr>
          <w:p w:rsidR="001D7022" w:rsidRPr="00B10936" w:rsidRDefault="001D7022" w:rsidP="00F23A55">
            <w:r w:rsidRPr="00B10936">
              <w:t>Замена физически изношенного и морально устаревшего оборудования – пресса гидравлического, двух электрических печей, плоско- шлифовального и кругло- шлифовального станков.</w:t>
            </w:r>
          </w:p>
        </w:tc>
      </w:tr>
      <w:tr w:rsidR="001D7022" w:rsidRPr="00B10936" w:rsidTr="00F23A55">
        <w:tc>
          <w:tcPr>
            <w:tcW w:w="9214" w:type="dxa"/>
            <w:gridSpan w:val="3"/>
            <w:vAlign w:val="center"/>
          </w:tcPr>
          <w:p w:rsidR="001D7022" w:rsidRPr="00B10936" w:rsidRDefault="001D7022" w:rsidP="00F23A55">
            <w:r w:rsidRPr="00B10936">
              <w:t>Корпус 128</w:t>
            </w:r>
          </w:p>
        </w:tc>
      </w:tr>
      <w:tr w:rsidR="001D7022" w:rsidRPr="00B10936" w:rsidTr="00F23A55">
        <w:tc>
          <w:tcPr>
            <w:tcW w:w="2268" w:type="dxa"/>
            <w:vAlign w:val="center"/>
          </w:tcPr>
          <w:p w:rsidR="001D7022" w:rsidRPr="00B10936" w:rsidRDefault="001D7022" w:rsidP="00F23A55">
            <w:r w:rsidRPr="00B10936">
              <w:t>Лаборатория</w:t>
            </w:r>
          </w:p>
        </w:tc>
        <w:tc>
          <w:tcPr>
            <w:tcW w:w="2552" w:type="dxa"/>
            <w:vAlign w:val="center"/>
          </w:tcPr>
          <w:p w:rsidR="001D7022" w:rsidRPr="00B10936" w:rsidRDefault="001D7022" w:rsidP="00F23A55"/>
        </w:tc>
        <w:tc>
          <w:tcPr>
            <w:tcW w:w="4394" w:type="dxa"/>
            <w:vAlign w:val="center"/>
          </w:tcPr>
          <w:p w:rsidR="001D7022" w:rsidRPr="00B10936" w:rsidRDefault="001D7022" w:rsidP="00F23A55">
            <w:r w:rsidRPr="00B10936">
              <w:t>Замена токарного и фрезерного станков на аналогичные</w:t>
            </w:r>
          </w:p>
        </w:tc>
      </w:tr>
      <w:tr w:rsidR="001D7022" w:rsidRPr="00B10936" w:rsidTr="00F23A55">
        <w:tc>
          <w:tcPr>
            <w:tcW w:w="9214" w:type="dxa"/>
            <w:gridSpan w:val="3"/>
            <w:vAlign w:val="center"/>
          </w:tcPr>
          <w:p w:rsidR="001D7022" w:rsidRPr="00B10936" w:rsidRDefault="001D7022" w:rsidP="00F23A55">
            <w:r w:rsidRPr="00B10936">
              <w:t>Корпус 20</w:t>
            </w:r>
          </w:p>
        </w:tc>
      </w:tr>
      <w:tr w:rsidR="001D7022" w:rsidRPr="00B10936" w:rsidTr="00F23A55">
        <w:tc>
          <w:tcPr>
            <w:tcW w:w="9214" w:type="dxa"/>
            <w:gridSpan w:val="3"/>
            <w:vAlign w:val="center"/>
          </w:tcPr>
          <w:p w:rsidR="001D7022" w:rsidRPr="00B10936" w:rsidRDefault="001D7022" w:rsidP="00F23A55">
            <w:r w:rsidRPr="00B10936">
              <w:t>Отдел технологии изготовления РЭА</w:t>
            </w:r>
          </w:p>
        </w:tc>
      </w:tr>
      <w:tr w:rsidR="001D7022" w:rsidRPr="00B10936" w:rsidTr="00F23A55">
        <w:tc>
          <w:tcPr>
            <w:tcW w:w="2268" w:type="dxa"/>
            <w:vAlign w:val="center"/>
          </w:tcPr>
          <w:p w:rsidR="001D7022" w:rsidRPr="00B10936" w:rsidRDefault="001D7022" w:rsidP="00F23A55">
            <w:r w:rsidRPr="00B10936">
              <w:t>Участок изготовления печатных плат</w:t>
            </w:r>
          </w:p>
        </w:tc>
        <w:tc>
          <w:tcPr>
            <w:tcW w:w="2552" w:type="dxa"/>
            <w:vAlign w:val="center"/>
          </w:tcPr>
          <w:p w:rsidR="001D7022" w:rsidRPr="00B10936" w:rsidRDefault="001D7022" w:rsidP="00F23A55">
            <w:r w:rsidRPr="00B10936">
              <w:t>Изготовления печатных плат</w:t>
            </w:r>
          </w:p>
        </w:tc>
        <w:tc>
          <w:tcPr>
            <w:tcW w:w="4394" w:type="dxa"/>
            <w:vAlign w:val="center"/>
          </w:tcPr>
          <w:p w:rsidR="001D7022" w:rsidRPr="00B10936" w:rsidRDefault="001D7022" w:rsidP="00F23A55">
            <w:r w:rsidRPr="00B10936">
              <w:t>Замена физически изношенного и морально устаревшего оборудования – сверлильного – фрезерного станка с ЧПУ, установок экспонирования, травления, проявления, химико-гальванической обработки.</w:t>
            </w:r>
          </w:p>
        </w:tc>
      </w:tr>
    </w:tbl>
    <w:p w:rsidR="001D7022" w:rsidRPr="00B10936" w:rsidRDefault="001D7022" w:rsidP="00B10936">
      <w:pPr>
        <w:ind w:firstLine="709"/>
        <w:rPr>
          <w:b/>
          <w:sz w:val="28"/>
          <w:szCs w:val="28"/>
        </w:rPr>
      </w:pPr>
    </w:p>
    <w:p w:rsidR="00B3504D" w:rsidRPr="00B10936" w:rsidRDefault="00723C6D" w:rsidP="00B10936">
      <w:pPr>
        <w:ind w:firstLine="709"/>
        <w:rPr>
          <w:sz w:val="28"/>
          <w:szCs w:val="28"/>
        </w:rPr>
      </w:pPr>
      <w:r w:rsidRPr="00B10936">
        <w:rPr>
          <w:sz w:val="28"/>
          <w:szCs w:val="28"/>
        </w:rPr>
        <w:t>Таблица</w:t>
      </w:r>
      <w:r w:rsidR="00BD06FE" w:rsidRPr="00B10936">
        <w:rPr>
          <w:sz w:val="28"/>
          <w:szCs w:val="28"/>
        </w:rPr>
        <w:t xml:space="preserve"> №</w:t>
      </w:r>
      <w:r w:rsidR="00D228F6" w:rsidRPr="00B10936">
        <w:rPr>
          <w:sz w:val="28"/>
          <w:szCs w:val="28"/>
        </w:rPr>
        <w:t xml:space="preserve"> 19</w:t>
      </w:r>
      <w:r w:rsidRPr="00B10936">
        <w:rPr>
          <w:sz w:val="28"/>
          <w:szCs w:val="28"/>
        </w:rPr>
        <w:t>.</w:t>
      </w:r>
      <w:r w:rsidR="00F23A55">
        <w:rPr>
          <w:sz w:val="28"/>
          <w:szCs w:val="28"/>
        </w:rPr>
        <w:t xml:space="preserve"> </w:t>
      </w:r>
      <w:r w:rsidR="00B3504D" w:rsidRPr="00B10936">
        <w:rPr>
          <w:b/>
          <w:sz w:val="28"/>
          <w:szCs w:val="28"/>
        </w:rPr>
        <w:t>Состав технологического оборудования, принятого для технического перевооружения лабораторно-производственной базы предприятия.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1985"/>
      </w:tblGrid>
      <w:tr w:rsidR="001D7022" w:rsidRPr="00B10936" w:rsidTr="00F23A55">
        <w:tc>
          <w:tcPr>
            <w:tcW w:w="5953" w:type="dxa"/>
            <w:vAlign w:val="center"/>
          </w:tcPr>
          <w:p w:rsidR="001D7022" w:rsidRPr="00B10936" w:rsidRDefault="001D7022" w:rsidP="00F23A55">
            <w:r w:rsidRPr="00B10936">
              <w:t>Наименование оборудования</w:t>
            </w:r>
          </w:p>
        </w:tc>
        <w:tc>
          <w:tcPr>
            <w:tcW w:w="1985" w:type="dxa"/>
            <w:vAlign w:val="center"/>
          </w:tcPr>
          <w:p w:rsidR="001D7022" w:rsidRPr="00B10936" w:rsidRDefault="001D7022" w:rsidP="00F23A55">
            <w:r w:rsidRPr="00B10936">
              <w:t>Количество, шт.</w:t>
            </w:r>
          </w:p>
        </w:tc>
      </w:tr>
      <w:tr w:rsidR="001D7022" w:rsidRPr="00B10936" w:rsidTr="00F23A55">
        <w:tc>
          <w:tcPr>
            <w:tcW w:w="7938" w:type="dxa"/>
            <w:gridSpan w:val="2"/>
            <w:vAlign w:val="center"/>
          </w:tcPr>
          <w:p w:rsidR="001D7022" w:rsidRPr="00B10936" w:rsidRDefault="001D7022" w:rsidP="00F23A55">
            <w:r w:rsidRPr="00B10936">
              <w:t>Корпус 131</w:t>
            </w:r>
          </w:p>
        </w:tc>
      </w:tr>
      <w:tr w:rsidR="001D7022" w:rsidRPr="00B10936" w:rsidTr="00F23A55">
        <w:tc>
          <w:tcPr>
            <w:tcW w:w="5953" w:type="dxa"/>
            <w:vAlign w:val="center"/>
          </w:tcPr>
          <w:p w:rsidR="001D7022" w:rsidRPr="00B10936" w:rsidRDefault="001D7022" w:rsidP="00F23A55">
            <w:r w:rsidRPr="00B10936">
              <w:t>Станки металлорежущие</w:t>
            </w:r>
          </w:p>
        </w:tc>
        <w:tc>
          <w:tcPr>
            <w:tcW w:w="1985" w:type="dxa"/>
            <w:vAlign w:val="center"/>
          </w:tcPr>
          <w:p w:rsidR="001D7022" w:rsidRPr="00B10936" w:rsidRDefault="001D7022" w:rsidP="00F23A55">
            <w:r w:rsidRPr="00B10936">
              <w:t>25</w:t>
            </w:r>
          </w:p>
        </w:tc>
      </w:tr>
      <w:tr w:rsidR="001D7022" w:rsidRPr="00B10936" w:rsidTr="00F23A55">
        <w:tc>
          <w:tcPr>
            <w:tcW w:w="5953" w:type="dxa"/>
            <w:vAlign w:val="center"/>
          </w:tcPr>
          <w:p w:rsidR="001D7022" w:rsidRPr="00B10936" w:rsidRDefault="001D7022" w:rsidP="00F23A55">
            <w:r w:rsidRPr="00B10936">
              <w:t>Оборудование для монтажа радиокомпонентов</w:t>
            </w:r>
          </w:p>
        </w:tc>
        <w:tc>
          <w:tcPr>
            <w:tcW w:w="1985" w:type="dxa"/>
            <w:vAlign w:val="center"/>
          </w:tcPr>
          <w:p w:rsidR="001D7022" w:rsidRPr="00B10936" w:rsidRDefault="001D7022" w:rsidP="00F23A55">
            <w:r w:rsidRPr="00B10936">
              <w:t>4</w:t>
            </w:r>
          </w:p>
        </w:tc>
      </w:tr>
      <w:tr w:rsidR="001D7022" w:rsidRPr="00B10936" w:rsidTr="00F23A55">
        <w:tc>
          <w:tcPr>
            <w:tcW w:w="7938" w:type="dxa"/>
            <w:gridSpan w:val="2"/>
            <w:vAlign w:val="center"/>
          </w:tcPr>
          <w:p w:rsidR="001D7022" w:rsidRPr="00B10936" w:rsidRDefault="001D7022" w:rsidP="00F23A55">
            <w:r w:rsidRPr="00B10936">
              <w:t>Корпус 132</w:t>
            </w:r>
          </w:p>
        </w:tc>
      </w:tr>
      <w:tr w:rsidR="001D7022" w:rsidRPr="00B10936" w:rsidTr="00F23A55">
        <w:tc>
          <w:tcPr>
            <w:tcW w:w="5953" w:type="dxa"/>
            <w:vAlign w:val="center"/>
          </w:tcPr>
          <w:p w:rsidR="001D7022" w:rsidRPr="00B10936" w:rsidRDefault="001D7022" w:rsidP="00F23A55">
            <w:r w:rsidRPr="00B10936">
              <w:t>Станки металлорежущие</w:t>
            </w:r>
          </w:p>
        </w:tc>
        <w:tc>
          <w:tcPr>
            <w:tcW w:w="1985" w:type="dxa"/>
            <w:vAlign w:val="center"/>
          </w:tcPr>
          <w:p w:rsidR="001D7022" w:rsidRPr="00B10936" w:rsidRDefault="001D7022" w:rsidP="00F23A55">
            <w:r w:rsidRPr="00B10936">
              <w:t>15</w:t>
            </w:r>
          </w:p>
        </w:tc>
      </w:tr>
      <w:tr w:rsidR="001D7022" w:rsidRPr="00B10936" w:rsidTr="00F23A55">
        <w:tc>
          <w:tcPr>
            <w:tcW w:w="5953" w:type="dxa"/>
            <w:vAlign w:val="center"/>
          </w:tcPr>
          <w:p w:rsidR="001D7022" w:rsidRPr="00B10936" w:rsidRDefault="001D7022" w:rsidP="00F23A55">
            <w:r w:rsidRPr="00B10936">
              <w:t>Оборудование для гибки металла</w:t>
            </w:r>
          </w:p>
        </w:tc>
        <w:tc>
          <w:tcPr>
            <w:tcW w:w="1985" w:type="dxa"/>
            <w:vAlign w:val="center"/>
          </w:tcPr>
          <w:p w:rsidR="001D7022" w:rsidRPr="00B10936" w:rsidRDefault="001D7022" w:rsidP="00F23A55">
            <w:r w:rsidRPr="00B10936">
              <w:t>3</w:t>
            </w:r>
          </w:p>
        </w:tc>
      </w:tr>
      <w:tr w:rsidR="001D7022" w:rsidRPr="00B10936" w:rsidTr="00F23A55">
        <w:tc>
          <w:tcPr>
            <w:tcW w:w="5953" w:type="dxa"/>
            <w:vAlign w:val="center"/>
          </w:tcPr>
          <w:p w:rsidR="001D7022" w:rsidRPr="00B10936" w:rsidRDefault="001D7022" w:rsidP="00F23A55">
            <w:r w:rsidRPr="00B10936">
              <w:t>Оборудование для сварки</w:t>
            </w:r>
          </w:p>
        </w:tc>
        <w:tc>
          <w:tcPr>
            <w:tcW w:w="1985" w:type="dxa"/>
            <w:vAlign w:val="center"/>
          </w:tcPr>
          <w:p w:rsidR="001D7022" w:rsidRPr="00B10936" w:rsidRDefault="001D7022" w:rsidP="00F23A55">
            <w:r w:rsidRPr="00B10936">
              <w:t>1</w:t>
            </w:r>
          </w:p>
        </w:tc>
      </w:tr>
      <w:tr w:rsidR="001D7022" w:rsidRPr="00B10936" w:rsidTr="00F23A55">
        <w:tc>
          <w:tcPr>
            <w:tcW w:w="5953" w:type="dxa"/>
            <w:vAlign w:val="center"/>
          </w:tcPr>
          <w:p w:rsidR="001D7022" w:rsidRPr="00B10936" w:rsidRDefault="001D7022" w:rsidP="00F23A55">
            <w:r w:rsidRPr="00B10936">
              <w:t>Оборудование для изготовления рабочих фотошаблонов</w:t>
            </w:r>
          </w:p>
        </w:tc>
        <w:tc>
          <w:tcPr>
            <w:tcW w:w="1985" w:type="dxa"/>
            <w:vAlign w:val="center"/>
          </w:tcPr>
          <w:p w:rsidR="001D7022" w:rsidRPr="00B10936" w:rsidRDefault="001D7022" w:rsidP="00F23A55">
            <w:r w:rsidRPr="00B10936">
              <w:t>1</w:t>
            </w:r>
          </w:p>
        </w:tc>
      </w:tr>
      <w:tr w:rsidR="001D7022" w:rsidRPr="00B10936" w:rsidTr="00F23A55">
        <w:tc>
          <w:tcPr>
            <w:tcW w:w="7938" w:type="dxa"/>
            <w:gridSpan w:val="2"/>
            <w:vAlign w:val="center"/>
          </w:tcPr>
          <w:p w:rsidR="001D7022" w:rsidRPr="00B10936" w:rsidRDefault="001D7022" w:rsidP="00F23A55">
            <w:r w:rsidRPr="00B10936">
              <w:t>Корпус 134</w:t>
            </w:r>
          </w:p>
        </w:tc>
      </w:tr>
      <w:tr w:rsidR="001D7022" w:rsidRPr="00B10936" w:rsidTr="00F23A55">
        <w:tc>
          <w:tcPr>
            <w:tcW w:w="5953" w:type="dxa"/>
            <w:vAlign w:val="center"/>
          </w:tcPr>
          <w:p w:rsidR="001D7022" w:rsidRPr="00B10936" w:rsidRDefault="001D7022" w:rsidP="00F23A55">
            <w:r w:rsidRPr="00B10936">
              <w:t>Кузнечно-прессовое оборудование</w:t>
            </w:r>
          </w:p>
        </w:tc>
        <w:tc>
          <w:tcPr>
            <w:tcW w:w="1985" w:type="dxa"/>
            <w:vAlign w:val="center"/>
          </w:tcPr>
          <w:p w:rsidR="001D7022" w:rsidRPr="00B10936" w:rsidRDefault="001D7022" w:rsidP="00F23A55">
            <w:r w:rsidRPr="00B10936">
              <w:t>2</w:t>
            </w:r>
          </w:p>
        </w:tc>
      </w:tr>
      <w:tr w:rsidR="001D7022" w:rsidRPr="00B10936" w:rsidTr="00F23A55">
        <w:tc>
          <w:tcPr>
            <w:tcW w:w="5953" w:type="dxa"/>
            <w:vAlign w:val="center"/>
          </w:tcPr>
          <w:p w:rsidR="001D7022" w:rsidRPr="00B10936" w:rsidRDefault="001D7022" w:rsidP="00F23A55">
            <w:r w:rsidRPr="00B10936">
              <w:t>Оборудование для порошковой окраски</w:t>
            </w:r>
          </w:p>
        </w:tc>
        <w:tc>
          <w:tcPr>
            <w:tcW w:w="1985" w:type="dxa"/>
            <w:vAlign w:val="center"/>
          </w:tcPr>
          <w:p w:rsidR="001D7022" w:rsidRPr="00B10936" w:rsidRDefault="001D7022" w:rsidP="00F23A55">
            <w:r w:rsidRPr="00B10936">
              <w:t>3</w:t>
            </w:r>
          </w:p>
        </w:tc>
      </w:tr>
      <w:tr w:rsidR="001D7022" w:rsidRPr="00B10936" w:rsidTr="00F23A55">
        <w:tc>
          <w:tcPr>
            <w:tcW w:w="5953" w:type="dxa"/>
            <w:vAlign w:val="center"/>
          </w:tcPr>
          <w:p w:rsidR="001D7022" w:rsidRPr="00B10936" w:rsidRDefault="001D7022" w:rsidP="00F23A55">
            <w:r w:rsidRPr="00B10936">
              <w:t>Оборудование для обработки резины</w:t>
            </w:r>
          </w:p>
        </w:tc>
        <w:tc>
          <w:tcPr>
            <w:tcW w:w="1985" w:type="dxa"/>
            <w:vAlign w:val="center"/>
          </w:tcPr>
          <w:p w:rsidR="001D7022" w:rsidRPr="00B10936" w:rsidRDefault="001D7022" w:rsidP="00F23A55">
            <w:r w:rsidRPr="00B10936">
              <w:t>4</w:t>
            </w:r>
          </w:p>
        </w:tc>
      </w:tr>
      <w:tr w:rsidR="001D7022" w:rsidRPr="00B10936" w:rsidTr="00F23A55">
        <w:tc>
          <w:tcPr>
            <w:tcW w:w="5953" w:type="dxa"/>
            <w:vAlign w:val="center"/>
          </w:tcPr>
          <w:p w:rsidR="001D7022" w:rsidRPr="00B10936" w:rsidRDefault="001D7022" w:rsidP="00F23A55">
            <w:r w:rsidRPr="00B10936">
              <w:t xml:space="preserve">Оборудование для изготовления </w:t>
            </w:r>
            <w:r w:rsidR="00CD2735" w:rsidRPr="00B10936">
              <w:t>специальных элементов</w:t>
            </w:r>
          </w:p>
        </w:tc>
        <w:tc>
          <w:tcPr>
            <w:tcW w:w="1985" w:type="dxa"/>
            <w:vAlign w:val="center"/>
          </w:tcPr>
          <w:p w:rsidR="001D7022" w:rsidRPr="00B10936" w:rsidRDefault="001D7022" w:rsidP="00F23A55">
            <w:r w:rsidRPr="00B10936">
              <w:t>5</w:t>
            </w:r>
          </w:p>
        </w:tc>
      </w:tr>
      <w:tr w:rsidR="001D7022" w:rsidRPr="00B10936" w:rsidTr="00F23A55">
        <w:tc>
          <w:tcPr>
            <w:tcW w:w="7938" w:type="dxa"/>
            <w:gridSpan w:val="2"/>
            <w:vAlign w:val="center"/>
          </w:tcPr>
          <w:p w:rsidR="001D7022" w:rsidRPr="00B10936" w:rsidRDefault="001D7022" w:rsidP="00F23A55">
            <w:r w:rsidRPr="00B10936">
              <w:t>Корпус 128</w:t>
            </w:r>
          </w:p>
        </w:tc>
      </w:tr>
      <w:tr w:rsidR="001D7022" w:rsidRPr="00B10936" w:rsidTr="00F23A55">
        <w:tc>
          <w:tcPr>
            <w:tcW w:w="5953" w:type="dxa"/>
            <w:vAlign w:val="center"/>
          </w:tcPr>
          <w:p w:rsidR="001D7022" w:rsidRPr="00B10936" w:rsidRDefault="001D7022" w:rsidP="00F23A55">
            <w:r w:rsidRPr="00B10936">
              <w:t>Станки металлорежущие</w:t>
            </w:r>
          </w:p>
        </w:tc>
        <w:tc>
          <w:tcPr>
            <w:tcW w:w="1985" w:type="dxa"/>
            <w:vAlign w:val="center"/>
          </w:tcPr>
          <w:p w:rsidR="001D7022" w:rsidRPr="00B10936" w:rsidRDefault="001D7022" w:rsidP="00F23A55">
            <w:r w:rsidRPr="00B10936">
              <w:t>2</w:t>
            </w:r>
          </w:p>
        </w:tc>
      </w:tr>
      <w:tr w:rsidR="001D7022" w:rsidRPr="00B10936" w:rsidTr="00F23A55">
        <w:tc>
          <w:tcPr>
            <w:tcW w:w="7938" w:type="dxa"/>
            <w:gridSpan w:val="2"/>
            <w:vAlign w:val="center"/>
          </w:tcPr>
          <w:p w:rsidR="001D7022" w:rsidRPr="00B10936" w:rsidRDefault="001D7022" w:rsidP="00F23A55">
            <w:r w:rsidRPr="00B10936">
              <w:t>Корпус 20</w:t>
            </w:r>
          </w:p>
        </w:tc>
      </w:tr>
      <w:tr w:rsidR="001D7022" w:rsidRPr="00B10936" w:rsidTr="00F23A55">
        <w:tc>
          <w:tcPr>
            <w:tcW w:w="5953" w:type="dxa"/>
            <w:vAlign w:val="center"/>
          </w:tcPr>
          <w:p w:rsidR="001D7022" w:rsidRPr="00B10936" w:rsidRDefault="001D7022" w:rsidP="00F23A55">
            <w:r w:rsidRPr="00B10936">
              <w:t>Оборудование для изготовления печатных плат</w:t>
            </w:r>
          </w:p>
        </w:tc>
        <w:tc>
          <w:tcPr>
            <w:tcW w:w="1985" w:type="dxa"/>
            <w:vAlign w:val="center"/>
          </w:tcPr>
          <w:p w:rsidR="001D7022" w:rsidRPr="00B10936" w:rsidRDefault="001D7022" w:rsidP="00F23A55">
            <w:r w:rsidRPr="00B10936">
              <w:t>7</w:t>
            </w:r>
          </w:p>
        </w:tc>
      </w:tr>
    </w:tbl>
    <w:p w:rsidR="001D7022" w:rsidRPr="00B10936" w:rsidRDefault="001D7022" w:rsidP="00B10936">
      <w:pPr>
        <w:ind w:firstLine="709"/>
        <w:rPr>
          <w:b/>
          <w:sz w:val="28"/>
          <w:szCs w:val="28"/>
        </w:rPr>
      </w:pPr>
    </w:p>
    <w:p w:rsidR="00F23A55" w:rsidRDefault="00F23A55" w:rsidP="00B10936">
      <w:pPr>
        <w:pStyle w:val="22"/>
        <w:spacing w:before="0" w:after="0"/>
        <w:ind w:firstLine="709"/>
        <w:jc w:val="both"/>
        <w:outlineLvl w:val="9"/>
        <w:rPr>
          <w:i w:val="0"/>
          <w:szCs w:val="28"/>
        </w:rPr>
      </w:pPr>
    </w:p>
    <w:p w:rsidR="00F23A55" w:rsidRDefault="00F23A55" w:rsidP="00B10936">
      <w:pPr>
        <w:pStyle w:val="22"/>
        <w:spacing w:before="0" w:after="0"/>
        <w:ind w:firstLine="709"/>
        <w:jc w:val="both"/>
        <w:outlineLvl w:val="9"/>
        <w:rPr>
          <w:i w:val="0"/>
          <w:szCs w:val="28"/>
        </w:rPr>
        <w:sectPr w:rsidR="00F23A55" w:rsidSect="00B10936">
          <w:headerReference w:type="default" r:id="rId66"/>
          <w:footerReference w:type="even" r:id="rId67"/>
          <w:pgSz w:w="11906" w:h="16838" w:code="9"/>
          <w:pgMar w:top="1134" w:right="851" w:bottom="1134" w:left="1701" w:header="709" w:footer="709" w:gutter="0"/>
          <w:cols w:space="708"/>
          <w:titlePg/>
          <w:docGrid w:linePitch="360"/>
        </w:sectPr>
      </w:pPr>
    </w:p>
    <w:p w:rsidR="00A5727B" w:rsidRDefault="00A5727B" w:rsidP="00B10936">
      <w:pPr>
        <w:pStyle w:val="22"/>
        <w:spacing w:before="0" w:after="0"/>
        <w:ind w:firstLine="709"/>
        <w:jc w:val="both"/>
        <w:outlineLvl w:val="9"/>
        <w:rPr>
          <w:i w:val="0"/>
          <w:szCs w:val="28"/>
        </w:rPr>
      </w:pPr>
      <w:r w:rsidRPr="00B10936">
        <w:rPr>
          <w:i w:val="0"/>
          <w:szCs w:val="28"/>
        </w:rPr>
        <w:t>3.2</w:t>
      </w:r>
      <w:r w:rsidR="00F23A55">
        <w:rPr>
          <w:i w:val="0"/>
          <w:szCs w:val="28"/>
        </w:rPr>
        <w:t xml:space="preserve"> Производственная программа</w:t>
      </w:r>
    </w:p>
    <w:p w:rsidR="00F23A55" w:rsidRPr="00B10936" w:rsidRDefault="00F23A55" w:rsidP="00B10936">
      <w:pPr>
        <w:pStyle w:val="22"/>
        <w:spacing w:before="0" w:after="0"/>
        <w:ind w:firstLine="709"/>
        <w:jc w:val="both"/>
        <w:outlineLvl w:val="9"/>
        <w:rPr>
          <w:i w:val="0"/>
          <w:szCs w:val="28"/>
        </w:rPr>
      </w:pPr>
    </w:p>
    <w:p w:rsidR="00A5727B" w:rsidRPr="00B10936" w:rsidRDefault="00A5727B" w:rsidP="00B10936">
      <w:pPr>
        <w:ind w:firstLine="709"/>
        <w:rPr>
          <w:sz w:val="28"/>
          <w:szCs w:val="28"/>
        </w:rPr>
      </w:pPr>
      <w:r w:rsidRPr="00B10936">
        <w:rPr>
          <w:sz w:val="28"/>
          <w:szCs w:val="28"/>
        </w:rPr>
        <w:t>Предприятие в результате перевооружения, достигает уровня проектной мощности в 2013 году.</w:t>
      </w:r>
    </w:p>
    <w:p w:rsidR="00F23A55" w:rsidRDefault="00F23A55" w:rsidP="00B10936">
      <w:pPr>
        <w:ind w:firstLine="709"/>
        <w:rPr>
          <w:sz w:val="28"/>
          <w:szCs w:val="28"/>
        </w:rPr>
      </w:pPr>
    </w:p>
    <w:p w:rsidR="00FE5592" w:rsidRPr="00B10936" w:rsidRDefault="00B3504D" w:rsidP="00B10936">
      <w:pPr>
        <w:ind w:firstLine="709"/>
        <w:rPr>
          <w:b/>
          <w:sz w:val="28"/>
          <w:szCs w:val="28"/>
        </w:rPr>
      </w:pPr>
      <w:r w:rsidRPr="00B10936">
        <w:rPr>
          <w:sz w:val="28"/>
          <w:szCs w:val="28"/>
        </w:rPr>
        <w:t>Таблица</w:t>
      </w:r>
      <w:r w:rsidR="00BD06FE" w:rsidRPr="00B10936">
        <w:rPr>
          <w:sz w:val="28"/>
          <w:szCs w:val="28"/>
        </w:rPr>
        <w:t xml:space="preserve"> №</w:t>
      </w:r>
      <w:r w:rsidR="00D228F6" w:rsidRPr="00B10936">
        <w:rPr>
          <w:sz w:val="28"/>
          <w:szCs w:val="28"/>
        </w:rPr>
        <w:t xml:space="preserve"> 20</w:t>
      </w:r>
      <w:r w:rsidRPr="00B10936">
        <w:rPr>
          <w:sz w:val="28"/>
          <w:szCs w:val="28"/>
        </w:rPr>
        <w:t>.</w:t>
      </w:r>
      <w:r w:rsidR="00F23A55">
        <w:rPr>
          <w:sz w:val="28"/>
          <w:szCs w:val="28"/>
        </w:rPr>
        <w:t xml:space="preserve"> </w:t>
      </w:r>
      <w:r w:rsidR="00BE7214" w:rsidRPr="00B10936">
        <w:rPr>
          <w:b/>
          <w:sz w:val="28"/>
          <w:szCs w:val="28"/>
        </w:rPr>
        <w:t>Состав производственной программы</w:t>
      </w:r>
      <w:r w:rsidR="0098360C" w:rsidRPr="00B10936">
        <w:rPr>
          <w:b/>
          <w:sz w:val="28"/>
          <w:szCs w:val="28"/>
        </w:rPr>
        <w:t xml:space="preserve"> в ценах </w:t>
      </w:r>
      <w:smartTag w:uri="urn:schemas-microsoft-com:office:smarttags" w:element="metricconverter">
        <w:smartTagPr>
          <w:attr w:name="ProductID" w:val="2010 г"/>
        </w:smartTagPr>
        <w:r w:rsidR="0098360C" w:rsidRPr="00B10936">
          <w:rPr>
            <w:b/>
            <w:sz w:val="28"/>
            <w:szCs w:val="28"/>
          </w:rPr>
          <w:t>2010</w:t>
        </w:r>
        <w:r w:rsidR="00A7344B" w:rsidRPr="00B10936">
          <w:rPr>
            <w:b/>
            <w:sz w:val="28"/>
            <w:szCs w:val="28"/>
          </w:rPr>
          <w:t xml:space="preserve"> г</w:t>
        </w:r>
      </w:smartTag>
      <w:r w:rsidR="00A7344B" w:rsidRPr="00B10936">
        <w:rPr>
          <w:b/>
          <w:sz w:val="28"/>
          <w:szCs w:val="28"/>
        </w:rPr>
        <w:t>.</w:t>
      </w:r>
    </w:p>
    <w:tbl>
      <w:tblPr>
        <w:tblW w:w="13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7"/>
        <w:gridCol w:w="1290"/>
        <w:gridCol w:w="1395"/>
        <w:gridCol w:w="879"/>
        <w:gridCol w:w="941"/>
        <w:gridCol w:w="941"/>
        <w:gridCol w:w="807"/>
        <w:gridCol w:w="807"/>
        <w:gridCol w:w="941"/>
        <w:gridCol w:w="941"/>
        <w:gridCol w:w="941"/>
        <w:gridCol w:w="859"/>
        <w:gridCol w:w="1026"/>
      </w:tblGrid>
      <w:tr w:rsidR="00493F34" w:rsidRPr="00B10936" w:rsidTr="00F23A55">
        <w:trPr>
          <w:trHeight w:val="326"/>
        </w:trPr>
        <w:tc>
          <w:tcPr>
            <w:tcW w:w="1937" w:type="dxa"/>
            <w:vMerge w:val="restart"/>
            <w:vAlign w:val="center"/>
          </w:tcPr>
          <w:p w:rsidR="00493F34" w:rsidRPr="00B10936" w:rsidRDefault="00493F34" w:rsidP="00F23A55">
            <w:r w:rsidRPr="00B10936">
              <w:t>Наименование продукции</w:t>
            </w:r>
          </w:p>
        </w:tc>
        <w:tc>
          <w:tcPr>
            <w:tcW w:w="1290" w:type="dxa"/>
            <w:vMerge w:val="restart"/>
            <w:vAlign w:val="center"/>
          </w:tcPr>
          <w:p w:rsidR="00493F34" w:rsidRPr="00B10936" w:rsidRDefault="00493F34" w:rsidP="00F23A55">
            <w:r w:rsidRPr="00B10936">
              <w:t>Трудоемкость, тыс. нормо / ч</w:t>
            </w:r>
          </w:p>
        </w:tc>
        <w:tc>
          <w:tcPr>
            <w:tcW w:w="1395" w:type="dxa"/>
            <w:vMerge w:val="restart"/>
            <w:vAlign w:val="center"/>
          </w:tcPr>
          <w:p w:rsidR="00493F34" w:rsidRPr="00B10936" w:rsidRDefault="00493F34" w:rsidP="00F23A55">
            <w:r w:rsidRPr="00B10936">
              <w:t>Цена за единицу</w:t>
            </w:r>
            <w:r w:rsidR="00883F6D" w:rsidRPr="00B10936">
              <w:t xml:space="preserve"> с НДС</w:t>
            </w:r>
            <w:r w:rsidR="002F7AD5" w:rsidRPr="00B10936">
              <w:t>, млн.руб</w:t>
            </w:r>
          </w:p>
        </w:tc>
        <w:tc>
          <w:tcPr>
            <w:tcW w:w="879" w:type="dxa"/>
            <w:vAlign w:val="center"/>
          </w:tcPr>
          <w:p w:rsidR="00493F34" w:rsidRPr="00B10936" w:rsidRDefault="00493F34" w:rsidP="00F23A55">
            <w:r w:rsidRPr="00B10936">
              <w:t>2010</w:t>
            </w:r>
          </w:p>
        </w:tc>
        <w:tc>
          <w:tcPr>
            <w:tcW w:w="941" w:type="dxa"/>
            <w:vAlign w:val="center"/>
          </w:tcPr>
          <w:p w:rsidR="00493F34" w:rsidRPr="00B10936" w:rsidRDefault="00493F34" w:rsidP="00F23A55">
            <w:r w:rsidRPr="00B10936">
              <w:t>2011</w:t>
            </w:r>
          </w:p>
        </w:tc>
        <w:tc>
          <w:tcPr>
            <w:tcW w:w="941" w:type="dxa"/>
            <w:vAlign w:val="center"/>
          </w:tcPr>
          <w:p w:rsidR="00493F34" w:rsidRPr="00B10936" w:rsidRDefault="00493F34" w:rsidP="00F23A55">
            <w:r w:rsidRPr="00B10936">
              <w:t>2012</w:t>
            </w:r>
          </w:p>
        </w:tc>
        <w:tc>
          <w:tcPr>
            <w:tcW w:w="807" w:type="dxa"/>
            <w:vAlign w:val="center"/>
          </w:tcPr>
          <w:p w:rsidR="00493F34" w:rsidRPr="00B10936" w:rsidRDefault="00493F34" w:rsidP="00F23A55">
            <w:r w:rsidRPr="00B10936">
              <w:t>2013</w:t>
            </w:r>
          </w:p>
        </w:tc>
        <w:tc>
          <w:tcPr>
            <w:tcW w:w="807" w:type="dxa"/>
            <w:vAlign w:val="center"/>
          </w:tcPr>
          <w:p w:rsidR="00493F34" w:rsidRPr="00B10936" w:rsidRDefault="00493F34" w:rsidP="00F23A55">
            <w:r w:rsidRPr="00B10936">
              <w:t>2014</w:t>
            </w:r>
          </w:p>
        </w:tc>
        <w:tc>
          <w:tcPr>
            <w:tcW w:w="941" w:type="dxa"/>
            <w:vAlign w:val="center"/>
          </w:tcPr>
          <w:p w:rsidR="00493F34" w:rsidRPr="00B10936" w:rsidRDefault="00493F34" w:rsidP="00F23A55">
            <w:r w:rsidRPr="00B10936">
              <w:t>2015</w:t>
            </w:r>
          </w:p>
        </w:tc>
        <w:tc>
          <w:tcPr>
            <w:tcW w:w="941" w:type="dxa"/>
            <w:vAlign w:val="center"/>
          </w:tcPr>
          <w:p w:rsidR="00493F34" w:rsidRPr="00B10936" w:rsidRDefault="00493F34" w:rsidP="00F23A55">
            <w:r w:rsidRPr="00B10936">
              <w:t>2016</w:t>
            </w:r>
          </w:p>
        </w:tc>
        <w:tc>
          <w:tcPr>
            <w:tcW w:w="941" w:type="dxa"/>
            <w:vAlign w:val="center"/>
          </w:tcPr>
          <w:p w:rsidR="00493F34" w:rsidRPr="00B10936" w:rsidRDefault="00493F34" w:rsidP="00F23A55">
            <w:r w:rsidRPr="00B10936">
              <w:t>2017</w:t>
            </w:r>
          </w:p>
        </w:tc>
        <w:tc>
          <w:tcPr>
            <w:tcW w:w="859" w:type="dxa"/>
            <w:vAlign w:val="center"/>
          </w:tcPr>
          <w:p w:rsidR="00493F34" w:rsidRPr="00B10936" w:rsidRDefault="00493F34" w:rsidP="00F23A55">
            <w:r w:rsidRPr="00B10936">
              <w:t>2018</w:t>
            </w:r>
          </w:p>
        </w:tc>
        <w:tc>
          <w:tcPr>
            <w:tcW w:w="1026" w:type="dxa"/>
            <w:vAlign w:val="center"/>
          </w:tcPr>
          <w:p w:rsidR="00493F34" w:rsidRPr="00B10936" w:rsidRDefault="00493F34" w:rsidP="00F23A55">
            <w:r w:rsidRPr="00B10936">
              <w:t>2019</w:t>
            </w:r>
          </w:p>
        </w:tc>
      </w:tr>
      <w:tr w:rsidR="00493F34" w:rsidRPr="00B10936" w:rsidTr="00F23A55">
        <w:trPr>
          <w:trHeight w:val="383"/>
        </w:trPr>
        <w:tc>
          <w:tcPr>
            <w:tcW w:w="1937" w:type="dxa"/>
            <w:vMerge/>
            <w:vAlign w:val="center"/>
          </w:tcPr>
          <w:p w:rsidR="00493F34" w:rsidRPr="00B10936" w:rsidRDefault="00493F34" w:rsidP="00F23A55"/>
        </w:tc>
        <w:tc>
          <w:tcPr>
            <w:tcW w:w="1290" w:type="dxa"/>
            <w:vMerge/>
            <w:vAlign w:val="center"/>
          </w:tcPr>
          <w:p w:rsidR="00493F34" w:rsidRPr="00B10936" w:rsidRDefault="00493F34" w:rsidP="00F23A55"/>
        </w:tc>
        <w:tc>
          <w:tcPr>
            <w:tcW w:w="1395" w:type="dxa"/>
            <w:vMerge/>
            <w:vAlign w:val="center"/>
          </w:tcPr>
          <w:p w:rsidR="00493F34" w:rsidRPr="00B10936" w:rsidRDefault="00493F34" w:rsidP="00F23A55"/>
        </w:tc>
        <w:tc>
          <w:tcPr>
            <w:tcW w:w="9083" w:type="dxa"/>
            <w:gridSpan w:val="10"/>
            <w:vAlign w:val="center"/>
          </w:tcPr>
          <w:p w:rsidR="00493F34" w:rsidRPr="00B10936" w:rsidRDefault="00493F34" w:rsidP="00F23A55">
            <w:r w:rsidRPr="00B10936">
              <w:rPr>
                <w:lang w:val="en-US"/>
              </w:rPr>
              <w:t>V</w:t>
            </w:r>
            <w:r w:rsidRPr="00B10936">
              <w:t xml:space="preserve"> производства, % от проектной мощности</w:t>
            </w:r>
          </w:p>
        </w:tc>
      </w:tr>
      <w:tr w:rsidR="00BD1B73" w:rsidRPr="00B10936" w:rsidTr="00F23A55">
        <w:trPr>
          <w:trHeight w:val="958"/>
        </w:trPr>
        <w:tc>
          <w:tcPr>
            <w:tcW w:w="1937" w:type="dxa"/>
            <w:vAlign w:val="center"/>
          </w:tcPr>
          <w:p w:rsidR="00BD1B73" w:rsidRPr="00B10936" w:rsidRDefault="00BD1B73" w:rsidP="00F23A55">
            <w:r w:rsidRPr="00B10936">
              <w:t>1.Подводный буксируемый обследовательский комплекс</w:t>
            </w:r>
          </w:p>
        </w:tc>
        <w:tc>
          <w:tcPr>
            <w:tcW w:w="1290" w:type="dxa"/>
            <w:vAlign w:val="center"/>
          </w:tcPr>
          <w:p w:rsidR="00BD1B73" w:rsidRPr="00B10936" w:rsidRDefault="00BD1B73" w:rsidP="00F23A55">
            <w:r w:rsidRPr="00B10936">
              <w:t>23,9</w:t>
            </w:r>
          </w:p>
        </w:tc>
        <w:tc>
          <w:tcPr>
            <w:tcW w:w="1395" w:type="dxa"/>
            <w:vAlign w:val="center"/>
          </w:tcPr>
          <w:p w:rsidR="00BD1B73" w:rsidRPr="00B10936" w:rsidRDefault="00BD1B73" w:rsidP="00F23A55">
            <w:r w:rsidRPr="00B10936">
              <w:t>7,5</w:t>
            </w:r>
          </w:p>
        </w:tc>
        <w:tc>
          <w:tcPr>
            <w:tcW w:w="879" w:type="dxa"/>
            <w:vAlign w:val="center"/>
          </w:tcPr>
          <w:p w:rsidR="00BD1B73" w:rsidRPr="00B10936" w:rsidRDefault="00BD1B73" w:rsidP="00F23A55">
            <w:r w:rsidRPr="00B10936">
              <w:t>0,5</w:t>
            </w:r>
          </w:p>
        </w:tc>
        <w:tc>
          <w:tcPr>
            <w:tcW w:w="941" w:type="dxa"/>
            <w:vAlign w:val="center"/>
          </w:tcPr>
          <w:p w:rsidR="00BD1B73" w:rsidRPr="00B10936" w:rsidRDefault="00BD1B73" w:rsidP="00F23A55">
            <w:r w:rsidRPr="00B10936">
              <w:t>0,6</w:t>
            </w:r>
          </w:p>
        </w:tc>
        <w:tc>
          <w:tcPr>
            <w:tcW w:w="941" w:type="dxa"/>
            <w:vAlign w:val="center"/>
          </w:tcPr>
          <w:p w:rsidR="00BD1B73" w:rsidRPr="00B10936" w:rsidRDefault="00BD1B73" w:rsidP="00F23A55">
            <w:r w:rsidRPr="00B10936">
              <w:t>0,7</w:t>
            </w:r>
          </w:p>
        </w:tc>
        <w:tc>
          <w:tcPr>
            <w:tcW w:w="807" w:type="dxa"/>
            <w:vAlign w:val="center"/>
          </w:tcPr>
          <w:p w:rsidR="00BD1B73" w:rsidRPr="00B10936" w:rsidRDefault="00BD1B73" w:rsidP="00F23A55">
            <w:r w:rsidRPr="00B10936">
              <w:t>1</w:t>
            </w:r>
          </w:p>
        </w:tc>
        <w:tc>
          <w:tcPr>
            <w:tcW w:w="807" w:type="dxa"/>
            <w:vAlign w:val="center"/>
          </w:tcPr>
          <w:p w:rsidR="00BD1B73" w:rsidRPr="00B10936" w:rsidRDefault="00BD1B73" w:rsidP="00F23A55">
            <w:r w:rsidRPr="00B10936">
              <w:t>1</w:t>
            </w:r>
          </w:p>
        </w:tc>
        <w:tc>
          <w:tcPr>
            <w:tcW w:w="941" w:type="dxa"/>
            <w:vAlign w:val="center"/>
          </w:tcPr>
          <w:p w:rsidR="00BD1B73" w:rsidRPr="00B10936" w:rsidRDefault="00BD1B73" w:rsidP="00F23A55">
            <w:r w:rsidRPr="00B10936">
              <w:t>1</w:t>
            </w:r>
          </w:p>
        </w:tc>
        <w:tc>
          <w:tcPr>
            <w:tcW w:w="941" w:type="dxa"/>
            <w:vAlign w:val="center"/>
          </w:tcPr>
          <w:p w:rsidR="00BD1B73" w:rsidRPr="00B10936" w:rsidRDefault="00BD1B73" w:rsidP="00F23A55">
            <w:r w:rsidRPr="00B10936">
              <w:t>1</w:t>
            </w:r>
          </w:p>
        </w:tc>
        <w:tc>
          <w:tcPr>
            <w:tcW w:w="941" w:type="dxa"/>
            <w:vAlign w:val="center"/>
          </w:tcPr>
          <w:p w:rsidR="00BD1B73" w:rsidRPr="00B10936" w:rsidRDefault="00BD1B73" w:rsidP="00F23A55">
            <w:r w:rsidRPr="00B10936">
              <w:t>1</w:t>
            </w:r>
          </w:p>
        </w:tc>
        <w:tc>
          <w:tcPr>
            <w:tcW w:w="859" w:type="dxa"/>
            <w:vAlign w:val="center"/>
          </w:tcPr>
          <w:p w:rsidR="00BD1B73" w:rsidRPr="00B10936" w:rsidRDefault="00BD1B73" w:rsidP="00F23A55">
            <w:r w:rsidRPr="00B10936">
              <w:t>1</w:t>
            </w:r>
          </w:p>
        </w:tc>
        <w:tc>
          <w:tcPr>
            <w:tcW w:w="1026" w:type="dxa"/>
            <w:vAlign w:val="center"/>
          </w:tcPr>
          <w:p w:rsidR="00BD1B73" w:rsidRPr="00B10936" w:rsidRDefault="00BD1B73" w:rsidP="00F23A55">
            <w:r w:rsidRPr="00B10936">
              <w:t>1</w:t>
            </w:r>
          </w:p>
        </w:tc>
      </w:tr>
      <w:tr w:rsidR="00BD1B73" w:rsidRPr="00B10936" w:rsidTr="00F23A55">
        <w:trPr>
          <w:trHeight w:val="958"/>
        </w:trPr>
        <w:tc>
          <w:tcPr>
            <w:tcW w:w="1937" w:type="dxa"/>
            <w:vAlign w:val="center"/>
          </w:tcPr>
          <w:p w:rsidR="00BD1B73" w:rsidRPr="00B10936" w:rsidRDefault="00BD1B73" w:rsidP="00F23A55">
            <w:r w:rsidRPr="00B10936">
              <w:t>2.Подводный самоходный обследовательский комплекс</w:t>
            </w:r>
          </w:p>
        </w:tc>
        <w:tc>
          <w:tcPr>
            <w:tcW w:w="1290" w:type="dxa"/>
            <w:vAlign w:val="center"/>
          </w:tcPr>
          <w:p w:rsidR="00BD1B73" w:rsidRPr="00B10936" w:rsidRDefault="00BD1B73" w:rsidP="00F23A55">
            <w:r w:rsidRPr="00B10936">
              <w:t>19,6</w:t>
            </w:r>
          </w:p>
        </w:tc>
        <w:tc>
          <w:tcPr>
            <w:tcW w:w="1395" w:type="dxa"/>
            <w:vAlign w:val="center"/>
          </w:tcPr>
          <w:p w:rsidR="00BD1B73" w:rsidRPr="00B10936" w:rsidRDefault="00BD1B73" w:rsidP="00F23A55">
            <w:r w:rsidRPr="00B10936">
              <w:t>6,2</w:t>
            </w:r>
          </w:p>
        </w:tc>
        <w:tc>
          <w:tcPr>
            <w:tcW w:w="879" w:type="dxa"/>
            <w:vAlign w:val="center"/>
          </w:tcPr>
          <w:p w:rsidR="00BD1B73" w:rsidRPr="00B10936" w:rsidRDefault="00BD1B73" w:rsidP="00F23A55">
            <w:r w:rsidRPr="00B10936">
              <w:t>0,6</w:t>
            </w:r>
          </w:p>
        </w:tc>
        <w:tc>
          <w:tcPr>
            <w:tcW w:w="941" w:type="dxa"/>
            <w:vAlign w:val="center"/>
          </w:tcPr>
          <w:p w:rsidR="00BD1B73" w:rsidRPr="00B10936" w:rsidRDefault="00BD1B73" w:rsidP="00F23A55">
            <w:r w:rsidRPr="00B10936">
              <w:t>0,7</w:t>
            </w:r>
          </w:p>
        </w:tc>
        <w:tc>
          <w:tcPr>
            <w:tcW w:w="941" w:type="dxa"/>
            <w:vAlign w:val="center"/>
          </w:tcPr>
          <w:p w:rsidR="00BD1B73" w:rsidRPr="00B10936" w:rsidRDefault="00BD1B73" w:rsidP="00F23A55">
            <w:r w:rsidRPr="00B10936">
              <w:t>0,8</w:t>
            </w:r>
          </w:p>
        </w:tc>
        <w:tc>
          <w:tcPr>
            <w:tcW w:w="807" w:type="dxa"/>
            <w:vAlign w:val="center"/>
          </w:tcPr>
          <w:p w:rsidR="00BD1B73" w:rsidRPr="00B10936" w:rsidRDefault="00BD1B73" w:rsidP="00F23A55">
            <w:r w:rsidRPr="00B10936">
              <w:t>1</w:t>
            </w:r>
          </w:p>
        </w:tc>
        <w:tc>
          <w:tcPr>
            <w:tcW w:w="807" w:type="dxa"/>
            <w:vAlign w:val="center"/>
          </w:tcPr>
          <w:p w:rsidR="00BD1B73" w:rsidRPr="00B10936" w:rsidRDefault="00BD1B73" w:rsidP="00F23A55">
            <w:r w:rsidRPr="00B10936">
              <w:t>1</w:t>
            </w:r>
          </w:p>
        </w:tc>
        <w:tc>
          <w:tcPr>
            <w:tcW w:w="941" w:type="dxa"/>
            <w:vAlign w:val="center"/>
          </w:tcPr>
          <w:p w:rsidR="00BD1B73" w:rsidRPr="00B10936" w:rsidRDefault="00BD1B73" w:rsidP="00F23A55">
            <w:r w:rsidRPr="00B10936">
              <w:t>1</w:t>
            </w:r>
          </w:p>
        </w:tc>
        <w:tc>
          <w:tcPr>
            <w:tcW w:w="941" w:type="dxa"/>
            <w:vAlign w:val="center"/>
          </w:tcPr>
          <w:p w:rsidR="00BD1B73" w:rsidRPr="00B10936" w:rsidRDefault="00BD1B73" w:rsidP="00F23A55">
            <w:r w:rsidRPr="00B10936">
              <w:t>1</w:t>
            </w:r>
          </w:p>
        </w:tc>
        <w:tc>
          <w:tcPr>
            <w:tcW w:w="941" w:type="dxa"/>
            <w:vAlign w:val="center"/>
          </w:tcPr>
          <w:p w:rsidR="00BD1B73" w:rsidRPr="00B10936" w:rsidRDefault="00BD1B73" w:rsidP="00F23A55">
            <w:r w:rsidRPr="00B10936">
              <w:t>1</w:t>
            </w:r>
          </w:p>
        </w:tc>
        <w:tc>
          <w:tcPr>
            <w:tcW w:w="859" w:type="dxa"/>
            <w:vAlign w:val="center"/>
          </w:tcPr>
          <w:p w:rsidR="00BD1B73" w:rsidRPr="00B10936" w:rsidRDefault="00BD1B73" w:rsidP="00F23A55">
            <w:r w:rsidRPr="00B10936">
              <w:t>1</w:t>
            </w:r>
          </w:p>
        </w:tc>
        <w:tc>
          <w:tcPr>
            <w:tcW w:w="1026" w:type="dxa"/>
            <w:vAlign w:val="center"/>
          </w:tcPr>
          <w:p w:rsidR="00BD1B73" w:rsidRPr="00B10936" w:rsidRDefault="00BD1B73" w:rsidP="00F23A55">
            <w:r w:rsidRPr="00B10936">
              <w:t>1</w:t>
            </w:r>
          </w:p>
        </w:tc>
      </w:tr>
      <w:tr w:rsidR="00BD1B73" w:rsidRPr="00B10936" w:rsidTr="00F23A55">
        <w:trPr>
          <w:trHeight w:val="479"/>
        </w:trPr>
        <w:tc>
          <w:tcPr>
            <w:tcW w:w="1937" w:type="dxa"/>
            <w:vAlign w:val="center"/>
          </w:tcPr>
          <w:p w:rsidR="00BD1B73" w:rsidRPr="00B10936" w:rsidRDefault="00BD1B73" w:rsidP="00F23A55">
            <w:r w:rsidRPr="00B10936">
              <w:t>3.Головной отсек прибора</w:t>
            </w:r>
          </w:p>
        </w:tc>
        <w:tc>
          <w:tcPr>
            <w:tcW w:w="1290" w:type="dxa"/>
            <w:vAlign w:val="center"/>
          </w:tcPr>
          <w:p w:rsidR="00BD1B73" w:rsidRPr="00B10936" w:rsidRDefault="00BD1B73" w:rsidP="00F23A55">
            <w:r w:rsidRPr="00B10936">
              <w:t>67,5</w:t>
            </w:r>
          </w:p>
        </w:tc>
        <w:tc>
          <w:tcPr>
            <w:tcW w:w="1395" w:type="dxa"/>
            <w:vAlign w:val="center"/>
          </w:tcPr>
          <w:p w:rsidR="00BD1B73" w:rsidRPr="00B10936" w:rsidRDefault="00BD1B73" w:rsidP="00F23A55">
            <w:r w:rsidRPr="00B10936">
              <w:t>28,5</w:t>
            </w:r>
          </w:p>
        </w:tc>
        <w:tc>
          <w:tcPr>
            <w:tcW w:w="879" w:type="dxa"/>
            <w:vAlign w:val="center"/>
          </w:tcPr>
          <w:p w:rsidR="00BD1B73" w:rsidRPr="00B10936" w:rsidRDefault="00BD1B73" w:rsidP="00F23A55">
            <w:r w:rsidRPr="00B10936">
              <w:t>10</w:t>
            </w:r>
          </w:p>
        </w:tc>
        <w:tc>
          <w:tcPr>
            <w:tcW w:w="941" w:type="dxa"/>
            <w:vAlign w:val="center"/>
          </w:tcPr>
          <w:p w:rsidR="00BD1B73" w:rsidRPr="00B10936" w:rsidRDefault="00BD1B73" w:rsidP="00F23A55">
            <w:r w:rsidRPr="00B10936">
              <w:t>11</w:t>
            </w:r>
          </w:p>
        </w:tc>
        <w:tc>
          <w:tcPr>
            <w:tcW w:w="941" w:type="dxa"/>
            <w:vAlign w:val="center"/>
          </w:tcPr>
          <w:p w:rsidR="00BD1B73" w:rsidRPr="00B10936" w:rsidRDefault="00BD1B73" w:rsidP="00F23A55">
            <w:r w:rsidRPr="00B10936">
              <w:t>12</w:t>
            </w:r>
          </w:p>
        </w:tc>
        <w:tc>
          <w:tcPr>
            <w:tcW w:w="807" w:type="dxa"/>
            <w:vAlign w:val="center"/>
          </w:tcPr>
          <w:p w:rsidR="00BD1B73" w:rsidRPr="00B10936" w:rsidRDefault="00BD1B73" w:rsidP="00F23A55">
            <w:r w:rsidRPr="00B10936">
              <w:t>15</w:t>
            </w:r>
          </w:p>
        </w:tc>
        <w:tc>
          <w:tcPr>
            <w:tcW w:w="807" w:type="dxa"/>
            <w:vAlign w:val="center"/>
          </w:tcPr>
          <w:p w:rsidR="00BD1B73" w:rsidRPr="00B10936" w:rsidRDefault="00BD1B73" w:rsidP="00F23A55">
            <w:r w:rsidRPr="00B10936">
              <w:t>15</w:t>
            </w:r>
          </w:p>
        </w:tc>
        <w:tc>
          <w:tcPr>
            <w:tcW w:w="941" w:type="dxa"/>
            <w:vAlign w:val="center"/>
          </w:tcPr>
          <w:p w:rsidR="00BD1B73" w:rsidRPr="00B10936" w:rsidRDefault="00BD1B73" w:rsidP="00F23A55">
            <w:r w:rsidRPr="00B10936">
              <w:t>15</w:t>
            </w:r>
          </w:p>
        </w:tc>
        <w:tc>
          <w:tcPr>
            <w:tcW w:w="941" w:type="dxa"/>
            <w:vAlign w:val="center"/>
          </w:tcPr>
          <w:p w:rsidR="00BD1B73" w:rsidRPr="00B10936" w:rsidRDefault="00BD1B73" w:rsidP="00F23A55">
            <w:r w:rsidRPr="00B10936">
              <w:t>15</w:t>
            </w:r>
          </w:p>
        </w:tc>
        <w:tc>
          <w:tcPr>
            <w:tcW w:w="941" w:type="dxa"/>
            <w:vAlign w:val="center"/>
          </w:tcPr>
          <w:p w:rsidR="00BD1B73" w:rsidRPr="00B10936" w:rsidRDefault="00BD1B73" w:rsidP="00F23A55">
            <w:r w:rsidRPr="00B10936">
              <w:t>15</w:t>
            </w:r>
          </w:p>
        </w:tc>
        <w:tc>
          <w:tcPr>
            <w:tcW w:w="859" w:type="dxa"/>
            <w:vAlign w:val="center"/>
          </w:tcPr>
          <w:p w:rsidR="00BD1B73" w:rsidRPr="00B10936" w:rsidRDefault="00BD1B73" w:rsidP="00F23A55">
            <w:r w:rsidRPr="00B10936">
              <w:t>15</w:t>
            </w:r>
          </w:p>
        </w:tc>
        <w:tc>
          <w:tcPr>
            <w:tcW w:w="1026" w:type="dxa"/>
            <w:vAlign w:val="center"/>
          </w:tcPr>
          <w:p w:rsidR="00BD1B73" w:rsidRPr="00B10936" w:rsidRDefault="00BD1B73" w:rsidP="00F23A55">
            <w:r w:rsidRPr="00B10936">
              <w:t>15</w:t>
            </w:r>
          </w:p>
        </w:tc>
      </w:tr>
      <w:tr w:rsidR="00BD1B73" w:rsidRPr="00B10936" w:rsidTr="00F23A55">
        <w:trPr>
          <w:trHeight w:val="958"/>
        </w:trPr>
        <w:tc>
          <w:tcPr>
            <w:tcW w:w="1937" w:type="dxa"/>
            <w:vAlign w:val="center"/>
          </w:tcPr>
          <w:p w:rsidR="00BD1B73" w:rsidRPr="00B10936" w:rsidRDefault="00BD1B73" w:rsidP="00F23A55">
            <w:r w:rsidRPr="00B10936">
              <w:t>4.Аппаратурный модуль для глубоководного комплекса</w:t>
            </w:r>
          </w:p>
        </w:tc>
        <w:tc>
          <w:tcPr>
            <w:tcW w:w="1290" w:type="dxa"/>
            <w:vAlign w:val="center"/>
          </w:tcPr>
          <w:p w:rsidR="00BD1B73" w:rsidRPr="00B10936" w:rsidRDefault="00BD1B73" w:rsidP="00F23A55">
            <w:r w:rsidRPr="00B10936">
              <w:t>34,2</w:t>
            </w:r>
          </w:p>
        </w:tc>
        <w:tc>
          <w:tcPr>
            <w:tcW w:w="1395" w:type="dxa"/>
            <w:vAlign w:val="center"/>
          </w:tcPr>
          <w:p w:rsidR="00BD1B73" w:rsidRPr="00B10936" w:rsidRDefault="00BD1B73" w:rsidP="00F23A55">
            <w:r w:rsidRPr="00B10936">
              <w:t>14,8</w:t>
            </w:r>
          </w:p>
        </w:tc>
        <w:tc>
          <w:tcPr>
            <w:tcW w:w="879" w:type="dxa"/>
            <w:vAlign w:val="center"/>
          </w:tcPr>
          <w:p w:rsidR="00BD1B73" w:rsidRPr="00B10936" w:rsidRDefault="00BD1B73" w:rsidP="00F23A55">
            <w:r w:rsidRPr="00B10936">
              <w:t>0,45</w:t>
            </w:r>
          </w:p>
        </w:tc>
        <w:tc>
          <w:tcPr>
            <w:tcW w:w="941" w:type="dxa"/>
            <w:vAlign w:val="center"/>
          </w:tcPr>
          <w:p w:rsidR="00BD1B73" w:rsidRPr="00B10936" w:rsidRDefault="00BD1B73" w:rsidP="00F23A55">
            <w:r w:rsidRPr="00B10936">
              <w:t>1</w:t>
            </w:r>
          </w:p>
        </w:tc>
        <w:tc>
          <w:tcPr>
            <w:tcW w:w="941" w:type="dxa"/>
            <w:vAlign w:val="center"/>
          </w:tcPr>
          <w:p w:rsidR="00BD1B73" w:rsidRPr="00B10936" w:rsidRDefault="00BD1B73" w:rsidP="00F23A55">
            <w:r w:rsidRPr="00B10936">
              <w:t>2</w:t>
            </w:r>
          </w:p>
        </w:tc>
        <w:tc>
          <w:tcPr>
            <w:tcW w:w="807" w:type="dxa"/>
            <w:vAlign w:val="center"/>
          </w:tcPr>
          <w:p w:rsidR="00BD1B73" w:rsidRPr="00B10936" w:rsidRDefault="00BD1B73" w:rsidP="00F23A55">
            <w:r w:rsidRPr="00B10936">
              <w:t>9</w:t>
            </w:r>
          </w:p>
        </w:tc>
        <w:tc>
          <w:tcPr>
            <w:tcW w:w="807" w:type="dxa"/>
            <w:vAlign w:val="center"/>
          </w:tcPr>
          <w:p w:rsidR="00BD1B73" w:rsidRPr="00B10936" w:rsidRDefault="00BD1B73" w:rsidP="00F23A55">
            <w:r w:rsidRPr="00B10936">
              <w:t>9</w:t>
            </w:r>
          </w:p>
        </w:tc>
        <w:tc>
          <w:tcPr>
            <w:tcW w:w="941" w:type="dxa"/>
            <w:vAlign w:val="center"/>
          </w:tcPr>
          <w:p w:rsidR="00BD1B73" w:rsidRPr="00B10936" w:rsidRDefault="00BD1B73" w:rsidP="00F23A55">
            <w:r w:rsidRPr="00B10936">
              <w:t>9</w:t>
            </w:r>
          </w:p>
        </w:tc>
        <w:tc>
          <w:tcPr>
            <w:tcW w:w="941" w:type="dxa"/>
            <w:vAlign w:val="center"/>
          </w:tcPr>
          <w:p w:rsidR="00BD1B73" w:rsidRPr="00B10936" w:rsidRDefault="00BD1B73" w:rsidP="00F23A55">
            <w:r w:rsidRPr="00B10936">
              <w:t>9</w:t>
            </w:r>
          </w:p>
        </w:tc>
        <w:tc>
          <w:tcPr>
            <w:tcW w:w="941" w:type="dxa"/>
            <w:vAlign w:val="center"/>
          </w:tcPr>
          <w:p w:rsidR="00BD1B73" w:rsidRPr="00B10936" w:rsidRDefault="00BD1B73" w:rsidP="00F23A55">
            <w:r w:rsidRPr="00B10936">
              <w:t>9</w:t>
            </w:r>
          </w:p>
        </w:tc>
        <w:tc>
          <w:tcPr>
            <w:tcW w:w="859" w:type="dxa"/>
            <w:vAlign w:val="center"/>
          </w:tcPr>
          <w:p w:rsidR="00BD1B73" w:rsidRPr="00B10936" w:rsidRDefault="00BD1B73" w:rsidP="00F23A55">
            <w:r w:rsidRPr="00B10936">
              <w:t>9</w:t>
            </w:r>
          </w:p>
        </w:tc>
        <w:tc>
          <w:tcPr>
            <w:tcW w:w="1026" w:type="dxa"/>
            <w:vAlign w:val="center"/>
          </w:tcPr>
          <w:p w:rsidR="00BD1B73" w:rsidRPr="00B10936" w:rsidRDefault="00BD1B73" w:rsidP="00F23A55">
            <w:r w:rsidRPr="00B10936">
              <w:t>9</w:t>
            </w:r>
          </w:p>
        </w:tc>
      </w:tr>
      <w:tr w:rsidR="00BD1B73" w:rsidRPr="00B10936" w:rsidTr="00F23A55">
        <w:trPr>
          <w:trHeight w:val="709"/>
        </w:trPr>
        <w:tc>
          <w:tcPr>
            <w:tcW w:w="1937" w:type="dxa"/>
            <w:vAlign w:val="center"/>
          </w:tcPr>
          <w:p w:rsidR="00BD1B73" w:rsidRPr="00B10936" w:rsidRDefault="00BD1B73" w:rsidP="00F23A55">
            <w:r w:rsidRPr="00B10936">
              <w:t>5.Гидроакустическое устройство</w:t>
            </w:r>
          </w:p>
        </w:tc>
        <w:tc>
          <w:tcPr>
            <w:tcW w:w="1290" w:type="dxa"/>
            <w:vAlign w:val="center"/>
          </w:tcPr>
          <w:p w:rsidR="00BD1B73" w:rsidRPr="00B10936" w:rsidRDefault="00BD1B73" w:rsidP="00F23A55">
            <w:r w:rsidRPr="00B10936">
              <w:t>39,3</w:t>
            </w:r>
          </w:p>
        </w:tc>
        <w:tc>
          <w:tcPr>
            <w:tcW w:w="1395" w:type="dxa"/>
            <w:vAlign w:val="center"/>
          </w:tcPr>
          <w:p w:rsidR="00BD1B73" w:rsidRPr="00B10936" w:rsidRDefault="00BD1B73" w:rsidP="00F23A55">
            <w:r w:rsidRPr="00B10936">
              <w:t>12,6</w:t>
            </w:r>
          </w:p>
        </w:tc>
        <w:tc>
          <w:tcPr>
            <w:tcW w:w="879" w:type="dxa"/>
            <w:vAlign w:val="center"/>
          </w:tcPr>
          <w:p w:rsidR="00BD1B73" w:rsidRPr="00B10936" w:rsidRDefault="00BD1B73" w:rsidP="00F23A55">
            <w:r w:rsidRPr="00B10936">
              <w:t>1,5</w:t>
            </w:r>
          </w:p>
        </w:tc>
        <w:tc>
          <w:tcPr>
            <w:tcW w:w="941" w:type="dxa"/>
            <w:vAlign w:val="center"/>
          </w:tcPr>
          <w:p w:rsidR="00BD1B73" w:rsidRPr="00B10936" w:rsidRDefault="00BD1B73" w:rsidP="00F23A55">
            <w:r w:rsidRPr="00B10936">
              <w:t>2</w:t>
            </w:r>
          </w:p>
        </w:tc>
        <w:tc>
          <w:tcPr>
            <w:tcW w:w="941" w:type="dxa"/>
            <w:vAlign w:val="center"/>
          </w:tcPr>
          <w:p w:rsidR="00BD1B73" w:rsidRPr="00B10936" w:rsidRDefault="00BD1B73" w:rsidP="00F23A55">
            <w:r w:rsidRPr="00B10936">
              <w:t>2,5</w:t>
            </w:r>
          </w:p>
        </w:tc>
        <w:tc>
          <w:tcPr>
            <w:tcW w:w="807" w:type="dxa"/>
            <w:vAlign w:val="center"/>
          </w:tcPr>
          <w:p w:rsidR="00BD1B73" w:rsidRPr="00B10936" w:rsidRDefault="00BD1B73" w:rsidP="00F23A55">
            <w:r w:rsidRPr="00B10936">
              <w:t>3</w:t>
            </w:r>
          </w:p>
        </w:tc>
        <w:tc>
          <w:tcPr>
            <w:tcW w:w="807" w:type="dxa"/>
            <w:vAlign w:val="center"/>
          </w:tcPr>
          <w:p w:rsidR="00BD1B73" w:rsidRPr="00B10936" w:rsidRDefault="00BD1B73" w:rsidP="00F23A55">
            <w:r w:rsidRPr="00B10936">
              <w:t>3</w:t>
            </w:r>
          </w:p>
        </w:tc>
        <w:tc>
          <w:tcPr>
            <w:tcW w:w="941" w:type="dxa"/>
            <w:vAlign w:val="center"/>
          </w:tcPr>
          <w:p w:rsidR="00BD1B73" w:rsidRPr="00B10936" w:rsidRDefault="00BD1B73" w:rsidP="00F23A55">
            <w:r w:rsidRPr="00B10936">
              <w:t>3</w:t>
            </w:r>
          </w:p>
        </w:tc>
        <w:tc>
          <w:tcPr>
            <w:tcW w:w="941" w:type="dxa"/>
            <w:vAlign w:val="center"/>
          </w:tcPr>
          <w:p w:rsidR="00BD1B73" w:rsidRPr="00B10936" w:rsidRDefault="00BD1B73" w:rsidP="00F23A55">
            <w:r w:rsidRPr="00B10936">
              <w:t>3</w:t>
            </w:r>
          </w:p>
        </w:tc>
        <w:tc>
          <w:tcPr>
            <w:tcW w:w="941" w:type="dxa"/>
            <w:vAlign w:val="center"/>
          </w:tcPr>
          <w:p w:rsidR="00BD1B73" w:rsidRPr="00B10936" w:rsidRDefault="00BD1B73" w:rsidP="00F23A55">
            <w:r w:rsidRPr="00B10936">
              <w:t>3</w:t>
            </w:r>
          </w:p>
        </w:tc>
        <w:tc>
          <w:tcPr>
            <w:tcW w:w="859" w:type="dxa"/>
            <w:vAlign w:val="center"/>
          </w:tcPr>
          <w:p w:rsidR="00BD1B73" w:rsidRPr="00B10936" w:rsidRDefault="00BD1B73" w:rsidP="00F23A55">
            <w:r w:rsidRPr="00B10936">
              <w:t>3</w:t>
            </w:r>
          </w:p>
        </w:tc>
        <w:tc>
          <w:tcPr>
            <w:tcW w:w="1026" w:type="dxa"/>
            <w:vAlign w:val="center"/>
          </w:tcPr>
          <w:p w:rsidR="00BD1B73" w:rsidRPr="00B10936" w:rsidRDefault="00BD1B73" w:rsidP="00F23A55">
            <w:r w:rsidRPr="00B10936">
              <w:t>3</w:t>
            </w:r>
          </w:p>
        </w:tc>
      </w:tr>
      <w:tr w:rsidR="00BD1B73" w:rsidRPr="00B10936" w:rsidTr="00F23A55">
        <w:trPr>
          <w:trHeight w:val="479"/>
        </w:trPr>
        <w:tc>
          <w:tcPr>
            <w:tcW w:w="1937" w:type="dxa"/>
            <w:vAlign w:val="center"/>
          </w:tcPr>
          <w:p w:rsidR="00BD1B73" w:rsidRPr="00B10936" w:rsidRDefault="00BD1B73" w:rsidP="00F23A55">
            <w:r w:rsidRPr="00B10936">
              <w:t>6.Стенд испытательный</w:t>
            </w:r>
          </w:p>
        </w:tc>
        <w:tc>
          <w:tcPr>
            <w:tcW w:w="1290" w:type="dxa"/>
            <w:vAlign w:val="center"/>
          </w:tcPr>
          <w:p w:rsidR="00BD1B73" w:rsidRPr="00B10936" w:rsidRDefault="00BD1B73" w:rsidP="00F23A55">
            <w:r w:rsidRPr="00B10936">
              <w:t>8,5</w:t>
            </w:r>
          </w:p>
        </w:tc>
        <w:tc>
          <w:tcPr>
            <w:tcW w:w="1395" w:type="dxa"/>
            <w:vAlign w:val="center"/>
          </w:tcPr>
          <w:p w:rsidR="00BD1B73" w:rsidRPr="00B10936" w:rsidRDefault="00BD1B73" w:rsidP="00F23A55">
            <w:r w:rsidRPr="00B10936">
              <w:t>2,7</w:t>
            </w:r>
          </w:p>
        </w:tc>
        <w:tc>
          <w:tcPr>
            <w:tcW w:w="879" w:type="dxa"/>
            <w:vAlign w:val="center"/>
          </w:tcPr>
          <w:p w:rsidR="00BD1B73" w:rsidRPr="00B10936" w:rsidRDefault="00BD1B73" w:rsidP="00F23A55">
            <w:r w:rsidRPr="00B10936">
              <w:t>1</w:t>
            </w:r>
          </w:p>
        </w:tc>
        <w:tc>
          <w:tcPr>
            <w:tcW w:w="941" w:type="dxa"/>
            <w:vAlign w:val="center"/>
          </w:tcPr>
          <w:p w:rsidR="00BD1B73" w:rsidRPr="00B10936" w:rsidRDefault="00BD1B73" w:rsidP="00F23A55">
            <w:r w:rsidRPr="00B10936">
              <w:t>1</w:t>
            </w:r>
          </w:p>
        </w:tc>
        <w:tc>
          <w:tcPr>
            <w:tcW w:w="941" w:type="dxa"/>
            <w:vAlign w:val="center"/>
          </w:tcPr>
          <w:p w:rsidR="00BD1B73" w:rsidRPr="00B10936" w:rsidRDefault="00BD1B73" w:rsidP="00F23A55">
            <w:r w:rsidRPr="00B10936">
              <w:t>1</w:t>
            </w:r>
          </w:p>
        </w:tc>
        <w:tc>
          <w:tcPr>
            <w:tcW w:w="807" w:type="dxa"/>
            <w:vAlign w:val="center"/>
          </w:tcPr>
          <w:p w:rsidR="00BD1B73" w:rsidRPr="00B10936" w:rsidRDefault="00BD1B73" w:rsidP="00F23A55">
            <w:r w:rsidRPr="00B10936">
              <w:t>1</w:t>
            </w:r>
          </w:p>
        </w:tc>
        <w:tc>
          <w:tcPr>
            <w:tcW w:w="807" w:type="dxa"/>
            <w:vAlign w:val="center"/>
          </w:tcPr>
          <w:p w:rsidR="00BD1B73" w:rsidRPr="00B10936" w:rsidRDefault="00BD1B73" w:rsidP="00F23A55">
            <w:r w:rsidRPr="00B10936">
              <w:t>1</w:t>
            </w:r>
          </w:p>
        </w:tc>
        <w:tc>
          <w:tcPr>
            <w:tcW w:w="941" w:type="dxa"/>
            <w:vAlign w:val="center"/>
          </w:tcPr>
          <w:p w:rsidR="00BD1B73" w:rsidRPr="00B10936" w:rsidRDefault="00BD1B73" w:rsidP="00F23A55">
            <w:r w:rsidRPr="00B10936">
              <w:t>1</w:t>
            </w:r>
          </w:p>
        </w:tc>
        <w:tc>
          <w:tcPr>
            <w:tcW w:w="941" w:type="dxa"/>
            <w:vAlign w:val="center"/>
          </w:tcPr>
          <w:p w:rsidR="00BD1B73" w:rsidRPr="00B10936" w:rsidRDefault="00BD1B73" w:rsidP="00F23A55">
            <w:r w:rsidRPr="00B10936">
              <w:t>1</w:t>
            </w:r>
          </w:p>
        </w:tc>
        <w:tc>
          <w:tcPr>
            <w:tcW w:w="941" w:type="dxa"/>
            <w:vAlign w:val="center"/>
          </w:tcPr>
          <w:p w:rsidR="00BD1B73" w:rsidRPr="00B10936" w:rsidRDefault="00BD1B73" w:rsidP="00F23A55">
            <w:r w:rsidRPr="00B10936">
              <w:t>1</w:t>
            </w:r>
          </w:p>
        </w:tc>
        <w:tc>
          <w:tcPr>
            <w:tcW w:w="859" w:type="dxa"/>
            <w:vAlign w:val="center"/>
          </w:tcPr>
          <w:p w:rsidR="00BD1B73" w:rsidRPr="00B10936" w:rsidRDefault="00BD1B73" w:rsidP="00F23A55">
            <w:r w:rsidRPr="00B10936">
              <w:t>1</w:t>
            </w:r>
          </w:p>
        </w:tc>
        <w:tc>
          <w:tcPr>
            <w:tcW w:w="1026" w:type="dxa"/>
            <w:vAlign w:val="center"/>
          </w:tcPr>
          <w:p w:rsidR="00BD1B73" w:rsidRPr="00B10936" w:rsidRDefault="00BD1B73" w:rsidP="00F23A55">
            <w:r w:rsidRPr="00B10936">
              <w:t>1</w:t>
            </w:r>
          </w:p>
        </w:tc>
      </w:tr>
      <w:tr w:rsidR="00BD1B73" w:rsidRPr="00B10936" w:rsidTr="00F23A55">
        <w:trPr>
          <w:trHeight w:val="728"/>
        </w:trPr>
        <w:tc>
          <w:tcPr>
            <w:tcW w:w="1937" w:type="dxa"/>
            <w:vAlign w:val="center"/>
          </w:tcPr>
          <w:p w:rsidR="00BD1B73" w:rsidRPr="00B10936" w:rsidRDefault="00BD1B73" w:rsidP="00F23A55">
            <w:r w:rsidRPr="00B10936">
              <w:t>7.Двигатель для подводных аппаратов</w:t>
            </w:r>
          </w:p>
        </w:tc>
        <w:tc>
          <w:tcPr>
            <w:tcW w:w="1290" w:type="dxa"/>
            <w:vAlign w:val="center"/>
          </w:tcPr>
          <w:p w:rsidR="00BD1B73" w:rsidRPr="00B10936" w:rsidRDefault="00BD1B73" w:rsidP="00F23A55">
            <w:r w:rsidRPr="00B10936">
              <w:t>12,0</w:t>
            </w:r>
          </w:p>
        </w:tc>
        <w:tc>
          <w:tcPr>
            <w:tcW w:w="1395" w:type="dxa"/>
            <w:vAlign w:val="center"/>
          </w:tcPr>
          <w:p w:rsidR="00BD1B73" w:rsidRPr="00B10936" w:rsidRDefault="00BD1B73" w:rsidP="00F23A55">
            <w:r w:rsidRPr="00B10936">
              <w:t>13,8</w:t>
            </w:r>
          </w:p>
        </w:tc>
        <w:tc>
          <w:tcPr>
            <w:tcW w:w="879" w:type="dxa"/>
            <w:vAlign w:val="center"/>
          </w:tcPr>
          <w:p w:rsidR="00BD1B73" w:rsidRPr="00B10936" w:rsidRDefault="00BD1B73" w:rsidP="00F23A55">
            <w:r w:rsidRPr="00B10936">
              <w:t>0,05</w:t>
            </w:r>
          </w:p>
        </w:tc>
        <w:tc>
          <w:tcPr>
            <w:tcW w:w="941" w:type="dxa"/>
            <w:vAlign w:val="center"/>
          </w:tcPr>
          <w:p w:rsidR="00BD1B73" w:rsidRPr="00B10936" w:rsidRDefault="00BD1B73" w:rsidP="00F23A55">
            <w:r w:rsidRPr="00B10936">
              <w:t>0,1</w:t>
            </w:r>
          </w:p>
        </w:tc>
        <w:tc>
          <w:tcPr>
            <w:tcW w:w="941" w:type="dxa"/>
            <w:vAlign w:val="center"/>
          </w:tcPr>
          <w:p w:rsidR="00BD1B73" w:rsidRPr="00B10936" w:rsidRDefault="00BD1B73" w:rsidP="00F23A55">
            <w:r w:rsidRPr="00B10936">
              <w:t>0,2</w:t>
            </w:r>
          </w:p>
        </w:tc>
        <w:tc>
          <w:tcPr>
            <w:tcW w:w="807" w:type="dxa"/>
            <w:vAlign w:val="center"/>
          </w:tcPr>
          <w:p w:rsidR="00BD1B73" w:rsidRPr="00B10936" w:rsidRDefault="00BD1B73" w:rsidP="00F23A55">
            <w:r w:rsidRPr="00B10936">
              <w:t>1</w:t>
            </w:r>
          </w:p>
        </w:tc>
        <w:tc>
          <w:tcPr>
            <w:tcW w:w="807" w:type="dxa"/>
            <w:vAlign w:val="center"/>
          </w:tcPr>
          <w:p w:rsidR="00BD1B73" w:rsidRPr="00B10936" w:rsidRDefault="00BD1B73" w:rsidP="00F23A55">
            <w:r w:rsidRPr="00B10936">
              <w:t>1</w:t>
            </w:r>
          </w:p>
        </w:tc>
        <w:tc>
          <w:tcPr>
            <w:tcW w:w="941" w:type="dxa"/>
            <w:vAlign w:val="center"/>
          </w:tcPr>
          <w:p w:rsidR="00BD1B73" w:rsidRPr="00B10936" w:rsidRDefault="00BD1B73" w:rsidP="00F23A55">
            <w:r w:rsidRPr="00B10936">
              <w:t>1</w:t>
            </w:r>
          </w:p>
        </w:tc>
        <w:tc>
          <w:tcPr>
            <w:tcW w:w="941" w:type="dxa"/>
            <w:vAlign w:val="center"/>
          </w:tcPr>
          <w:p w:rsidR="00BD1B73" w:rsidRPr="00B10936" w:rsidRDefault="00BD1B73" w:rsidP="00F23A55">
            <w:r w:rsidRPr="00B10936">
              <w:t>1</w:t>
            </w:r>
          </w:p>
        </w:tc>
        <w:tc>
          <w:tcPr>
            <w:tcW w:w="941" w:type="dxa"/>
            <w:vAlign w:val="center"/>
          </w:tcPr>
          <w:p w:rsidR="00BD1B73" w:rsidRPr="00B10936" w:rsidRDefault="00BD1B73" w:rsidP="00F23A55">
            <w:r w:rsidRPr="00B10936">
              <w:t>1</w:t>
            </w:r>
          </w:p>
        </w:tc>
        <w:tc>
          <w:tcPr>
            <w:tcW w:w="859" w:type="dxa"/>
            <w:vAlign w:val="center"/>
          </w:tcPr>
          <w:p w:rsidR="00BD1B73" w:rsidRPr="00B10936" w:rsidRDefault="00BD1B73" w:rsidP="00F23A55">
            <w:r w:rsidRPr="00B10936">
              <w:t>1</w:t>
            </w:r>
          </w:p>
        </w:tc>
        <w:tc>
          <w:tcPr>
            <w:tcW w:w="1026" w:type="dxa"/>
            <w:vAlign w:val="center"/>
          </w:tcPr>
          <w:p w:rsidR="00BD1B73" w:rsidRPr="00B10936" w:rsidRDefault="00BD1B73" w:rsidP="00F23A55">
            <w:r w:rsidRPr="00B10936">
              <w:t>1</w:t>
            </w:r>
          </w:p>
        </w:tc>
      </w:tr>
      <w:tr w:rsidR="00BD1B73" w:rsidRPr="00B10936" w:rsidTr="00F23A55">
        <w:trPr>
          <w:trHeight w:val="479"/>
        </w:trPr>
        <w:tc>
          <w:tcPr>
            <w:tcW w:w="1937" w:type="dxa"/>
            <w:vAlign w:val="center"/>
          </w:tcPr>
          <w:p w:rsidR="00BD1B73" w:rsidRPr="00B10936" w:rsidRDefault="00BD1B73" w:rsidP="00F23A55">
            <w:r w:rsidRPr="00B10936">
              <w:t>8.Стенд для связи</w:t>
            </w:r>
          </w:p>
        </w:tc>
        <w:tc>
          <w:tcPr>
            <w:tcW w:w="1290" w:type="dxa"/>
            <w:vAlign w:val="center"/>
          </w:tcPr>
          <w:p w:rsidR="00BD1B73" w:rsidRPr="00B10936" w:rsidRDefault="00BD1B73" w:rsidP="00F23A55">
            <w:r w:rsidRPr="00B10936">
              <w:t>14,1</w:t>
            </w:r>
          </w:p>
        </w:tc>
        <w:tc>
          <w:tcPr>
            <w:tcW w:w="1395" w:type="dxa"/>
            <w:vAlign w:val="center"/>
          </w:tcPr>
          <w:p w:rsidR="00BD1B73" w:rsidRPr="00B10936" w:rsidRDefault="00BD1B73" w:rsidP="00F23A55">
            <w:r w:rsidRPr="00B10936">
              <w:t>4,6</w:t>
            </w:r>
          </w:p>
        </w:tc>
        <w:tc>
          <w:tcPr>
            <w:tcW w:w="879" w:type="dxa"/>
            <w:vAlign w:val="center"/>
          </w:tcPr>
          <w:p w:rsidR="00BD1B73" w:rsidRPr="00B10936" w:rsidRDefault="00BD1B73" w:rsidP="00F23A55">
            <w:r w:rsidRPr="00B10936">
              <w:t>0,3</w:t>
            </w:r>
          </w:p>
        </w:tc>
        <w:tc>
          <w:tcPr>
            <w:tcW w:w="941" w:type="dxa"/>
            <w:vAlign w:val="center"/>
          </w:tcPr>
          <w:p w:rsidR="00BD1B73" w:rsidRPr="00B10936" w:rsidRDefault="00BD1B73" w:rsidP="00F23A55">
            <w:r w:rsidRPr="00B10936">
              <w:t>0,5</w:t>
            </w:r>
          </w:p>
        </w:tc>
        <w:tc>
          <w:tcPr>
            <w:tcW w:w="941" w:type="dxa"/>
            <w:vAlign w:val="center"/>
          </w:tcPr>
          <w:p w:rsidR="00BD1B73" w:rsidRPr="00B10936" w:rsidRDefault="00BD1B73" w:rsidP="00F23A55">
            <w:r w:rsidRPr="00B10936">
              <w:t>1</w:t>
            </w:r>
          </w:p>
        </w:tc>
        <w:tc>
          <w:tcPr>
            <w:tcW w:w="807" w:type="dxa"/>
            <w:vAlign w:val="center"/>
          </w:tcPr>
          <w:p w:rsidR="00BD1B73" w:rsidRPr="00B10936" w:rsidRDefault="00BD1B73" w:rsidP="00F23A55">
            <w:r w:rsidRPr="00B10936">
              <w:t>3</w:t>
            </w:r>
          </w:p>
        </w:tc>
        <w:tc>
          <w:tcPr>
            <w:tcW w:w="807" w:type="dxa"/>
            <w:vAlign w:val="center"/>
          </w:tcPr>
          <w:p w:rsidR="00BD1B73" w:rsidRPr="00B10936" w:rsidRDefault="00BD1B73" w:rsidP="00F23A55">
            <w:r w:rsidRPr="00B10936">
              <w:t>3</w:t>
            </w:r>
          </w:p>
        </w:tc>
        <w:tc>
          <w:tcPr>
            <w:tcW w:w="941" w:type="dxa"/>
            <w:vAlign w:val="center"/>
          </w:tcPr>
          <w:p w:rsidR="00BD1B73" w:rsidRPr="00B10936" w:rsidRDefault="00BD1B73" w:rsidP="00F23A55">
            <w:r w:rsidRPr="00B10936">
              <w:t>3</w:t>
            </w:r>
          </w:p>
        </w:tc>
        <w:tc>
          <w:tcPr>
            <w:tcW w:w="941" w:type="dxa"/>
            <w:vAlign w:val="center"/>
          </w:tcPr>
          <w:p w:rsidR="00BD1B73" w:rsidRPr="00B10936" w:rsidRDefault="00BD1B73" w:rsidP="00F23A55">
            <w:r w:rsidRPr="00B10936">
              <w:t>3</w:t>
            </w:r>
          </w:p>
        </w:tc>
        <w:tc>
          <w:tcPr>
            <w:tcW w:w="941" w:type="dxa"/>
            <w:vAlign w:val="center"/>
          </w:tcPr>
          <w:p w:rsidR="00BD1B73" w:rsidRPr="00B10936" w:rsidRDefault="00BD1B73" w:rsidP="00F23A55">
            <w:r w:rsidRPr="00B10936">
              <w:t>3</w:t>
            </w:r>
          </w:p>
        </w:tc>
        <w:tc>
          <w:tcPr>
            <w:tcW w:w="859" w:type="dxa"/>
            <w:vAlign w:val="center"/>
          </w:tcPr>
          <w:p w:rsidR="00BD1B73" w:rsidRPr="00B10936" w:rsidRDefault="00BD1B73" w:rsidP="00F23A55">
            <w:r w:rsidRPr="00B10936">
              <w:t>3</w:t>
            </w:r>
          </w:p>
        </w:tc>
        <w:tc>
          <w:tcPr>
            <w:tcW w:w="1026" w:type="dxa"/>
            <w:vAlign w:val="center"/>
          </w:tcPr>
          <w:p w:rsidR="00BD1B73" w:rsidRPr="00B10936" w:rsidRDefault="00BD1B73" w:rsidP="00F23A55">
            <w:r w:rsidRPr="00B10936">
              <w:t>3</w:t>
            </w:r>
          </w:p>
        </w:tc>
      </w:tr>
      <w:tr w:rsidR="00493F34" w:rsidRPr="00B10936" w:rsidTr="00F23A55">
        <w:trPr>
          <w:trHeight w:val="230"/>
        </w:trPr>
        <w:tc>
          <w:tcPr>
            <w:tcW w:w="1937" w:type="dxa"/>
            <w:vAlign w:val="center"/>
          </w:tcPr>
          <w:p w:rsidR="00493F34" w:rsidRPr="00B10936" w:rsidRDefault="00493F34" w:rsidP="00F23A55">
            <w:r w:rsidRPr="00B10936">
              <w:t>Итого</w:t>
            </w:r>
          </w:p>
        </w:tc>
        <w:tc>
          <w:tcPr>
            <w:tcW w:w="1290" w:type="dxa"/>
            <w:vAlign w:val="center"/>
          </w:tcPr>
          <w:p w:rsidR="00493F34" w:rsidRPr="00B10936" w:rsidRDefault="00493F34" w:rsidP="00F23A55">
            <w:pPr>
              <w:rPr>
                <w:lang w:val="en-US"/>
              </w:rPr>
            </w:pPr>
            <w:r w:rsidRPr="00B10936">
              <w:t>219,</w:t>
            </w:r>
            <w:r w:rsidRPr="00B10936">
              <w:rPr>
                <w:lang w:val="en-US"/>
              </w:rPr>
              <w:t>1</w:t>
            </w:r>
          </w:p>
        </w:tc>
        <w:tc>
          <w:tcPr>
            <w:tcW w:w="1395" w:type="dxa"/>
            <w:vAlign w:val="center"/>
          </w:tcPr>
          <w:p w:rsidR="00493F34" w:rsidRPr="00B10936" w:rsidRDefault="00493F34" w:rsidP="00F23A55">
            <w:r w:rsidRPr="00B10936">
              <w:t>90,7</w:t>
            </w:r>
          </w:p>
        </w:tc>
        <w:tc>
          <w:tcPr>
            <w:tcW w:w="879" w:type="dxa"/>
            <w:vAlign w:val="center"/>
          </w:tcPr>
          <w:p w:rsidR="00493F34" w:rsidRPr="00B10936" w:rsidRDefault="00493F34" w:rsidP="00F23A55"/>
        </w:tc>
        <w:tc>
          <w:tcPr>
            <w:tcW w:w="941" w:type="dxa"/>
            <w:vAlign w:val="center"/>
          </w:tcPr>
          <w:p w:rsidR="00493F34" w:rsidRPr="00B10936" w:rsidRDefault="00493F34" w:rsidP="00F23A55"/>
        </w:tc>
        <w:tc>
          <w:tcPr>
            <w:tcW w:w="941" w:type="dxa"/>
            <w:vAlign w:val="center"/>
          </w:tcPr>
          <w:p w:rsidR="00493F34" w:rsidRPr="00B10936" w:rsidRDefault="00493F34" w:rsidP="00F23A55"/>
        </w:tc>
        <w:tc>
          <w:tcPr>
            <w:tcW w:w="807" w:type="dxa"/>
            <w:vAlign w:val="center"/>
          </w:tcPr>
          <w:p w:rsidR="00493F34" w:rsidRPr="00B10936" w:rsidRDefault="00493F34" w:rsidP="00F23A55"/>
        </w:tc>
        <w:tc>
          <w:tcPr>
            <w:tcW w:w="807" w:type="dxa"/>
            <w:vAlign w:val="center"/>
          </w:tcPr>
          <w:p w:rsidR="00493F34" w:rsidRPr="00B10936" w:rsidRDefault="00493F34" w:rsidP="00F23A55"/>
        </w:tc>
        <w:tc>
          <w:tcPr>
            <w:tcW w:w="941" w:type="dxa"/>
            <w:vAlign w:val="center"/>
          </w:tcPr>
          <w:p w:rsidR="00493F34" w:rsidRPr="00B10936" w:rsidRDefault="00493F34" w:rsidP="00F23A55"/>
        </w:tc>
        <w:tc>
          <w:tcPr>
            <w:tcW w:w="941" w:type="dxa"/>
            <w:vAlign w:val="center"/>
          </w:tcPr>
          <w:p w:rsidR="00493F34" w:rsidRPr="00B10936" w:rsidRDefault="00493F34" w:rsidP="00F23A55"/>
        </w:tc>
        <w:tc>
          <w:tcPr>
            <w:tcW w:w="941" w:type="dxa"/>
            <w:vAlign w:val="center"/>
          </w:tcPr>
          <w:p w:rsidR="00493F34" w:rsidRPr="00B10936" w:rsidRDefault="00493F34" w:rsidP="00F23A55"/>
        </w:tc>
        <w:tc>
          <w:tcPr>
            <w:tcW w:w="859" w:type="dxa"/>
            <w:vAlign w:val="center"/>
          </w:tcPr>
          <w:p w:rsidR="00493F34" w:rsidRPr="00B10936" w:rsidRDefault="00493F34" w:rsidP="00F23A55"/>
        </w:tc>
        <w:tc>
          <w:tcPr>
            <w:tcW w:w="1026" w:type="dxa"/>
            <w:vAlign w:val="center"/>
          </w:tcPr>
          <w:p w:rsidR="00493F34" w:rsidRPr="00B10936" w:rsidRDefault="00493F34" w:rsidP="00F23A55"/>
        </w:tc>
      </w:tr>
    </w:tbl>
    <w:p w:rsidR="0011301E" w:rsidRPr="00B10936" w:rsidRDefault="0011301E" w:rsidP="00B10936">
      <w:pPr>
        <w:ind w:firstLine="709"/>
        <w:rPr>
          <w:sz w:val="28"/>
          <w:szCs w:val="28"/>
        </w:rPr>
      </w:pPr>
    </w:p>
    <w:p w:rsidR="00694D74" w:rsidRPr="00B10936" w:rsidRDefault="00F60ECE" w:rsidP="00B10936">
      <w:pPr>
        <w:ind w:firstLine="709"/>
        <w:rPr>
          <w:b/>
          <w:sz w:val="28"/>
          <w:szCs w:val="28"/>
        </w:rPr>
      </w:pPr>
      <w:r w:rsidRPr="00B10936">
        <w:rPr>
          <w:sz w:val="28"/>
          <w:szCs w:val="28"/>
        </w:rPr>
        <w:t>Таблица</w:t>
      </w:r>
      <w:r w:rsidR="00BD06FE" w:rsidRPr="00B10936">
        <w:rPr>
          <w:sz w:val="28"/>
          <w:szCs w:val="28"/>
        </w:rPr>
        <w:t xml:space="preserve"> №</w:t>
      </w:r>
      <w:r w:rsidR="00D228F6" w:rsidRPr="00B10936">
        <w:rPr>
          <w:sz w:val="28"/>
          <w:szCs w:val="28"/>
        </w:rPr>
        <w:t xml:space="preserve"> 21</w:t>
      </w:r>
      <w:r w:rsidR="00B3504D" w:rsidRPr="00B10936">
        <w:rPr>
          <w:sz w:val="28"/>
          <w:szCs w:val="28"/>
        </w:rPr>
        <w:t>.</w:t>
      </w:r>
      <w:r w:rsidR="00F23A55">
        <w:rPr>
          <w:sz w:val="28"/>
          <w:szCs w:val="28"/>
        </w:rPr>
        <w:t xml:space="preserve"> </w:t>
      </w:r>
      <w:r w:rsidR="00C34268" w:rsidRPr="00B10936">
        <w:rPr>
          <w:b/>
          <w:sz w:val="28"/>
          <w:szCs w:val="28"/>
        </w:rPr>
        <w:t>Расчет выручки от реализации</w:t>
      </w:r>
      <w:r w:rsidR="0002759F" w:rsidRPr="00B10936">
        <w:rPr>
          <w:b/>
          <w:sz w:val="28"/>
          <w:szCs w:val="28"/>
        </w:rPr>
        <w:t>, млн.руб</w:t>
      </w:r>
      <w:r w:rsidR="00C34268" w:rsidRPr="00B10936">
        <w:rPr>
          <w:b/>
          <w:sz w:val="28"/>
          <w:szCs w:val="28"/>
        </w:rPr>
        <w:t>.</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5"/>
        <w:gridCol w:w="1636"/>
        <w:gridCol w:w="851"/>
        <w:gridCol w:w="850"/>
        <w:gridCol w:w="851"/>
        <w:gridCol w:w="850"/>
        <w:gridCol w:w="709"/>
        <w:gridCol w:w="709"/>
        <w:gridCol w:w="850"/>
        <w:gridCol w:w="709"/>
        <w:gridCol w:w="709"/>
        <w:gridCol w:w="709"/>
        <w:gridCol w:w="850"/>
      </w:tblGrid>
      <w:tr w:rsidR="00F23A55" w:rsidRPr="00B10936" w:rsidTr="00F23A55">
        <w:trPr>
          <w:trHeight w:val="750"/>
        </w:trPr>
        <w:tc>
          <w:tcPr>
            <w:tcW w:w="3575" w:type="dxa"/>
            <w:vAlign w:val="center"/>
          </w:tcPr>
          <w:p w:rsidR="006908AC" w:rsidRPr="00B10936" w:rsidRDefault="006908AC" w:rsidP="00F23A55">
            <w:r w:rsidRPr="00B10936">
              <w:t>Наименование продукции</w:t>
            </w:r>
          </w:p>
        </w:tc>
        <w:tc>
          <w:tcPr>
            <w:tcW w:w="1636" w:type="dxa"/>
            <w:vAlign w:val="center"/>
          </w:tcPr>
          <w:p w:rsidR="006908AC" w:rsidRPr="00B10936" w:rsidRDefault="006908AC" w:rsidP="00F23A55">
            <w:r w:rsidRPr="00B10936">
              <w:t>Трудоемкость, тыс. нормо / ч</w:t>
            </w:r>
          </w:p>
        </w:tc>
        <w:tc>
          <w:tcPr>
            <w:tcW w:w="851" w:type="dxa"/>
            <w:vAlign w:val="center"/>
          </w:tcPr>
          <w:p w:rsidR="006908AC" w:rsidRPr="00B10936" w:rsidRDefault="006908AC" w:rsidP="00F23A55">
            <w:r w:rsidRPr="00B10936">
              <w:t>2010</w:t>
            </w:r>
          </w:p>
        </w:tc>
        <w:tc>
          <w:tcPr>
            <w:tcW w:w="850" w:type="dxa"/>
            <w:vAlign w:val="center"/>
          </w:tcPr>
          <w:p w:rsidR="006908AC" w:rsidRPr="00B10936" w:rsidRDefault="006908AC" w:rsidP="00F23A55">
            <w:r w:rsidRPr="00B10936">
              <w:t>2011</w:t>
            </w:r>
          </w:p>
        </w:tc>
        <w:tc>
          <w:tcPr>
            <w:tcW w:w="851" w:type="dxa"/>
            <w:vAlign w:val="center"/>
          </w:tcPr>
          <w:p w:rsidR="006908AC" w:rsidRPr="00B10936" w:rsidRDefault="006908AC" w:rsidP="00F23A55">
            <w:r w:rsidRPr="00B10936">
              <w:t>2012</w:t>
            </w:r>
          </w:p>
        </w:tc>
        <w:tc>
          <w:tcPr>
            <w:tcW w:w="850" w:type="dxa"/>
            <w:vAlign w:val="center"/>
          </w:tcPr>
          <w:p w:rsidR="006908AC" w:rsidRPr="00B10936" w:rsidRDefault="006908AC" w:rsidP="00F23A55">
            <w:r w:rsidRPr="00B10936">
              <w:t>2013</w:t>
            </w:r>
          </w:p>
        </w:tc>
        <w:tc>
          <w:tcPr>
            <w:tcW w:w="709" w:type="dxa"/>
            <w:vAlign w:val="center"/>
          </w:tcPr>
          <w:p w:rsidR="006908AC" w:rsidRPr="00B10936" w:rsidRDefault="006908AC" w:rsidP="00F23A55">
            <w:r w:rsidRPr="00B10936">
              <w:t>2014</w:t>
            </w:r>
          </w:p>
        </w:tc>
        <w:tc>
          <w:tcPr>
            <w:tcW w:w="709" w:type="dxa"/>
            <w:vAlign w:val="center"/>
          </w:tcPr>
          <w:p w:rsidR="006908AC" w:rsidRPr="00B10936" w:rsidRDefault="006908AC" w:rsidP="00F23A55">
            <w:r w:rsidRPr="00B10936">
              <w:t>2015</w:t>
            </w:r>
          </w:p>
        </w:tc>
        <w:tc>
          <w:tcPr>
            <w:tcW w:w="850" w:type="dxa"/>
            <w:vAlign w:val="center"/>
          </w:tcPr>
          <w:p w:rsidR="006908AC" w:rsidRPr="00B10936" w:rsidRDefault="006908AC" w:rsidP="00F23A55">
            <w:r w:rsidRPr="00B10936">
              <w:t>2016</w:t>
            </w:r>
          </w:p>
        </w:tc>
        <w:tc>
          <w:tcPr>
            <w:tcW w:w="709" w:type="dxa"/>
            <w:vAlign w:val="center"/>
          </w:tcPr>
          <w:p w:rsidR="006908AC" w:rsidRPr="00B10936" w:rsidRDefault="006908AC" w:rsidP="00F23A55">
            <w:r w:rsidRPr="00B10936">
              <w:t>2017</w:t>
            </w:r>
          </w:p>
        </w:tc>
        <w:tc>
          <w:tcPr>
            <w:tcW w:w="709" w:type="dxa"/>
            <w:vAlign w:val="center"/>
          </w:tcPr>
          <w:p w:rsidR="006908AC" w:rsidRPr="00B10936" w:rsidRDefault="006908AC" w:rsidP="00F23A55">
            <w:r w:rsidRPr="00B10936">
              <w:t>2018</w:t>
            </w:r>
          </w:p>
        </w:tc>
        <w:tc>
          <w:tcPr>
            <w:tcW w:w="709" w:type="dxa"/>
            <w:vAlign w:val="center"/>
          </w:tcPr>
          <w:p w:rsidR="006908AC" w:rsidRPr="00B10936" w:rsidRDefault="006908AC" w:rsidP="00F23A55">
            <w:r w:rsidRPr="00B10936">
              <w:t>2019</w:t>
            </w:r>
          </w:p>
        </w:tc>
        <w:tc>
          <w:tcPr>
            <w:tcW w:w="850" w:type="dxa"/>
            <w:vAlign w:val="center"/>
          </w:tcPr>
          <w:p w:rsidR="006908AC" w:rsidRPr="00B10936" w:rsidRDefault="006908AC" w:rsidP="00F23A55">
            <w:r w:rsidRPr="00B10936">
              <w:t>Всего</w:t>
            </w:r>
          </w:p>
        </w:tc>
      </w:tr>
      <w:tr w:rsidR="00F23A55" w:rsidRPr="00B10936" w:rsidTr="00F23A55">
        <w:tc>
          <w:tcPr>
            <w:tcW w:w="3575" w:type="dxa"/>
            <w:vAlign w:val="center"/>
          </w:tcPr>
          <w:p w:rsidR="006908AC" w:rsidRPr="00B10936" w:rsidRDefault="006908AC" w:rsidP="00F23A55">
            <w:r w:rsidRPr="00B10936">
              <w:t>1.Подводный буксируемый обследовательский комплекс</w:t>
            </w:r>
          </w:p>
        </w:tc>
        <w:tc>
          <w:tcPr>
            <w:tcW w:w="1636" w:type="dxa"/>
            <w:vAlign w:val="center"/>
          </w:tcPr>
          <w:p w:rsidR="006908AC" w:rsidRPr="00B10936" w:rsidRDefault="006908AC" w:rsidP="00F23A55">
            <w:r w:rsidRPr="00B10936">
              <w:t>23,9</w:t>
            </w:r>
          </w:p>
        </w:tc>
        <w:tc>
          <w:tcPr>
            <w:tcW w:w="851" w:type="dxa"/>
            <w:vAlign w:val="center"/>
          </w:tcPr>
          <w:p w:rsidR="006908AC" w:rsidRPr="00B10936" w:rsidRDefault="006908AC" w:rsidP="00F23A55">
            <w:r w:rsidRPr="00B10936">
              <w:t>3,8</w:t>
            </w:r>
          </w:p>
        </w:tc>
        <w:tc>
          <w:tcPr>
            <w:tcW w:w="850" w:type="dxa"/>
            <w:vAlign w:val="center"/>
          </w:tcPr>
          <w:p w:rsidR="006908AC" w:rsidRPr="00B10936" w:rsidRDefault="006908AC" w:rsidP="00F23A55">
            <w:r w:rsidRPr="00B10936">
              <w:t>4,5</w:t>
            </w:r>
          </w:p>
        </w:tc>
        <w:tc>
          <w:tcPr>
            <w:tcW w:w="851" w:type="dxa"/>
            <w:vAlign w:val="center"/>
          </w:tcPr>
          <w:p w:rsidR="006908AC" w:rsidRPr="00B10936" w:rsidRDefault="006908AC" w:rsidP="00F23A55">
            <w:r w:rsidRPr="00B10936">
              <w:t>5,3</w:t>
            </w:r>
          </w:p>
        </w:tc>
        <w:tc>
          <w:tcPr>
            <w:tcW w:w="850" w:type="dxa"/>
            <w:vAlign w:val="center"/>
          </w:tcPr>
          <w:p w:rsidR="006908AC" w:rsidRPr="00B10936" w:rsidRDefault="006908AC" w:rsidP="00F23A55">
            <w:r w:rsidRPr="00B10936">
              <w:t>7,5</w:t>
            </w:r>
          </w:p>
        </w:tc>
        <w:tc>
          <w:tcPr>
            <w:tcW w:w="709" w:type="dxa"/>
            <w:vAlign w:val="center"/>
          </w:tcPr>
          <w:p w:rsidR="006908AC" w:rsidRPr="00B10936" w:rsidRDefault="006908AC" w:rsidP="00F23A55">
            <w:r w:rsidRPr="00B10936">
              <w:t>7,5</w:t>
            </w:r>
          </w:p>
        </w:tc>
        <w:tc>
          <w:tcPr>
            <w:tcW w:w="709" w:type="dxa"/>
            <w:vAlign w:val="center"/>
          </w:tcPr>
          <w:p w:rsidR="006908AC" w:rsidRPr="00B10936" w:rsidRDefault="006908AC" w:rsidP="00F23A55">
            <w:r w:rsidRPr="00B10936">
              <w:t>7,5</w:t>
            </w:r>
          </w:p>
        </w:tc>
        <w:tc>
          <w:tcPr>
            <w:tcW w:w="850" w:type="dxa"/>
            <w:vAlign w:val="center"/>
          </w:tcPr>
          <w:p w:rsidR="006908AC" w:rsidRPr="00B10936" w:rsidRDefault="006908AC" w:rsidP="00F23A55">
            <w:r w:rsidRPr="00B10936">
              <w:t>7,5</w:t>
            </w:r>
          </w:p>
        </w:tc>
        <w:tc>
          <w:tcPr>
            <w:tcW w:w="709" w:type="dxa"/>
            <w:vAlign w:val="center"/>
          </w:tcPr>
          <w:p w:rsidR="006908AC" w:rsidRPr="00B10936" w:rsidRDefault="006908AC" w:rsidP="00F23A55">
            <w:r w:rsidRPr="00B10936">
              <w:t>7,5</w:t>
            </w:r>
          </w:p>
        </w:tc>
        <w:tc>
          <w:tcPr>
            <w:tcW w:w="709" w:type="dxa"/>
            <w:vAlign w:val="center"/>
          </w:tcPr>
          <w:p w:rsidR="006908AC" w:rsidRPr="00B10936" w:rsidRDefault="006908AC" w:rsidP="00F23A55">
            <w:r w:rsidRPr="00B10936">
              <w:t>7,5</w:t>
            </w:r>
          </w:p>
        </w:tc>
        <w:tc>
          <w:tcPr>
            <w:tcW w:w="709" w:type="dxa"/>
            <w:vAlign w:val="center"/>
          </w:tcPr>
          <w:p w:rsidR="006908AC" w:rsidRPr="00B10936" w:rsidRDefault="006908AC" w:rsidP="00F23A55">
            <w:r w:rsidRPr="00B10936">
              <w:t>7,5</w:t>
            </w:r>
          </w:p>
        </w:tc>
        <w:tc>
          <w:tcPr>
            <w:tcW w:w="850" w:type="dxa"/>
            <w:vAlign w:val="center"/>
          </w:tcPr>
          <w:p w:rsidR="006908AC" w:rsidRPr="00B10936" w:rsidRDefault="006908AC" w:rsidP="00F23A55">
            <w:r w:rsidRPr="00B10936">
              <w:t>66,2</w:t>
            </w:r>
          </w:p>
        </w:tc>
      </w:tr>
      <w:tr w:rsidR="00F23A55" w:rsidRPr="00B10936" w:rsidTr="00F23A55">
        <w:tc>
          <w:tcPr>
            <w:tcW w:w="3575" w:type="dxa"/>
            <w:vAlign w:val="center"/>
          </w:tcPr>
          <w:p w:rsidR="006908AC" w:rsidRPr="00B10936" w:rsidRDefault="006908AC" w:rsidP="00F23A55">
            <w:r w:rsidRPr="00B10936">
              <w:t>2.Подводный самоходный обследовательский комплекс</w:t>
            </w:r>
          </w:p>
        </w:tc>
        <w:tc>
          <w:tcPr>
            <w:tcW w:w="1636" w:type="dxa"/>
            <w:vAlign w:val="center"/>
          </w:tcPr>
          <w:p w:rsidR="006908AC" w:rsidRPr="00B10936" w:rsidRDefault="006908AC" w:rsidP="00F23A55">
            <w:r w:rsidRPr="00B10936">
              <w:t>19,6</w:t>
            </w:r>
          </w:p>
        </w:tc>
        <w:tc>
          <w:tcPr>
            <w:tcW w:w="851" w:type="dxa"/>
            <w:vAlign w:val="center"/>
          </w:tcPr>
          <w:p w:rsidR="006908AC" w:rsidRPr="00B10936" w:rsidRDefault="006908AC" w:rsidP="00F23A55">
            <w:r w:rsidRPr="00B10936">
              <w:t>3,7</w:t>
            </w:r>
          </w:p>
        </w:tc>
        <w:tc>
          <w:tcPr>
            <w:tcW w:w="850" w:type="dxa"/>
            <w:vAlign w:val="center"/>
          </w:tcPr>
          <w:p w:rsidR="006908AC" w:rsidRPr="00B10936" w:rsidRDefault="006908AC" w:rsidP="00F23A55">
            <w:r w:rsidRPr="00B10936">
              <w:t>4,4</w:t>
            </w:r>
          </w:p>
        </w:tc>
        <w:tc>
          <w:tcPr>
            <w:tcW w:w="851" w:type="dxa"/>
            <w:vAlign w:val="center"/>
          </w:tcPr>
          <w:p w:rsidR="006908AC" w:rsidRPr="00B10936" w:rsidRDefault="006908AC" w:rsidP="00F23A55">
            <w:r w:rsidRPr="00B10936">
              <w:t>5,0</w:t>
            </w:r>
          </w:p>
        </w:tc>
        <w:tc>
          <w:tcPr>
            <w:tcW w:w="850" w:type="dxa"/>
            <w:vAlign w:val="center"/>
          </w:tcPr>
          <w:p w:rsidR="006908AC" w:rsidRPr="00B10936" w:rsidRDefault="006908AC" w:rsidP="00F23A55">
            <w:r w:rsidRPr="00B10936">
              <w:t>6,2</w:t>
            </w:r>
          </w:p>
        </w:tc>
        <w:tc>
          <w:tcPr>
            <w:tcW w:w="709" w:type="dxa"/>
            <w:vAlign w:val="center"/>
          </w:tcPr>
          <w:p w:rsidR="006908AC" w:rsidRPr="00B10936" w:rsidRDefault="006908AC" w:rsidP="00F23A55">
            <w:r w:rsidRPr="00B10936">
              <w:t>6,2</w:t>
            </w:r>
          </w:p>
        </w:tc>
        <w:tc>
          <w:tcPr>
            <w:tcW w:w="709" w:type="dxa"/>
            <w:vAlign w:val="center"/>
          </w:tcPr>
          <w:p w:rsidR="006908AC" w:rsidRPr="00B10936" w:rsidRDefault="006908AC" w:rsidP="00F23A55">
            <w:r w:rsidRPr="00B10936">
              <w:t>6,2</w:t>
            </w:r>
          </w:p>
        </w:tc>
        <w:tc>
          <w:tcPr>
            <w:tcW w:w="850" w:type="dxa"/>
            <w:vAlign w:val="center"/>
          </w:tcPr>
          <w:p w:rsidR="006908AC" w:rsidRPr="00B10936" w:rsidRDefault="006908AC" w:rsidP="00F23A55">
            <w:r w:rsidRPr="00B10936">
              <w:t>6,2</w:t>
            </w:r>
          </w:p>
        </w:tc>
        <w:tc>
          <w:tcPr>
            <w:tcW w:w="709" w:type="dxa"/>
            <w:vAlign w:val="center"/>
          </w:tcPr>
          <w:p w:rsidR="006908AC" w:rsidRPr="00B10936" w:rsidRDefault="006908AC" w:rsidP="00F23A55">
            <w:r w:rsidRPr="00B10936">
              <w:t>6,2</w:t>
            </w:r>
          </w:p>
        </w:tc>
        <w:tc>
          <w:tcPr>
            <w:tcW w:w="709" w:type="dxa"/>
            <w:vAlign w:val="center"/>
          </w:tcPr>
          <w:p w:rsidR="006908AC" w:rsidRPr="00B10936" w:rsidRDefault="006908AC" w:rsidP="00F23A55">
            <w:r w:rsidRPr="00B10936">
              <w:t>6,2</w:t>
            </w:r>
          </w:p>
        </w:tc>
        <w:tc>
          <w:tcPr>
            <w:tcW w:w="709" w:type="dxa"/>
            <w:vAlign w:val="center"/>
          </w:tcPr>
          <w:p w:rsidR="006908AC" w:rsidRPr="00B10936" w:rsidRDefault="006908AC" w:rsidP="00F23A55">
            <w:r w:rsidRPr="00B10936">
              <w:t>6,2</w:t>
            </w:r>
          </w:p>
        </w:tc>
        <w:tc>
          <w:tcPr>
            <w:tcW w:w="850" w:type="dxa"/>
            <w:vAlign w:val="center"/>
          </w:tcPr>
          <w:p w:rsidR="006908AC" w:rsidRPr="00B10936" w:rsidRDefault="006908AC" w:rsidP="00F23A55">
            <w:r w:rsidRPr="00B10936">
              <w:t>56,6</w:t>
            </w:r>
          </w:p>
        </w:tc>
      </w:tr>
      <w:tr w:rsidR="00F23A55" w:rsidRPr="00B10936" w:rsidTr="00F23A55">
        <w:tc>
          <w:tcPr>
            <w:tcW w:w="3575" w:type="dxa"/>
            <w:vAlign w:val="center"/>
          </w:tcPr>
          <w:p w:rsidR="006908AC" w:rsidRPr="00B10936" w:rsidRDefault="006908AC" w:rsidP="00F23A55">
            <w:r w:rsidRPr="00B10936">
              <w:t>3.Головной отсек прибора</w:t>
            </w:r>
          </w:p>
        </w:tc>
        <w:tc>
          <w:tcPr>
            <w:tcW w:w="1636" w:type="dxa"/>
            <w:vAlign w:val="center"/>
          </w:tcPr>
          <w:p w:rsidR="006908AC" w:rsidRPr="00B10936" w:rsidRDefault="006908AC" w:rsidP="00F23A55">
            <w:r w:rsidRPr="00B10936">
              <w:t>67,5</w:t>
            </w:r>
          </w:p>
        </w:tc>
        <w:tc>
          <w:tcPr>
            <w:tcW w:w="851" w:type="dxa"/>
            <w:vAlign w:val="center"/>
          </w:tcPr>
          <w:p w:rsidR="006908AC" w:rsidRPr="00B10936" w:rsidRDefault="006908AC" w:rsidP="00F23A55">
            <w:r w:rsidRPr="00B10936">
              <w:t>19,1</w:t>
            </w:r>
          </w:p>
        </w:tc>
        <w:tc>
          <w:tcPr>
            <w:tcW w:w="850" w:type="dxa"/>
            <w:vAlign w:val="center"/>
          </w:tcPr>
          <w:p w:rsidR="006908AC" w:rsidRPr="00B10936" w:rsidRDefault="006908AC" w:rsidP="00F23A55">
            <w:r w:rsidRPr="00B10936">
              <w:t>21,0</w:t>
            </w:r>
          </w:p>
        </w:tc>
        <w:tc>
          <w:tcPr>
            <w:tcW w:w="851" w:type="dxa"/>
            <w:vAlign w:val="center"/>
          </w:tcPr>
          <w:p w:rsidR="006908AC" w:rsidRPr="00B10936" w:rsidRDefault="006908AC" w:rsidP="00F23A55">
            <w:r w:rsidRPr="00B10936">
              <w:t>22,9</w:t>
            </w:r>
          </w:p>
        </w:tc>
        <w:tc>
          <w:tcPr>
            <w:tcW w:w="850" w:type="dxa"/>
            <w:vAlign w:val="center"/>
          </w:tcPr>
          <w:p w:rsidR="006908AC" w:rsidRPr="00B10936" w:rsidRDefault="006908AC" w:rsidP="00F23A55">
            <w:r w:rsidRPr="00B10936">
              <w:t>28,6</w:t>
            </w:r>
          </w:p>
        </w:tc>
        <w:tc>
          <w:tcPr>
            <w:tcW w:w="709" w:type="dxa"/>
            <w:vAlign w:val="center"/>
          </w:tcPr>
          <w:p w:rsidR="006908AC" w:rsidRPr="00B10936" w:rsidRDefault="006908AC" w:rsidP="00F23A55">
            <w:r w:rsidRPr="00B10936">
              <w:t>28,6</w:t>
            </w:r>
          </w:p>
        </w:tc>
        <w:tc>
          <w:tcPr>
            <w:tcW w:w="709" w:type="dxa"/>
            <w:vAlign w:val="center"/>
          </w:tcPr>
          <w:p w:rsidR="006908AC" w:rsidRPr="00B10936" w:rsidRDefault="006908AC" w:rsidP="00F23A55">
            <w:r w:rsidRPr="00B10936">
              <w:t>28,6</w:t>
            </w:r>
          </w:p>
        </w:tc>
        <w:tc>
          <w:tcPr>
            <w:tcW w:w="850" w:type="dxa"/>
            <w:vAlign w:val="center"/>
          </w:tcPr>
          <w:p w:rsidR="006908AC" w:rsidRPr="00B10936" w:rsidRDefault="006908AC" w:rsidP="00F23A55">
            <w:r w:rsidRPr="00B10936">
              <w:t>28,6</w:t>
            </w:r>
          </w:p>
        </w:tc>
        <w:tc>
          <w:tcPr>
            <w:tcW w:w="709" w:type="dxa"/>
            <w:vAlign w:val="center"/>
          </w:tcPr>
          <w:p w:rsidR="006908AC" w:rsidRPr="00B10936" w:rsidRDefault="006908AC" w:rsidP="00F23A55">
            <w:r w:rsidRPr="00B10936">
              <w:t>28,6</w:t>
            </w:r>
          </w:p>
        </w:tc>
        <w:tc>
          <w:tcPr>
            <w:tcW w:w="709" w:type="dxa"/>
            <w:vAlign w:val="center"/>
          </w:tcPr>
          <w:p w:rsidR="006908AC" w:rsidRPr="00B10936" w:rsidRDefault="006908AC" w:rsidP="00F23A55">
            <w:r w:rsidRPr="00B10936">
              <w:t>28,6</w:t>
            </w:r>
          </w:p>
        </w:tc>
        <w:tc>
          <w:tcPr>
            <w:tcW w:w="709" w:type="dxa"/>
            <w:vAlign w:val="center"/>
          </w:tcPr>
          <w:p w:rsidR="006908AC" w:rsidRPr="00B10936" w:rsidRDefault="006908AC" w:rsidP="00F23A55">
            <w:r w:rsidRPr="00B10936">
              <w:t>28,6</w:t>
            </w:r>
          </w:p>
        </w:tc>
        <w:tc>
          <w:tcPr>
            <w:tcW w:w="850" w:type="dxa"/>
            <w:vAlign w:val="center"/>
          </w:tcPr>
          <w:p w:rsidR="006908AC" w:rsidRPr="00B10936" w:rsidRDefault="006908AC" w:rsidP="00F23A55">
            <w:r w:rsidRPr="00B10936">
              <w:t>263,1</w:t>
            </w:r>
          </w:p>
        </w:tc>
      </w:tr>
      <w:tr w:rsidR="00F23A55" w:rsidRPr="00B10936" w:rsidTr="00F23A55">
        <w:tc>
          <w:tcPr>
            <w:tcW w:w="3575" w:type="dxa"/>
            <w:vAlign w:val="center"/>
          </w:tcPr>
          <w:p w:rsidR="006908AC" w:rsidRPr="00B10936" w:rsidRDefault="006908AC" w:rsidP="00F23A55">
            <w:r w:rsidRPr="00B10936">
              <w:t>4.Аппаратурный модуль для глубоководного комплекса</w:t>
            </w:r>
          </w:p>
        </w:tc>
        <w:tc>
          <w:tcPr>
            <w:tcW w:w="1636" w:type="dxa"/>
            <w:vAlign w:val="center"/>
          </w:tcPr>
          <w:p w:rsidR="006908AC" w:rsidRPr="00B10936" w:rsidRDefault="006908AC" w:rsidP="00F23A55">
            <w:r w:rsidRPr="00B10936">
              <w:t>34,2</w:t>
            </w:r>
          </w:p>
        </w:tc>
        <w:tc>
          <w:tcPr>
            <w:tcW w:w="851" w:type="dxa"/>
            <w:vAlign w:val="center"/>
          </w:tcPr>
          <w:p w:rsidR="006908AC" w:rsidRPr="00B10936" w:rsidRDefault="006908AC" w:rsidP="00F23A55">
            <w:r w:rsidRPr="00B10936">
              <w:t>0,5</w:t>
            </w:r>
          </w:p>
        </w:tc>
        <w:tc>
          <w:tcPr>
            <w:tcW w:w="850" w:type="dxa"/>
            <w:vAlign w:val="center"/>
          </w:tcPr>
          <w:p w:rsidR="006908AC" w:rsidRPr="00B10936" w:rsidRDefault="006908AC" w:rsidP="00F23A55">
            <w:r w:rsidRPr="00B10936">
              <w:t>1,2</w:t>
            </w:r>
          </w:p>
        </w:tc>
        <w:tc>
          <w:tcPr>
            <w:tcW w:w="851" w:type="dxa"/>
            <w:vAlign w:val="center"/>
          </w:tcPr>
          <w:p w:rsidR="006908AC" w:rsidRPr="00B10936" w:rsidRDefault="006908AC" w:rsidP="00F23A55">
            <w:r w:rsidRPr="00B10936">
              <w:t>2,4</w:t>
            </w:r>
          </w:p>
        </w:tc>
        <w:tc>
          <w:tcPr>
            <w:tcW w:w="850" w:type="dxa"/>
            <w:vAlign w:val="center"/>
          </w:tcPr>
          <w:p w:rsidR="006908AC" w:rsidRPr="00B10936" w:rsidRDefault="006908AC" w:rsidP="00F23A55">
            <w:r w:rsidRPr="00B10936">
              <w:t>10,8</w:t>
            </w:r>
          </w:p>
        </w:tc>
        <w:tc>
          <w:tcPr>
            <w:tcW w:w="709" w:type="dxa"/>
            <w:vAlign w:val="center"/>
          </w:tcPr>
          <w:p w:rsidR="006908AC" w:rsidRPr="00B10936" w:rsidRDefault="006908AC" w:rsidP="00F23A55">
            <w:r w:rsidRPr="00B10936">
              <w:t>10,8</w:t>
            </w:r>
          </w:p>
        </w:tc>
        <w:tc>
          <w:tcPr>
            <w:tcW w:w="709" w:type="dxa"/>
            <w:vAlign w:val="center"/>
          </w:tcPr>
          <w:p w:rsidR="006908AC" w:rsidRPr="00B10936" w:rsidRDefault="006908AC" w:rsidP="00F23A55">
            <w:r w:rsidRPr="00B10936">
              <w:t>10,8</w:t>
            </w:r>
          </w:p>
        </w:tc>
        <w:tc>
          <w:tcPr>
            <w:tcW w:w="850" w:type="dxa"/>
            <w:vAlign w:val="center"/>
          </w:tcPr>
          <w:p w:rsidR="006908AC" w:rsidRPr="00B10936" w:rsidRDefault="006908AC" w:rsidP="00F23A55">
            <w:r w:rsidRPr="00B10936">
              <w:t>10,8</w:t>
            </w:r>
          </w:p>
        </w:tc>
        <w:tc>
          <w:tcPr>
            <w:tcW w:w="709" w:type="dxa"/>
            <w:vAlign w:val="center"/>
          </w:tcPr>
          <w:p w:rsidR="006908AC" w:rsidRPr="00B10936" w:rsidRDefault="006908AC" w:rsidP="00F23A55">
            <w:r w:rsidRPr="00B10936">
              <w:t>10,8</w:t>
            </w:r>
          </w:p>
        </w:tc>
        <w:tc>
          <w:tcPr>
            <w:tcW w:w="709" w:type="dxa"/>
            <w:vAlign w:val="center"/>
          </w:tcPr>
          <w:p w:rsidR="006908AC" w:rsidRPr="00B10936" w:rsidRDefault="006908AC" w:rsidP="00F23A55">
            <w:r w:rsidRPr="00B10936">
              <w:t>10,8</w:t>
            </w:r>
          </w:p>
        </w:tc>
        <w:tc>
          <w:tcPr>
            <w:tcW w:w="709" w:type="dxa"/>
            <w:vAlign w:val="center"/>
          </w:tcPr>
          <w:p w:rsidR="006908AC" w:rsidRPr="00B10936" w:rsidRDefault="006908AC" w:rsidP="00F23A55">
            <w:r w:rsidRPr="00B10936">
              <w:t>10,8</w:t>
            </w:r>
          </w:p>
        </w:tc>
        <w:tc>
          <w:tcPr>
            <w:tcW w:w="850" w:type="dxa"/>
            <w:vAlign w:val="center"/>
          </w:tcPr>
          <w:p w:rsidR="006908AC" w:rsidRPr="00B10936" w:rsidRDefault="006908AC" w:rsidP="00F23A55">
            <w:r w:rsidRPr="00B10936">
              <w:t>80,0</w:t>
            </w:r>
          </w:p>
        </w:tc>
      </w:tr>
      <w:tr w:rsidR="00F23A55" w:rsidRPr="00B10936" w:rsidTr="00F23A55">
        <w:tc>
          <w:tcPr>
            <w:tcW w:w="3575" w:type="dxa"/>
            <w:vAlign w:val="center"/>
          </w:tcPr>
          <w:p w:rsidR="006908AC" w:rsidRPr="00B10936" w:rsidRDefault="006908AC" w:rsidP="00F23A55">
            <w:r w:rsidRPr="00B10936">
              <w:t>5.Гидроакустическое устройство</w:t>
            </w:r>
          </w:p>
        </w:tc>
        <w:tc>
          <w:tcPr>
            <w:tcW w:w="1636" w:type="dxa"/>
            <w:vAlign w:val="center"/>
          </w:tcPr>
          <w:p w:rsidR="006908AC" w:rsidRPr="00B10936" w:rsidRDefault="006908AC" w:rsidP="00F23A55">
            <w:r w:rsidRPr="00B10936">
              <w:t>39,3</w:t>
            </w:r>
          </w:p>
        </w:tc>
        <w:tc>
          <w:tcPr>
            <w:tcW w:w="851" w:type="dxa"/>
            <w:vAlign w:val="center"/>
          </w:tcPr>
          <w:p w:rsidR="006908AC" w:rsidRPr="00B10936" w:rsidRDefault="006908AC" w:rsidP="00F23A55">
            <w:r w:rsidRPr="00B10936">
              <w:t>6,3</w:t>
            </w:r>
          </w:p>
        </w:tc>
        <w:tc>
          <w:tcPr>
            <w:tcW w:w="850" w:type="dxa"/>
            <w:vAlign w:val="center"/>
          </w:tcPr>
          <w:p w:rsidR="006908AC" w:rsidRPr="00B10936" w:rsidRDefault="006908AC" w:rsidP="00F23A55">
            <w:r w:rsidRPr="00B10936">
              <w:t>8,4</w:t>
            </w:r>
          </w:p>
        </w:tc>
        <w:tc>
          <w:tcPr>
            <w:tcW w:w="851" w:type="dxa"/>
            <w:vAlign w:val="center"/>
          </w:tcPr>
          <w:p w:rsidR="006908AC" w:rsidRPr="00B10936" w:rsidRDefault="006908AC" w:rsidP="00F23A55">
            <w:r w:rsidRPr="00B10936">
              <w:t>10,5</w:t>
            </w:r>
          </w:p>
        </w:tc>
        <w:tc>
          <w:tcPr>
            <w:tcW w:w="850" w:type="dxa"/>
            <w:vAlign w:val="center"/>
          </w:tcPr>
          <w:p w:rsidR="006908AC" w:rsidRPr="00B10936" w:rsidRDefault="006908AC" w:rsidP="00F23A55">
            <w:r w:rsidRPr="00B10936">
              <w:t>12,6</w:t>
            </w:r>
          </w:p>
        </w:tc>
        <w:tc>
          <w:tcPr>
            <w:tcW w:w="709" w:type="dxa"/>
            <w:vAlign w:val="center"/>
          </w:tcPr>
          <w:p w:rsidR="006908AC" w:rsidRPr="00B10936" w:rsidRDefault="006908AC" w:rsidP="00F23A55">
            <w:r w:rsidRPr="00B10936">
              <w:t>12,6</w:t>
            </w:r>
          </w:p>
        </w:tc>
        <w:tc>
          <w:tcPr>
            <w:tcW w:w="709" w:type="dxa"/>
            <w:vAlign w:val="center"/>
          </w:tcPr>
          <w:p w:rsidR="006908AC" w:rsidRPr="00B10936" w:rsidRDefault="006908AC" w:rsidP="00F23A55">
            <w:r w:rsidRPr="00B10936">
              <w:t>12,6</w:t>
            </w:r>
          </w:p>
        </w:tc>
        <w:tc>
          <w:tcPr>
            <w:tcW w:w="850" w:type="dxa"/>
            <w:vAlign w:val="center"/>
          </w:tcPr>
          <w:p w:rsidR="006908AC" w:rsidRPr="00B10936" w:rsidRDefault="006908AC" w:rsidP="00F23A55">
            <w:r w:rsidRPr="00B10936">
              <w:t>12,6</w:t>
            </w:r>
          </w:p>
        </w:tc>
        <w:tc>
          <w:tcPr>
            <w:tcW w:w="709" w:type="dxa"/>
            <w:vAlign w:val="center"/>
          </w:tcPr>
          <w:p w:rsidR="006908AC" w:rsidRPr="00B10936" w:rsidRDefault="006908AC" w:rsidP="00F23A55">
            <w:r w:rsidRPr="00B10936">
              <w:t>12,6</w:t>
            </w:r>
          </w:p>
        </w:tc>
        <w:tc>
          <w:tcPr>
            <w:tcW w:w="709" w:type="dxa"/>
            <w:vAlign w:val="center"/>
          </w:tcPr>
          <w:p w:rsidR="006908AC" w:rsidRPr="00B10936" w:rsidRDefault="006908AC" w:rsidP="00F23A55">
            <w:r w:rsidRPr="00B10936">
              <w:t>12,6</w:t>
            </w:r>
          </w:p>
        </w:tc>
        <w:tc>
          <w:tcPr>
            <w:tcW w:w="709" w:type="dxa"/>
            <w:vAlign w:val="center"/>
          </w:tcPr>
          <w:p w:rsidR="006908AC" w:rsidRPr="00B10936" w:rsidRDefault="006908AC" w:rsidP="00F23A55">
            <w:r w:rsidRPr="00B10936">
              <w:t>12,6</w:t>
            </w:r>
          </w:p>
        </w:tc>
        <w:tc>
          <w:tcPr>
            <w:tcW w:w="850" w:type="dxa"/>
            <w:vAlign w:val="center"/>
          </w:tcPr>
          <w:p w:rsidR="006908AC" w:rsidRPr="00B10936" w:rsidRDefault="006908AC" w:rsidP="00F23A55">
            <w:r w:rsidRPr="00B10936">
              <w:t>113,8</w:t>
            </w:r>
          </w:p>
        </w:tc>
      </w:tr>
      <w:tr w:rsidR="00F23A55" w:rsidRPr="00B10936" w:rsidTr="00F23A55">
        <w:tc>
          <w:tcPr>
            <w:tcW w:w="3575" w:type="dxa"/>
            <w:vAlign w:val="center"/>
          </w:tcPr>
          <w:p w:rsidR="006908AC" w:rsidRPr="00B10936" w:rsidRDefault="006908AC" w:rsidP="00F23A55">
            <w:r w:rsidRPr="00B10936">
              <w:t>6.Стенд испытательный</w:t>
            </w:r>
          </w:p>
        </w:tc>
        <w:tc>
          <w:tcPr>
            <w:tcW w:w="1636" w:type="dxa"/>
            <w:vAlign w:val="center"/>
          </w:tcPr>
          <w:p w:rsidR="006908AC" w:rsidRPr="00B10936" w:rsidRDefault="006908AC" w:rsidP="00F23A55">
            <w:r w:rsidRPr="00B10936">
              <w:t>8,5</w:t>
            </w:r>
          </w:p>
        </w:tc>
        <w:tc>
          <w:tcPr>
            <w:tcW w:w="851" w:type="dxa"/>
            <w:vAlign w:val="center"/>
          </w:tcPr>
          <w:p w:rsidR="006908AC" w:rsidRPr="00B10936" w:rsidRDefault="006908AC" w:rsidP="00F23A55">
            <w:r w:rsidRPr="00B10936">
              <w:t>2,7</w:t>
            </w:r>
          </w:p>
        </w:tc>
        <w:tc>
          <w:tcPr>
            <w:tcW w:w="850" w:type="dxa"/>
            <w:vAlign w:val="center"/>
          </w:tcPr>
          <w:p w:rsidR="006908AC" w:rsidRPr="00B10936" w:rsidRDefault="006908AC" w:rsidP="00F23A55">
            <w:r w:rsidRPr="00B10936">
              <w:t>2,7</w:t>
            </w:r>
          </w:p>
        </w:tc>
        <w:tc>
          <w:tcPr>
            <w:tcW w:w="851" w:type="dxa"/>
            <w:vAlign w:val="center"/>
          </w:tcPr>
          <w:p w:rsidR="006908AC" w:rsidRPr="00B10936" w:rsidRDefault="006908AC" w:rsidP="00F23A55">
            <w:r w:rsidRPr="00B10936">
              <w:t>2,7</w:t>
            </w:r>
          </w:p>
        </w:tc>
        <w:tc>
          <w:tcPr>
            <w:tcW w:w="850" w:type="dxa"/>
            <w:vAlign w:val="center"/>
          </w:tcPr>
          <w:p w:rsidR="006908AC" w:rsidRPr="00B10936" w:rsidRDefault="006908AC" w:rsidP="00F23A55">
            <w:r w:rsidRPr="00B10936">
              <w:t>2,7</w:t>
            </w:r>
          </w:p>
        </w:tc>
        <w:tc>
          <w:tcPr>
            <w:tcW w:w="709" w:type="dxa"/>
            <w:vAlign w:val="center"/>
          </w:tcPr>
          <w:p w:rsidR="006908AC" w:rsidRPr="00B10936" w:rsidRDefault="006908AC" w:rsidP="00F23A55">
            <w:r w:rsidRPr="00B10936">
              <w:t>2,7</w:t>
            </w:r>
          </w:p>
        </w:tc>
        <w:tc>
          <w:tcPr>
            <w:tcW w:w="709" w:type="dxa"/>
            <w:vAlign w:val="center"/>
          </w:tcPr>
          <w:p w:rsidR="006908AC" w:rsidRPr="00B10936" w:rsidRDefault="006908AC" w:rsidP="00F23A55">
            <w:r w:rsidRPr="00B10936">
              <w:t>2,7</w:t>
            </w:r>
          </w:p>
        </w:tc>
        <w:tc>
          <w:tcPr>
            <w:tcW w:w="850" w:type="dxa"/>
            <w:vAlign w:val="center"/>
          </w:tcPr>
          <w:p w:rsidR="006908AC" w:rsidRPr="00B10936" w:rsidRDefault="006908AC" w:rsidP="00F23A55">
            <w:r w:rsidRPr="00B10936">
              <w:t>2,7</w:t>
            </w:r>
          </w:p>
        </w:tc>
        <w:tc>
          <w:tcPr>
            <w:tcW w:w="709" w:type="dxa"/>
            <w:vAlign w:val="center"/>
          </w:tcPr>
          <w:p w:rsidR="006908AC" w:rsidRPr="00B10936" w:rsidRDefault="006908AC" w:rsidP="00F23A55">
            <w:r w:rsidRPr="00B10936">
              <w:t>2,7</w:t>
            </w:r>
          </w:p>
        </w:tc>
        <w:tc>
          <w:tcPr>
            <w:tcW w:w="709" w:type="dxa"/>
            <w:vAlign w:val="center"/>
          </w:tcPr>
          <w:p w:rsidR="006908AC" w:rsidRPr="00B10936" w:rsidRDefault="006908AC" w:rsidP="00F23A55">
            <w:r w:rsidRPr="00B10936">
              <w:t>2,7</w:t>
            </w:r>
          </w:p>
        </w:tc>
        <w:tc>
          <w:tcPr>
            <w:tcW w:w="709" w:type="dxa"/>
            <w:vAlign w:val="center"/>
          </w:tcPr>
          <w:p w:rsidR="006908AC" w:rsidRPr="00B10936" w:rsidRDefault="006908AC" w:rsidP="00F23A55">
            <w:r w:rsidRPr="00B10936">
              <w:t>2,7</w:t>
            </w:r>
          </w:p>
        </w:tc>
        <w:tc>
          <w:tcPr>
            <w:tcW w:w="850" w:type="dxa"/>
            <w:vAlign w:val="center"/>
          </w:tcPr>
          <w:p w:rsidR="006908AC" w:rsidRPr="00B10936" w:rsidRDefault="006908AC" w:rsidP="00F23A55">
            <w:r w:rsidRPr="00B10936">
              <w:t>27,1</w:t>
            </w:r>
          </w:p>
        </w:tc>
      </w:tr>
      <w:tr w:rsidR="00F23A55" w:rsidRPr="00B10936" w:rsidTr="00F23A55">
        <w:tc>
          <w:tcPr>
            <w:tcW w:w="3575" w:type="dxa"/>
            <w:vAlign w:val="center"/>
          </w:tcPr>
          <w:p w:rsidR="006908AC" w:rsidRPr="00B10936" w:rsidRDefault="006908AC" w:rsidP="00F23A55">
            <w:r w:rsidRPr="00B10936">
              <w:t>7.Двигатель для подводных аппаратов</w:t>
            </w:r>
          </w:p>
        </w:tc>
        <w:tc>
          <w:tcPr>
            <w:tcW w:w="1636" w:type="dxa"/>
            <w:vAlign w:val="center"/>
          </w:tcPr>
          <w:p w:rsidR="006908AC" w:rsidRPr="00B10936" w:rsidRDefault="006908AC" w:rsidP="00F23A55">
            <w:r w:rsidRPr="00B10936">
              <w:t>12,0</w:t>
            </w:r>
          </w:p>
        </w:tc>
        <w:tc>
          <w:tcPr>
            <w:tcW w:w="851" w:type="dxa"/>
            <w:vAlign w:val="center"/>
          </w:tcPr>
          <w:p w:rsidR="006908AC" w:rsidRPr="00B10936" w:rsidRDefault="006908AC" w:rsidP="00F23A55">
            <w:r w:rsidRPr="00B10936">
              <w:t>0,2</w:t>
            </w:r>
          </w:p>
        </w:tc>
        <w:tc>
          <w:tcPr>
            <w:tcW w:w="850" w:type="dxa"/>
            <w:vAlign w:val="center"/>
          </w:tcPr>
          <w:p w:rsidR="006908AC" w:rsidRPr="00B10936" w:rsidRDefault="006908AC" w:rsidP="00F23A55">
            <w:r w:rsidRPr="00B10936">
              <w:t>0,4</w:t>
            </w:r>
          </w:p>
        </w:tc>
        <w:tc>
          <w:tcPr>
            <w:tcW w:w="851" w:type="dxa"/>
            <w:vAlign w:val="center"/>
          </w:tcPr>
          <w:p w:rsidR="006908AC" w:rsidRPr="00B10936" w:rsidRDefault="006908AC" w:rsidP="00F23A55">
            <w:r w:rsidRPr="00B10936">
              <w:t>0,8</w:t>
            </w:r>
          </w:p>
        </w:tc>
        <w:tc>
          <w:tcPr>
            <w:tcW w:w="850" w:type="dxa"/>
            <w:vAlign w:val="center"/>
          </w:tcPr>
          <w:p w:rsidR="006908AC" w:rsidRPr="00B10936" w:rsidRDefault="006908AC" w:rsidP="00F23A55">
            <w:r w:rsidRPr="00B10936">
              <w:t>3,8</w:t>
            </w:r>
          </w:p>
        </w:tc>
        <w:tc>
          <w:tcPr>
            <w:tcW w:w="709" w:type="dxa"/>
            <w:vAlign w:val="center"/>
          </w:tcPr>
          <w:p w:rsidR="006908AC" w:rsidRPr="00B10936" w:rsidRDefault="006908AC" w:rsidP="00F23A55">
            <w:r w:rsidRPr="00B10936">
              <w:t>3,8</w:t>
            </w:r>
          </w:p>
        </w:tc>
        <w:tc>
          <w:tcPr>
            <w:tcW w:w="709" w:type="dxa"/>
            <w:vAlign w:val="center"/>
          </w:tcPr>
          <w:p w:rsidR="006908AC" w:rsidRPr="00B10936" w:rsidRDefault="006908AC" w:rsidP="00F23A55">
            <w:r w:rsidRPr="00B10936">
              <w:t>3,8</w:t>
            </w:r>
          </w:p>
        </w:tc>
        <w:tc>
          <w:tcPr>
            <w:tcW w:w="850" w:type="dxa"/>
            <w:vAlign w:val="center"/>
          </w:tcPr>
          <w:p w:rsidR="006908AC" w:rsidRPr="00B10936" w:rsidRDefault="006908AC" w:rsidP="00F23A55">
            <w:r w:rsidRPr="00B10936">
              <w:t>3,8</w:t>
            </w:r>
          </w:p>
        </w:tc>
        <w:tc>
          <w:tcPr>
            <w:tcW w:w="709" w:type="dxa"/>
            <w:vAlign w:val="center"/>
          </w:tcPr>
          <w:p w:rsidR="006908AC" w:rsidRPr="00B10936" w:rsidRDefault="006908AC" w:rsidP="00F23A55">
            <w:r w:rsidRPr="00B10936">
              <w:t>3,8</w:t>
            </w:r>
          </w:p>
        </w:tc>
        <w:tc>
          <w:tcPr>
            <w:tcW w:w="709" w:type="dxa"/>
            <w:vAlign w:val="center"/>
          </w:tcPr>
          <w:p w:rsidR="006908AC" w:rsidRPr="00B10936" w:rsidRDefault="006908AC" w:rsidP="00F23A55">
            <w:r w:rsidRPr="00B10936">
              <w:t>3,8</w:t>
            </w:r>
          </w:p>
        </w:tc>
        <w:tc>
          <w:tcPr>
            <w:tcW w:w="709" w:type="dxa"/>
            <w:vAlign w:val="center"/>
          </w:tcPr>
          <w:p w:rsidR="006908AC" w:rsidRPr="00B10936" w:rsidRDefault="006908AC" w:rsidP="00F23A55">
            <w:r w:rsidRPr="00B10936">
              <w:t>3,8</w:t>
            </w:r>
          </w:p>
        </w:tc>
        <w:tc>
          <w:tcPr>
            <w:tcW w:w="850" w:type="dxa"/>
            <w:vAlign w:val="center"/>
          </w:tcPr>
          <w:p w:rsidR="006908AC" w:rsidRPr="00B10936" w:rsidRDefault="006908AC" w:rsidP="00F23A55">
            <w:r w:rsidRPr="00B10936">
              <w:t>28,0</w:t>
            </w:r>
          </w:p>
        </w:tc>
      </w:tr>
      <w:tr w:rsidR="00F23A55" w:rsidRPr="00B10936" w:rsidTr="00F23A55">
        <w:tc>
          <w:tcPr>
            <w:tcW w:w="3575" w:type="dxa"/>
            <w:vAlign w:val="center"/>
          </w:tcPr>
          <w:p w:rsidR="006908AC" w:rsidRPr="00B10936" w:rsidRDefault="006908AC" w:rsidP="00F23A55">
            <w:r w:rsidRPr="00B10936">
              <w:t>8.Стенд для связи</w:t>
            </w:r>
          </w:p>
        </w:tc>
        <w:tc>
          <w:tcPr>
            <w:tcW w:w="1636" w:type="dxa"/>
            <w:vAlign w:val="center"/>
          </w:tcPr>
          <w:p w:rsidR="006908AC" w:rsidRPr="00B10936" w:rsidRDefault="006908AC" w:rsidP="00F23A55">
            <w:r w:rsidRPr="00B10936">
              <w:t>14,1</w:t>
            </w:r>
          </w:p>
        </w:tc>
        <w:tc>
          <w:tcPr>
            <w:tcW w:w="851" w:type="dxa"/>
            <w:vAlign w:val="center"/>
          </w:tcPr>
          <w:p w:rsidR="006908AC" w:rsidRPr="00B10936" w:rsidRDefault="006908AC" w:rsidP="00F23A55">
            <w:r w:rsidRPr="00B10936">
              <w:t>0,5</w:t>
            </w:r>
          </w:p>
        </w:tc>
        <w:tc>
          <w:tcPr>
            <w:tcW w:w="850" w:type="dxa"/>
            <w:vAlign w:val="center"/>
          </w:tcPr>
          <w:p w:rsidR="006908AC" w:rsidRPr="00B10936" w:rsidRDefault="006908AC" w:rsidP="00F23A55">
            <w:r w:rsidRPr="00B10936">
              <w:t>0,8</w:t>
            </w:r>
          </w:p>
        </w:tc>
        <w:tc>
          <w:tcPr>
            <w:tcW w:w="851" w:type="dxa"/>
            <w:vAlign w:val="center"/>
          </w:tcPr>
          <w:p w:rsidR="006908AC" w:rsidRPr="00B10936" w:rsidRDefault="006908AC" w:rsidP="00F23A55">
            <w:r w:rsidRPr="00B10936">
              <w:t>1,5</w:t>
            </w:r>
          </w:p>
        </w:tc>
        <w:tc>
          <w:tcPr>
            <w:tcW w:w="850" w:type="dxa"/>
            <w:vAlign w:val="center"/>
          </w:tcPr>
          <w:p w:rsidR="006908AC" w:rsidRPr="00B10936" w:rsidRDefault="006908AC" w:rsidP="00F23A55">
            <w:r w:rsidRPr="00B10936">
              <w:t>4,5</w:t>
            </w:r>
          </w:p>
        </w:tc>
        <w:tc>
          <w:tcPr>
            <w:tcW w:w="709" w:type="dxa"/>
            <w:vAlign w:val="center"/>
          </w:tcPr>
          <w:p w:rsidR="006908AC" w:rsidRPr="00B10936" w:rsidRDefault="006908AC" w:rsidP="00F23A55">
            <w:r w:rsidRPr="00B10936">
              <w:t>4,5</w:t>
            </w:r>
          </w:p>
        </w:tc>
        <w:tc>
          <w:tcPr>
            <w:tcW w:w="709" w:type="dxa"/>
            <w:vAlign w:val="center"/>
          </w:tcPr>
          <w:p w:rsidR="006908AC" w:rsidRPr="00B10936" w:rsidRDefault="006908AC" w:rsidP="00F23A55">
            <w:r w:rsidRPr="00B10936">
              <w:t>4,5</w:t>
            </w:r>
          </w:p>
        </w:tc>
        <w:tc>
          <w:tcPr>
            <w:tcW w:w="850" w:type="dxa"/>
            <w:vAlign w:val="center"/>
          </w:tcPr>
          <w:p w:rsidR="006908AC" w:rsidRPr="00B10936" w:rsidRDefault="006908AC" w:rsidP="00F23A55">
            <w:r w:rsidRPr="00B10936">
              <w:t>4,5</w:t>
            </w:r>
          </w:p>
        </w:tc>
        <w:tc>
          <w:tcPr>
            <w:tcW w:w="709" w:type="dxa"/>
            <w:vAlign w:val="center"/>
          </w:tcPr>
          <w:p w:rsidR="006908AC" w:rsidRPr="00B10936" w:rsidRDefault="006908AC" w:rsidP="00F23A55">
            <w:r w:rsidRPr="00B10936">
              <w:t>4,5</w:t>
            </w:r>
          </w:p>
        </w:tc>
        <w:tc>
          <w:tcPr>
            <w:tcW w:w="709" w:type="dxa"/>
            <w:vAlign w:val="center"/>
          </w:tcPr>
          <w:p w:rsidR="006908AC" w:rsidRPr="00B10936" w:rsidRDefault="006908AC" w:rsidP="00F23A55">
            <w:r w:rsidRPr="00B10936">
              <w:t>4,5</w:t>
            </w:r>
          </w:p>
        </w:tc>
        <w:tc>
          <w:tcPr>
            <w:tcW w:w="709" w:type="dxa"/>
            <w:vAlign w:val="center"/>
          </w:tcPr>
          <w:p w:rsidR="006908AC" w:rsidRPr="00B10936" w:rsidRDefault="006908AC" w:rsidP="00F23A55">
            <w:r w:rsidRPr="00B10936">
              <w:t>4,5</w:t>
            </w:r>
          </w:p>
        </w:tc>
        <w:tc>
          <w:tcPr>
            <w:tcW w:w="850" w:type="dxa"/>
            <w:vAlign w:val="center"/>
          </w:tcPr>
          <w:p w:rsidR="006908AC" w:rsidRPr="00B10936" w:rsidRDefault="006908AC" w:rsidP="00F23A55">
            <w:r w:rsidRPr="00B10936">
              <w:t>34,3</w:t>
            </w:r>
          </w:p>
        </w:tc>
      </w:tr>
      <w:tr w:rsidR="00F23A55" w:rsidRPr="00B10936" w:rsidTr="00F23A55">
        <w:tc>
          <w:tcPr>
            <w:tcW w:w="3575" w:type="dxa"/>
            <w:vAlign w:val="center"/>
          </w:tcPr>
          <w:p w:rsidR="006908AC" w:rsidRPr="00B10936" w:rsidRDefault="006908AC" w:rsidP="00F23A55">
            <w:r w:rsidRPr="00B10936">
              <w:t>Итого</w:t>
            </w:r>
          </w:p>
        </w:tc>
        <w:tc>
          <w:tcPr>
            <w:tcW w:w="1636" w:type="dxa"/>
            <w:vAlign w:val="center"/>
          </w:tcPr>
          <w:p w:rsidR="006908AC" w:rsidRPr="00B10936" w:rsidRDefault="006908AC" w:rsidP="00F23A55">
            <w:pPr>
              <w:rPr>
                <w:lang w:val="en-US"/>
              </w:rPr>
            </w:pPr>
            <w:r w:rsidRPr="00B10936">
              <w:t>219,</w:t>
            </w:r>
            <w:r w:rsidRPr="00B10936">
              <w:rPr>
                <w:lang w:val="en-US"/>
              </w:rPr>
              <w:t>1</w:t>
            </w:r>
          </w:p>
        </w:tc>
        <w:tc>
          <w:tcPr>
            <w:tcW w:w="851" w:type="dxa"/>
            <w:vAlign w:val="center"/>
          </w:tcPr>
          <w:p w:rsidR="006908AC" w:rsidRPr="00B10936" w:rsidRDefault="006908AC" w:rsidP="00F23A55">
            <w:r w:rsidRPr="00B10936">
              <w:t>36,8</w:t>
            </w:r>
          </w:p>
        </w:tc>
        <w:tc>
          <w:tcPr>
            <w:tcW w:w="850" w:type="dxa"/>
            <w:vAlign w:val="center"/>
          </w:tcPr>
          <w:p w:rsidR="006908AC" w:rsidRPr="00B10936" w:rsidRDefault="006908AC" w:rsidP="00F23A55">
            <w:r w:rsidRPr="00B10936">
              <w:t>43,3</w:t>
            </w:r>
          </w:p>
        </w:tc>
        <w:tc>
          <w:tcPr>
            <w:tcW w:w="851" w:type="dxa"/>
            <w:vAlign w:val="center"/>
          </w:tcPr>
          <w:p w:rsidR="006908AC" w:rsidRPr="00B10936" w:rsidRDefault="006908AC" w:rsidP="00F23A55">
            <w:r w:rsidRPr="00B10936">
              <w:t>51,0</w:t>
            </w:r>
          </w:p>
        </w:tc>
        <w:tc>
          <w:tcPr>
            <w:tcW w:w="850" w:type="dxa"/>
            <w:vAlign w:val="center"/>
          </w:tcPr>
          <w:p w:rsidR="006908AC" w:rsidRPr="00B10936" w:rsidRDefault="006908AC" w:rsidP="00F23A55">
            <w:r w:rsidRPr="00B10936">
              <w:t>76,9</w:t>
            </w:r>
          </w:p>
        </w:tc>
        <w:tc>
          <w:tcPr>
            <w:tcW w:w="709" w:type="dxa"/>
            <w:vAlign w:val="center"/>
          </w:tcPr>
          <w:p w:rsidR="006908AC" w:rsidRPr="00B10936" w:rsidRDefault="006908AC" w:rsidP="00F23A55">
            <w:r w:rsidRPr="00B10936">
              <w:t>76,9</w:t>
            </w:r>
          </w:p>
        </w:tc>
        <w:tc>
          <w:tcPr>
            <w:tcW w:w="709" w:type="dxa"/>
            <w:vAlign w:val="center"/>
          </w:tcPr>
          <w:p w:rsidR="006908AC" w:rsidRPr="00B10936" w:rsidRDefault="006908AC" w:rsidP="00F23A55">
            <w:r w:rsidRPr="00B10936">
              <w:t>76,9</w:t>
            </w:r>
          </w:p>
        </w:tc>
        <w:tc>
          <w:tcPr>
            <w:tcW w:w="850" w:type="dxa"/>
            <w:vAlign w:val="center"/>
          </w:tcPr>
          <w:p w:rsidR="006908AC" w:rsidRPr="00B10936" w:rsidRDefault="006908AC" w:rsidP="00F23A55">
            <w:r w:rsidRPr="00B10936">
              <w:t>76,9</w:t>
            </w:r>
          </w:p>
        </w:tc>
        <w:tc>
          <w:tcPr>
            <w:tcW w:w="709" w:type="dxa"/>
            <w:vAlign w:val="center"/>
          </w:tcPr>
          <w:p w:rsidR="006908AC" w:rsidRPr="00B10936" w:rsidRDefault="006908AC" w:rsidP="00F23A55">
            <w:r w:rsidRPr="00B10936">
              <w:t>76,9</w:t>
            </w:r>
          </w:p>
        </w:tc>
        <w:tc>
          <w:tcPr>
            <w:tcW w:w="709" w:type="dxa"/>
            <w:vAlign w:val="center"/>
          </w:tcPr>
          <w:p w:rsidR="006908AC" w:rsidRPr="00B10936" w:rsidRDefault="006908AC" w:rsidP="00F23A55">
            <w:r w:rsidRPr="00B10936">
              <w:t>76,9</w:t>
            </w:r>
          </w:p>
        </w:tc>
        <w:tc>
          <w:tcPr>
            <w:tcW w:w="709" w:type="dxa"/>
            <w:vAlign w:val="center"/>
          </w:tcPr>
          <w:p w:rsidR="006908AC" w:rsidRPr="00B10936" w:rsidRDefault="006908AC" w:rsidP="00F23A55">
            <w:r w:rsidRPr="00B10936">
              <w:t>76,9</w:t>
            </w:r>
          </w:p>
        </w:tc>
        <w:tc>
          <w:tcPr>
            <w:tcW w:w="850" w:type="dxa"/>
            <w:vAlign w:val="center"/>
          </w:tcPr>
          <w:p w:rsidR="006908AC" w:rsidRPr="00B10936" w:rsidRDefault="006908AC" w:rsidP="00F23A55">
            <w:r w:rsidRPr="00B10936">
              <w:t>669,1</w:t>
            </w:r>
          </w:p>
        </w:tc>
      </w:tr>
      <w:tr w:rsidR="00F23A55" w:rsidRPr="00B10936" w:rsidTr="00F23A55">
        <w:tc>
          <w:tcPr>
            <w:tcW w:w="3575" w:type="dxa"/>
            <w:vAlign w:val="center"/>
          </w:tcPr>
          <w:p w:rsidR="006908AC" w:rsidRPr="00B10936" w:rsidRDefault="006908AC" w:rsidP="00F23A55">
            <w:r w:rsidRPr="00B10936">
              <w:t>НДС к выручке</w:t>
            </w:r>
          </w:p>
        </w:tc>
        <w:tc>
          <w:tcPr>
            <w:tcW w:w="1636" w:type="dxa"/>
            <w:vAlign w:val="center"/>
          </w:tcPr>
          <w:p w:rsidR="006908AC" w:rsidRPr="00B10936" w:rsidRDefault="006908AC" w:rsidP="00F23A55">
            <w:r w:rsidRPr="00B10936">
              <w:t>-</w:t>
            </w:r>
          </w:p>
        </w:tc>
        <w:tc>
          <w:tcPr>
            <w:tcW w:w="851" w:type="dxa"/>
            <w:vAlign w:val="center"/>
          </w:tcPr>
          <w:p w:rsidR="006908AC" w:rsidRPr="00B10936" w:rsidRDefault="006908AC" w:rsidP="00F23A55">
            <w:r w:rsidRPr="00B10936">
              <w:t>6,6</w:t>
            </w:r>
          </w:p>
        </w:tc>
        <w:tc>
          <w:tcPr>
            <w:tcW w:w="850" w:type="dxa"/>
            <w:vAlign w:val="center"/>
          </w:tcPr>
          <w:p w:rsidR="006908AC" w:rsidRPr="00B10936" w:rsidRDefault="006908AC" w:rsidP="00F23A55">
            <w:r w:rsidRPr="00B10936">
              <w:t>7,8</w:t>
            </w:r>
          </w:p>
        </w:tc>
        <w:tc>
          <w:tcPr>
            <w:tcW w:w="851" w:type="dxa"/>
            <w:vAlign w:val="center"/>
          </w:tcPr>
          <w:p w:rsidR="006908AC" w:rsidRPr="00B10936" w:rsidRDefault="006908AC" w:rsidP="00F23A55">
            <w:r w:rsidRPr="00B10936">
              <w:t>9,2</w:t>
            </w:r>
          </w:p>
        </w:tc>
        <w:tc>
          <w:tcPr>
            <w:tcW w:w="850" w:type="dxa"/>
            <w:vAlign w:val="center"/>
          </w:tcPr>
          <w:p w:rsidR="006908AC" w:rsidRPr="00B10936" w:rsidRDefault="006908AC" w:rsidP="00F23A55">
            <w:r w:rsidRPr="00B10936">
              <w:t>13,8</w:t>
            </w:r>
          </w:p>
        </w:tc>
        <w:tc>
          <w:tcPr>
            <w:tcW w:w="709" w:type="dxa"/>
            <w:vAlign w:val="center"/>
          </w:tcPr>
          <w:p w:rsidR="006908AC" w:rsidRPr="00B10936" w:rsidRDefault="006908AC" w:rsidP="00F23A55">
            <w:r w:rsidRPr="00B10936">
              <w:t>13,8</w:t>
            </w:r>
          </w:p>
        </w:tc>
        <w:tc>
          <w:tcPr>
            <w:tcW w:w="709" w:type="dxa"/>
            <w:vAlign w:val="center"/>
          </w:tcPr>
          <w:p w:rsidR="006908AC" w:rsidRPr="00B10936" w:rsidRDefault="006908AC" w:rsidP="00F23A55">
            <w:r w:rsidRPr="00B10936">
              <w:t>13,8</w:t>
            </w:r>
          </w:p>
        </w:tc>
        <w:tc>
          <w:tcPr>
            <w:tcW w:w="850" w:type="dxa"/>
            <w:vAlign w:val="center"/>
          </w:tcPr>
          <w:p w:rsidR="006908AC" w:rsidRPr="00B10936" w:rsidRDefault="006908AC" w:rsidP="00F23A55">
            <w:r w:rsidRPr="00B10936">
              <w:t>13,8</w:t>
            </w:r>
          </w:p>
        </w:tc>
        <w:tc>
          <w:tcPr>
            <w:tcW w:w="709" w:type="dxa"/>
            <w:vAlign w:val="center"/>
          </w:tcPr>
          <w:p w:rsidR="006908AC" w:rsidRPr="00B10936" w:rsidRDefault="006908AC" w:rsidP="00F23A55">
            <w:r w:rsidRPr="00B10936">
              <w:t>13,8</w:t>
            </w:r>
          </w:p>
        </w:tc>
        <w:tc>
          <w:tcPr>
            <w:tcW w:w="709" w:type="dxa"/>
            <w:vAlign w:val="center"/>
          </w:tcPr>
          <w:p w:rsidR="006908AC" w:rsidRPr="00B10936" w:rsidRDefault="006908AC" w:rsidP="00F23A55">
            <w:r w:rsidRPr="00B10936">
              <w:t>13,8</w:t>
            </w:r>
          </w:p>
        </w:tc>
        <w:tc>
          <w:tcPr>
            <w:tcW w:w="709" w:type="dxa"/>
            <w:vAlign w:val="center"/>
          </w:tcPr>
          <w:p w:rsidR="006908AC" w:rsidRPr="00B10936" w:rsidRDefault="006908AC" w:rsidP="00F23A55">
            <w:r w:rsidRPr="00B10936">
              <w:t>13,8</w:t>
            </w:r>
          </w:p>
        </w:tc>
        <w:tc>
          <w:tcPr>
            <w:tcW w:w="850" w:type="dxa"/>
            <w:vAlign w:val="center"/>
          </w:tcPr>
          <w:p w:rsidR="006908AC" w:rsidRPr="00B10936" w:rsidRDefault="006908AC" w:rsidP="00F23A55">
            <w:r w:rsidRPr="00B10936">
              <w:t>120,</w:t>
            </w:r>
            <w:r w:rsidR="00B97B79" w:rsidRPr="00B10936">
              <w:t>2</w:t>
            </w:r>
          </w:p>
        </w:tc>
      </w:tr>
      <w:tr w:rsidR="00F23A55" w:rsidRPr="00B10936" w:rsidTr="00F23A55">
        <w:tc>
          <w:tcPr>
            <w:tcW w:w="3575" w:type="dxa"/>
            <w:vAlign w:val="center"/>
          </w:tcPr>
          <w:p w:rsidR="005925B0" w:rsidRPr="00B10936" w:rsidRDefault="005925B0" w:rsidP="00F23A55">
            <w:r w:rsidRPr="00B10936">
              <w:t>Выручка с НДС</w:t>
            </w:r>
          </w:p>
        </w:tc>
        <w:tc>
          <w:tcPr>
            <w:tcW w:w="1636" w:type="dxa"/>
            <w:vAlign w:val="center"/>
          </w:tcPr>
          <w:p w:rsidR="005925B0" w:rsidRPr="00B10936" w:rsidRDefault="005925B0" w:rsidP="00F23A55"/>
        </w:tc>
        <w:tc>
          <w:tcPr>
            <w:tcW w:w="851" w:type="dxa"/>
            <w:vAlign w:val="center"/>
          </w:tcPr>
          <w:p w:rsidR="005925B0" w:rsidRPr="00B10936" w:rsidRDefault="005925B0" w:rsidP="00F23A55">
            <w:r w:rsidRPr="00B10936">
              <w:t>43,4</w:t>
            </w:r>
          </w:p>
        </w:tc>
        <w:tc>
          <w:tcPr>
            <w:tcW w:w="850" w:type="dxa"/>
            <w:vAlign w:val="center"/>
          </w:tcPr>
          <w:p w:rsidR="005925B0" w:rsidRPr="00B10936" w:rsidRDefault="005925B0" w:rsidP="00F23A55">
            <w:r w:rsidRPr="00B10936">
              <w:t>51,1</w:t>
            </w:r>
          </w:p>
        </w:tc>
        <w:tc>
          <w:tcPr>
            <w:tcW w:w="851" w:type="dxa"/>
            <w:vAlign w:val="center"/>
          </w:tcPr>
          <w:p w:rsidR="005925B0" w:rsidRPr="00B10936" w:rsidRDefault="005925B0" w:rsidP="00F23A55">
            <w:r w:rsidRPr="00B10936">
              <w:t>60,2</w:t>
            </w:r>
          </w:p>
        </w:tc>
        <w:tc>
          <w:tcPr>
            <w:tcW w:w="850" w:type="dxa"/>
            <w:vAlign w:val="center"/>
          </w:tcPr>
          <w:p w:rsidR="005925B0" w:rsidRPr="00B10936" w:rsidRDefault="005925B0" w:rsidP="00F23A55">
            <w:r w:rsidRPr="00B10936">
              <w:t>90,7</w:t>
            </w:r>
          </w:p>
        </w:tc>
        <w:tc>
          <w:tcPr>
            <w:tcW w:w="709" w:type="dxa"/>
          </w:tcPr>
          <w:p w:rsidR="005925B0" w:rsidRPr="00B10936" w:rsidRDefault="005925B0" w:rsidP="00F23A55">
            <w:r w:rsidRPr="00B10936">
              <w:t>90,7</w:t>
            </w:r>
          </w:p>
        </w:tc>
        <w:tc>
          <w:tcPr>
            <w:tcW w:w="709" w:type="dxa"/>
          </w:tcPr>
          <w:p w:rsidR="005925B0" w:rsidRPr="00B10936" w:rsidRDefault="005925B0" w:rsidP="00F23A55">
            <w:r w:rsidRPr="00B10936">
              <w:t>90,7</w:t>
            </w:r>
          </w:p>
        </w:tc>
        <w:tc>
          <w:tcPr>
            <w:tcW w:w="850" w:type="dxa"/>
          </w:tcPr>
          <w:p w:rsidR="005925B0" w:rsidRPr="00B10936" w:rsidRDefault="005925B0" w:rsidP="00F23A55">
            <w:r w:rsidRPr="00B10936">
              <w:t>90,7</w:t>
            </w:r>
          </w:p>
        </w:tc>
        <w:tc>
          <w:tcPr>
            <w:tcW w:w="709" w:type="dxa"/>
          </w:tcPr>
          <w:p w:rsidR="005925B0" w:rsidRPr="00B10936" w:rsidRDefault="005925B0" w:rsidP="00F23A55">
            <w:r w:rsidRPr="00B10936">
              <w:t>90,7</w:t>
            </w:r>
          </w:p>
        </w:tc>
        <w:tc>
          <w:tcPr>
            <w:tcW w:w="709" w:type="dxa"/>
          </w:tcPr>
          <w:p w:rsidR="005925B0" w:rsidRPr="00B10936" w:rsidRDefault="005925B0" w:rsidP="00F23A55">
            <w:r w:rsidRPr="00B10936">
              <w:t>90,7</w:t>
            </w:r>
          </w:p>
        </w:tc>
        <w:tc>
          <w:tcPr>
            <w:tcW w:w="709" w:type="dxa"/>
          </w:tcPr>
          <w:p w:rsidR="005925B0" w:rsidRPr="00B10936" w:rsidRDefault="005925B0" w:rsidP="00F23A55">
            <w:r w:rsidRPr="00B10936">
              <w:t>90,7</w:t>
            </w:r>
          </w:p>
        </w:tc>
        <w:tc>
          <w:tcPr>
            <w:tcW w:w="850" w:type="dxa"/>
          </w:tcPr>
          <w:p w:rsidR="005925B0" w:rsidRPr="00B10936" w:rsidRDefault="005925B0" w:rsidP="00F23A55">
            <w:r w:rsidRPr="00B10936">
              <w:t>90,7</w:t>
            </w:r>
          </w:p>
        </w:tc>
      </w:tr>
      <w:tr w:rsidR="00F23A55" w:rsidRPr="00B10936" w:rsidTr="00F23A55">
        <w:tc>
          <w:tcPr>
            <w:tcW w:w="3575" w:type="dxa"/>
            <w:vAlign w:val="center"/>
          </w:tcPr>
          <w:p w:rsidR="00FF366A" w:rsidRPr="00B10936" w:rsidRDefault="00FF366A" w:rsidP="00F23A55">
            <w:r w:rsidRPr="00B10936">
              <w:t>В % к полной мощности.</w:t>
            </w:r>
          </w:p>
        </w:tc>
        <w:tc>
          <w:tcPr>
            <w:tcW w:w="1636" w:type="dxa"/>
            <w:vAlign w:val="center"/>
          </w:tcPr>
          <w:p w:rsidR="00FF366A" w:rsidRPr="00B10936" w:rsidRDefault="00FF366A" w:rsidP="00F23A55">
            <w:r w:rsidRPr="00B10936">
              <w:t>-</w:t>
            </w:r>
          </w:p>
        </w:tc>
        <w:tc>
          <w:tcPr>
            <w:tcW w:w="851" w:type="dxa"/>
            <w:vAlign w:val="center"/>
          </w:tcPr>
          <w:p w:rsidR="00FF366A" w:rsidRPr="00B10936" w:rsidRDefault="00FF366A" w:rsidP="00F23A55">
            <w:r w:rsidRPr="00B10936">
              <w:t>48,0</w:t>
            </w:r>
          </w:p>
        </w:tc>
        <w:tc>
          <w:tcPr>
            <w:tcW w:w="850" w:type="dxa"/>
            <w:vAlign w:val="center"/>
          </w:tcPr>
          <w:p w:rsidR="00FF366A" w:rsidRPr="00B10936" w:rsidRDefault="00FF366A" w:rsidP="00F23A55">
            <w:r w:rsidRPr="00B10936">
              <w:t>56,0</w:t>
            </w:r>
          </w:p>
        </w:tc>
        <w:tc>
          <w:tcPr>
            <w:tcW w:w="851" w:type="dxa"/>
            <w:vAlign w:val="center"/>
          </w:tcPr>
          <w:p w:rsidR="00FF366A" w:rsidRPr="00B10936" w:rsidRDefault="00FF366A" w:rsidP="00F23A55">
            <w:r w:rsidRPr="00B10936">
              <w:t>66,0</w:t>
            </w:r>
          </w:p>
        </w:tc>
        <w:tc>
          <w:tcPr>
            <w:tcW w:w="850" w:type="dxa"/>
            <w:vAlign w:val="center"/>
          </w:tcPr>
          <w:p w:rsidR="00FF366A" w:rsidRPr="00B10936" w:rsidRDefault="00FF366A" w:rsidP="00F23A55">
            <w:r w:rsidRPr="00B10936">
              <w:t>100,0</w:t>
            </w:r>
          </w:p>
        </w:tc>
        <w:tc>
          <w:tcPr>
            <w:tcW w:w="709" w:type="dxa"/>
            <w:vAlign w:val="center"/>
          </w:tcPr>
          <w:p w:rsidR="00FF366A" w:rsidRPr="00B10936" w:rsidRDefault="00FF366A" w:rsidP="00F23A55">
            <w:r w:rsidRPr="00B10936">
              <w:t>100,0</w:t>
            </w:r>
          </w:p>
        </w:tc>
        <w:tc>
          <w:tcPr>
            <w:tcW w:w="709" w:type="dxa"/>
            <w:vAlign w:val="center"/>
          </w:tcPr>
          <w:p w:rsidR="00FF366A" w:rsidRPr="00B10936" w:rsidRDefault="00FF366A" w:rsidP="00F23A55">
            <w:r w:rsidRPr="00B10936">
              <w:t>100,0</w:t>
            </w:r>
          </w:p>
        </w:tc>
        <w:tc>
          <w:tcPr>
            <w:tcW w:w="850" w:type="dxa"/>
            <w:vAlign w:val="center"/>
          </w:tcPr>
          <w:p w:rsidR="00FF366A" w:rsidRPr="00B10936" w:rsidRDefault="00FF366A" w:rsidP="00F23A55">
            <w:r w:rsidRPr="00B10936">
              <w:t>100,0</w:t>
            </w:r>
          </w:p>
        </w:tc>
        <w:tc>
          <w:tcPr>
            <w:tcW w:w="709" w:type="dxa"/>
            <w:vAlign w:val="center"/>
          </w:tcPr>
          <w:p w:rsidR="00FF366A" w:rsidRPr="00B10936" w:rsidRDefault="00FF366A" w:rsidP="00F23A55">
            <w:r w:rsidRPr="00B10936">
              <w:t>100,0</w:t>
            </w:r>
          </w:p>
        </w:tc>
        <w:tc>
          <w:tcPr>
            <w:tcW w:w="709" w:type="dxa"/>
            <w:vAlign w:val="center"/>
          </w:tcPr>
          <w:p w:rsidR="00FF366A" w:rsidRPr="00B10936" w:rsidRDefault="00FF366A" w:rsidP="00F23A55">
            <w:r w:rsidRPr="00B10936">
              <w:t>100,0</w:t>
            </w:r>
          </w:p>
        </w:tc>
        <w:tc>
          <w:tcPr>
            <w:tcW w:w="709" w:type="dxa"/>
            <w:vAlign w:val="center"/>
          </w:tcPr>
          <w:p w:rsidR="00FF366A" w:rsidRPr="00B10936" w:rsidRDefault="00FF366A" w:rsidP="00F23A55">
            <w:r w:rsidRPr="00B10936">
              <w:t>100,0</w:t>
            </w:r>
          </w:p>
        </w:tc>
        <w:tc>
          <w:tcPr>
            <w:tcW w:w="850" w:type="dxa"/>
            <w:vAlign w:val="center"/>
          </w:tcPr>
          <w:p w:rsidR="00FF366A" w:rsidRPr="00B10936" w:rsidRDefault="00FF366A" w:rsidP="00F23A55">
            <w:r w:rsidRPr="00B10936">
              <w:t>100,0</w:t>
            </w:r>
          </w:p>
        </w:tc>
      </w:tr>
    </w:tbl>
    <w:p w:rsidR="00F23A55" w:rsidRDefault="00F23A55" w:rsidP="00B10936">
      <w:pPr>
        <w:ind w:firstLine="709"/>
        <w:rPr>
          <w:b/>
          <w:sz w:val="28"/>
          <w:szCs w:val="28"/>
        </w:rPr>
      </w:pPr>
    </w:p>
    <w:p w:rsidR="00BF4792" w:rsidRPr="00B10936" w:rsidRDefault="00BF4792" w:rsidP="00B10936">
      <w:pPr>
        <w:ind w:firstLine="709"/>
        <w:rPr>
          <w:b/>
          <w:sz w:val="28"/>
          <w:szCs w:val="28"/>
        </w:rPr>
      </w:pPr>
      <w:r w:rsidRPr="00B10936">
        <w:rPr>
          <w:b/>
          <w:sz w:val="28"/>
          <w:szCs w:val="28"/>
        </w:rPr>
        <w:t>Трудоемкость работ и численность работающих.</w:t>
      </w:r>
    </w:p>
    <w:p w:rsidR="00BF4792" w:rsidRPr="00B10936" w:rsidRDefault="00BF4792" w:rsidP="00B10936">
      <w:pPr>
        <w:ind w:firstLine="709"/>
        <w:rPr>
          <w:sz w:val="28"/>
          <w:szCs w:val="28"/>
        </w:rPr>
      </w:pPr>
      <w:r w:rsidRPr="00B10936">
        <w:rPr>
          <w:sz w:val="28"/>
          <w:szCs w:val="28"/>
        </w:rPr>
        <w:t xml:space="preserve">Трудоемкость годовой производственной программы по основным производственным участкам опытного производства с учетом коэффициента </w:t>
      </w:r>
      <w:r w:rsidR="007D1805" w:rsidRPr="00B10936">
        <w:rPr>
          <w:sz w:val="28"/>
          <w:szCs w:val="28"/>
        </w:rPr>
        <w:t>выполнения</w:t>
      </w:r>
      <w:r w:rsidR="005472B0" w:rsidRPr="00B10936">
        <w:rPr>
          <w:sz w:val="28"/>
          <w:szCs w:val="28"/>
        </w:rPr>
        <w:t xml:space="preserve"> норм составляет 219,</w:t>
      </w:r>
      <w:r w:rsidRPr="00B10936">
        <w:rPr>
          <w:sz w:val="28"/>
          <w:szCs w:val="28"/>
        </w:rPr>
        <w:t>7 чел. – ч.</w:t>
      </w:r>
    </w:p>
    <w:p w:rsidR="00F23A55" w:rsidRDefault="00F23A55" w:rsidP="00B10936">
      <w:pPr>
        <w:ind w:firstLine="709"/>
        <w:rPr>
          <w:sz w:val="28"/>
          <w:szCs w:val="28"/>
        </w:rPr>
      </w:pPr>
    </w:p>
    <w:p w:rsidR="00BF4792" w:rsidRPr="00B10936" w:rsidRDefault="00B3504D" w:rsidP="00B10936">
      <w:pPr>
        <w:ind w:firstLine="709"/>
        <w:rPr>
          <w:b/>
          <w:sz w:val="28"/>
          <w:szCs w:val="28"/>
        </w:rPr>
      </w:pPr>
      <w:r w:rsidRPr="00B10936">
        <w:rPr>
          <w:sz w:val="28"/>
          <w:szCs w:val="28"/>
        </w:rPr>
        <w:t>Таблица</w:t>
      </w:r>
      <w:r w:rsidR="00BD06FE" w:rsidRPr="00B10936">
        <w:rPr>
          <w:sz w:val="28"/>
          <w:szCs w:val="28"/>
        </w:rPr>
        <w:t xml:space="preserve"> №</w:t>
      </w:r>
      <w:r w:rsidR="00D228F6" w:rsidRPr="00B10936">
        <w:rPr>
          <w:sz w:val="28"/>
          <w:szCs w:val="28"/>
        </w:rPr>
        <w:t xml:space="preserve"> 22</w:t>
      </w:r>
      <w:r w:rsidRPr="00B10936">
        <w:rPr>
          <w:sz w:val="28"/>
          <w:szCs w:val="28"/>
        </w:rPr>
        <w:t>.</w:t>
      </w:r>
      <w:r w:rsidR="00F23A55">
        <w:rPr>
          <w:sz w:val="28"/>
          <w:szCs w:val="28"/>
        </w:rPr>
        <w:t xml:space="preserve"> </w:t>
      </w:r>
      <w:r w:rsidR="00BF4792" w:rsidRPr="00B10936">
        <w:rPr>
          <w:b/>
          <w:sz w:val="28"/>
          <w:szCs w:val="28"/>
        </w:rPr>
        <w:t>Сводные данные по составу работающих для выполнения заданной</w:t>
      </w:r>
      <w:r w:rsidR="00140B84" w:rsidRPr="00B10936">
        <w:rPr>
          <w:b/>
          <w:sz w:val="28"/>
          <w:szCs w:val="28"/>
        </w:rPr>
        <w:t xml:space="preserve"> </w:t>
      </w:r>
      <w:r w:rsidR="00BF4792" w:rsidRPr="00B10936">
        <w:rPr>
          <w:b/>
          <w:sz w:val="28"/>
          <w:szCs w:val="28"/>
        </w:rPr>
        <w:t>производственной программы.</w:t>
      </w:r>
    </w:p>
    <w:tbl>
      <w:tblPr>
        <w:tblW w:w="133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7"/>
        <w:gridCol w:w="1259"/>
        <w:gridCol w:w="738"/>
        <w:gridCol w:w="885"/>
        <w:gridCol w:w="795"/>
        <w:gridCol w:w="766"/>
        <w:gridCol w:w="766"/>
        <w:gridCol w:w="766"/>
        <w:gridCol w:w="822"/>
        <w:gridCol w:w="720"/>
        <w:gridCol w:w="831"/>
        <w:gridCol w:w="868"/>
        <w:gridCol w:w="868"/>
      </w:tblGrid>
      <w:tr w:rsidR="007350D0" w:rsidRPr="00B10936" w:rsidTr="00F23A55">
        <w:trPr>
          <w:trHeight w:val="750"/>
        </w:trPr>
        <w:tc>
          <w:tcPr>
            <w:tcW w:w="3267" w:type="dxa"/>
            <w:vAlign w:val="center"/>
          </w:tcPr>
          <w:p w:rsidR="007350D0" w:rsidRPr="00B10936" w:rsidRDefault="007350D0" w:rsidP="00F23A55">
            <w:r w:rsidRPr="00B10936">
              <w:t>Показатели</w:t>
            </w:r>
          </w:p>
        </w:tc>
        <w:tc>
          <w:tcPr>
            <w:tcW w:w="1259" w:type="dxa"/>
            <w:vAlign w:val="center"/>
          </w:tcPr>
          <w:p w:rsidR="007350D0" w:rsidRPr="00B10936" w:rsidRDefault="007350D0" w:rsidP="00F23A55">
            <w:r w:rsidRPr="00B10936">
              <w:t>Единицы измерения</w:t>
            </w:r>
          </w:p>
        </w:tc>
        <w:tc>
          <w:tcPr>
            <w:tcW w:w="738" w:type="dxa"/>
            <w:vAlign w:val="center"/>
          </w:tcPr>
          <w:p w:rsidR="007350D0" w:rsidRPr="00B10936" w:rsidRDefault="007350D0" w:rsidP="00F23A55">
            <w:r w:rsidRPr="00B10936">
              <w:t>2010</w:t>
            </w:r>
          </w:p>
        </w:tc>
        <w:tc>
          <w:tcPr>
            <w:tcW w:w="885" w:type="dxa"/>
            <w:vAlign w:val="center"/>
          </w:tcPr>
          <w:p w:rsidR="007350D0" w:rsidRPr="00B10936" w:rsidRDefault="007350D0" w:rsidP="00F23A55">
            <w:r w:rsidRPr="00B10936">
              <w:t>2011</w:t>
            </w:r>
          </w:p>
        </w:tc>
        <w:tc>
          <w:tcPr>
            <w:tcW w:w="795" w:type="dxa"/>
            <w:vAlign w:val="center"/>
          </w:tcPr>
          <w:p w:rsidR="007350D0" w:rsidRPr="00B10936" w:rsidRDefault="007350D0" w:rsidP="00F23A55">
            <w:r w:rsidRPr="00B10936">
              <w:t>2012</w:t>
            </w:r>
          </w:p>
        </w:tc>
        <w:tc>
          <w:tcPr>
            <w:tcW w:w="766" w:type="dxa"/>
            <w:vAlign w:val="center"/>
          </w:tcPr>
          <w:p w:rsidR="007350D0" w:rsidRPr="00B10936" w:rsidRDefault="007350D0" w:rsidP="00F23A55">
            <w:r w:rsidRPr="00B10936">
              <w:t>2013</w:t>
            </w:r>
          </w:p>
        </w:tc>
        <w:tc>
          <w:tcPr>
            <w:tcW w:w="766" w:type="dxa"/>
            <w:vAlign w:val="center"/>
          </w:tcPr>
          <w:p w:rsidR="007350D0" w:rsidRPr="00B10936" w:rsidRDefault="007350D0" w:rsidP="00F23A55">
            <w:r w:rsidRPr="00B10936">
              <w:t>2014</w:t>
            </w:r>
          </w:p>
        </w:tc>
        <w:tc>
          <w:tcPr>
            <w:tcW w:w="766" w:type="dxa"/>
            <w:vAlign w:val="center"/>
          </w:tcPr>
          <w:p w:rsidR="007350D0" w:rsidRPr="00B10936" w:rsidRDefault="007350D0" w:rsidP="00F23A55">
            <w:r w:rsidRPr="00B10936">
              <w:t>2015</w:t>
            </w:r>
          </w:p>
        </w:tc>
        <w:tc>
          <w:tcPr>
            <w:tcW w:w="822" w:type="dxa"/>
            <w:vAlign w:val="center"/>
          </w:tcPr>
          <w:p w:rsidR="007350D0" w:rsidRPr="00B10936" w:rsidRDefault="007350D0" w:rsidP="00F23A55">
            <w:r w:rsidRPr="00B10936">
              <w:t>2016</w:t>
            </w:r>
          </w:p>
        </w:tc>
        <w:tc>
          <w:tcPr>
            <w:tcW w:w="720" w:type="dxa"/>
            <w:vAlign w:val="center"/>
          </w:tcPr>
          <w:p w:rsidR="007350D0" w:rsidRPr="00B10936" w:rsidRDefault="007350D0" w:rsidP="00F23A55">
            <w:r w:rsidRPr="00B10936">
              <w:t>2017</w:t>
            </w:r>
          </w:p>
        </w:tc>
        <w:tc>
          <w:tcPr>
            <w:tcW w:w="831" w:type="dxa"/>
            <w:vAlign w:val="center"/>
          </w:tcPr>
          <w:p w:rsidR="007350D0" w:rsidRPr="00B10936" w:rsidRDefault="007350D0" w:rsidP="00F23A55">
            <w:r w:rsidRPr="00B10936">
              <w:t>2018</w:t>
            </w:r>
          </w:p>
        </w:tc>
        <w:tc>
          <w:tcPr>
            <w:tcW w:w="868" w:type="dxa"/>
            <w:vAlign w:val="center"/>
          </w:tcPr>
          <w:p w:rsidR="007350D0" w:rsidRPr="00B10936" w:rsidRDefault="007350D0" w:rsidP="00F23A55">
            <w:r w:rsidRPr="00B10936">
              <w:t>2019</w:t>
            </w:r>
          </w:p>
        </w:tc>
        <w:tc>
          <w:tcPr>
            <w:tcW w:w="868" w:type="dxa"/>
            <w:vAlign w:val="center"/>
          </w:tcPr>
          <w:p w:rsidR="007350D0" w:rsidRPr="00B10936" w:rsidRDefault="007350D0" w:rsidP="00F23A55">
            <w:r w:rsidRPr="00B10936">
              <w:t>Всего</w:t>
            </w:r>
          </w:p>
        </w:tc>
      </w:tr>
      <w:tr w:rsidR="007350D0" w:rsidRPr="00B10936" w:rsidTr="00F23A55">
        <w:tc>
          <w:tcPr>
            <w:tcW w:w="3267" w:type="dxa"/>
          </w:tcPr>
          <w:p w:rsidR="007350D0" w:rsidRPr="00B10936" w:rsidRDefault="007350D0" w:rsidP="00F23A55">
            <w:r w:rsidRPr="00B10936">
              <w:t>1.Производственные рабочие.</w:t>
            </w:r>
          </w:p>
        </w:tc>
        <w:tc>
          <w:tcPr>
            <w:tcW w:w="1259" w:type="dxa"/>
          </w:tcPr>
          <w:p w:rsidR="007350D0" w:rsidRPr="00B10936" w:rsidRDefault="007350D0" w:rsidP="00F23A55"/>
        </w:tc>
        <w:tc>
          <w:tcPr>
            <w:tcW w:w="738" w:type="dxa"/>
          </w:tcPr>
          <w:p w:rsidR="007350D0" w:rsidRPr="00B10936" w:rsidRDefault="007350D0" w:rsidP="00F23A55"/>
        </w:tc>
        <w:tc>
          <w:tcPr>
            <w:tcW w:w="885" w:type="dxa"/>
          </w:tcPr>
          <w:p w:rsidR="007350D0" w:rsidRPr="00B10936" w:rsidRDefault="007350D0" w:rsidP="00F23A55"/>
        </w:tc>
        <w:tc>
          <w:tcPr>
            <w:tcW w:w="795" w:type="dxa"/>
          </w:tcPr>
          <w:p w:rsidR="007350D0" w:rsidRPr="00B10936" w:rsidRDefault="007350D0" w:rsidP="00F23A55"/>
        </w:tc>
        <w:tc>
          <w:tcPr>
            <w:tcW w:w="766" w:type="dxa"/>
          </w:tcPr>
          <w:p w:rsidR="007350D0" w:rsidRPr="00B10936" w:rsidRDefault="007350D0" w:rsidP="00F23A55"/>
        </w:tc>
        <w:tc>
          <w:tcPr>
            <w:tcW w:w="766" w:type="dxa"/>
            <w:vAlign w:val="center"/>
          </w:tcPr>
          <w:p w:rsidR="007350D0" w:rsidRPr="00B10936" w:rsidRDefault="007350D0" w:rsidP="00F23A55"/>
        </w:tc>
        <w:tc>
          <w:tcPr>
            <w:tcW w:w="766" w:type="dxa"/>
            <w:vAlign w:val="center"/>
          </w:tcPr>
          <w:p w:rsidR="007350D0" w:rsidRPr="00B10936" w:rsidRDefault="007350D0" w:rsidP="00F23A55"/>
        </w:tc>
        <w:tc>
          <w:tcPr>
            <w:tcW w:w="822" w:type="dxa"/>
            <w:vAlign w:val="center"/>
          </w:tcPr>
          <w:p w:rsidR="007350D0" w:rsidRPr="00B10936" w:rsidRDefault="007350D0" w:rsidP="00F23A55"/>
        </w:tc>
        <w:tc>
          <w:tcPr>
            <w:tcW w:w="720" w:type="dxa"/>
            <w:vAlign w:val="center"/>
          </w:tcPr>
          <w:p w:rsidR="007350D0" w:rsidRPr="00B10936" w:rsidRDefault="007350D0" w:rsidP="00F23A55"/>
        </w:tc>
        <w:tc>
          <w:tcPr>
            <w:tcW w:w="831" w:type="dxa"/>
            <w:vAlign w:val="center"/>
          </w:tcPr>
          <w:p w:rsidR="007350D0" w:rsidRPr="00B10936" w:rsidRDefault="007350D0" w:rsidP="00F23A55"/>
        </w:tc>
        <w:tc>
          <w:tcPr>
            <w:tcW w:w="868" w:type="dxa"/>
            <w:vAlign w:val="center"/>
          </w:tcPr>
          <w:p w:rsidR="007350D0" w:rsidRPr="00B10936" w:rsidRDefault="007350D0" w:rsidP="00F23A55"/>
        </w:tc>
        <w:tc>
          <w:tcPr>
            <w:tcW w:w="868" w:type="dxa"/>
            <w:vAlign w:val="center"/>
          </w:tcPr>
          <w:p w:rsidR="007350D0" w:rsidRPr="00B10936" w:rsidRDefault="007350D0" w:rsidP="00F23A55"/>
        </w:tc>
      </w:tr>
      <w:tr w:rsidR="00B1337A" w:rsidRPr="00B10936" w:rsidTr="00F23A55">
        <w:tc>
          <w:tcPr>
            <w:tcW w:w="3267" w:type="dxa"/>
          </w:tcPr>
          <w:p w:rsidR="00B1337A" w:rsidRPr="00B10936" w:rsidRDefault="00B1337A" w:rsidP="00F23A55">
            <w:r w:rsidRPr="00B10936">
              <w:t>1.1.Численность.</w:t>
            </w:r>
          </w:p>
        </w:tc>
        <w:tc>
          <w:tcPr>
            <w:tcW w:w="1259" w:type="dxa"/>
          </w:tcPr>
          <w:p w:rsidR="00B1337A" w:rsidRPr="00B10936" w:rsidRDefault="00B1337A" w:rsidP="00F23A55">
            <w:r w:rsidRPr="00B10936">
              <w:t>чел.</w:t>
            </w:r>
          </w:p>
        </w:tc>
        <w:tc>
          <w:tcPr>
            <w:tcW w:w="738" w:type="dxa"/>
            <w:vAlign w:val="center"/>
          </w:tcPr>
          <w:p w:rsidR="00B1337A" w:rsidRPr="00B10936" w:rsidRDefault="00B1337A" w:rsidP="00F23A55">
            <w:r w:rsidRPr="00B10936">
              <w:t>53</w:t>
            </w:r>
          </w:p>
        </w:tc>
        <w:tc>
          <w:tcPr>
            <w:tcW w:w="885" w:type="dxa"/>
            <w:vAlign w:val="center"/>
          </w:tcPr>
          <w:p w:rsidR="00B1337A" w:rsidRPr="00B10936" w:rsidRDefault="00B1337A" w:rsidP="00F23A55">
            <w:r w:rsidRPr="00B10936">
              <w:t>62</w:t>
            </w:r>
          </w:p>
        </w:tc>
        <w:tc>
          <w:tcPr>
            <w:tcW w:w="795" w:type="dxa"/>
            <w:vAlign w:val="center"/>
          </w:tcPr>
          <w:p w:rsidR="00B1337A" w:rsidRPr="00B10936" w:rsidRDefault="00B1337A" w:rsidP="00F23A55">
            <w:r w:rsidRPr="00B10936">
              <w:t>73</w:t>
            </w:r>
          </w:p>
        </w:tc>
        <w:tc>
          <w:tcPr>
            <w:tcW w:w="766" w:type="dxa"/>
            <w:vAlign w:val="center"/>
          </w:tcPr>
          <w:p w:rsidR="00B1337A" w:rsidRPr="00B10936" w:rsidRDefault="00B1337A" w:rsidP="00F23A55">
            <w:r w:rsidRPr="00B10936">
              <w:t>111</w:t>
            </w:r>
          </w:p>
        </w:tc>
        <w:tc>
          <w:tcPr>
            <w:tcW w:w="766" w:type="dxa"/>
            <w:vAlign w:val="center"/>
          </w:tcPr>
          <w:p w:rsidR="00B1337A" w:rsidRPr="00B10936" w:rsidRDefault="00B1337A" w:rsidP="00F23A55">
            <w:r w:rsidRPr="00B10936">
              <w:t>111</w:t>
            </w:r>
          </w:p>
        </w:tc>
        <w:tc>
          <w:tcPr>
            <w:tcW w:w="766" w:type="dxa"/>
            <w:vAlign w:val="center"/>
          </w:tcPr>
          <w:p w:rsidR="00B1337A" w:rsidRPr="00B10936" w:rsidRDefault="00B1337A" w:rsidP="00F23A55">
            <w:r w:rsidRPr="00B10936">
              <w:t>111</w:t>
            </w:r>
          </w:p>
        </w:tc>
        <w:tc>
          <w:tcPr>
            <w:tcW w:w="822" w:type="dxa"/>
            <w:vAlign w:val="center"/>
          </w:tcPr>
          <w:p w:rsidR="00B1337A" w:rsidRPr="00B10936" w:rsidRDefault="00B1337A" w:rsidP="00F23A55">
            <w:r w:rsidRPr="00B10936">
              <w:t>111</w:t>
            </w:r>
          </w:p>
        </w:tc>
        <w:tc>
          <w:tcPr>
            <w:tcW w:w="720" w:type="dxa"/>
            <w:vAlign w:val="center"/>
          </w:tcPr>
          <w:p w:rsidR="00B1337A" w:rsidRPr="00B10936" w:rsidRDefault="00B1337A" w:rsidP="00F23A55">
            <w:r w:rsidRPr="00B10936">
              <w:t>111</w:t>
            </w:r>
          </w:p>
        </w:tc>
        <w:tc>
          <w:tcPr>
            <w:tcW w:w="831" w:type="dxa"/>
            <w:vAlign w:val="center"/>
          </w:tcPr>
          <w:p w:rsidR="00B1337A" w:rsidRPr="00B10936" w:rsidRDefault="00B1337A" w:rsidP="00F23A55">
            <w:r w:rsidRPr="00B10936">
              <w:t>111</w:t>
            </w:r>
          </w:p>
        </w:tc>
        <w:tc>
          <w:tcPr>
            <w:tcW w:w="868" w:type="dxa"/>
            <w:vAlign w:val="center"/>
          </w:tcPr>
          <w:p w:rsidR="00B1337A" w:rsidRPr="00B10936" w:rsidRDefault="00B1337A" w:rsidP="00F23A55">
            <w:r w:rsidRPr="00B10936">
              <w:t>111</w:t>
            </w:r>
          </w:p>
        </w:tc>
        <w:tc>
          <w:tcPr>
            <w:tcW w:w="868" w:type="dxa"/>
            <w:vAlign w:val="center"/>
          </w:tcPr>
          <w:p w:rsidR="00B1337A" w:rsidRPr="00B10936" w:rsidRDefault="00B1337A" w:rsidP="00F23A55"/>
        </w:tc>
      </w:tr>
      <w:tr w:rsidR="00B1337A" w:rsidRPr="00B10936" w:rsidTr="00F23A55">
        <w:tc>
          <w:tcPr>
            <w:tcW w:w="3267" w:type="dxa"/>
          </w:tcPr>
          <w:p w:rsidR="00B1337A" w:rsidRPr="00B10936" w:rsidRDefault="00B1337A" w:rsidP="00F23A55">
            <w:r w:rsidRPr="00B10936">
              <w:t>1.2.Месячный оклад.</w:t>
            </w:r>
          </w:p>
        </w:tc>
        <w:tc>
          <w:tcPr>
            <w:tcW w:w="1259" w:type="dxa"/>
          </w:tcPr>
          <w:p w:rsidR="00B1337A" w:rsidRPr="00B10936" w:rsidRDefault="00B1337A" w:rsidP="00F23A55">
            <w:r w:rsidRPr="00B10936">
              <w:t>тыс.руб</w:t>
            </w:r>
            <w:r w:rsidRPr="00B10936">
              <w:rPr>
                <w:lang w:val="en-US"/>
              </w:rPr>
              <w:t>/</w:t>
            </w:r>
            <w:r w:rsidRPr="00B10936">
              <w:t>.мес.</w:t>
            </w:r>
          </w:p>
        </w:tc>
        <w:tc>
          <w:tcPr>
            <w:tcW w:w="738" w:type="dxa"/>
            <w:vAlign w:val="center"/>
          </w:tcPr>
          <w:p w:rsidR="00B1337A" w:rsidRPr="00B10936" w:rsidRDefault="00B1337A" w:rsidP="00F23A55">
            <w:r w:rsidRPr="00B10936">
              <w:t>14,9</w:t>
            </w:r>
          </w:p>
        </w:tc>
        <w:tc>
          <w:tcPr>
            <w:tcW w:w="885" w:type="dxa"/>
            <w:vAlign w:val="center"/>
          </w:tcPr>
          <w:p w:rsidR="00B1337A" w:rsidRPr="00B10936" w:rsidRDefault="00B1337A" w:rsidP="00F23A55">
            <w:r w:rsidRPr="00B10936">
              <w:t>14,9</w:t>
            </w:r>
          </w:p>
        </w:tc>
        <w:tc>
          <w:tcPr>
            <w:tcW w:w="795" w:type="dxa"/>
            <w:vAlign w:val="center"/>
          </w:tcPr>
          <w:p w:rsidR="00B1337A" w:rsidRPr="00B10936" w:rsidRDefault="00B1337A" w:rsidP="00F23A55">
            <w:r w:rsidRPr="00B10936">
              <w:t>14,9</w:t>
            </w:r>
          </w:p>
        </w:tc>
        <w:tc>
          <w:tcPr>
            <w:tcW w:w="766" w:type="dxa"/>
            <w:vAlign w:val="center"/>
          </w:tcPr>
          <w:p w:rsidR="00B1337A" w:rsidRPr="00B10936" w:rsidRDefault="00B1337A" w:rsidP="00F23A55">
            <w:r w:rsidRPr="00B10936">
              <w:t>14,9</w:t>
            </w:r>
          </w:p>
        </w:tc>
        <w:tc>
          <w:tcPr>
            <w:tcW w:w="766" w:type="dxa"/>
            <w:vAlign w:val="center"/>
          </w:tcPr>
          <w:p w:rsidR="00B1337A" w:rsidRPr="00B10936" w:rsidRDefault="00B1337A" w:rsidP="00F23A55">
            <w:r w:rsidRPr="00B10936">
              <w:t>14,9</w:t>
            </w:r>
          </w:p>
        </w:tc>
        <w:tc>
          <w:tcPr>
            <w:tcW w:w="766" w:type="dxa"/>
            <w:vAlign w:val="center"/>
          </w:tcPr>
          <w:p w:rsidR="00B1337A" w:rsidRPr="00B10936" w:rsidRDefault="00B1337A" w:rsidP="00F23A55">
            <w:r w:rsidRPr="00B10936">
              <w:t>14,9</w:t>
            </w:r>
          </w:p>
        </w:tc>
        <w:tc>
          <w:tcPr>
            <w:tcW w:w="822" w:type="dxa"/>
            <w:vAlign w:val="center"/>
          </w:tcPr>
          <w:p w:rsidR="00B1337A" w:rsidRPr="00B10936" w:rsidRDefault="00B1337A" w:rsidP="00F23A55">
            <w:r w:rsidRPr="00B10936">
              <w:t>14,9</w:t>
            </w:r>
          </w:p>
        </w:tc>
        <w:tc>
          <w:tcPr>
            <w:tcW w:w="720" w:type="dxa"/>
            <w:vAlign w:val="center"/>
          </w:tcPr>
          <w:p w:rsidR="00B1337A" w:rsidRPr="00B10936" w:rsidRDefault="00B1337A" w:rsidP="00F23A55">
            <w:r w:rsidRPr="00B10936">
              <w:t>14,9</w:t>
            </w:r>
          </w:p>
        </w:tc>
        <w:tc>
          <w:tcPr>
            <w:tcW w:w="831" w:type="dxa"/>
            <w:vAlign w:val="center"/>
          </w:tcPr>
          <w:p w:rsidR="00B1337A" w:rsidRPr="00B10936" w:rsidRDefault="00B1337A" w:rsidP="00F23A55">
            <w:r w:rsidRPr="00B10936">
              <w:t>14,9</w:t>
            </w:r>
          </w:p>
        </w:tc>
        <w:tc>
          <w:tcPr>
            <w:tcW w:w="868" w:type="dxa"/>
            <w:vAlign w:val="center"/>
          </w:tcPr>
          <w:p w:rsidR="00B1337A" w:rsidRPr="00B10936" w:rsidRDefault="00B1337A" w:rsidP="00F23A55">
            <w:r w:rsidRPr="00B10936">
              <w:t>14,9</w:t>
            </w:r>
          </w:p>
        </w:tc>
        <w:tc>
          <w:tcPr>
            <w:tcW w:w="868" w:type="dxa"/>
            <w:vAlign w:val="center"/>
          </w:tcPr>
          <w:p w:rsidR="00B1337A" w:rsidRPr="00B10936" w:rsidRDefault="00B1337A" w:rsidP="00F23A55"/>
        </w:tc>
      </w:tr>
      <w:tr w:rsidR="00B1337A" w:rsidRPr="00B10936" w:rsidTr="00F23A55">
        <w:tc>
          <w:tcPr>
            <w:tcW w:w="3267" w:type="dxa"/>
          </w:tcPr>
          <w:p w:rsidR="00B1337A" w:rsidRPr="00B10936" w:rsidRDefault="00B1337A" w:rsidP="00F23A55">
            <w:r w:rsidRPr="00B10936">
              <w:t>1.3.Расходы на заработную плату.</w:t>
            </w:r>
          </w:p>
        </w:tc>
        <w:tc>
          <w:tcPr>
            <w:tcW w:w="1259" w:type="dxa"/>
          </w:tcPr>
          <w:p w:rsidR="00B1337A" w:rsidRPr="00B10936" w:rsidRDefault="00B1337A" w:rsidP="00F23A55">
            <w:r w:rsidRPr="00B10936">
              <w:t>млн.руб.</w:t>
            </w:r>
          </w:p>
        </w:tc>
        <w:tc>
          <w:tcPr>
            <w:tcW w:w="738" w:type="dxa"/>
            <w:vAlign w:val="center"/>
          </w:tcPr>
          <w:p w:rsidR="00B1337A" w:rsidRPr="00B10936" w:rsidRDefault="00B1337A" w:rsidP="00F23A55">
            <w:r w:rsidRPr="00B10936">
              <w:t>9,5</w:t>
            </w:r>
          </w:p>
        </w:tc>
        <w:tc>
          <w:tcPr>
            <w:tcW w:w="885" w:type="dxa"/>
            <w:vAlign w:val="center"/>
          </w:tcPr>
          <w:p w:rsidR="00B1337A" w:rsidRPr="00B10936" w:rsidRDefault="00B1337A" w:rsidP="00F23A55">
            <w:r w:rsidRPr="00B10936">
              <w:t>11,1</w:t>
            </w:r>
          </w:p>
        </w:tc>
        <w:tc>
          <w:tcPr>
            <w:tcW w:w="795" w:type="dxa"/>
            <w:vAlign w:val="center"/>
          </w:tcPr>
          <w:p w:rsidR="00B1337A" w:rsidRPr="00B10936" w:rsidRDefault="00B1337A" w:rsidP="00F23A55">
            <w:r w:rsidRPr="00B10936">
              <w:t>13,1</w:t>
            </w:r>
          </w:p>
        </w:tc>
        <w:tc>
          <w:tcPr>
            <w:tcW w:w="766" w:type="dxa"/>
            <w:vAlign w:val="center"/>
          </w:tcPr>
          <w:p w:rsidR="00B1337A" w:rsidRPr="00B10936" w:rsidRDefault="00B1337A" w:rsidP="00F23A55">
            <w:r w:rsidRPr="00B10936">
              <w:t>19,8</w:t>
            </w:r>
          </w:p>
        </w:tc>
        <w:tc>
          <w:tcPr>
            <w:tcW w:w="766" w:type="dxa"/>
            <w:vAlign w:val="center"/>
          </w:tcPr>
          <w:p w:rsidR="00B1337A" w:rsidRPr="00B10936" w:rsidRDefault="00B1337A" w:rsidP="00F23A55">
            <w:r w:rsidRPr="00B10936">
              <w:t>19,8</w:t>
            </w:r>
          </w:p>
        </w:tc>
        <w:tc>
          <w:tcPr>
            <w:tcW w:w="766" w:type="dxa"/>
            <w:vAlign w:val="center"/>
          </w:tcPr>
          <w:p w:rsidR="00B1337A" w:rsidRPr="00B10936" w:rsidRDefault="00B1337A" w:rsidP="00F23A55">
            <w:r w:rsidRPr="00B10936">
              <w:t>19,8</w:t>
            </w:r>
          </w:p>
        </w:tc>
        <w:tc>
          <w:tcPr>
            <w:tcW w:w="822" w:type="dxa"/>
            <w:vAlign w:val="center"/>
          </w:tcPr>
          <w:p w:rsidR="00B1337A" w:rsidRPr="00B10936" w:rsidRDefault="00B1337A" w:rsidP="00F23A55">
            <w:r w:rsidRPr="00B10936">
              <w:t>19,8</w:t>
            </w:r>
          </w:p>
        </w:tc>
        <w:tc>
          <w:tcPr>
            <w:tcW w:w="720" w:type="dxa"/>
            <w:vAlign w:val="center"/>
          </w:tcPr>
          <w:p w:rsidR="00B1337A" w:rsidRPr="00B10936" w:rsidRDefault="00B1337A" w:rsidP="00F23A55">
            <w:r w:rsidRPr="00B10936">
              <w:t>19,8</w:t>
            </w:r>
          </w:p>
        </w:tc>
        <w:tc>
          <w:tcPr>
            <w:tcW w:w="831" w:type="dxa"/>
            <w:vAlign w:val="center"/>
          </w:tcPr>
          <w:p w:rsidR="00B1337A" w:rsidRPr="00B10936" w:rsidRDefault="00B1337A" w:rsidP="00F23A55">
            <w:r w:rsidRPr="00B10936">
              <w:t>19,8</w:t>
            </w:r>
          </w:p>
        </w:tc>
        <w:tc>
          <w:tcPr>
            <w:tcW w:w="868" w:type="dxa"/>
            <w:vAlign w:val="center"/>
          </w:tcPr>
          <w:p w:rsidR="00B1337A" w:rsidRPr="00B10936" w:rsidRDefault="00B1337A" w:rsidP="00F23A55">
            <w:r w:rsidRPr="00B10936">
              <w:t>19,8</w:t>
            </w:r>
          </w:p>
        </w:tc>
        <w:tc>
          <w:tcPr>
            <w:tcW w:w="868" w:type="dxa"/>
            <w:vAlign w:val="center"/>
          </w:tcPr>
          <w:p w:rsidR="00B1337A" w:rsidRPr="00B10936" w:rsidRDefault="00C17354" w:rsidP="00F23A55">
            <w:r w:rsidRPr="00B10936">
              <w:t>172,3</w:t>
            </w:r>
          </w:p>
        </w:tc>
      </w:tr>
      <w:tr w:rsidR="00B1337A" w:rsidRPr="00B10936" w:rsidTr="00F23A55">
        <w:tc>
          <w:tcPr>
            <w:tcW w:w="3267" w:type="dxa"/>
          </w:tcPr>
          <w:p w:rsidR="00B1337A" w:rsidRPr="00B10936" w:rsidRDefault="00B1337A" w:rsidP="00F23A55">
            <w:r w:rsidRPr="00B10936">
              <w:t>2.Вспомогательные рабочие.</w:t>
            </w:r>
          </w:p>
        </w:tc>
        <w:tc>
          <w:tcPr>
            <w:tcW w:w="1259" w:type="dxa"/>
          </w:tcPr>
          <w:p w:rsidR="00B1337A" w:rsidRPr="00B10936" w:rsidRDefault="00B1337A" w:rsidP="00F23A55"/>
        </w:tc>
        <w:tc>
          <w:tcPr>
            <w:tcW w:w="738" w:type="dxa"/>
            <w:vAlign w:val="center"/>
          </w:tcPr>
          <w:p w:rsidR="00B1337A" w:rsidRPr="00B10936" w:rsidRDefault="00B1337A" w:rsidP="00F23A55"/>
        </w:tc>
        <w:tc>
          <w:tcPr>
            <w:tcW w:w="885" w:type="dxa"/>
            <w:vAlign w:val="center"/>
          </w:tcPr>
          <w:p w:rsidR="00B1337A" w:rsidRPr="00B10936" w:rsidRDefault="00B1337A" w:rsidP="00F23A55"/>
        </w:tc>
        <w:tc>
          <w:tcPr>
            <w:tcW w:w="795" w:type="dxa"/>
            <w:vAlign w:val="center"/>
          </w:tcPr>
          <w:p w:rsidR="00B1337A" w:rsidRPr="00B10936" w:rsidRDefault="00B1337A" w:rsidP="00F23A55"/>
        </w:tc>
        <w:tc>
          <w:tcPr>
            <w:tcW w:w="766" w:type="dxa"/>
            <w:vAlign w:val="center"/>
          </w:tcPr>
          <w:p w:rsidR="00B1337A" w:rsidRPr="00B10936" w:rsidRDefault="00B1337A" w:rsidP="00F23A55"/>
        </w:tc>
        <w:tc>
          <w:tcPr>
            <w:tcW w:w="766" w:type="dxa"/>
            <w:vAlign w:val="center"/>
          </w:tcPr>
          <w:p w:rsidR="00B1337A" w:rsidRPr="00B10936" w:rsidRDefault="00B1337A" w:rsidP="00F23A55"/>
        </w:tc>
        <w:tc>
          <w:tcPr>
            <w:tcW w:w="766" w:type="dxa"/>
            <w:vAlign w:val="center"/>
          </w:tcPr>
          <w:p w:rsidR="00B1337A" w:rsidRPr="00B10936" w:rsidRDefault="00B1337A" w:rsidP="00F23A55"/>
        </w:tc>
        <w:tc>
          <w:tcPr>
            <w:tcW w:w="822" w:type="dxa"/>
            <w:vAlign w:val="center"/>
          </w:tcPr>
          <w:p w:rsidR="00B1337A" w:rsidRPr="00B10936" w:rsidRDefault="00B1337A" w:rsidP="00F23A55"/>
        </w:tc>
        <w:tc>
          <w:tcPr>
            <w:tcW w:w="720" w:type="dxa"/>
            <w:vAlign w:val="center"/>
          </w:tcPr>
          <w:p w:rsidR="00B1337A" w:rsidRPr="00B10936" w:rsidRDefault="00B1337A" w:rsidP="00F23A55"/>
        </w:tc>
        <w:tc>
          <w:tcPr>
            <w:tcW w:w="831" w:type="dxa"/>
            <w:vAlign w:val="center"/>
          </w:tcPr>
          <w:p w:rsidR="00B1337A" w:rsidRPr="00B10936" w:rsidRDefault="00B1337A" w:rsidP="00F23A55"/>
        </w:tc>
        <w:tc>
          <w:tcPr>
            <w:tcW w:w="868" w:type="dxa"/>
            <w:vAlign w:val="center"/>
          </w:tcPr>
          <w:p w:rsidR="00B1337A" w:rsidRPr="00B10936" w:rsidRDefault="00B1337A" w:rsidP="00F23A55"/>
        </w:tc>
        <w:tc>
          <w:tcPr>
            <w:tcW w:w="868" w:type="dxa"/>
            <w:vAlign w:val="center"/>
          </w:tcPr>
          <w:p w:rsidR="00B1337A" w:rsidRPr="00B10936" w:rsidRDefault="00B1337A" w:rsidP="00F23A55"/>
        </w:tc>
      </w:tr>
      <w:tr w:rsidR="00B1337A" w:rsidRPr="00B10936" w:rsidTr="00F23A55">
        <w:tc>
          <w:tcPr>
            <w:tcW w:w="3267" w:type="dxa"/>
          </w:tcPr>
          <w:p w:rsidR="00B1337A" w:rsidRPr="00B10936" w:rsidRDefault="00B1337A" w:rsidP="00F23A55">
            <w:r w:rsidRPr="00B10936">
              <w:t>2.1.Численность.</w:t>
            </w:r>
          </w:p>
        </w:tc>
        <w:tc>
          <w:tcPr>
            <w:tcW w:w="1259" w:type="dxa"/>
          </w:tcPr>
          <w:p w:rsidR="00B1337A" w:rsidRPr="00B10936" w:rsidRDefault="00B1337A" w:rsidP="00F23A55">
            <w:r w:rsidRPr="00B10936">
              <w:t>чел.</w:t>
            </w:r>
          </w:p>
        </w:tc>
        <w:tc>
          <w:tcPr>
            <w:tcW w:w="738" w:type="dxa"/>
            <w:vAlign w:val="center"/>
          </w:tcPr>
          <w:p w:rsidR="00B1337A" w:rsidRPr="00B10936" w:rsidRDefault="00B1337A" w:rsidP="00F23A55">
            <w:r w:rsidRPr="00B10936">
              <w:t>4</w:t>
            </w:r>
          </w:p>
        </w:tc>
        <w:tc>
          <w:tcPr>
            <w:tcW w:w="885" w:type="dxa"/>
            <w:vAlign w:val="center"/>
          </w:tcPr>
          <w:p w:rsidR="00B1337A" w:rsidRPr="00B10936" w:rsidRDefault="00B1337A" w:rsidP="00F23A55">
            <w:r w:rsidRPr="00B10936">
              <w:t>5</w:t>
            </w:r>
          </w:p>
        </w:tc>
        <w:tc>
          <w:tcPr>
            <w:tcW w:w="795" w:type="dxa"/>
            <w:vAlign w:val="center"/>
          </w:tcPr>
          <w:p w:rsidR="00B1337A" w:rsidRPr="00B10936" w:rsidRDefault="00B1337A" w:rsidP="00F23A55">
            <w:r w:rsidRPr="00B10936">
              <w:t>5</w:t>
            </w:r>
          </w:p>
        </w:tc>
        <w:tc>
          <w:tcPr>
            <w:tcW w:w="766" w:type="dxa"/>
            <w:vAlign w:val="center"/>
          </w:tcPr>
          <w:p w:rsidR="00B1337A" w:rsidRPr="00B10936" w:rsidRDefault="00B1337A" w:rsidP="00F23A55">
            <w:r w:rsidRPr="00B10936">
              <w:t>8</w:t>
            </w:r>
          </w:p>
        </w:tc>
        <w:tc>
          <w:tcPr>
            <w:tcW w:w="766" w:type="dxa"/>
            <w:vAlign w:val="center"/>
          </w:tcPr>
          <w:p w:rsidR="00B1337A" w:rsidRPr="00B10936" w:rsidRDefault="00B1337A" w:rsidP="00F23A55">
            <w:r w:rsidRPr="00B10936">
              <w:t>8</w:t>
            </w:r>
          </w:p>
        </w:tc>
        <w:tc>
          <w:tcPr>
            <w:tcW w:w="766" w:type="dxa"/>
            <w:vAlign w:val="center"/>
          </w:tcPr>
          <w:p w:rsidR="00B1337A" w:rsidRPr="00B10936" w:rsidRDefault="00B1337A" w:rsidP="00F23A55">
            <w:r w:rsidRPr="00B10936">
              <w:t>8</w:t>
            </w:r>
          </w:p>
        </w:tc>
        <w:tc>
          <w:tcPr>
            <w:tcW w:w="822" w:type="dxa"/>
            <w:vAlign w:val="center"/>
          </w:tcPr>
          <w:p w:rsidR="00B1337A" w:rsidRPr="00B10936" w:rsidRDefault="00B1337A" w:rsidP="00F23A55">
            <w:r w:rsidRPr="00B10936">
              <w:t>8</w:t>
            </w:r>
          </w:p>
        </w:tc>
        <w:tc>
          <w:tcPr>
            <w:tcW w:w="720" w:type="dxa"/>
            <w:vAlign w:val="center"/>
          </w:tcPr>
          <w:p w:rsidR="00B1337A" w:rsidRPr="00B10936" w:rsidRDefault="00B1337A" w:rsidP="00F23A55">
            <w:r w:rsidRPr="00B10936">
              <w:t>8</w:t>
            </w:r>
          </w:p>
        </w:tc>
        <w:tc>
          <w:tcPr>
            <w:tcW w:w="831" w:type="dxa"/>
            <w:vAlign w:val="center"/>
          </w:tcPr>
          <w:p w:rsidR="00B1337A" w:rsidRPr="00B10936" w:rsidRDefault="00B1337A" w:rsidP="00F23A55">
            <w:r w:rsidRPr="00B10936">
              <w:t>8</w:t>
            </w:r>
          </w:p>
        </w:tc>
        <w:tc>
          <w:tcPr>
            <w:tcW w:w="868" w:type="dxa"/>
            <w:vAlign w:val="center"/>
          </w:tcPr>
          <w:p w:rsidR="00B1337A" w:rsidRPr="00B10936" w:rsidRDefault="00B1337A" w:rsidP="00F23A55">
            <w:r w:rsidRPr="00B10936">
              <w:t>8</w:t>
            </w:r>
          </w:p>
        </w:tc>
        <w:tc>
          <w:tcPr>
            <w:tcW w:w="868" w:type="dxa"/>
            <w:vAlign w:val="center"/>
          </w:tcPr>
          <w:p w:rsidR="00B1337A" w:rsidRPr="00B10936" w:rsidRDefault="00B1337A" w:rsidP="00F23A55"/>
        </w:tc>
      </w:tr>
      <w:tr w:rsidR="00B1337A" w:rsidRPr="00B10936" w:rsidTr="00F23A55">
        <w:tc>
          <w:tcPr>
            <w:tcW w:w="3267" w:type="dxa"/>
          </w:tcPr>
          <w:p w:rsidR="00B1337A" w:rsidRPr="00B10936" w:rsidRDefault="00B1337A" w:rsidP="00F23A55">
            <w:r w:rsidRPr="00B10936">
              <w:t>2.2.Месячный оклад.</w:t>
            </w:r>
          </w:p>
        </w:tc>
        <w:tc>
          <w:tcPr>
            <w:tcW w:w="1259" w:type="dxa"/>
          </w:tcPr>
          <w:p w:rsidR="00B1337A" w:rsidRPr="00B10936" w:rsidRDefault="00B1337A" w:rsidP="00F23A55">
            <w:r w:rsidRPr="00B10936">
              <w:t>тыс.руб</w:t>
            </w:r>
            <w:r w:rsidRPr="00B10936">
              <w:rPr>
                <w:lang w:val="en-US"/>
              </w:rPr>
              <w:t>/</w:t>
            </w:r>
            <w:r w:rsidRPr="00B10936">
              <w:t>.мес.</w:t>
            </w:r>
          </w:p>
        </w:tc>
        <w:tc>
          <w:tcPr>
            <w:tcW w:w="738" w:type="dxa"/>
            <w:vAlign w:val="center"/>
          </w:tcPr>
          <w:p w:rsidR="00B1337A" w:rsidRPr="00B10936" w:rsidRDefault="00B1337A" w:rsidP="00F23A55">
            <w:r w:rsidRPr="00B10936">
              <w:t>14,0</w:t>
            </w:r>
          </w:p>
        </w:tc>
        <w:tc>
          <w:tcPr>
            <w:tcW w:w="885" w:type="dxa"/>
            <w:vAlign w:val="center"/>
          </w:tcPr>
          <w:p w:rsidR="00B1337A" w:rsidRPr="00B10936" w:rsidRDefault="00B1337A" w:rsidP="00F23A55">
            <w:r w:rsidRPr="00B10936">
              <w:t>14,0</w:t>
            </w:r>
          </w:p>
        </w:tc>
        <w:tc>
          <w:tcPr>
            <w:tcW w:w="795" w:type="dxa"/>
            <w:vAlign w:val="center"/>
          </w:tcPr>
          <w:p w:rsidR="00B1337A" w:rsidRPr="00B10936" w:rsidRDefault="00B1337A" w:rsidP="00F23A55">
            <w:r w:rsidRPr="00B10936">
              <w:t>14,0</w:t>
            </w:r>
          </w:p>
        </w:tc>
        <w:tc>
          <w:tcPr>
            <w:tcW w:w="766" w:type="dxa"/>
            <w:vAlign w:val="center"/>
          </w:tcPr>
          <w:p w:rsidR="00B1337A" w:rsidRPr="00B10936" w:rsidRDefault="00B1337A" w:rsidP="00F23A55">
            <w:r w:rsidRPr="00B10936">
              <w:t>14,0</w:t>
            </w:r>
          </w:p>
        </w:tc>
        <w:tc>
          <w:tcPr>
            <w:tcW w:w="766" w:type="dxa"/>
            <w:vAlign w:val="center"/>
          </w:tcPr>
          <w:p w:rsidR="00B1337A" w:rsidRPr="00B10936" w:rsidRDefault="00B1337A" w:rsidP="00F23A55">
            <w:r w:rsidRPr="00B10936">
              <w:t>14,0</w:t>
            </w:r>
          </w:p>
        </w:tc>
        <w:tc>
          <w:tcPr>
            <w:tcW w:w="766" w:type="dxa"/>
            <w:vAlign w:val="center"/>
          </w:tcPr>
          <w:p w:rsidR="00B1337A" w:rsidRPr="00B10936" w:rsidRDefault="00B1337A" w:rsidP="00F23A55">
            <w:r w:rsidRPr="00B10936">
              <w:t>14,0</w:t>
            </w:r>
          </w:p>
        </w:tc>
        <w:tc>
          <w:tcPr>
            <w:tcW w:w="822" w:type="dxa"/>
            <w:vAlign w:val="center"/>
          </w:tcPr>
          <w:p w:rsidR="00B1337A" w:rsidRPr="00B10936" w:rsidRDefault="00B1337A" w:rsidP="00F23A55">
            <w:r w:rsidRPr="00B10936">
              <w:t>14,0</w:t>
            </w:r>
          </w:p>
        </w:tc>
        <w:tc>
          <w:tcPr>
            <w:tcW w:w="720" w:type="dxa"/>
            <w:vAlign w:val="center"/>
          </w:tcPr>
          <w:p w:rsidR="00B1337A" w:rsidRPr="00B10936" w:rsidRDefault="00B1337A" w:rsidP="00F23A55">
            <w:r w:rsidRPr="00B10936">
              <w:t>14,0</w:t>
            </w:r>
          </w:p>
        </w:tc>
        <w:tc>
          <w:tcPr>
            <w:tcW w:w="831" w:type="dxa"/>
            <w:vAlign w:val="center"/>
          </w:tcPr>
          <w:p w:rsidR="00B1337A" w:rsidRPr="00B10936" w:rsidRDefault="00B1337A" w:rsidP="00F23A55">
            <w:r w:rsidRPr="00B10936">
              <w:t>14,0</w:t>
            </w:r>
          </w:p>
        </w:tc>
        <w:tc>
          <w:tcPr>
            <w:tcW w:w="868" w:type="dxa"/>
            <w:vAlign w:val="center"/>
          </w:tcPr>
          <w:p w:rsidR="00B1337A" w:rsidRPr="00B10936" w:rsidRDefault="00B1337A" w:rsidP="00F23A55">
            <w:r w:rsidRPr="00B10936">
              <w:t>14,0</w:t>
            </w:r>
          </w:p>
        </w:tc>
        <w:tc>
          <w:tcPr>
            <w:tcW w:w="868" w:type="dxa"/>
            <w:vAlign w:val="center"/>
          </w:tcPr>
          <w:p w:rsidR="00B1337A" w:rsidRPr="00B10936" w:rsidRDefault="00B1337A" w:rsidP="00F23A55"/>
        </w:tc>
      </w:tr>
      <w:tr w:rsidR="00B1337A" w:rsidRPr="00B10936" w:rsidTr="00F23A55">
        <w:tc>
          <w:tcPr>
            <w:tcW w:w="3267" w:type="dxa"/>
          </w:tcPr>
          <w:p w:rsidR="00B1337A" w:rsidRPr="00B10936" w:rsidRDefault="00B1337A" w:rsidP="00F23A55">
            <w:r w:rsidRPr="00B10936">
              <w:t>2.3.Расходы на заработную плату.</w:t>
            </w:r>
          </w:p>
        </w:tc>
        <w:tc>
          <w:tcPr>
            <w:tcW w:w="1259" w:type="dxa"/>
          </w:tcPr>
          <w:p w:rsidR="00B1337A" w:rsidRPr="00B10936" w:rsidRDefault="00B1337A" w:rsidP="00F23A55">
            <w:r w:rsidRPr="00B10936">
              <w:t>млн.руб.</w:t>
            </w:r>
          </w:p>
        </w:tc>
        <w:tc>
          <w:tcPr>
            <w:tcW w:w="738" w:type="dxa"/>
            <w:vAlign w:val="center"/>
          </w:tcPr>
          <w:p w:rsidR="00B1337A" w:rsidRPr="00B10936" w:rsidRDefault="00B1337A" w:rsidP="00F23A55">
            <w:r w:rsidRPr="00B10936">
              <w:t>0,7</w:t>
            </w:r>
          </w:p>
        </w:tc>
        <w:tc>
          <w:tcPr>
            <w:tcW w:w="885" w:type="dxa"/>
            <w:vAlign w:val="center"/>
          </w:tcPr>
          <w:p w:rsidR="00B1337A" w:rsidRPr="00B10936" w:rsidRDefault="00B1337A" w:rsidP="00F23A55">
            <w:r w:rsidRPr="00B10936">
              <w:t>0,8</w:t>
            </w:r>
          </w:p>
        </w:tc>
        <w:tc>
          <w:tcPr>
            <w:tcW w:w="795" w:type="dxa"/>
            <w:vAlign w:val="center"/>
          </w:tcPr>
          <w:p w:rsidR="00B1337A" w:rsidRPr="00B10936" w:rsidRDefault="00B1337A" w:rsidP="00F23A55">
            <w:r w:rsidRPr="00B10936">
              <w:t>0,8</w:t>
            </w:r>
          </w:p>
        </w:tc>
        <w:tc>
          <w:tcPr>
            <w:tcW w:w="766" w:type="dxa"/>
            <w:vAlign w:val="center"/>
          </w:tcPr>
          <w:p w:rsidR="00B1337A" w:rsidRPr="00B10936" w:rsidRDefault="00B1337A" w:rsidP="00F23A55">
            <w:r w:rsidRPr="00B10936">
              <w:t>1,3</w:t>
            </w:r>
          </w:p>
        </w:tc>
        <w:tc>
          <w:tcPr>
            <w:tcW w:w="766" w:type="dxa"/>
            <w:vAlign w:val="center"/>
          </w:tcPr>
          <w:p w:rsidR="00B1337A" w:rsidRPr="00B10936" w:rsidRDefault="00B1337A" w:rsidP="00F23A55">
            <w:r w:rsidRPr="00B10936">
              <w:t>1,3</w:t>
            </w:r>
          </w:p>
        </w:tc>
        <w:tc>
          <w:tcPr>
            <w:tcW w:w="766" w:type="dxa"/>
            <w:vAlign w:val="center"/>
          </w:tcPr>
          <w:p w:rsidR="00B1337A" w:rsidRPr="00B10936" w:rsidRDefault="00B1337A" w:rsidP="00F23A55">
            <w:r w:rsidRPr="00B10936">
              <w:t>1,3</w:t>
            </w:r>
          </w:p>
        </w:tc>
        <w:tc>
          <w:tcPr>
            <w:tcW w:w="822" w:type="dxa"/>
            <w:vAlign w:val="center"/>
          </w:tcPr>
          <w:p w:rsidR="00B1337A" w:rsidRPr="00B10936" w:rsidRDefault="00B1337A" w:rsidP="00F23A55">
            <w:r w:rsidRPr="00B10936">
              <w:t>1,3</w:t>
            </w:r>
          </w:p>
        </w:tc>
        <w:tc>
          <w:tcPr>
            <w:tcW w:w="720" w:type="dxa"/>
            <w:vAlign w:val="center"/>
          </w:tcPr>
          <w:p w:rsidR="00B1337A" w:rsidRPr="00B10936" w:rsidRDefault="00B1337A" w:rsidP="00F23A55">
            <w:r w:rsidRPr="00B10936">
              <w:t>1,3</w:t>
            </w:r>
          </w:p>
        </w:tc>
        <w:tc>
          <w:tcPr>
            <w:tcW w:w="831" w:type="dxa"/>
            <w:vAlign w:val="center"/>
          </w:tcPr>
          <w:p w:rsidR="00B1337A" w:rsidRPr="00B10936" w:rsidRDefault="00B1337A" w:rsidP="00F23A55">
            <w:r w:rsidRPr="00B10936">
              <w:t>1,3</w:t>
            </w:r>
          </w:p>
        </w:tc>
        <w:tc>
          <w:tcPr>
            <w:tcW w:w="868" w:type="dxa"/>
            <w:vAlign w:val="center"/>
          </w:tcPr>
          <w:p w:rsidR="00B1337A" w:rsidRPr="00B10936" w:rsidRDefault="00B1337A" w:rsidP="00F23A55">
            <w:r w:rsidRPr="00B10936">
              <w:t>1,3</w:t>
            </w:r>
          </w:p>
        </w:tc>
        <w:tc>
          <w:tcPr>
            <w:tcW w:w="868" w:type="dxa"/>
            <w:vAlign w:val="center"/>
          </w:tcPr>
          <w:p w:rsidR="00B1337A" w:rsidRPr="00B10936" w:rsidRDefault="00C17354" w:rsidP="00F23A55">
            <w:r w:rsidRPr="00B10936">
              <w:t>11,4</w:t>
            </w:r>
          </w:p>
        </w:tc>
      </w:tr>
      <w:tr w:rsidR="00B1337A" w:rsidRPr="00B10936" w:rsidTr="00F23A55">
        <w:tc>
          <w:tcPr>
            <w:tcW w:w="3267" w:type="dxa"/>
          </w:tcPr>
          <w:p w:rsidR="00B1337A" w:rsidRPr="00B10936" w:rsidRDefault="00B1337A" w:rsidP="00F23A55">
            <w:r w:rsidRPr="00B10936">
              <w:t>3.Служащие.</w:t>
            </w:r>
          </w:p>
        </w:tc>
        <w:tc>
          <w:tcPr>
            <w:tcW w:w="1259" w:type="dxa"/>
          </w:tcPr>
          <w:p w:rsidR="00B1337A" w:rsidRPr="00B10936" w:rsidRDefault="00B1337A" w:rsidP="00F23A55"/>
        </w:tc>
        <w:tc>
          <w:tcPr>
            <w:tcW w:w="738" w:type="dxa"/>
            <w:vAlign w:val="center"/>
          </w:tcPr>
          <w:p w:rsidR="00B1337A" w:rsidRPr="00B10936" w:rsidRDefault="00B1337A" w:rsidP="00F23A55"/>
        </w:tc>
        <w:tc>
          <w:tcPr>
            <w:tcW w:w="885" w:type="dxa"/>
            <w:vAlign w:val="center"/>
          </w:tcPr>
          <w:p w:rsidR="00B1337A" w:rsidRPr="00B10936" w:rsidRDefault="00B1337A" w:rsidP="00F23A55"/>
        </w:tc>
        <w:tc>
          <w:tcPr>
            <w:tcW w:w="795" w:type="dxa"/>
            <w:vAlign w:val="center"/>
          </w:tcPr>
          <w:p w:rsidR="00B1337A" w:rsidRPr="00B10936" w:rsidRDefault="00B1337A" w:rsidP="00F23A55"/>
        </w:tc>
        <w:tc>
          <w:tcPr>
            <w:tcW w:w="766" w:type="dxa"/>
            <w:vAlign w:val="center"/>
          </w:tcPr>
          <w:p w:rsidR="00B1337A" w:rsidRPr="00B10936" w:rsidRDefault="00B1337A" w:rsidP="00F23A55"/>
        </w:tc>
        <w:tc>
          <w:tcPr>
            <w:tcW w:w="766" w:type="dxa"/>
            <w:vAlign w:val="center"/>
          </w:tcPr>
          <w:p w:rsidR="00B1337A" w:rsidRPr="00B10936" w:rsidRDefault="00B1337A" w:rsidP="00F23A55"/>
        </w:tc>
        <w:tc>
          <w:tcPr>
            <w:tcW w:w="766" w:type="dxa"/>
            <w:vAlign w:val="center"/>
          </w:tcPr>
          <w:p w:rsidR="00B1337A" w:rsidRPr="00B10936" w:rsidRDefault="00B1337A" w:rsidP="00F23A55"/>
        </w:tc>
        <w:tc>
          <w:tcPr>
            <w:tcW w:w="822" w:type="dxa"/>
            <w:vAlign w:val="center"/>
          </w:tcPr>
          <w:p w:rsidR="00B1337A" w:rsidRPr="00B10936" w:rsidRDefault="00B1337A" w:rsidP="00F23A55"/>
        </w:tc>
        <w:tc>
          <w:tcPr>
            <w:tcW w:w="720" w:type="dxa"/>
            <w:vAlign w:val="center"/>
          </w:tcPr>
          <w:p w:rsidR="00B1337A" w:rsidRPr="00B10936" w:rsidRDefault="00B1337A" w:rsidP="00F23A55"/>
        </w:tc>
        <w:tc>
          <w:tcPr>
            <w:tcW w:w="831" w:type="dxa"/>
            <w:vAlign w:val="center"/>
          </w:tcPr>
          <w:p w:rsidR="00B1337A" w:rsidRPr="00B10936" w:rsidRDefault="00B1337A" w:rsidP="00F23A55"/>
        </w:tc>
        <w:tc>
          <w:tcPr>
            <w:tcW w:w="868" w:type="dxa"/>
            <w:vAlign w:val="center"/>
          </w:tcPr>
          <w:p w:rsidR="00B1337A" w:rsidRPr="00B10936" w:rsidRDefault="00B1337A" w:rsidP="00F23A55"/>
        </w:tc>
        <w:tc>
          <w:tcPr>
            <w:tcW w:w="868" w:type="dxa"/>
            <w:vAlign w:val="center"/>
          </w:tcPr>
          <w:p w:rsidR="00B1337A" w:rsidRPr="00B10936" w:rsidRDefault="00B1337A" w:rsidP="00F23A55"/>
        </w:tc>
      </w:tr>
      <w:tr w:rsidR="00B1337A" w:rsidRPr="00B10936" w:rsidTr="00F23A55">
        <w:tc>
          <w:tcPr>
            <w:tcW w:w="3267" w:type="dxa"/>
          </w:tcPr>
          <w:p w:rsidR="00B1337A" w:rsidRPr="00B10936" w:rsidRDefault="00B1337A" w:rsidP="00F23A55">
            <w:r w:rsidRPr="00B10936">
              <w:t>3.1.Численность.</w:t>
            </w:r>
          </w:p>
        </w:tc>
        <w:tc>
          <w:tcPr>
            <w:tcW w:w="1259" w:type="dxa"/>
          </w:tcPr>
          <w:p w:rsidR="00B1337A" w:rsidRPr="00B10936" w:rsidRDefault="00B1337A" w:rsidP="00F23A55">
            <w:r w:rsidRPr="00B10936">
              <w:t>чел.</w:t>
            </w:r>
          </w:p>
        </w:tc>
        <w:tc>
          <w:tcPr>
            <w:tcW w:w="738" w:type="dxa"/>
            <w:vAlign w:val="center"/>
          </w:tcPr>
          <w:p w:rsidR="00B1337A" w:rsidRPr="00B10936" w:rsidRDefault="00B1337A" w:rsidP="00F23A55">
            <w:r w:rsidRPr="00B10936">
              <w:t>17</w:t>
            </w:r>
          </w:p>
        </w:tc>
        <w:tc>
          <w:tcPr>
            <w:tcW w:w="885" w:type="dxa"/>
            <w:vAlign w:val="center"/>
          </w:tcPr>
          <w:p w:rsidR="00B1337A" w:rsidRPr="00B10936" w:rsidRDefault="00B1337A" w:rsidP="00F23A55">
            <w:r w:rsidRPr="00B10936">
              <w:t>20</w:t>
            </w:r>
          </w:p>
        </w:tc>
        <w:tc>
          <w:tcPr>
            <w:tcW w:w="795" w:type="dxa"/>
            <w:vAlign w:val="center"/>
          </w:tcPr>
          <w:p w:rsidR="00B1337A" w:rsidRPr="00B10936" w:rsidRDefault="00B1337A" w:rsidP="00F23A55">
            <w:r w:rsidRPr="00B10936">
              <w:t>23</w:t>
            </w:r>
          </w:p>
        </w:tc>
        <w:tc>
          <w:tcPr>
            <w:tcW w:w="766" w:type="dxa"/>
            <w:vAlign w:val="center"/>
          </w:tcPr>
          <w:p w:rsidR="00B1337A" w:rsidRPr="00B10936" w:rsidRDefault="00B1337A" w:rsidP="00F23A55">
            <w:r w:rsidRPr="00B10936">
              <w:t>35</w:t>
            </w:r>
          </w:p>
        </w:tc>
        <w:tc>
          <w:tcPr>
            <w:tcW w:w="766" w:type="dxa"/>
            <w:vAlign w:val="center"/>
          </w:tcPr>
          <w:p w:rsidR="00B1337A" w:rsidRPr="00B10936" w:rsidRDefault="00B1337A" w:rsidP="00F23A55">
            <w:r w:rsidRPr="00B10936">
              <w:t>35</w:t>
            </w:r>
          </w:p>
        </w:tc>
        <w:tc>
          <w:tcPr>
            <w:tcW w:w="766" w:type="dxa"/>
            <w:vAlign w:val="center"/>
          </w:tcPr>
          <w:p w:rsidR="00B1337A" w:rsidRPr="00B10936" w:rsidRDefault="00B1337A" w:rsidP="00F23A55">
            <w:r w:rsidRPr="00B10936">
              <w:t>35</w:t>
            </w:r>
          </w:p>
        </w:tc>
        <w:tc>
          <w:tcPr>
            <w:tcW w:w="822" w:type="dxa"/>
            <w:vAlign w:val="center"/>
          </w:tcPr>
          <w:p w:rsidR="00B1337A" w:rsidRPr="00B10936" w:rsidRDefault="00B1337A" w:rsidP="00F23A55">
            <w:r w:rsidRPr="00B10936">
              <w:t>35</w:t>
            </w:r>
          </w:p>
        </w:tc>
        <w:tc>
          <w:tcPr>
            <w:tcW w:w="720" w:type="dxa"/>
            <w:vAlign w:val="center"/>
          </w:tcPr>
          <w:p w:rsidR="00B1337A" w:rsidRPr="00B10936" w:rsidRDefault="00B1337A" w:rsidP="00F23A55">
            <w:r w:rsidRPr="00B10936">
              <w:t>35</w:t>
            </w:r>
          </w:p>
        </w:tc>
        <w:tc>
          <w:tcPr>
            <w:tcW w:w="831" w:type="dxa"/>
            <w:vAlign w:val="center"/>
          </w:tcPr>
          <w:p w:rsidR="00B1337A" w:rsidRPr="00B10936" w:rsidRDefault="00B1337A" w:rsidP="00F23A55">
            <w:r w:rsidRPr="00B10936">
              <w:t>35</w:t>
            </w:r>
          </w:p>
        </w:tc>
        <w:tc>
          <w:tcPr>
            <w:tcW w:w="868" w:type="dxa"/>
            <w:vAlign w:val="center"/>
          </w:tcPr>
          <w:p w:rsidR="00B1337A" w:rsidRPr="00B10936" w:rsidRDefault="00B1337A" w:rsidP="00F23A55">
            <w:r w:rsidRPr="00B10936">
              <w:t>35</w:t>
            </w:r>
          </w:p>
        </w:tc>
        <w:tc>
          <w:tcPr>
            <w:tcW w:w="868" w:type="dxa"/>
            <w:vAlign w:val="center"/>
          </w:tcPr>
          <w:p w:rsidR="00B1337A" w:rsidRPr="00B10936" w:rsidRDefault="00B1337A" w:rsidP="00F23A55"/>
        </w:tc>
      </w:tr>
      <w:tr w:rsidR="00C17354" w:rsidRPr="00B10936" w:rsidTr="00F23A55">
        <w:tc>
          <w:tcPr>
            <w:tcW w:w="3267" w:type="dxa"/>
          </w:tcPr>
          <w:p w:rsidR="00C17354" w:rsidRPr="00B10936" w:rsidRDefault="00C17354" w:rsidP="00F23A55">
            <w:r w:rsidRPr="00B10936">
              <w:t>3.2.Месячный оклад.</w:t>
            </w:r>
          </w:p>
        </w:tc>
        <w:tc>
          <w:tcPr>
            <w:tcW w:w="1259" w:type="dxa"/>
          </w:tcPr>
          <w:p w:rsidR="00C17354" w:rsidRPr="00B10936" w:rsidRDefault="00C17354" w:rsidP="00F23A55">
            <w:r w:rsidRPr="00B10936">
              <w:t>тыс.руб</w:t>
            </w:r>
            <w:r w:rsidRPr="00B10936">
              <w:rPr>
                <w:lang w:val="en-US"/>
              </w:rPr>
              <w:t>/</w:t>
            </w:r>
            <w:r w:rsidRPr="00B10936">
              <w:t>.мес.</w:t>
            </w:r>
          </w:p>
        </w:tc>
        <w:tc>
          <w:tcPr>
            <w:tcW w:w="738" w:type="dxa"/>
            <w:vAlign w:val="center"/>
          </w:tcPr>
          <w:p w:rsidR="00C17354" w:rsidRPr="00B10936" w:rsidRDefault="00C17354" w:rsidP="00F23A55">
            <w:r w:rsidRPr="00B10936">
              <w:t>14,4</w:t>
            </w:r>
          </w:p>
        </w:tc>
        <w:tc>
          <w:tcPr>
            <w:tcW w:w="885" w:type="dxa"/>
            <w:vAlign w:val="center"/>
          </w:tcPr>
          <w:p w:rsidR="00C17354" w:rsidRPr="00B10936" w:rsidRDefault="00C17354" w:rsidP="00F23A55">
            <w:r w:rsidRPr="00B10936">
              <w:t>14,4</w:t>
            </w:r>
          </w:p>
        </w:tc>
        <w:tc>
          <w:tcPr>
            <w:tcW w:w="795" w:type="dxa"/>
            <w:vAlign w:val="center"/>
          </w:tcPr>
          <w:p w:rsidR="00C17354" w:rsidRPr="00B10936" w:rsidRDefault="00C17354" w:rsidP="00F23A55">
            <w:r w:rsidRPr="00B10936">
              <w:t>14,4</w:t>
            </w:r>
          </w:p>
        </w:tc>
        <w:tc>
          <w:tcPr>
            <w:tcW w:w="766" w:type="dxa"/>
            <w:vAlign w:val="center"/>
          </w:tcPr>
          <w:p w:rsidR="00C17354" w:rsidRPr="00B10936" w:rsidRDefault="00C17354" w:rsidP="00F23A55">
            <w:r w:rsidRPr="00B10936">
              <w:t>14,4</w:t>
            </w:r>
          </w:p>
        </w:tc>
        <w:tc>
          <w:tcPr>
            <w:tcW w:w="766" w:type="dxa"/>
            <w:vAlign w:val="center"/>
          </w:tcPr>
          <w:p w:rsidR="00C17354" w:rsidRPr="00B10936" w:rsidRDefault="00C17354" w:rsidP="00F23A55">
            <w:r w:rsidRPr="00B10936">
              <w:t>14,4</w:t>
            </w:r>
          </w:p>
        </w:tc>
        <w:tc>
          <w:tcPr>
            <w:tcW w:w="766" w:type="dxa"/>
            <w:vAlign w:val="center"/>
          </w:tcPr>
          <w:p w:rsidR="00C17354" w:rsidRPr="00B10936" w:rsidRDefault="00C17354" w:rsidP="00F23A55">
            <w:r w:rsidRPr="00B10936">
              <w:t>14,4</w:t>
            </w:r>
          </w:p>
        </w:tc>
        <w:tc>
          <w:tcPr>
            <w:tcW w:w="822" w:type="dxa"/>
            <w:vAlign w:val="center"/>
          </w:tcPr>
          <w:p w:rsidR="00C17354" w:rsidRPr="00B10936" w:rsidRDefault="00C17354" w:rsidP="00F23A55">
            <w:r w:rsidRPr="00B10936">
              <w:t>14,4</w:t>
            </w:r>
          </w:p>
        </w:tc>
        <w:tc>
          <w:tcPr>
            <w:tcW w:w="720" w:type="dxa"/>
            <w:vAlign w:val="center"/>
          </w:tcPr>
          <w:p w:rsidR="00C17354" w:rsidRPr="00B10936" w:rsidRDefault="00C17354" w:rsidP="00F23A55">
            <w:r w:rsidRPr="00B10936">
              <w:t>14,4</w:t>
            </w:r>
          </w:p>
        </w:tc>
        <w:tc>
          <w:tcPr>
            <w:tcW w:w="831" w:type="dxa"/>
            <w:vAlign w:val="center"/>
          </w:tcPr>
          <w:p w:rsidR="00C17354" w:rsidRPr="00B10936" w:rsidRDefault="00C17354" w:rsidP="00F23A55">
            <w:r w:rsidRPr="00B10936">
              <w:t>14,4</w:t>
            </w:r>
          </w:p>
        </w:tc>
        <w:tc>
          <w:tcPr>
            <w:tcW w:w="868" w:type="dxa"/>
            <w:vAlign w:val="center"/>
          </w:tcPr>
          <w:p w:rsidR="00C17354" w:rsidRPr="00B10936" w:rsidRDefault="00C17354" w:rsidP="00F23A55">
            <w:r w:rsidRPr="00B10936">
              <w:t>14,4</w:t>
            </w:r>
          </w:p>
        </w:tc>
        <w:tc>
          <w:tcPr>
            <w:tcW w:w="868" w:type="dxa"/>
            <w:vAlign w:val="center"/>
          </w:tcPr>
          <w:p w:rsidR="00C17354" w:rsidRPr="00B10936" w:rsidRDefault="00C17354" w:rsidP="00F23A55"/>
        </w:tc>
      </w:tr>
      <w:tr w:rsidR="00C17354" w:rsidRPr="00B10936" w:rsidTr="00F23A55">
        <w:tc>
          <w:tcPr>
            <w:tcW w:w="3267" w:type="dxa"/>
          </w:tcPr>
          <w:p w:rsidR="00C17354" w:rsidRPr="00B10936" w:rsidRDefault="00C17354" w:rsidP="00F23A55">
            <w:r w:rsidRPr="00B10936">
              <w:t>3.3.Расходы на заработную плату.</w:t>
            </w:r>
          </w:p>
        </w:tc>
        <w:tc>
          <w:tcPr>
            <w:tcW w:w="1259" w:type="dxa"/>
          </w:tcPr>
          <w:p w:rsidR="00C17354" w:rsidRPr="00B10936" w:rsidRDefault="00C17354" w:rsidP="00F23A55">
            <w:r w:rsidRPr="00B10936">
              <w:t>млн.руб.</w:t>
            </w:r>
          </w:p>
        </w:tc>
        <w:tc>
          <w:tcPr>
            <w:tcW w:w="738" w:type="dxa"/>
            <w:vAlign w:val="center"/>
          </w:tcPr>
          <w:p w:rsidR="00C17354" w:rsidRPr="00B10936" w:rsidRDefault="00C17354" w:rsidP="00F23A55">
            <w:r w:rsidRPr="00B10936">
              <w:t>2,9</w:t>
            </w:r>
          </w:p>
        </w:tc>
        <w:tc>
          <w:tcPr>
            <w:tcW w:w="885" w:type="dxa"/>
            <w:vAlign w:val="center"/>
          </w:tcPr>
          <w:p w:rsidR="00C17354" w:rsidRPr="00B10936" w:rsidRDefault="00C17354" w:rsidP="00F23A55">
            <w:r w:rsidRPr="00B10936">
              <w:t>3,5</w:t>
            </w:r>
          </w:p>
        </w:tc>
        <w:tc>
          <w:tcPr>
            <w:tcW w:w="795" w:type="dxa"/>
            <w:vAlign w:val="center"/>
          </w:tcPr>
          <w:p w:rsidR="00C17354" w:rsidRPr="00B10936" w:rsidRDefault="00C17354" w:rsidP="00F23A55">
            <w:r w:rsidRPr="00B10936">
              <w:t>4,0</w:t>
            </w:r>
          </w:p>
        </w:tc>
        <w:tc>
          <w:tcPr>
            <w:tcW w:w="766" w:type="dxa"/>
            <w:vAlign w:val="center"/>
          </w:tcPr>
          <w:p w:rsidR="00C17354" w:rsidRPr="00B10936" w:rsidRDefault="00C17354" w:rsidP="00F23A55">
            <w:r w:rsidRPr="00B10936">
              <w:t>6,0</w:t>
            </w:r>
          </w:p>
        </w:tc>
        <w:tc>
          <w:tcPr>
            <w:tcW w:w="766" w:type="dxa"/>
            <w:vAlign w:val="center"/>
          </w:tcPr>
          <w:p w:rsidR="00C17354" w:rsidRPr="00B10936" w:rsidRDefault="00C17354" w:rsidP="00F23A55">
            <w:r w:rsidRPr="00B10936">
              <w:t>6,0</w:t>
            </w:r>
          </w:p>
        </w:tc>
        <w:tc>
          <w:tcPr>
            <w:tcW w:w="766" w:type="dxa"/>
            <w:vAlign w:val="center"/>
          </w:tcPr>
          <w:p w:rsidR="00C17354" w:rsidRPr="00B10936" w:rsidRDefault="00C17354" w:rsidP="00F23A55">
            <w:r w:rsidRPr="00B10936">
              <w:t>6,0</w:t>
            </w:r>
          </w:p>
        </w:tc>
        <w:tc>
          <w:tcPr>
            <w:tcW w:w="822" w:type="dxa"/>
            <w:vAlign w:val="center"/>
          </w:tcPr>
          <w:p w:rsidR="00C17354" w:rsidRPr="00B10936" w:rsidRDefault="00C17354" w:rsidP="00F23A55">
            <w:r w:rsidRPr="00B10936">
              <w:t>6,0</w:t>
            </w:r>
          </w:p>
        </w:tc>
        <w:tc>
          <w:tcPr>
            <w:tcW w:w="720" w:type="dxa"/>
            <w:vAlign w:val="center"/>
          </w:tcPr>
          <w:p w:rsidR="00C17354" w:rsidRPr="00B10936" w:rsidRDefault="00C17354" w:rsidP="00F23A55">
            <w:r w:rsidRPr="00B10936">
              <w:t>6,0</w:t>
            </w:r>
          </w:p>
        </w:tc>
        <w:tc>
          <w:tcPr>
            <w:tcW w:w="831" w:type="dxa"/>
            <w:vAlign w:val="center"/>
          </w:tcPr>
          <w:p w:rsidR="00C17354" w:rsidRPr="00B10936" w:rsidRDefault="00C17354" w:rsidP="00F23A55">
            <w:r w:rsidRPr="00B10936">
              <w:t>6,0</w:t>
            </w:r>
          </w:p>
        </w:tc>
        <w:tc>
          <w:tcPr>
            <w:tcW w:w="868" w:type="dxa"/>
            <w:vAlign w:val="center"/>
          </w:tcPr>
          <w:p w:rsidR="00C17354" w:rsidRPr="00B10936" w:rsidRDefault="00C17354" w:rsidP="00F23A55">
            <w:r w:rsidRPr="00B10936">
              <w:t>6,0</w:t>
            </w:r>
          </w:p>
        </w:tc>
        <w:tc>
          <w:tcPr>
            <w:tcW w:w="868" w:type="dxa"/>
            <w:vAlign w:val="center"/>
          </w:tcPr>
          <w:p w:rsidR="00C17354" w:rsidRPr="00B10936" w:rsidRDefault="00C17354" w:rsidP="00F23A55">
            <w:r w:rsidRPr="00B10936">
              <w:t>52,4</w:t>
            </w:r>
          </w:p>
        </w:tc>
      </w:tr>
      <w:tr w:rsidR="00C17354" w:rsidRPr="00B10936" w:rsidTr="00F23A55">
        <w:tc>
          <w:tcPr>
            <w:tcW w:w="3267" w:type="dxa"/>
          </w:tcPr>
          <w:p w:rsidR="00C17354" w:rsidRPr="00B10936" w:rsidRDefault="00C17354" w:rsidP="00F23A55">
            <w:r w:rsidRPr="00B10936">
              <w:t>Итого численность</w:t>
            </w:r>
          </w:p>
        </w:tc>
        <w:tc>
          <w:tcPr>
            <w:tcW w:w="1259" w:type="dxa"/>
          </w:tcPr>
          <w:p w:rsidR="00C17354" w:rsidRPr="00B10936" w:rsidRDefault="00C17354" w:rsidP="00F23A55">
            <w:r w:rsidRPr="00B10936">
              <w:t>чел.</w:t>
            </w:r>
          </w:p>
        </w:tc>
        <w:tc>
          <w:tcPr>
            <w:tcW w:w="738" w:type="dxa"/>
            <w:vAlign w:val="center"/>
          </w:tcPr>
          <w:p w:rsidR="00C17354" w:rsidRPr="00B10936" w:rsidRDefault="00C17354" w:rsidP="00F23A55">
            <w:r w:rsidRPr="00B10936">
              <w:t>74</w:t>
            </w:r>
          </w:p>
        </w:tc>
        <w:tc>
          <w:tcPr>
            <w:tcW w:w="885" w:type="dxa"/>
            <w:vAlign w:val="center"/>
          </w:tcPr>
          <w:p w:rsidR="00C17354" w:rsidRPr="00B10936" w:rsidRDefault="00C17354" w:rsidP="00F23A55">
            <w:r w:rsidRPr="00B10936">
              <w:t>87</w:t>
            </w:r>
          </w:p>
        </w:tc>
        <w:tc>
          <w:tcPr>
            <w:tcW w:w="795" w:type="dxa"/>
            <w:vAlign w:val="center"/>
          </w:tcPr>
          <w:p w:rsidR="00C17354" w:rsidRPr="00B10936" w:rsidRDefault="00C17354" w:rsidP="00F23A55">
            <w:r w:rsidRPr="00B10936">
              <w:t>101</w:t>
            </w:r>
          </w:p>
        </w:tc>
        <w:tc>
          <w:tcPr>
            <w:tcW w:w="766" w:type="dxa"/>
            <w:vAlign w:val="center"/>
          </w:tcPr>
          <w:p w:rsidR="00C17354" w:rsidRPr="00B10936" w:rsidRDefault="00C17354" w:rsidP="00F23A55">
            <w:r w:rsidRPr="00B10936">
              <w:t>154</w:t>
            </w:r>
          </w:p>
        </w:tc>
        <w:tc>
          <w:tcPr>
            <w:tcW w:w="766" w:type="dxa"/>
            <w:vAlign w:val="center"/>
          </w:tcPr>
          <w:p w:rsidR="00C17354" w:rsidRPr="00B10936" w:rsidRDefault="00C17354" w:rsidP="00F23A55">
            <w:r w:rsidRPr="00B10936">
              <w:t>154</w:t>
            </w:r>
          </w:p>
        </w:tc>
        <w:tc>
          <w:tcPr>
            <w:tcW w:w="766" w:type="dxa"/>
            <w:vAlign w:val="center"/>
          </w:tcPr>
          <w:p w:rsidR="00C17354" w:rsidRPr="00B10936" w:rsidRDefault="00C17354" w:rsidP="00F23A55">
            <w:r w:rsidRPr="00B10936">
              <w:t>154</w:t>
            </w:r>
          </w:p>
        </w:tc>
        <w:tc>
          <w:tcPr>
            <w:tcW w:w="822" w:type="dxa"/>
            <w:vAlign w:val="center"/>
          </w:tcPr>
          <w:p w:rsidR="00C17354" w:rsidRPr="00B10936" w:rsidRDefault="00C17354" w:rsidP="00F23A55">
            <w:r w:rsidRPr="00B10936">
              <w:t>154</w:t>
            </w:r>
          </w:p>
        </w:tc>
        <w:tc>
          <w:tcPr>
            <w:tcW w:w="720" w:type="dxa"/>
            <w:vAlign w:val="center"/>
          </w:tcPr>
          <w:p w:rsidR="00C17354" w:rsidRPr="00B10936" w:rsidRDefault="00C17354" w:rsidP="00F23A55">
            <w:r w:rsidRPr="00B10936">
              <w:t>154</w:t>
            </w:r>
          </w:p>
        </w:tc>
        <w:tc>
          <w:tcPr>
            <w:tcW w:w="831" w:type="dxa"/>
            <w:vAlign w:val="center"/>
          </w:tcPr>
          <w:p w:rsidR="00C17354" w:rsidRPr="00B10936" w:rsidRDefault="00C17354" w:rsidP="00F23A55">
            <w:r w:rsidRPr="00B10936">
              <w:t>154</w:t>
            </w:r>
          </w:p>
        </w:tc>
        <w:tc>
          <w:tcPr>
            <w:tcW w:w="868" w:type="dxa"/>
            <w:vAlign w:val="center"/>
          </w:tcPr>
          <w:p w:rsidR="00C17354" w:rsidRPr="00B10936" w:rsidRDefault="00C17354" w:rsidP="00F23A55">
            <w:r w:rsidRPr="00B10936">
              <w:t>154</w:t>
            </w:r>
          </w:p>
        </w:tc>
        <w:tc>
          <w:tcPr>
            <w:tcW w:w="868" w:type="dxa"/>
            <w:vAlign w:val="center"/>
          </w:tcPr>
          <w:p w:rsidR="00C17354" w:rsidRPr="00B10936" w:rsidRDefault="00C17354" w:rsidP="00F23A55"/>
        </w:tc>
      </w:tr>
      <w:tr w:rsidR="00C17354" w:rsidRPr="00B10936" w:rsidTr="00F23A55">
        <w:tc>
          <w:tcPr>
            <w:tcW w:w="3267" w:type="dxa"/>
          </w:tcPr>
          <w:p w:rsidR="00C17354" w:rsidRPr="00B10936" w:rsidRDefault="00C17354" w:rsidP="00F23A55">
            <w:r w:rsidRPr="00B10936">
              <w:t>Итого расходы на заработную плату</w:t>
            </w:r>
          </w:p>
        </w:tc>
        <w:tc>
          <w:tcPr>
            <w:tcW w:w="1259" w:type="dxa"/>
          </w:tcPr>
          <w:p w:rsidR="00C17354" w:rsidRPr="00B10936" w:rsidRDefault="00C17354" w:rsidP="00F23A55">
            <w:r w:rsidRPr="00B10936">
              <w:t>млн.руб.</w:t>
            </w:r>
          </w:p>
        </w:tc>
        <w:tc>
          <w:tcPr>
            <w:tcW w:w="738" w:type="dxa"/>
            <w:vAlign w:val="center"/>
          </w:tcPr>
          <w:p w:rsidR="00C17354" w:rsidRPr="00B10936" w:rsidRDefault="00C17354" w:rsidP="00F23A55">
            <w:r w:rsidRPr="00B10936">
              <w:t>13,1</w:t>
            </w:r>
          </w:p>
        </w:tc>
        <w:tc>
          <w:tcPr>
            <w:tcW w:w="885" w:type="dxa"/>
            <w:vAlign w:val="center"/>
          </w:tcPr>
          <w:p w:rsidR="00C17354" w:rsidRPr="00B10936" w:rsidRDefault="00C17354" w:rsidP="00F23A55">
            <w:r w:rsidRPr="00B10936">
              <w:t>15,4</w:t>
            </w:r>
          </w:p>
        </w:tc>
        <w:tc>
          <w:tcPr>
            <w:tcW w:w="795" w:type="dxa"/>
            <w:vAlign w:val="center"/>
          </w:tcPr>
          <w:p w:rsidR="00C17354" w:rsidRPr="00B10936" w:rsidRDefault="00C17354" w:rsidP="00F23A55">
            <w:r w:rsidRPr="00B10936">
              <w:t>17,9</w:t>
            </w:r>
          </w:p>
        </w:tc>
        <w:tc>
          <w:tcPr>
            <w:tcW w:w="766" w:type="dxa"/>
            <w:vAlign w:val="center"/>
          </w:tcPr>
          <w:p w:rsidR="00C17354" w:rsidRPr="00B10936" w:rsidRDefault="00C17354" w:rsidP="00F23A55">
            <w:r w:rsidRPr="00B10936">
              <w:t>27,2</w:t>
            </w:r>
          </w:p>
        </w:tc>
        <w:tc>
          <w:tcPr>
            <w:tcW w:w="766" w:type="dxa"/>
            <w:vAlign w:val="center"/>
          </w:tcPr>
          <w:p w:rsidR="00C17354" w:rsidRPr="00B10936" w:rsidRDefault="00C17354" w:rsidP="00F23A55">
            <w:r w:rsidRPr="00B10936">
              <w:t>27,2</w:t>
            </w:r>
          </w:p>
        </w:tc>
        <w:tc>
          <w:tcPr>
            <w:tcW w:w="766" w:type="dxa"/>
            <w:vAlign w:val="center"/>
          </w:tcPr>
          <w:p w:rsidR="00C17354" w:rsidRPr="00B10936" w:rsidRDefault="00C17354" w:rsidP="00F23A55">
            <w:r w:rsidRPr="00B10936">
              <w:t>27,2</w:t>
            </w:r>
          </w:p>
        </w:tc>
        <w:tc>
          <w:tcPr>
            <w:tcW w:w="822" w:type="dxa"/>
            <w:vAlign w:val="center"/>
          </w:tcPr>
          <w:p w:rsidR="00C17354" w:rsidRPr="00B10936" w:rsidRDefault="00C17354" w:rsidP="00F23A55">
            <w:r w:rsidRPr="00B10936">
              <w:t>27,2</w:t>
            </w:r>
          </w:p>
        </w:tc>
        <w:tc>
          <w:tcPr>
            <w:tcW w:w="720" w:type="dxa"/>
            <w:vAlign w:val="center"/>
          </w:tcPr>
          <w:p w:rsidR="00C17354" w:rsidRPr="00B10936" w:rsidRDefault="00C17354" w:rsidP="00F23A55">
            <w:r w:rsidRPr="00B10936">
              <w:t>27,2</w:t>
            </w:r>
          </w:p>
        </w:tc>
        <w:tc>
          <w:tcPr>
            <w:tcW w:w="831" w:type="dxa"/>
            <w:vAlign w:val="center"/>
          </w:tcPr>
          <w:p w:rsidR="00C17354" w:rsidRPr="00B10936" w:rsidRDefault="00C17354" w:rsidP="00F23A55">
            <w:r w:rsidRPr="00B10936">
              <w:t>27,2</w:t>
            </w:r>
          </w:p>
        </w:tc>
        <w:tc>
          <w:tcPr>
            <w:tcW w:w="868" w:type="dxa"/>
            <w:vAlign w:val="center"/>
          </w:tcPr>
          <w:p w:rsidR="00C17354" w:rsidRPr="00B10936" w:rsidRDefault="00C17354" w:rsidP="00F23A55">
            <w:r w:rsidRPr="00B10936">
              <w:t>27,2</w:t>
            </w:r>
          </w:p>
        </w:tc>
        <w:tc>
          <w:tcPr>
            <w:tcW w:w="868" w:type="dxa"/>
            <w:vAlign w:val="center"/>
          </w:tcPr>
          <w:p w:rsidR="00C17354" w:rsidRPr="00B10936" w:rsidRDefault="00845BFE" w:rsidP="00F23A55">
            <w:r w:rsidRPr="00B10936">
              <w:t>236,8</w:t>
            </w:r>
          </w:p>
        </w:tc>
      </w:tr>
      <w:tr w:rsidR="001C717D" w:rsidRPr="00B10936" w:rsidTr="00F23A55">
        <w:tc>
          <w:tcPr>
            <w:tcW w:w="3267" w:type="dxa"/>
          </w:tcPr>
          <w:p w:rsidR="001C717D" w:rsidRPr="00B10936" w:rsidRDefault="001C717D" w:rsidP="00F23A55">
            <w:r w:rsidRPr="00B10936">
              <w:t>ЕСН 26 %</w:t>
            </w:r>
            <w:r w:rsidRPr="00B10936">
              <w:rPr>
                <w:rStyle w:val="af2"/>
                <w:sz w:val="28"/>
                <w:szCs w:val="28"/>
              </w:rPr>
              <w:footnoteReference w:id="6"/>
            </w:r>
          </w:p>
        </w:tc>
        <w:tc>
          <w:tcPr>
            <w:tcW w:w="1259" w:type="dxa"/>
          </w:tcPr>
          <w:p w:rsidR="001C717D" w:rsidRPr="00B10936" w:rsidRDefault="001C717D" w:rsidP="00F23A55">
            <w:r w:rsidRPr="00B10936">
              <w:t>млн.руб.</w:t>
            </w:r>
          </w:p>
        </w:tc>
        <w:tc>
          <w:tcPr>
            <w:tcW w:w="738" w:type="dxa"/>
            <w:vAlign w:val="center"/>
          </w:tcPr>
          <w:p w:rsidR="001C717D" w:rsidRPr="00B10936" w:rsidRDefault="001C717D" w:rsidP="00F23A55">
            <w:r w:rsidRPr="00B10936">
              <w:t>3,4</w:t>
            </w:r>
          </w:p>
        </w:tc>
        <w:tc>
          <w:tcPr>
            <w:tcW w:w="885" w:type="dxa"/>
            <w:vAlign w:val="center"/>
          </w:tcPr>
          <w:p w:rsidR="001C717D" w:rsidRPr="00B10936" w:rsidRDefault="001C717D" w:rsidP="00F23A55">
            <w:r w:rsidRPr="00B10936">
              <w:t>4,0</w:t>
            </w:r>
          </w:p>
        </w:tc>
        <w:tc>
          <w:tcPr>
            <w:tcW w:w="795" w:type="dxa"/>
            <w:vAlign w:val="center"/>
          </w:tcPr>
          <w:p w:rsidR="001C717D" w:rsidRPr="00B10936" w:rsidRDefault="001C717D" w:rsidP="00F23A55">
            <w:r w:rsidRPr="00B10936">
              <w:t>4,7</w:t>
            </w:r>
          </w:p>
        </w:tc>
        <w:tc>
          <w:tcPr>
            <w:tcW w:w="766" w:type="dxa"/>
            <w:vAlign w:val="center"/>
          </w:tcPr>
          <w:p w:rsidR="001C717D" w:rsidRPr="00B10936" w:rsidRDefault="001C717D" w:rsidP="00F23A55">
            <w:r w:rsidRPr="00B10936">
              <w:t>7,1</w:t>
            </w:r>
          </w:p>
        </w:tc>
        <w:tc>
          <w:tcPr>
            <w:tcW w:w="766" w:type="dxa"/>
            <w:vAlign w:val="center"/>
          </w:tcPr>
          <w:p w:rsidR="001C717D" w:rsidRPr="00B10936" w:rsidRDefault="001C717D" w:rsidP="00F23A55">
            <w:r w:rsidRPr="00B10936">
              <w:t>7,1</w:t>
            </w:r>
          </w:p>
        </w:tc>
        <w:tc>
          <w:tcPr>
            <w:tcW w:w="766" w:type="dxa"/>
            <w:vAlign w:val="center"/>
          </w:tcPr>
          <w:p w:rsidR="001C717D" w:rsidRPr="00B10936" w:rsidRDefault="001C717D" w:rsidP="00F23A55">
            <w:r w:rsidRPr="00B10936">
              <w:t>7,1</w:t>
            </w:r>
          </w:p>
        </w:tc>
        <w:tc>
          <w:tcPr>
            <w:tcW w:w="822" w:type="dxa"/>
            <w:vAlign w:val="center"/>
          </w:tcPr>
          <w:p w:rsidR="001C717D" w:rsidRPr="00B10936" w:rsidRDefault="001C717D" w:rsidP="00F23A55">
            <w:r w:rsidRPr="00B10936">
              <w:t>7,1</w:t>
            </w:r>
          </w:p>
        </w:tc>
        <w:tc>
          <w:tcPr>
            <w:tcW w:w="720" w:type="dxa"/>
            <w:vAlign w:val="center"/>
          </w:tcPr>
          <w:p w:rsidR="001C717D" w:rsidRPr="00B10936" w:rsidRDefault="001C717D" w:rsidP="00F23A55">
            <w:r w:rsidRPr="00B10936">
              <w:t>7,1</w:t>
            </w:r>
          </w:p>
        </w:tc>
        <w:tc>
          <w:tcPr>
            <w:tcW w:w="831" w:type="dxa"/>
            <w:vAlign w:val="center"/>
          </w:tcPr>
          <w:p w:rsidR="001C717D" w:rsidRPr="00B10936" w:rsidRDefault="001C717D" w:rsidP="00F23A55">
            <w:r w:rsidRPr="00B10936">
              <w:t>7,1</w:t>
            </w:r>
          </w:p>
        </w:tc>
        <w:tc>
          <w:tcPr>
            <w:tcW w:w="868" w:type="dxa"/>
            <w:vAlign w:val="center"/>
          </w:tcPr>
          <w:p w:rsidR="001C717D" w:rsidRPr="00B10936" w:rsidRDefault="001C717D" w:rsidP="00F23A55">
            <w:r w:rsidRPr="00B10936">
              <w:t>7,1</w:t>
            </w:r>
          </w:p>
        </w:tc>
        <w:tc>
          <w:tcPr>
            <w:tcW w:w="868" w:type="dxa"/>
            <w:vAlign w:val="center"/>
          </w:tcPr>
          <w:p w:rsidR="001C717D" w:rsidRPr="00B10936" w:rsidRDefault="001C717D" w:rsidP="00F23A55">
            <w:r w:rsidRPr="00B10936">
              <w:t>61,8</w:t>
            </w:r>
          </w:p>
        </w:tc>
      </w:tr>
    </w:tbl>
    <w:p w:rsidR="00F23A55" w:rsidRDefault="00F23A55" w:rsidP="00B10936">
      <w:pPr>
        <w:ind w:firstLine="709"/>
        <w:rPr>
          <w:sz w:val="28"/>
          <w:szCs w:val="28"/>
        </w:rPr>
      </w:pPr>
    </w:p>
    <w:p w:rsidR="00F23A55" w:rsidRDefault="00F23A55" w:rsidP="00B10936">
      <w:pPr>
        <w:ind w:firstLine="709"/>
        <w:rPr>
          <w:sz w:val="28"/>
          <w:szCs w:val="28"/>
        </w:rPr>
      </w:pPr>
    </w:p>
    <w:p w:rsidR="00F23A55" w:rsidRDefault="00F23A55" w:rsidP="00B10936">
      <w:pPr>
        <w:ind w:firstLine="709"/>
        <w:rPr>
          <w:sz w:val="28"/>
          <w:szCs w:val="28"/>
        </w:rPr>
        <w:sectPr w:rsidR="00F23A55" w:rsidSect="00F23A55">
          <w:pgSz w:w="16838" w:h="11906" w:orient="landscape" w:code="9"/>
          <w:pgMar w:top="1134" w:right="851" w:bottom="1134" w:left="1701" w:header="709" w:footer="709" w:gutter="0"/>
          <w:cols w:space="708"/>
          <w:titlePg/>
          <w:docGrid w:linePitch="360"/>
        </w:sectPr>
      </w:pPr>
    </w:p>
    <w:p w:rsidR="00FE5592" w:rsidRPr="00B10936" w:rsidRDefault="007D2FB6" w:rsidP="00B10936">
      <w:pPr>
        <w:pStyle w:val="22"/>
        <w:spacing w:before="0" w:after="0"/>
        <w:ind w:firstLine="709"/>
        <w:jc w:val="both"/>
        <w:outlineLvl w:val="9"/>
        <w:rPr>
          <w:i w:val="0"/>
          <w:szCs w:val="28"/>
        </w:rPr>
      </w:pPr>
      <w:bookmarkStart w:id="12" w:name="_Toc263242451"/>
      <w:r w:rsidRPr="00B10936">
        <w:rPr>
          <w:i w:val="0"/>
          <w:szCs w:val="28"/>
        </w:rPr>
        <w:t xml:space="preserve">3.3 </w:t>
      </w:r>
      <w:r w:rsidR="00FE5592" w:rsidRPr="00B10936">
        <w:rPr>
          <w:i w:val="0"/>
          <w:szCs w:val="28"/>
        </w:rPr>
        <w:t>Капитальные вложения в основные фонды</w:t>
      </w:r>
      <w:bookmarkEnd w:id="12"/>
    </w:p>
    <w:p w:rsidR="00F23A55" w:rsidRDefault="00F23A55" w:rsidP="00B10936">
      <w:pPr>
        <w:ind w:firstLine="709"/>
        <w:rPr>
          <w:sz w:val="28"/>
          <w:szCs w:val="28"/>
        </w:rPr>
      </w:pPr>
    </w:p>
    <w:p w:rsidR="002D1DE8" w:rsidRPr="00B10936" w:rsidRDefault="000510B8" w:rsidP="00B10936">
      <w:pPr>
        <w:ind w:firstLine="709"/>
        <w:rPr>
          <w:b/>
          <w:sz w:val="28"/>
          <w:szCs w:val="28"/>
        </w:rPr>
      </w:pPr>
      <w:r w:rsidRPr="00B10936">
        <w:rPr>
          <w:sz w:val="28"/>
          <w:szCs w:val="28"/>
        </w:rPr>
        <w:t>Таблица</w:t>
      </w:r>
      <w:r w:rsidR="00BD06FE" w:rsidRPr="00B10936">
        <w:rPr>
          <w:sz w:val="28"/>
          <w:szCs w:val="28"/>
        </w:rPr>
        <w:t xml:space="preserve"> №</w:t>
      </w:r>
      <w:r w:rsidR="00D228F6" w:rsidRPr="00B10936">
        <w:rPr>
          <w:sz w:val="28"/>
          <w:szCs w:val="28"/>
        </w:rPr>
        <w:t xml:space="preserve"> 23</w:t>
      </w:r>
      <w:r w:rsidR="00797D65" w:rsidRPr="00B10936">
        <w:rPr>
          <w:sz w:val="28"/>
          <w:szCs w:val="28"/>
        </w:rPr>
        <w:t>.</w:t>
      </w:r>
      <w:r w:rsidR="00F23A55">
        <w:rPr>
          <w:sz w:val="28"/>
          <w:szCs w:val="28"/>
        </w:rPr>
        <w:t xml:space="preserve"> </w:t>
      </w:r>
      <w:r w:rsidR="002D1DE8" w:rsidRPr="00B10936">
        <w:rPr>
          <w:b/>
          <w:sz w:val="28"/>
          <w:szCs w:val="28"/>
        </w:rPr>
        <w:t>Основные фонды предприятия на 01.01.2010 г., млн.руб.</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2"/>
        <w:gridCol w:w="1529"/>
        <w:gridCol w:w="2694"/>
        <w:gridCol w:w="1417"/>
      </w:tblGrid>
      <w:tr w:rsidR="002D1DE8" w:rsidRPr="00B10936" w:rsidTr="00F23A55">
        <w:trPr>
          <w:trHeight w:val="1080"/>
        </w:trPr>
        <w:tc>
          <w:tcPr>
            <w:tcW w:w="3432" w:type="dxa"/>
            <w:vAlign w:val="center"/>
          </w:tcPr>
          <w:p w:rsidR="002D1DE8" w:rsidRPr="00B10936" w:rsidRDefault="002D1DE8" w:rsidP="00F23A55">
            <w:r w:rsidRPr="00B10936">
              <w:t>Виды основных фондов</w:t>
            </w:r>
          </w:p>
        </w:tc>
        <w:tc>
          <w:tcPr>
            <w:tcW w:w="1529" w:type="dxa"/>
            <w:vAlign w:val="center"/>
          </w:tcPr>
          <w:p w:rsidR="002D1DE8" w:rsidRPr="00B10936" w:rsidRDefault="002D1DE8" w:rsidP="00F23A55">
            <w:r w:rsidRPr="00B10936">
              <w:t>Полная восстановительная стоимость</w:t>
            </w:r>
          </w:p>
        </w:tc>
        <w:tc>
          <w:tcPr>
            <w:tcW w:w="2694" w:type="dxa"/>
            <w:vAlign w:val="center"/>
          </w:tcPr>
          <w:p w:rsidR="002D1DE8" w:rsidRPr="00B10936" w:rsidRDefault="002D1DE8" w:rsidP="00F23A55">
            <w:r w:rsidRPr="00B10936">
              <w:t>Основные производственные фонды по новым капиталовложениям.</w:t>
            </w:r>
          </w:p>
        </w:tc>
        <w:tc>
          <w:tcPr>
            <w:tcW w:w="1417" w:type="dxa"/>
            <w:vAlign w:val="center"/>
          </w:tcPr>
          <w:p w:rsidR="002D1DE8" w:rsidRPr="00B10936" w:rsidRDefault="002D1DE8" w:rsidP="00F23A55">
            <w:r w:rsidRPr="00B10936">
              <w:t>Всего основным фонды</w:t>
            </w:r>
          </w:p>
        </w:tc>
      </w:tr>
      <w:tr w:rsidR="002D1DE8" w:rsidRPr="00B10936" w:rsidTr="00F23A55">
        <w:trPr>
          <w:trHeight w:val="259"/>
        </w:trPr>
        <w:tc>
          <w:tcPr>
            <w:tcW w:w="3432" w:type="dxa"/>
            <w:vAlign w:val="center"/>
          </w:tcPr>
          <w:p w:rsidR="002D1DE8" w:rsidRPr="00B10936" w:rsidRDefault="002D1DE8" w:rsidP="00F23A55">
            <w:r w:rsidRPr="00B10936">
              <w:t>1. Здания и сооружения.</w:t>
            </w:r>
          </w:p>
        </w:tc>
        <w:tc>
          <w:tcPr>
            <w:tcW w:w="1529" w:type="dxa"/>
            <w:vAlign w:val="center"/>
          </w:tcPr>
          <w:p w:rsidR="002D1DE8" w:rsidRPr="00B10936" w:rsidRDefault="002D1DE8" w:rsidP="00F23A55">
            <w:r w:rsidRPr="00B10936">
              <w:t>18,9</w:t>
            </w:r>
          </w:p>
        </w:tc>
        <w:tc>
          <w:tcPr>
            <w:tcW w:w="2694" w:type="dxa"/>
            <w:vAlign w:val="center"/>
          </w:tcPr>
          <w:p w:rsidR="002D1DE8" w:rsidRPr="00B10936" w:rsidRDefault="002D1DE8" w:rsidP="00F23A55">
            <w:r w:rsidRPr="00B10936">
              <w:t>9,0</w:t>
            </w:r>
          </w:p>
        </w:tc>
        <w:tc>
          <w:tcPr>
            <w:tcW w:w="1417" w:type="dxa"/>
            <w:vAlign w:val="center"/>
          </w:tcPr>
          <w:p w:rsidR="002D1DE8" w:rsidRPr="00B10936" w:rsidRDefault="002D1DE8" w:rsidP="00F23A55">
            <w:r w:rsidRPr="00B10936">
              <w:t>27,9</w:t>
            </w:r>
          </w:p>
        </w:tc>
      </w:tr>
      <w:tr w:rsidR="002D1DE8" w:rsidRPr="00B10936" w:rsidTr="00F23A55">
        <w:trPr>
          <w:trHeight w:val="820"/>
        </w:trPr>
        <w:tc>
          <w:tcPr>
            <w:tcW w:w="3432" w:type="dxa"/>
            <w:vAlign w:val="center"/>
          </w:tcPr>
          <w:p w:rsidR="002D1DE8" w:rsidRPr="00B10936" w:rsidRDefault="002D1DE8" w:rsidP="00F23A55">
            <w:r w:rsidRPr="00B10936">
              <w:t>2. Оборудование, инструмент и инвентарь.</w:t>
            </w:r>
          </w:p>
        </w:tc>
        <w:tc>
          <w:tcPr>
            <w:tcW w:w="1529" w:type="dxa"/>
            <w:vAlign w:val="center"/>
          </w:tcPr>
          <w:p w:rsidR="002D1DE8" w:rsidRPr="00B10936" w:rsidRDefault="002D1DE8" w:rsidP="00F23A55">
            <w:r w:rsidRPr="00B10936">
              <w:t>62,0</w:t>
            </w:r>
          </w:p>
        </w:tc>
        <w:tc>
          <w:tcPr>
            <w:tcW w:w="2694" w:type="dxa"/>
            <w:vAlign w:val="center"/>
          </w:tcPr>
          <w:p w:rsidR="002D1DE8" w:rsidRPr="00B10936" w:rsidRDefault="0047474E" w:rsidP="00F23A55">
            <w:r w:rsidRPr="00B10936">
              <w:t>86,6</w:t>
            </w:r>
          </w:p>
        </w:tc>
        <w:tc>
          <w:tcPr>
            <w:tcW w:w="1417" w:type="dxa"/>
            <w:vAlign w:val="center"/>
          </w:tcPr>
          <w:p w:rsidR="002D1DE8" w:rsidRPr="00B10936" w:rsidRDefault="002D1DE8" w:rsidP="00F23A55">
            <w:r w:rsidRPr="00B10936">
              <w:t>148,1</w:t>
            </w:r>
          </w:p>
        </w:tc>
      </w:tr>
      <w:tr w:rsidR="002D1DE8" w:rsidRPr="00B10936" w:rsidTr="00F23A55">
        <w:trPr>
          <w:trHeight w:val="259"/>
        </w:trPr>
        <w:tc>
          <w:tcPr>
            <w:tcW w:w="3432" w:type="dxa"/>
            <w:vAlign w:val="center"/>
          </w:tcPr>
          <w:p w:rsidR="002D1DE8" w:rsidRPr="00B10936" w:rsidRDefault="002D1DE8" w:rsidP="00F23A55">
            <w:r w:rsidRPr="00B10936">
              <w:t>Всего основные фонды.</w:t>
            </w:r>
          </w:p>
        </w:tc>
        <w:tc>
          <w:tcPr>
            <w:tcW w:w="1529" w:type="dxa"/>
            <w:vAlign w:val="center"/>
          </w:tcPr>
          <w:p w:rsidR="002D1DE8" w:rsidRPr="00B10936" w:rsidRDefault="002D1DE8" w:rsidP="00F23A55">
            <w:r w:rsidRPr="00B10936">
              <w:t>80,9</w:t>
            </w:r>
          </w:p>
        </w:tc>
        <w:tc>
          <w:tcPr>
            <w:tcW w:w="2694" w:type="dxa"/>
            <w:vAlign w:val="center"/>
          </w:tcPr>
          <w:p w:rsidR="002D1DE8" w:rsidRPr="00B10936" w:rsidRDefault="0047474E" w:rsidP="00F23A55">
            <w:r w:rsidRPr="00B10936">
              <w:t>95,6</w:t>
            </w:r>
          </w:p>
        </w:tc>
        <w:tc>
          <w:tcPr>
            <w:tcW w:w="1417" w:type="dxa"/>
            <w:vAlign w:val="center"/>
          </w:tcPr>
          <w:p w:rsidR="002D1DE8" w:rsidRPr="00B10936" w:rsidRDefault="002D1DE8" w:rsidP="00F23A55">
            <w:r w:rsidRPr="00B10936">
              <w:t>176,0</w:t>
            </w:r>
          </w:p>
        </w:tc>
      </w:tr>
    </w:tbl>
    <w:p w:rsidR="00655E0F" w:rsidRPr="00B10936" w:rsidRDefault="00655E0F" w:rsidP="00B10936">
      <w:pPr>
        <w:ind w:firstLine="709"/>
        <w:rPr>
          <w:sz w:val="28"/>
          <w:szCs w:val="28"/>
        </w:rPr>
      </w:pPr>
    </w:p>
    <w:p w:rsidR="00F623FE" w:rsidRPr="00B10936" w:rsidRDefault="000510B8" w:rsidP="00B10936">
      <w:pPr>
        <w:ind w:firstLine="709"/>
        <w:rPr>
          <w:b/>
          <w:sz w:val="28"/>
          <w:szCs w:val="28"/>
        </w:rPr>
      </w:pPr>
      <w:r w:rsidRPr="00B10936">
        <w:rPr>
          <w:sz w:val="28"/>
          <w:szCs w:val="28"/>
        </w:rPr>
        <w:t>Таблица</w:t>
      </w:r>
      <w:r w:rsidR="00BD06FE" w:rsidRPr="00B10936">
        <w:rPr>
          <w:sz w:val="28"/>
          <w:szCs w:val="28"/>
        </w:rPr>
        <w:t xml:space="preserve"> №</w:t>
      </w:r>
      <w:r w:rsidRPr="00B10936">
        <w:rPr>
          <w:sz w:val="28"/>
          <w:szCs w:val="28"/>
        </w:rPr>
        <w:t xml:space="preserve"> </w:t>
      </w:r>
      <w:r w:rsidR="00D228F6" w:rsidRPr="00B10936">
        <w:rPr>
          <w:sz w:val="28"/>
          <w:szCs w:val="28"/>
        </w:rPr>
        <w:t>24.</w:t>
      </w:r>
      <w:r w:rsidR="00F23A55">
        <w:rPr>
          <w:sz w:val="28"/>
          <w:szCs w:val="28"/>
        </w:rPr>
        <w:t xml:space="preserve"> </w:t>
      </w:r>
      <w:r w:rsidR="00F623FE" w:rsidRPr="00B10936">
        <w:rPr>
          <w:b/>
          <w:sz w:val="28"/>
          <w:szCs w:val="28"/>
        </w:rPr>
        <w:t>Технико-экономические показатели.</w:t>
      </w:r>
    </w:p>
    <w:tbl>
      <w:tblPr>
        <w:tblW w:w="0" w:type="auto"/>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528"/>
        <w:gridCol w:w="1904"/>
        <w:gridCol w:w="1498"/>
      </w:tblGrid>
      <w:tr w:rsidR="00F623FE" w:rsidRPr="00B10936" w:rsidTr="00F23A55">
        <w:tc>
          <w:tcPr>
            <w:tcW w:w="5528" w:type="dxa"/>
            <w:vAlign w:val="center"/>
          </w:tcPr>
          <w:p w:rsidR="00F623FE" w:rsidRPr="00B10936" w:rsidRDefault="00F623FE" w:rsidP="00F23A55">
            <w:r w:rsidRPr="00B10936">
              <w:t>Наименование</w:t>
            </w:r>
          </w:p>
        </w:tc>
        <w:tc>
          <w:tcPr>
            <w:tcW w:w="0" w:type="auto"/>
            <w:vAlign w:val="center"/>
          </w:tcPr>
          <w:p w:rsidR="00F623FE" w:rsidRPr="00B10936" w:rsidRDefault="00F623FE" w:rsidP="00F23A55">
            <w:r w:rsidRPr="00B10936">
              <w:t>Единица измерения</w:t>
            </w:r>
          </w:p>
        </w:tc>
        <w:tc>
          <w:tcPr>
            <w:tcW w:w="1498" w:type="dxa"/>
            <w:vAlign w:val="center"/>
          </w:tcPr>
          <w:p w:rsidR="00F623FE" w:rsidRPr="00B10936" w:rsidRDefault="00F623FE" w:rsidP="00F23A55">
            <w:r w:rsidRPr="00B10936">
              <w:t xml:space="preserve">Показатели </w:t>
            </w:r>
            <w:smartTag w:uri="urn:schemas-microsoft-com:office:smarttags" w:element="metricconverter">
              <w:smartTagPr>
                <w:attr w:name="ProductID" w:val="2013 г"/>
              </w:smartTagPr>
              <w:r w:rsidRPr="00B10936">
                <w:t>2013 г</w:t>
              </w:r>
            </w:smartTag>
            <w:r w:rsidRPr="00B10936">
              <w:t>.</w:t>
            </w:r>
          </w:p>
        </w:tc>
      </w:tr>
      <w:tr w:rsidR="00F623FE" w:rsidRPr="00B10936" w:rsidTr="00F23A55">
        <w:trPr>
          <w:trHeight w:val="883"/>
        </w:trPr>
        <w:tc>
          <w:tcPr>
            <w:tcW w:w="5528" w:type="dxa"/>
            <w:vAlign w:val="center"/>
          </w:tcPr>
          <w:p w:rsidR="00F623FE" w:rsidRPr="00B10936" w:rsidRDefault="00F623FE" w:rsidP="00F23A55">
            <w:r w:rsidRPr="00B10936">
              <w:t xml:space="preserve">1.Годовая производственная программа в ценах </w:t>
            </w:r>
            <w:smartTag w:uri="urn:schemas-microsoft-com:office:smarttags" w:element="metricconverter">
              <w:smartTagPr>
                <w:attr w:name="ProductID" w:val="2010 г"/>
              </w:smartTagPr>
              <w:r w:rsidRPr="00B10936">
                <w:t>2010 г</w:t>
              </w:r>
            </w:smartTag>
            <w:r w:rsidRPr="00B10936">
              <w:t>.:</w:t>
            </w:r>
          </w:p>
        </w:tc>
        <w:tc>
          <w:tcPr>
            <w:tcW w:w="0" w:type="auto"/>
            <w:vAlign w:val="center"/>
          </w:tcPr>
          <w:p w:rsidR="00F623FE" w:rsidRPr="00B10936" w:rsidRDefault="00F623FE" w:rsidP="00F23A55"/>
        </w:tc>
        <w:tc>
          <w:tcPr>
            <w:tcW w:w="1498" w:type="dxa"/>
            <w:vAlign w:val="center"/>
          </w:tcPr>
          <w:p w:rsidR="00F623FE" w:rsidRPr="00B10936" w:rsidRDefault="00F623FE" w:rsidP="00F23A55"/>
        </w:tc>
      </w:tr>
      <w:tr w:rsidR="00F623FE" w:rsidRPr="00B10936" w:rsidTr="00F23A55">
        <w:trPr>
          <w:trHeight w:val="500"/>
        </w:trPr>
        <w:tc>
          <w:tcPr>
            <w:tcW w:w="5528" w:type="dxa"/>
            <w:vAlign w:val="center"/>
          </w:tcPr>
          <w:p w:rsidR="00F623FE" w:rsidRPr="00B10936" w:rsidRDefault="00D96D12" w:rsidP="00F23A55">
            <w:r w:rsidRPr="00B10936">
              <w:t>1.1.С</w:t>
            </w:r>
            <w:r w:rsidR="00B10936">
              <w:t xml:space="preserve"> </w:t>
            </w:r>
            <w:r w:rsidR="00F623FE" w:rsidRPr="00B10936">
              <w:t>учетом НДС</w:t>
            </w:r>
          </w:p>
        </w:tc>
        <w:tc>
          <w:tcPr>
            <w:tcW w:w="0" w:type="auto"/>
            <w:vAlign w:val="center"/>
          </w:tcPr>
          <w:p w:rsidR="00F623FE" w:rsidRPr="00B10936" w:rsidRDefault="00212E56" w:rsidP="00F23A55">
            <w:r w:rsidRPr="00B10936">
              <w:t>млн.руб.</w:t>
            </w:r>
          </w:p>
        </w:tc>
        <w:tc>
          <w:tcPr>
            <w:tcW w:w="1498" w:type="dxa"/>
            <w:vAlign w:val="center"/>
          </w:tcPr>
          <w:p w:rsidR="00F623FE" w:rsidRPr="00B10936" w:rsidRDefault="00212E56" w:rsidP="00F23A55">
            <w:r w:rsidRPr="00B10936">
              <w:t>90,7</w:t>
            </w:r>
          </w:p>
        </w:tc>
      </w:tr>
      <w:tr w:rsidR="00F623FE" w:rsidRPr="00B10936" w:rsidTr="00F23A55">
        <w:trPr>
          <w:trHeight w:val="440"/>
        </w:trPr>
        <w:tc>
          <w:tcPr>
            <w:tcW w:w="5528" w:type="dxa"/>
            <w:vAlign w:val="center"/>
          </w:tcPr>
          <w:p w:rsidR="00F623FE" w:rsidRPr="00B10936" w:rsidRDefault="00D96D12" w:rsidP="00F23A55">
            <w:r w:rsidRPr="00B10936">
              <w:t>1.2.</w:t>
            </w:r>
            <w:r w:rsidR="00B10936">
              <w:t xml:space="preserve"> </w:t>
            </w:r>
            <w:r w:rsidRPr="00B10936">
              <w:t>Б</w:t>
            </w:r>
            <w:r w:rsidR="00F623FE" w:rsidRPr="00B10936">
              <w:t>ез учета НДС</w:t>
            </w:r>
          </w:p>
        </w:tc>
        <w:tc>
          <w:tcPr>
            <w:tcW w:w="0" w:type="auto"/>
            <w:vAlign w:val="center"/>
          </w:tcPr>
          <w:p w:rsidR="00F623FE" w:rsidRPr="00B10936" w:rsidRDefault="00212E56" w:rsidP="00F23A55">
            <w:r w:rsidRPr="00B10936">
              <w:t>млн.руб.</w:t>
            </w:r>
          </w:p>
        </w:tc>
        <w:tc>
          <w:tcPr>
            <w:tcW w:w="1498" w:type="dxa"/>
            <w:vAlign w:val="center"/>
          </w:tcPr>
          <w:p w:rsidR="00F623FE" w:rsidRPr="00B10936" w:rsidRDefault="00212E56" w:rsidP="00F23A55">
            <w:r w:rsidRPr="00B10936">
              <w:t>76,9</w:t>
            </w:r>
          </w:p>
        </w:tc>
      </w:tr>
      <w:tr w:rsidR="00F623FE" w:rsidRPr="00B10936" w:rsidTr="00F23A55">
        <w:tc>
          <w:tcPr>
            <w:tcW w:w="5528" w:type="dxa"/>
            <w:vAlign w:val="center"/>
          </w:tcPr>
          <w:p w:rsidR="00F623FE" w:rsidRPr="00B10936" w:rsidRDefault="00F623FE" w:rsidP="00F23A55">
            <w:r w:rsidRPr="00B10936">
              <w:t>2.Трудоемкость годовой производственной программы.</w:t>
            </w:r>
          </w:p>
        </w:tc>
        <w:tc>
          <w:tcPr>
            <w:tcW w:w="0" w:type="auto"/>
            <w:vAlign w:val="center"/>
          </w:tcPr>
          <w:p w:rsidR="00F623FE" w:rsidRPr="00B10936" w:rsidRDefault="00F623FE" w:rsidP="00F23A55">
            <w:r w:rsidRPr="00B10936">
              <w:t>чел. - ч.</w:t>
            </w:r>
          </w:p>
        </w:tc>
        <w:tc>
          <w:tcPr>
            <w:tcW w:w="1498" w:type="dxa"/>
            <w:vAlign w:val="center"/>
          </w:tcPr>
          <w:p w:rsidR="00F623FE" w:rsidRPr="00B10936" w:rsidRDefault="00212E56" w:rsidP="00F23A55">
            <w:r w:rsidRPr="00B10936">
              <w:t>219,1</w:t>
            </w:r>
          </w:p>
        </w:tc>
      </w:tr>
      <w:tr w:rsidR="00F623FE" w:rsidRPr="00B10936" w:rsidTr="00F23A55">
        <w:tc>
          <w:tcPr>
            <w:tcW w:w="5528" w:type="dxa"/>
            <w:vAlign w:val="center"/>
          </w:tcPr>
          <w:p w:rsidR="00F623FE" w:rsidRPr="00B10936" w:rsidRDefault="00F623FE" w:rsidP="00F23A55">
            <w:r w:rsidRPr="00B10936">
              <w:t>3.Численность работающих.</w:t>
            </w:r>
          </w:p>
        </w:tc>
        <w:tc>
          <w:tcPr>
            <w:tcW w:w="0" w:type="auto"/>
            <w:vAlign w:val="center"/>
          </w:tcPr>
          <w:p w:rsidR="00F623FE" w:rsidRPr="00B10936" w:rsidRDefault="00F623FE" w:rsidP="00F23A55">
            <w:r w:rsidRPr="00B10936">
              <w:t>чел.</w:t>
            </w:r>
          </w:p>
        </w:tc>
        <w:tc>
          <w:tcPr>
            <w:tcW w:w="1498" w:type="dxa"/>
            <w:vAlign w:val="center"/>
          </w:tcPr>
          <w:p w:rsidR="00F623FE" w:rsidRPr="00B10936" w:rsidRDefault="00F623FE" w:rsidP="00F23A55">
            <w:r w:rsidRPr="00B10936">
              <w:t>154</w:t>
            </w:r>
          </w:p>
        </w:tc>
      </w:tr>
      <w:tr w:rsidR="00D96D12" w:rsidRPr="00B10936" w:rsidTr="00F23A55">
        <w:trPr>
          <w:trHeight w:val="586"/>
        </w:trPr>
        <w:tc>
          <w:tcPr>
            <w:tcW w:w="5528" w:type="dxa"/>
            <w:vAlign w:val="center"/>
          </w:tcPr>
          <w:p w:rsidR="00D96D12" w:rsidRPr="00B10936" w:rsidRDefault="00D96D12" w:rsidP="00F23A55">
            <w:r w:rsidRPr="00B10936">
              <w:t xml:space="preserve">4.Капитальные вложения в ценах </w:t>
            </w:r>
            <w:smartTag w:uri="urn:schemas-microsoft-com:office:smarttags" w:element="metricconverter">
              <w:smartTagPr>
                <w:attr w:name="ProductID" w:val="2010 г"/>
              </w:smartTagPr>
              <w:r w:rsidRPr="00B10936">
                <w:t>2010 г</w:t>
              </w:r>
            </w:smartTag>
            <w:r w:rsidRPr="00B10936">
              <w:t>. (с учетом НДС) –</w:t>
            </w:r>
          </w:p>
        </w:tc>
        <w:tc>
          <w:tcPr>
            <w:tcW w:w="0" w:type="auto"/>
            <w:vAlign w:val="center"/>
          </w:tcPr>
          <w:p w:rsidR="00D96D12" w:rsidRPr="00B10936" w:rsidRDefault="00212E56" w:rsidP="00F23A55">
            <w:r w:rsidRPr="00B10936">
              <w:t>млн.руб.</w:t>
            </w:r>
          </w:p>
        </w:tc>
        <w:tc>
          <w:tcPr>
            <w:tcW w:w="1498" w:type="dxa"/>
            <w:vAlign w:val="center"/>
          </w:tcPr>
          <w:p w:rsidR="00D96D12" w:rsidRPr="00B10936" w:rsidRDefault="00212E56" w:rsidP="00F23A55">
            <w:r w:rsidRPr="00B10936">
              <w:t>112 ,</w:t>
            </w:r>
            <w:r w:rsidR="00EB0EC6" w:rsidRPr="00B10936">
              <w:t>8</w:t>
            </w:r>
          </w:p>
        </w:tc>
      </w:tr>
      <w:tr w:rsidR="00F623FE" w:rsidRPr="00B10936" w:rsidTr="00F23A55">
        <w:trPr>
          <w:trHeight w:val="526"/>
        </w:trPr>
        <w:tc>
          <w:tcPr>
            <w:tcW w:w="5528" w:type="dxa"/>
            <w:vAlign w:val="center"/>
          </w:tcPr>
          <w:p w:rsidR="00F623FE" w:rsidRPr="00B10936" w:rsidRDefault="00241A84" w:rsidP="00F23A55">
            <w:r w:rsidRPr="00B10936">
              <w:t>4.1.</w:t>
            </w:r>
            <w:r w:rsidR="00D96D12" w:rsidRPr="00B10936">
              <w:t>Строительно-монтажные</w:t>
            </w:r>
            <w:r w:rsidR="00F623FE" w:rsidRPr="00B10936">
              <w:t xml:space="preserve"> работ</w:t>
            </w:r>
            <w:r w:rsidR="00D96D12" w:rsidRPr="00B10936">
              <w:t>ы.</w:t>
            </w:r>
          </w:p>
        </w:tc>
        <w:tc>
          <w:tcPr>
            <w:tcW w:w="0" w:type="auto"/>
            <w:vAlign w:val="center"/>
          </w:tcPr>
          <w:p w:rsidR="00F623FE" w:rsidRPr="00B10936" w:rsidRDefault="00212E56" w:rsidP="00F23A55">
            <w:r w:rsidRPr="00B10936">
              <w:t>млн.руб.</w:t>
            </w:r>
          </w:p>
        </w:tc>
        <w:tc>
          <w:tcPr>
            <w:tcW w:w="1498" w:type="dxa"/>
            <w:vAlign w:val="center"/>
          </w:tcPr>
          <w:p w:rsidR="00F623FE" w:rsidRPr="00B10936" w:rsidRDefault="00212E56" w:rsidP="00F23A55">
            <w:r w:rsidRPr="00B10936">
              <w:t>12,6</w:t>
            </w:r>
          </w:p>
        </w:tc>
      </w:tr>
      <w:tr w:rsidR="00F623FE" w:rsidRPr="00B10936" w:rsidTr="00F23A55">
        <w:trPr>
          <w:trHeight w:val="658"/>
        </w:trPr>
        <w:tc>
          <w:tcPr>
            <w:tcW w:w="5528" w:type="dxa"/>
            <w:vAlign w:val="center"/>
          </w:tcPr>
          <w:p w:rsidR="00F623FE" w:rsidRPr="00B10936" w:rsidRDefault="00241A84" w:rsidP="00F23A55">
            <w:r w:rsidRPr="00B10936">
              <w:t>4.2.</w:t>
            </w:r>
            <w:r w:rsidR="00D96D12" w:rsidRPr="00B10936">
              <w:t>Государственные капитальные</w:t>
            </w:r>
            <w:r w:rsidR="00F623FE" w:rsidRPr="00B10936">
              <w:t xml:space="preserve"> вложени</w:t>
            </w:r>
            <w:r w:rsidR="00D96D12" w:rsidRPr="00B10936">
              <w:t>я</w:t>
            </w:r>
          </w:p>
        </w:tc>
        <w:tc>
          <w:tcPr>
            <w:tcW w:w="0" w:type="auto"/>
            <w:vAlign w:val="center"/>
          </w:tcPr>
          <w:p w:rsidR="00F623FE" w:rsidRPr="00B10936" w:rsidRDefault="00212E56" w:rsidP="00F23A55">
            <w:r w:rsidRPr="00B10936">
              <w:t>млн.руб.</w:t>
            </w:r>
          </w:p>
        </w:tc>
        <w:tc>
          <w:tcPr>
            <w:tcW w:w="1498" w:type="dxa"/>
            <w:vAlign w:val="center"/>
          </w:tcPr>
          <w:p w:rsidR="00F623FE" w:rsidRPr="00B10936" w:rsidRDefault="00212E56" w:rsidP="00F23A55">
            <w:r w:rsidRPr="00B10936">
              <w:t>55,0</w:t>
            </w:r>
          </w:p>
          <w:p w:rsidR="00F623FE" w:rsidRPr="00B10936" w:rsidRDefault="00F623FE" w:rsidP="00F23A55"/>
        </w:tc>
      </w:tr>
      <w:tr w:rsidR="00F623FE" w:rsidRPr="00B10936" w:rsidTr="00F23A55">
        <w:trPr>
          <w:trHeight w:val="349"/>
        </w:trPr>
        <w:tc>
          <w:tcPr>
            <w:tcW w:w="5528" w:type="dxa"/>
            <w:vAlign w:val="center"/>
          </w:tcPr>
          <w:p w:rsidR="00F623FE" w:rsidRPr="00B10936" w:rsidRDefault="00D96D12" w:rsidP="00F23A55">
            <w:r w:rsidRPr="00B10936">
              <w:t>4.3. Собственные</w:t>
            </w:r>
            <w:r w:rsidR="00F623FE" w:rsidRPr="00B10936">
              <w:t xml:space="preserve"> средств</w:t>
            </w:r>
            <w:r w:rsidRPr="00B10936">
              <w:t>а</w:t>
            </w:r>
          </w:p>
        </w:tc>
        <w:tc>
          <w:tcPr>
            <w:tcW w:w="0" w:type="auto"/>
            <w:vAlign w:val="center"/>
          </w:tcPr>
          <w:p w:rsidR="00F623FE" w:rsidRPr="00B10936" w:rsidRDefault="00212E56" w:rsidP="00F23A55">
            <w:r w:rsidRPr="00B10936">
              <w:t>млн.руб.</w:t>
            </w:r>
          </w:p>
        </w:tc>
        <w:tc>
          <w:tcPr>
            <w:tcW w:w="1498" w:type="dxa"/>
            <w:vAlign w:val="center"/>
          </w:tcPr>
          <w:p w:rsidR="00F623FE" w:rsidRPr="00B10936" w:rsidRDefault="00212E56" w:rsidP="00F23A55">
            <w:r w:rsidRPr="00B10936">
              <w:t>57,8</w:t>
            </w:r>
          </w:p>
        </w:tc>
      </w:tr>
      <w:tr w:rsidR="00F623FE" w:rsidRPr="00B10936" w:rsidTr="00F23A55">
        <w:trPr>
          <w:trHeight w:val="906"/>
        </w:trPr>
        <w:tc>
          <w:tcPr>
            <w:tcW w:w="5528" w:type="dxa"/>
            <w:vAlign w:val="center"/>
          </w:tcPr>
          <w:p w:rsidR="00F623FE" w:rsidRPr="00B10936" w:rsidRDefault="00F623FE" w:rsidP="00F23A55">
            <w:r w:rsidRPr="00B10936">
              <w:t>5.Основные производственные фонды (с учетом существующих)</w:t>
            </w:r>
          </w:p>
        </w:tc>
        <w:tc>
          <w:tcPr>
            <w:tcW w:w="0" w:type="auto"/>
            <w:vAlign w:val="center"/>
          </w:tcPr>
          <w:p w:rsidR="00F623FE" w:rsidRPr="00B10936" w:rsidRDefault="00212E56" w:rsidP="00F23A55">
            <w:r w:rsidRPr="00B10936">
              <w:t>млн.руб.</w:t>
            </w:r>
          </w:p>
        </w:tc>
        <w:tc>
          <w:tcPr>
            <w:tcW w:w="1498" w:type="dxa"/>
            <w:vAlign w:val="center"/>
          </w:tcPr>
          <w:p w:rsidR="00F623FE" w:rsidRPr="00B10936" w:rsidRDefault="00212E56" w:rsidP="00F23A55">
            <w:r w:rsidRPr="00B10936">
              <w:t>176,0</w:t>
            </w:r>
          </w:p>
        </w:tc>
      </w:tr>
      <w:tr w:rsidR="00212E56" w:rsidRPr="00B10936" w:rsidTr="00F23A55">
        <w:trPr>
          <w:trHeight w:val="516"/>
        </w:trPr>
        <w:tc>
          <w:tcPr>
            <w:tcW w:w="5528" w:type="dxa"/>
            <w:vAlign w:val="center"/>
          </w:tcPr>
          <w:p w:rsidR="00212E56" w:rsidRPr="00B10936" w:rsidRDefault="00212E56" w:rsidP="00F23A55">
            <w:r w:rsidRPr="00B10936">
              <w:t>5.1. Активная часть ОПФ.</w:t>
            </w:r>
          </w:p>
        </w:tc>
        <w:tc>
          <w:tcPr>
            <w:tcW w:w="0" w:type="auto"/>
            <w:vAlign w:val="center"/>
          </w:tcPr>
          <w:p w:rsidR="00212E56" w:rsidRPr="00B10936" w:rsidRDefault="00212E56" w:rsidP="00F23A55">
            <w:r w:rsidRPr="00B10936">
              <w:t>млн.руб.</w:t>
            </w:r>
          </w:p>
        </w:tc>
        <w:tc>
          <w:tcPr>
            <w:tcW w:w="1498" w:type="dxa"/>
            <w:vAlign w:val="center"/>
          </w:tcPr>
          <w:p w:rsidR="00212E56" w:rsidRPr="00B10936" w:rsidRDefault="00212E56" w:rsidP="00F23A55">
            <w:r w:rsidRPr="00B10936">
              <w:t>148,1</w:t>
            </w:r>
          </w:p>
        </w:tc>
      </w:tr>
      <w:tr w:rsidR="00212E56" w:rsidRPr="00B10936" w:rsidTr="00F23A55">
        <w:tc>
          <w:tcPr>
            <w:tcW w:w="5528" w:type="dxa"/>
            <w:vAlign w:val="center"/>
          </w:tcPr>
          <w:p w:rsidR="00212E56" w:rsidRPr="00B10936" w:rsidRDefault="00212E56" w:rsidP="00F23A55">
            <w:r w:rsidRPr="00B10936">
              <w:t>6.Производственные затраты.</w:t>
            </w:r>
          </w:p>
        </w:tc>
        <w:tc>
          <w:tcPr>
            <w:tcW w:w="0" w:type="auto"/>
            <w:vAlign w:val="center"/>
          </w:tcPr>
          <w:p w:rsidR="00212E56" w:rsidRPr="00B10936" w:rsidRDefault="00212E56" w:rsidP="00F23A55">
            <w:r w:rsidRPr="00B10936">
              <w:t>млн.руб.</w:t>
            </w:r>
          </w:p>
        </w:tc>
        <w:tc>
          <w:tcPr>
            <w:tcW w:w="1498" w:type="dxa"/>
            <w:vAlign w:val="center"/>
          </w:tcPr>
          <w:p w:rsidR="00212E56" w:rsidRPr="00B10936" w:rsidRDefault="00212E56" w:rsidP="00F23A55">
            <w:r w:rsidRPr="00B10936">
              <w:t>69,0</w:t>
            </w:r>
          </w:p>
        </w:tc>
      </w:tr>
      <w:tr w:rsidR="00212E56" w:rsidRPr="00B10936" w:rsidTr="00F23A55">
        <w:tc>
          <w:tcPr>
            <w:tcW w:w="5528" w:type="dxa"/>
            <w:vAlign w:val="center"/>
          </w:tcPr>
          <w:p w:rsidR="00212E56" w:rsidRPr="00B10936" w:rsidRDefault="00212E56" w:rsidP="00F23A55">
            <w:r w:rsidRPr="00B10936">
              <w:t>7.Валовая прибыль.</w:t>
            </w:r>
          </w:p>
        </w:tc>
        <w:tc>
          <w:tcPr>
            <w:tcW w:w="0" w:type="auto"/>
            <w:vAlign w:val="center"/>
          </w:tcPr>
          <w:p w:rsidR="00212E56" w:rsidRPr="00B10936" w:rsidRDefault="00212E56" w:rsidP="00F23A55">
            <w:r w:rsidRPr="00B10936">
              <w:t>млн.руб.</w:t>
            </w:r>
          </w:p>
        </w:tc>
        <w:tc>
          <w:tcPr>
            <w:tcW w:w="1498" w:type="dxa"/>
            <w:vAlign w:val="center"/>
          </w:tcPr>
          <w:p w:rsidR="00212E56" w:rsidRPr="00B10936" w:rsidRDefault="00212E56" w:rsidP="00F23A55">
            <w:r w:rsidRPr="00B10936">
              <w:t>7,9</w:t>
            </w:r>
          </w:p>
        </w:tc>
      </w:tr>
      <w:tr w:rsidR="00212E56" w:rsidRPr="00B10936" w:rsidTr="00F23A55">
        <w:tc>
          <w:tcPr>
            <w:tcW w:w="5528" w:type="dxa"/>
            <w:vAlign w:val="center"/>
          </w:tcPr>
          <w:p w:rsidR="00212E56" w:rsidRPr="00B10936" w:rsidRDefault="00212E56" w:rsidP="00F23A55">
            <w:r w:rsidRPr="00B10936">
              <w:t>8.Чистая прибыль.</w:t>
            </w:r>
          </w:p>
        </w:tc>
        <w:tc>
          <w:tcPr>
            <w:tcW w:w="0" w:type="auto"/>
            <w:vAlign w:val="center"/>
          </w:tcPr>
          <w:p w:rsidR="00212E56" w:rsidRPr="00B10936" w:rsidRDefault="00212E56" w:rsidP="00F23A55">
            <w:r w:rsidRPr="00B10936">
              <w:t>млн.руб.</w:t>
            </w:r>
          </w:p>
        </w:tc>
        <w:tc>
          <w:tcPr>
            <w:tcW w:w="1498" w:type="dxa"/>
            <w:vAlign w:val="center"/>
          </w:tcPr>
          <w:p w:rsidR="00212E56" w:rsidRPr="00B10936" w:rsidRDefault="00212E56" w:rsidP="00F23A55">
            <w:r w:rsidRPr="00B10936">
              <w:t>4,4</w:t>
            </w:r>
          </w:p>
        </w:tc>
      </w:tr>
      <w:tr w:rsidR="00F623FE" w:rsidRPr="00B10936" w:rsidTr="00F23A55">
        <w:tc>
          <w:tcPr>
            <w:tcW w:w="5528" w:type="dxa"/>
            <w:vAlign w:val="center"/>
          </w:tcPr>
          <w:p w:rsidR="00F623FE" w:rsidRPr="00B10936" w:rsidRDefault="00F623FE" w:rsidP="00F23A55">
            <w:r w:rsidRPr="00B10936">
              <w:t>9.Рентабельность производства</w:t>
            </w:r>
          </w:p>
        </w:tc>
        <w:tc>
          <w:tcPr>
            <w:tcW w:w="0" w:type="auto"/>
            <w:vAlign w:val="center"/>
          </w:tcPr>
          <w:p w:rsidR="00F623FE" w:rsidRPr="00B10936" w:rsidRDefault="00F623FE" w:rsidP="00F23A55">
            <w:r w:rsidRPr="00B10936">
              <w:t>%</w:t>
            </w:r>
          </w:p>
        </w:tc>
        <w:tc>
          <w:tcPr>
            <w:tcW w:w="1498" w:type="dxa"/>
            <w:vAlign w:val="center"/>
          </w:tcPr>
          <w:p w:rsidR="00F623FE" w:rsidRPr="00B10936" w:rsidRDefault="00F623FE" w:rsidP="00F23A55">
            <w:r w:rsidRPr="00B10936">
              <w:t>11,4</w:t>
            </w:r>
          </w:p>
        </w:tc>
      </w:tr>
      <w:tr w:rsidR="00F623FE" w:rsidRPr="00B10936" w:rsidTr="00F23A55">
        <w:tc>
          <w:tcPr>
            <w:tcW w:w="5528" w:type="dxa"/>
            <w:vAlign w:val="center"/>
          </w:tcPr>
          <w:p w:rsidR="00F623FE" w:rsidRPr="00B10936" w:rsidRDefault="00F623FE" w:rsidP="00F23A55">
            <w:r w:rsidRPr="00B10936">
              <w:t>10.Среднегодовая рентабельность капиталовложений.</w:t>
            </w:r>
          </w:p>
        </w:tc>
        <w:tc>
          <w:tcPr>
            <w:tcW w:w="0" w:type="auto"/>
            <w:vAlign w:val="center"/>
          </w:tcPr>
          <w:p w:rsidR="00F623FE" w:rsidRPr="00B10936" w:rsidRDefault="00F623FE" w:rsidP="00F23A55">
            <w:r w:rsidRPr="00B10936">
              <w:t>%</w:t>
            </w:r>
          </w:p>
        </w:tc>
        <w:tc>
          <w:tcPr>
            <w:tcW w:w="1498" w:type="dxa"/>
            <w:vAlign w:val="center"/>
          </w:tcPr>
          <w:p w:rsidR="00F623FE" w:rsidRPr="00B10936" w:rsidRDefault="00F623FE" w:rsidP="00F23A55">
            <w:r w:rsidRPr="00B10936">
              <w:t>6,4</w:t>
            </w:r>
          </w:p>
        </w:tc>
      </w:tr>
      <w:tr w:rsidR="00F623FE" w:rsidRPr="00B10936" w:rsidTr="00F23A55">
        <w:trPr>
          <w:trHeight w:val="440"/>
        </w:trPr>
        <w:tc>
          <w:tcPr>
            <w:tcW w:w="5528" w:type="dxa"/>
            <w:vAlign w:val="center"/>
          </w:tcPr>
          <w:p w:rsidR="00F623FE" w:rsidRPr="00B10936" w:rsidRDefault="00F623FE" w:rsidP="00F23A55">
            <w:r w:rsidRPr="00B10936">
              <w:t>11.Срок окупаемости:</w:t>
            </w:r>
          </w:p>
        </w:tc>
        <w:tc>
          <w:tcPr>
            <w:tcW w:w="0" w:type="auto"/>
            <w:vAlign w:val="center"/>
          </w:tcPr>
          <w:p w:rsidR="00F623FE" w:rsidRPr="00B10936" w:rsidRDefault="00F623FE" w:rsidP="00F23A55"/>
        </w:tc>
        <w:tc>
          <w:tcPr>
            <w:tcW w:w="1498" w:type="dxa"/>
            <w:vAlign w:val="center"/>
          </w:tcPr>
          <w:p w:rsidR="00F623FE" w:rsidRPr="00B10936" w:rsidRDefault="00F623FE" w:rsidP="00F23A55"/>
        </w:tc>
      </w:tr>
      <w:tr w:rsidR="00F623FE" w:rsidRPr="00B10936" w:rsidTr="00F23A55">
        <w:trPr>
          <w:trHeight w:val="500"/>
        </w:trPr>
        <w:tc>
          <w:tcPr>
            <w:tcW w:w="5528" w:type="dxa"/>
            <w:vAlign w:val="center"/>
          </w:tcPr>
          <w:p w:rsidR="00F623FE" w:rsidRPr="00B10936" w:rsidRDefault="00212E56" w:rsidP="00F23A55">
            <w:r w:rsidRPr="00B10936">
              <w:t>11.1.</w:t>
            </w:r>
            <w:r w:rsidR="00D96D12" w:rsidRPr="00B10936">
              <w:t>П</w:t>
            </w:r>
            <w:r w:rsidR="00F623FE" w:rsidRPr="00B10936">
              <w:t>ростой</w:t>
            </w:r>
            <w:r w:rsidRPr="00B10936">
              <w:t xml:space="preserve"> </w:t>
            </w:r>
            <w:r w:rsidR="00FC7CD3" w:rsidRPr="00B10936">
              <w:t>срок окупаемости</w:t>
            </w:r>
          </w:p>
        </w:tc>
        <w:tc>
          <w:tcPr>
            <w:tcW w:w="0" w:type="auto"/>
            <w:vAlign w:val="center"/>
          </w:tcPr>
          <w:p w:rsidR="00F623FE" w:rsidRPr="00B10936" w:rsidRDefault="00F623FE" w:rsidP="00F23A55">
            <w:r w:rsidRPr="00B10936">
              <w:t>лет</w:t>
            </w:r>
          </w:p>
        </w:tc>
        <w:tc>
          <w:tcPr>
            <w:tcW w:w="1498" w:type="dxa"/>
            <w:vAlign w:val="center"/>
          </w:tcPr>
          <w:p w:rsidR="00F623FE" w:rsidRPr="00B10936" w:rsidRDefault="00F623FE" w:rsidP="00F23A55">
            <w:r w:rsidRPr="00B10936">
              <w:t>6,4</w:t>
            </w:r>
          </w:p>
        </w:tc>
      </w:tr>
      <w:tr w:rsidR="00F623FE" w:rsidRPr="00B10936" w:rsidTr="00F23A55">
        <w:trPr>
          <w:trHeight w:val="620"/>
        </w:trPr>
        <w:tc>
          <w:tcPr>
            <w:tcW w:w="5528" w:type="dxa"/>
            <w:vAlign w:val="center"/>
          </w:tcPr>
          <w:p w:rsidR="00F623FE" w:rsidRPr="00B10936" w:rsidRDefault="00D96D12" w:rsidP="00F23A55">
            <w:r w:rsidRPr="00B10936">
              <w:t>11.2. Д</w:t>
            </w:r>
            <w:r w:rsidR="00F623FE" w:rsidRPr="00B10936">
              <w:t>исконтированный</w:t>
            </w:r>
            <w:r w:rsidR="00FC7CD3" w:rsidRPr="00B10936">
              <w:t xml:space="preserve"> срок окупаемости</w:t>
            </w:r>
          </w:p>
        </w:tc>
        <w:tc>
          <w:tcPr>
            <w:tcW w:w="0" w:type="auto"/>
            <w:vAlign w:val="center"/>
          </w:tcPr>
          <w:p w:rsidR="00F623FE" w:rsidRPr="00B10936" w:rsidRDefault="00F623FE" w:rsidP="00F23A55">
            <w:r w:rsidRPr="00B10936">
              <w:t>лет</w:t>
            </w:r>
          </w:p>
        </w:tc>
        <w:tc>
          <w:tcPr>
            <w:tcW w:w="1498" w:type="dxa"/>
            <w:vAlign w:val="center"/>
          </w:tcPr>
          <w:p w:rsidR="00F623FE" w:rsidRPr="00B10936" w:rsidRDefault="00F623FE" w:rsidP="00F23A55">
            <w:r w:rsidRPr="00B10936">
              <w:t>7,2</w:t>
            </w:r>
          </w:p>
        </w:tc>
      </w:tr>
      <w:tr w:rsidR="00F623FE" w:rsidRPr="00B10936" w:rsidTr="00F23A55">
        <w:tc>
          <w:tcPr>
            <w:tcW w:w="5528" w:type="dxa"/>
            <w:vAlign w:val="center"/>
          </w:tcPr>
          <w:p w:rsidR="00F623FE" w:rsidRPr="00B10936" w:rsidRDefault="00F623FE" w:rsidP="00F23A55">
            <w:r w:rsidRPr="00B10936">
              <w:t>12.Чистый дисконтированный доход.</w:t>
            </w:r>
          </w:p>
        </w:tc>
        <w:tc>
          <w:tcPr>
            <w:tcW w:w="0" w:type="auto"/>
            <w:vAlign w:val="center"/>
          </w:tcPr>
          <w:p w:rsidR="00F623FE" w:rsidRPr="00B10936" w:rsidRDefault="00212E56" w:rsidP="00F23A55">
            <w:r w:rsidRPr="00B10936">
              <w:t>млн.руб.</w:t>
            </w:r>
          </w:p>
        </w:tc>
        <w:tc>
          <w:tcPr>
            <w:tcW w:w="1498" w:type="dxa"/>
            <w:vAlign w:val="center"/>
          </w:tcPr>
          <w:p w:rsidR="00F623FE" w:rsidRPr="00B10936" w:rsidRDefault="00212E56" w:rsidP="00F23A55">
            <w:r w:rsidRPr="00B10936">
              <w:t>36,8</w:t>
            </w:r>
          </w:p>
        </w:tc>
      </w:tr>
      <w:tr w:rsidR="00F623FE" w:rsidRPr="00B10936" w:rsidTr="00F23A55">
        <w:tc>
          <w:tcPr>
            <w:tcW w:w="5528" w:type="dxa"/>
            <w:vAlign w:val="center"/>
          </w:tcPr>
          <w:p w:rsidR="00F623FE" w:rsidRPr="00B10936" w:rsidRDefault="00F623FE" w:rsidP="00F23A55">
            <w:r w:rsidRPr="00B10936">
              <w:t>13.Внутренняя норма доходности.</w:t>
            </w:r>
          </w:p>
        </w:tc>
        <w:tc>
          <w:tcPr>
            <w:tcW w:w="0" w:type="auto"/>
            <w:vAlign w:val="center"/>
          </w:tcPr>
          <w:p w:rsidR="00F623FE" w:rsidRPr="00B10936" w:rsidRDefault="00F623FE" w:rsidP="00F23A55">
            <w:r w:rsidRPr="00B10936">
              <w:t>%</w:t>
            </w:r>
          </w:p>
        </w:tc>
        <w:tc>
          <w:tcPr>
            <w:tcW w:w="1498" w:type="dxa"/>
            <w:vAlign w:val="center"/>
          </w:tcPr>
          <w:p w:rsidR="00F623FE" w:rsidRPr="00B10936" w:rsidRDefault="00F623FE" w:rsidP="00F23A55">
            <w:r w:rsidRPr="00B10936">
              <w:t>15,0</w:t>
            </w:r>
          </w:p>
        </w:tc>
      </w:tr>
      <w:tr w:rsidR="00F623FE" w:rsidRPr="00B10936" w:rsidTr="00F23A55">
        <w:tc>
          <w:tcPr>
            <w:tcW w:w="5528" w:type="dxa"/>
            <w:vAlign w:val="center"/>
          </w:tcPr>
          <w:p w:rsidR="00F623FE" w:rsidRPr="00B10936" w:rsidRDefault="00F623FE" w:rsidP="00F23A55">
            <w:r w:rsidRPr="00B10936">
              <w:t>14.Индекс доходности.</w:t>
            </w:r>
          </w:p>
        </w:tc>
        <w:tc>
          <w:tcPr>
            <w:tcW w:w="0" w:type="auto"/>
            <w:vAlign w:val="center"/>
          </w:tcPr>
          <w:p w:rsidR="00F623FE" w:rsidRPr="00B10936" w:rsidRDefault="00212E56" w:rsidP="00F23A55">
            <w:r w:rsidRPr="00B10936">
              <w:t>к</w:t>
            </w:r>
            <w:r w:rsidR="00F623FE" w:rsidRPr="00B10936">
              <w:t xml:space="preserve"> - т</w:t>
            </w:r>
          </w:p>
        </w:tc>
        <w:tc>
          <w:tcPr>
            <w:tcW w:w="1498" w:type="dxa"/>
            <w:vAlign w:val="center"/>
          </w:tcPr>
          <w:p w:rsidR="00F623FE" w:rsidRPr="00B10936" w:rsidRDefault="00F623FE" w:rsidP="00F23A55">
            <w:r w:rsidRPr="00B10936">
              <w:t>1,11</w:t>
            </w:r>
          </w:p>
        </w:tc>
      </w:tr>
      <w:tr w:rsidR="00F623FE" w:rsidRPr="00B10936" w:rsidTr="00F23A55">
        <w:tc>
          <w:tcPr>
            <w:tcW w:w="5528" w:type="dxa"/>
            <w:vAlign w:val="center"/>
          </w:tcPr>
          <w:p w:rsidR="00F623FE" w:rsidRPr="00B10936" w:rsidRDefault="00F623FE" w:rsidP="00F23A55">
            <w:r w:rsidRPr="00B10936">
              <w:t>15.Суммарный бюджетный доход.</w:t>
            </w:r>
          </w:p>
        </w:tc>
        <w:tc>
          <w:tcPr>
            <w:tcW w:w="0" w:type="auto"/>
            <w:vAlign w:val="center"/>
          </w:tcPr>
          <w:p w:rsidR="00F623FE" w:rsidRPr="00B10936" w:rsidRDefault="00212E56" w:rsidP="00F23A55">
            <w:r w:rsidRPr="00B10936">
              <w:t>млн.руб.</w:t>
            </w:r>
          </w:p>
        </w:tc>
        <w:tc>
          <w:tcPr>
            <w:tcW w:w="1498" w:type="dxa"/>
            <w:vAlign w:val="center"/>
          </w:tcPr>
          <w:p w:rsidR="00F623FE" w:rsidRPr="00B10936" w:rsidRDefault="00212E56" w:rsidP="00F23A55">
            <w:r w:rsidRPr="00B10936">
              <w:t>72,7</w:t>
            </w:r>
          </w:p>
        </w:tc>
      </w:tr>
      <w:tr w:rsidR="00F623FE" w:rsidRPr="00B10936" w:rsidTr="00F23A55">
        <w:tc>
          <w:tcPr>
            <w:tcW w:w="5528" w:type="dxa"/>
            <w:vAlign w:val="center"/>
          </w:tcPr>
          <w:p w:rsidR="00F623FE" w:rsidRPr="00B10936" w:rsidRDefault="00F623FE" w:rsidP="00F23A55">
            <w:r w:rsidRPr="00B10936">
              <w:t>16</w:t>
            </w:r>
            <w:r w:rsidR="00241A84" w:rsidRPr="00B10936">
              <w:t>.</w:t>
            </w:r>
            <w:r w:rsidRPr="00B10936">
              <w:t>Продолжительность строительства.</w:t>
            </w:r>
          </w:p>
        </w:tc>
        <w:tc>
          <w:tcPr>
            <w:tcW w:w="0" w:type="auto"/>
            <w:vAlign w:val="center"/>
          </w:tcPr>
          <w:p w:rsidR="00F623FE" w:rsidRPr="00B10936" w:rsidRDefault="00F623FE" w:rsidP="00F23A55">
            <w:r w:rsidRPr="00B10936">
              <w:t>мес.</w:t>
            </w:r>
          </w:p>
        </w:tc>
        <w:tc>
          <w:tcPr>
            <w:tcW w:w="1498" w:type="dxa"/>
            <w:vAlign w:val="center"/>
          </w:tcPr>
          <w:p w:rsidR="00F623FE" w:rsidRPr="00B10936" w:rsidRDefault="00F623FE" w:rsidP="00F23A55">
            <w:r w:rsidRPr="00B10936">
              <w:t>6</w:t>
            </w:r>
          </w:p>
        </w:tc>
      </w:tr>
    </w:tbl>
    <w:p w:rsidR="0096667B" w:rsidRPr="00B10936" w:rsidRDefault="0096667B" w:rsidP="00B10936">
      <w:pPr>
        <w:ind w:firstLine="709"/>
        <w:rPr>
          <w:sz w:val="28"/>
          <w:szCs w:val="28"/>
        </w:rPr>
      </w:pPr>
    </w:p>
    <w:p w:rsidR="00F623FE" w:rsidRPr="00B10936" w:rsidRDefault="00F623FE" w:rsidP="00B10936">
      <w:pPr>
        <w:ind w:firstLine="709"/>
        <w:rPr>
          <w:b/>
          <w:sz w:val="28"/>
          <w:szCs w:val="28"/>
        </w:rPr>
      </w:pPr>
      <w:r w:rsidRPr="00B10936">
        <w:rPr>
          <w:b/>
          <w:sz w:val="28"/>
          <w:szCs w:val="28"/>
        </w:rPr>
        <w:t>Стоимость реконструкции и технического перевооружения предприятия.</w:t>
      </w:r>
    </w:p>
    <w:p w:rsidR="00F623FE" w:rsidRPr="00B10936" w:rsidRDefault="00F623FE" w:rsidP="00B10936">
      <w:pPr>
        <w:ind w:firstLine="709"/>
        <w:rPr>
          <w:sz w:val="28"/>
          <w:szCs w:val="28"/>
        </w:rPr>
      </w:pPr>
      <w:r w:rsidRPr="00B10936">
        <w:rPr>
          <w:sz w:val="28"/>
          <w:szCs w:val="28"/>
        </w:rPr>
        <w:t>Стоимость выполнения работ по реконструкции и технического перевооружения предприятия определена на основании данных по составу оборудования, транспорту, измерительной техники и устройств, принятых проектных решений по видам работ с использованием территориальных единичных расценок, сборников сметных цен на строительные и монтажные работы, укрупненных показателей стоимости строительства, смет – аналогов.</w:t>
      </w:r>
    </w:p>
    <w:p w:rsidR="00F23A55" w:rsidRDefault="00F23A55" w:rsidP="00B10936">
      <w:pPr>
        <w:ind w:firstLine="709"/>
        <w:rPr>
          <w:sz w:val="28"/>
          <w:szCs w:val="28"/>
        </w:rPr>
      </w:pPr>
    </w:p>
    <w:p w:rsidR="00F623FE" w:rsidRPr="00B10936" w:rsidRDefault="000510B8" w:rsidP="00B10936">
      <w:pPr>
        <w:ind w:firstLine="709"/>
        <w:rPr>
          <w:b/>
          <w:sz w:val="28"/>
          <w:szCs w:val="28"/>
        </w:rPr>
      </w:pPr>
      <w:r w:rsidRPr="00B10936">
        <w:rPr>
          <w:sz w:val="28"/>
          <w:szCs w:val="28"/>
        </w:rPr>
        <w:t>Таблица</w:t>
      </w:r>
      <w:r w:rsidR="00BD06FE" w:rsidRPr="00B10936">
        <w:rPr>
          <w:sz w:val="28"/>
          <w:szCs w:val="28"/>
        </w:rPr>
        <w:t xml:space="preserve"> №</w:t>
      </w:r>
      <w:r w:rsidRPr="00B10936">
        <w:rPr>
          <w:sz w:val="28"/>
          <w:szCs w:val="28"/>
        </w:rPr>
        <w:t xml:space="preserve"> </w:t>
      </w:r>
      <w:r w:rsidR="00D228F6" w:rsidRPr="00B10936">
        <w:rPr>
          <w:sz w:val="28"/>
          <w:szCs w:val="28"/>
        </w:rPr>
        <w:t>25.</w:t>
      </w:r>
      <w:r w:rsidR="00F23A55">
        <w:rPr>
          <w:sz w:val="28"/>
          <w:szCs w:val="28"/>
        </w:rPr>
        <w:t xml:space="preserve"> </w:t>
      </w:r>
      <w:r w:rsidR="00F623FE" w:rsidRPr="00B10936">
        <w:rPr>
          <w:b/>
          <w:sz w:val="28"/>
          <w:szCs w:val="28"/>
        </w:rPr>
        <w:t>Распределение прямых затрат по видам работ и объектам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3058"/>
        <w:gridCol w:w="2375"/>
        <w:gridCol w:w="905"/>
        <w:gridCol w:w="1296"/>
        <w:gridCol w:w="1059"/>
      </w:tblGrid>
      <w:tr w:rsidR="00F623FE" w:rsidRPr="00B10936" w:rsidTr="00F23A55">
        <w:trPr>
          <w:trHeight w:val="360"/>
        </w:trPr>
        <w:tc>
          <w:tcPr>
            <w:tcW w:w="629" w:type="dxa"/>
            <w:vMerge w:val="restart"/>
            <w:vAlign w:val="center"/>
          </w:tcPr>
          <w:p w:rsidR="00F623FE" w:rsidRPr="00B10936" w:rsidRDefault="00F623FE" w:rsidP="00F23A55">
            <w:r w:rsidRPr="00B10936">
              <w:t>№ п</w:t>
            </w:r>
            <w:r w:rsidRPr="00B10936">
              <w:rPr>
                <w:lang w:val="en-US"/>
              </w:rPr>
              <w:t>/</w:t>
            </w:r>
            <w:r w:rsidRPr="00B10936">
              <w:t>п</w:t>
            </w:r>
          </w:p>
        </w:tc>
        <w:tc>
          <w:tcPr>
            <w:tcW w:w="3058" w:type="dxa"/>
            <w:vMerge w:val="restart"/>
            <w:vAlign w:val="center"/>
          </w:tcPr>
          <w:p w:rsidR="00F623FE" w:rsidRPr="00B10936" w:rsidRDefault="00F623FE" w:rsidP="00F23A55">
            <w:r w:rsidRPr="00B10936">
              <w:t>Наименование объектов</w:t>
            </w:r>
          </w:p>
        </w:tc>
        <w:tc>
          <w:tcPr>
            <w:tcW w:w="5635" w:type="dxa"/>
            <w:gridSpan w:val="4"/>
            <w:vAlign w:val="center"/>
          </w:tcPr>
          <w:p w:rsidR="00F623FE" w:rsidRPr="00B10936" w:rsidRDefault="00F623FE" w:rsidP="00F23A55">
            <w:r w:rsidRPr="00B10936">
              <w:t xml:space="preserve">Сметная стоимость, </w:t>
            </w:r>
            <w:r w:rsidR="00B77102" w:rsidRPr="00B10936">
              <w:t>млн.руб.</w:t>
            </w:r>
          </w:p>
        </w:tc>
      </w:tr>
      <w:tr w:rsidR="00F623FE" w:rsidRPr="00B10936" w:rsidTr="00F23A55">
        <w:trPr>
          <w:trHeight w:val="180"/>
        </w:trPr>
        <w:tc>
          <w:tcPr>
            <w:tcW w:w="629" w:type="dxa"/>
            <w:vMerge/>
            <w:vAlign w:val="center"/>
          </w:tcPr>
          <w:p w:rsidR="00F623FE" w:rsidRPr="00B10936" w:rsidRDefault="00F623FE" w:rsidP="00F23A55"/>
        </w:tc>
        <w:tc>
          <w:tcPr>
            <w:tcW w:w="3058" w:type="dxa"/>
            <w:vMerge/>
            <w:vAlign w:val="center"/>
          </w:tcPr>
          <w:p w:rsidR="00F623FE" w:rsidRPr="00B10936" w:rsidRDefault="00F623FE" w:rsidP="00F23A55"/>
        </w:tc>
        <w:tc>
          <w:tcPr>
            <w:tcW w:w="2375" w:type="dxa"/>
            <w:vAlign w:val="center"/>
          </w:tcPr>
          <w:p w:rsidR="00F623FE" w:rsidRPr="00B10936" w:rsidRDefault="00F623FE" w:rsidP="00F23A55">
            <w:r w:rsidRPr="00B10936">
              <w:t>Строительно-монтажные работы</w:t>
            </w:r>
          </w:p>
        </w:tc>
        <w:tc>
          <w:tcPr>
            <w:tcW w:w="905" w:type="dxa"/>
            <w:vAlign w:val="center"/>
          </w:tcPr>
          <w:p w:rsidR="00F623FE" w:rsidRPr="00B10936" w:rsidRDefault="00F623FE" w:rsidP="00F23A55">
            <w:r w:rsidRPr="00B10936">
              <w:t>Оборудование</w:t>
            </w:r>
          </w:p>
        </w:tc>
        <w:tc>
          <w:tcPr>
            <w:tcW w:w="1296" w:type="dxa"/>
            <w:vAlign w:val="center"/>
          </w:tcPr>
          <w:p w:rsidR="00F623FE" w:rsidRPr="00B10936" w:rsidRDefault="00F623FE" w:rsidP="00F23A55">
            <w:r w:rsidRPr="00B10936">
              <w:t>Прочие затраты</w:t>
            </w:r>
          </w:p>
        </w:tc>
        <w:tc>
          <w:tcPr>
            <w:tcW w:w="1059" w:type="dxa"/>
            <w:vAlign w:val="center"/>
          </w:tcPr>
          <w:p w:rsidR="00F623FE" w:rsidRPr="00B10936" w:rsidRDefault="00F623FE" w:rsidP="00F23A55">
            <w:r w:rsidRPr="00B10936">
              <w:t>Всего</w:t>
            </w:r>
          </w:p>
        </w:tc>
      </w:tr>
      <w:tr w:rsidR="00F623FE" w:rsidRPr="00B10936" w:rsidTr="00F23A55">
        <w:tc>
          <w:tcPr>
            <w:tcW w:w="629" w:type="dxa"/>
            <w:vAlign w:val="center"/>
          </w:tcPr>
          <w:p w:rsidR="00F623FE" w:rsidRPr="00B10936" w:rsidRDefault="00F623FE" w:rsidP="00F23A55"/>
        </w:tc>
        <w:tc>
          <w:tcPr>
            <w:tcW w:w="3058" w:type="dxa"/>
            <w:vAlign w:val="center"/>
          </w:tcPr>
          <w:p w:rsidR="00F623FE" w:rsidRPr="00B10936" w:rsidRDefault="00F623FE" w:rsidP="00F23A55">
            <w:r w:rsidRPr="00B10936">
              <w:t>Основные объекты производственного назначения:</w:t>
            </w:r>
          </w:p>
        </w:tc>
        <w:tc>
          <w:tcPr>
            <w:tcW w:w="2375" w:type="dxa"/>
            <w:vAlign w:val="center"/>
          </w:tcPr>
          <w:p w:rsidR="00F623FE" w:rsidRPr="00B10936" w:rsidRDefault="00F623FE" w:rsidP="00F23A55"/>
        </w:tc>
        <w:tc>
          <w:tcPr>
            <w:tcW w:w="905" w:type="dxa"/>
            <w:vAlign w:val="center"/>
          </w:tcPr>
          <w:p w:rsidR="00F623FE" w:rsidRPr="00B10936" w:rsidRDefault="00F623FE" w:rsidP="00F23A55"/>
        </w:tc>
        <w:tc>
          <w:tcPr>
            <w:tcW w:w="1296" w:type="dxa"/>
            <w:vAlign w:val="center"/>
          </w:tcPr>
          <w:p w:rsidR="00F623FE" w:rsidRPr="00B10936" w:rsidRDefault="00F623FE" w:rsidP="00F23A55"/>
        </w:tc>
        <w:tc>
          <w:tcPr>
            <w:tcW w:w="1059" w:type="dxa"/>
            <w:vAlign w:val="center"/>
          </w:tcPr>
          <w:p w:rsidR="00F623FE" w:rsidRPr="00B10936" w:rsidRDefault="00F623FE" w:rsidP="00F23A55"/>
        </w:tc>
      </w:tr>
      <w:tr w:rsidR="00F623FE" w:rsidRPr="00B10936" w:rsidTr="00F23A55">
        <w:tc>
          <w:tcPr>
            <w:tcW w:w="629" w:type="dxa"/>
            <w:vAlign w:val="center"/>
          </w:tcPr>
          <w:p w:rsidR="00F623FE" w:rsidRPr="00B10936" w:rsidRDefault="00F623FE" w:rsidP="00F23A55">
            <w:r w:rsidRPr="00B10936">
              <w:t>1</w:t>
            </w:r>
          </w:p>
        </w:tc>
        <w:tc>
          <w:tcPr>
            <w:tcW w:w="3058" w:type="dxa"/>
            <w:vAlign w:val="center"/>
          </w:tcPr>
          <w:p w:rsidR="00F623FE" w:rsidRPr="00B10936" w:rsidRDefault="00F623FE" w:rsidP="00F23A55">
            <w:r w:rsidRPr="00B10936">
              <w:t>Корпус 20</w:t>
            </w:r>
          </w:p>
        </w:tc>
        <w:tc>
          <w:tcPr>
            <w:tcW w:w="2375" w:type="dxa"/>
            <w:vAlign w:val="center"/>
          </w:tcPr>
          <w:p w:rsidR="00F623FE" w:rsidRPr="00B10936" w:rsidRDefault="00B069CF" w:rsidP="00F23A55">
            <w:r w:rsidRPr="00B10936">
              <w:t>1,9</w:t>
            </w:r>
          </w:p>
        </w:tc>
        <w:tc>
          <w:tcPr>
            <w:tcW w:w="905" w:type="dxa"/>
            <w:vAlign w:val="center"/>
          </w:tcPr>
          <w:p w:rsidR="00F623FE" w:rsidRPr="00B10936" w:rsidRDefault="00DF6925" w:rsidP="00F23A55">
            <w:r w:rsidRPr="00B10936">
              <w:t>14,</w:t>
            </w:r>
            <w:r w:rsidR="00F623FE" w:rsidRPr="00B10936">
              <w:t>3</w:t>
            </w:r>
          </w:p>
        </w:tc>
        <w:tc>
          <w:tcPr>
            <w:tcW w:w="1296" w:type="dxa"/>
            <w:vAlign w:val="center"/>
          </w:tcPr>
          <w:p w:rsidR="00F623FE" w:rsidRPr="00B10936" w:rsidRDefault="00F623FE" w:rsidP="00F23A55">
            <w:r w:rsidRPr="00B10936">
              <w:t>-</w:t>
            </w:r>
          </w:p>
        </w:tc>
        <w:tc>
          <w:tcPr>
            <w:tcW w:w="1059" w:type="dxa"/>
            <w:vAlign w:val="center"/>
          </w:tcPr>
          <w:p w:rsidR="00F623FE" w:rsidRPr="00B10936" w:rsidRDefault="00DF6925" w:rsidP="00F23A55">
            <w:r w:rsidRPr="00B10936">
              <w:t>16,2</w:t>
            </w:r>
          </w:p>
        </w:tc>
      </w:tr>
      <w:tr w:rsidR="00F623FE" w:rsidRPr="00B10936" w:rsidTr="00F23A55">
        <w:tc>
          <w:tcPr>
            <w:tcW w:w="629" w:type="dxa"/>
            <w:vAlign w:val="center"/>
          </w:tcPr>
          <w:p w:rsidR="00F623FE" w:rsidRPr="00B10936" w:rsidRDefault="00F623FE" w:rsidP="00F23A55">
            <w:r w:rsidRPr="00B10936">
              <w:t>2</w:t>
            </w:r>
          </w:p>
        </w:tc>
        <w:tc>
          <w:tcPr>
            <w:tcW w:w="3058" w:type="dxa"/>
            <w:vAlign w:val="center"/>
          </w:tcPr>
          <w:p w:rsidR="00F623FE" w:rsidRPr="00B10936" w:rsidRDefault="00F623FE" w:rsidP="00F23A55">
            <w:r w:rsidRPr="00B10936">
              <w:t>Корпус 128</w:t>
            </w:r>
          </w:p>
        </w:tc>
        <w:tc>
          <w:tcPr>
            <w:tcW w:w="2375" w:type="dxa"/>
            <w:vAlign w:val="center"/>
          </w:tcPr>
          <w:p w:rsidR="00F623FE" w:rsidRPr="00B10936" w:rsidRDefault="00B069CF" w:rsidP="00F23A55">
            <w:r w:rsidRPr="00B10936">
              <w:t>1,0</w:t>
            </w:r>
          </w:p>
        </w:tc>
        <w:tc>
          <w:tcPr>
            <w:tcW w:w="905" w:type="dxa"/>
            <w:vAlign w:val="center"/>
          </w:tcPr>
          <w:p w:rsidR="00F623FE" w:rsidRPr="00B10936" w:rsidRDefault="00B069CF" w:rsidP="00F23A55">
            <w:r w:rsidRPr="00B10936">
              <w:t>9,6</w:t>
            </w:r>
          </w:p>
        </w:tc>
        <w:tc>
          <w:tcPr>
            <w:tcW w:w="1296" w:type="dxa"/>
            <w:vAlign w:val="center"/>
          </w:tcPr>
          <w:p w:rsidR="00F623FE" w:rsidRPr="00B10936" w:rsidRDefault="00F623FE" w:rsidP="00F23A55">
            <w:r w:rsidRPr="00B10936">
              <w:t>-</w:t>
            </w:r>
          </w:p>
        </w:tc>
        <w:tc>
          <w:tcPr>
            <w:tcW w:w="1059" w:type="dxa"/>
            <w:vAlign w:val="center"/>
          </w:tcPr>
          <w:p w:rsidR="00F623FE" w:rsidRPr="00B10936" w:rsidRDefault="00DF6925" w:rsidP="00F23A55">
            <w:r w:rsidRPr="00B10936">
              <w:t>10,6</w:t>
            </w:r>
          </w:p>
        </w:tc>
      </w:tr>
      <w:tr w:rsidR="00F623FE" w:rsidRPr="00B10936" w:rsidTr="00F23A55">
        <w:tc>
          <w:tcPr>
            <w:tcW w:w="629" w:type="dxa"/>
            <w:vAlign w:val="center"/>
          </w:tcPr>
          <w:p w:rsidR="00F623FE" w:rsidRPr="00B10936" w:rsidRDefault="00F623FE" w:rsidP="00F23A55">
            <w:r w:rsidRPr="00B10936">
              <w:t>3</w:t>
            </w:r>
          </w:p>
        </w:tc>
        <w:tc>
          <w:tcPr>
            <w:tcW w:w="3058" w:type="dxa"/>
            <w:vAlign w:val="center"/>
          </w:tcPr>
          <w:p w:rsidR="00F623FE" w:rsidRPr="00B10936" w:rsidRDefault="00F623FE" w:rsidP="00F23A55">
            <w:r w:rsidRPr="00B10936">
              <w:t>Корпус 131</w:t>
            </w:r>
          </w:p>
        </w:tc>
        <w:tc>
          <w:tcPr>
            <w:tcW w:w="2375" w:type="dxa"/>
            <w:vAlign w:val="center"/>
          </w:tcPr>
          <w:p w:rsidR="00F623FE" w:rsidRPr="00B10936" w:rsidRDefault="00F623FE" w:rsidP="00F23A55">
            <w:r w:rsidRPr="00B10936">
              <w:t>1</w:t>
            </w:r>
            <w:r w:rsidR="00B069CF" w:rsidRPr="00B10936">
              <w:t>,5</w:t>
            </w:r>
          </w:p>
        </w:tc>
        <w:tc>
          <w:tcPr>
            <w:tcW w:w="905" w:type="dxa"/>
            <w:vAlign w:val="center"/>
          </w:tcPr>
          <w:p w:rsidR="00F623FE" w:rsidRPr="00B10936" w:rsidRDefault="00B069CF" w:rsidP="00F23A55">
            <w:r w:rsidRPr="00B10936">
              <w:t>3,7</w:t>
            </w:r>
          </w:p>
        </w:tc>
        <w:tc>
          <w:tcPr>
            <w:tcW w:w="1296" w:type="dxa"/>
            <w:vAlign w:val="center"/>
          </w:tcPr>
          <w:p w:rsidR="00F623FE" w:rsidRPr="00B10936" w:rsidRDefault="00F623FE" w:rsidP="00F23A55">
            <w:r w:rsidRPr="00B10936">
              <w:t>-</w:t>
            </w:r>
          </w:p>
        </w:tc>
        <w:tc>
          <w:tcPr>
            <w:tcW w:w="1059" w:type="dxa"/>
            <w:vAlign w:val="center"/>
          </w:tcPr>
          <w:p w:rsidR="00F623FE" w:rsidRPr="00B10936" w:rsidRDefault="00DF6925" w:rsidP="00F23A55">
            <w:r w:rsidRPr="00B10936">
              <w:t>5,2</w:t>
            </w:r>
          </w:p>
        </w:tc>
      </w:tr>
      <w:tr w:rsidR="00F623FE" w:rsidRPr="00B10936" w:rsidTr="00F23A55">
        <w:tc>
          <w:tcPr>
            <w:tcW w:w="629" w:type="dxa"/>
            <w:vAlign w:val="center"/>
          </w:tcPr>
          <w:p w:rsidR="00F623FE" w:rsidRPr="00B10936" w:rsidRDefault="00F623FE" w:rsidP="00F23A55">
            <w:r w:rsidRPr="00B10936">
              <w:t>4</w:t>
            </w:r>
          </w:p>
        </w:tc>
        <w:tc>
          <w:tcPr>
            <w:tcW w:w="3058" w:type="dxa"/>
            <w:vAlign w:val="center"/>
          </w:tcPr>
          <w:p w:rsidR="00F623FE" w:rsidRPr="00B10936" w:rsidRDefault="00F623FE" w:rsidP="00F23A55">
            <w:r w:rsidRPr="00B10936">
              <w:t>Корпус 132</w:t>
            </w:r>
          </w:p>
        </w:tc>
        <w:tc>
          <w:tcPr>
            <w:tcW w:w="2375" w:type="dxa"/>
            <w:vAlign w:val="center"/>
          </w:tcPr>
          <w:p w:rsidR="00F623FE" w:rsidRPr="00B10936" w:rsidRDefault="00F623FE" w:rsidP="00F23A55">
            <w:r w:rsidRPr="00B10936">
              <w:t>2</w:t>
            </w:r>
            <w:r w:rsidR="00B069CF" w:rsidRPr="00B10936">
              <w:t>,3</w:t>
            </w:r>
          </w:p>
        </w:tc>
        <w:tc>
          <w:tcPr>
            <w:tcW w:w="905" w:type="dxa"/>
            <w:vAlign w:val="center"/>
          </w:tcPr>
          <w:p w:rsidR="00F623FE" w:rsidRPr="00B10936" w:rsidRDefault="00B069CF" w:rsidP="00F23A55">
            <w:r w:rsidRPr="00B10936">
              <w:t>12,6</w:t>
            </w:r>
          </w:p>
        </w:tc>
        <w:tc>
          <w:tcPr>
            <w:tcW w:w="1296" w:type="dxa"/>
            <w:vAlign w:val="center"/>
          </w:tcPr>
          <w:p w:rsidR="00F623FE" w:rsidRPr="00B10936" w:rsidRDefault="00F623FE" w:rsidP="00F23A55">
            <w:r w:rsidRPr="00B10936">
              <w:t>-</w:t>
            </w:r>
          </w:p>
        </w:tc>
        <w:tc>
          <w:tcPr>
            <w:tcW w:w="1059" w:type="dxa"/>
            <w:vAlign w:val="center"/>
          </w:tcPr>
          <w:p w:rsidR="00F623FE" w:rsidRPr="00B10936" w:rsidRDefault="00DF6925" w:rsidP="00F23A55">
            <w:r w:rsidRPr="00B10936">
              <w:t>15,0</w:t>
            </w:r>
          </w:p>
        </w:tc>
      </w:tr>
      <w:tr w:rsidR="00F623FE" w:rsidRPr="00B10936" w:rsidTr="00F23A55">
        <w:tc>
          <w:tcPr>
            <w:tcW w:w="629" w:type="dxa"/>
            <w:vAlign w:val="center"/>
          </w:tcPr>
          <w:p w:rsidR="00F623FE" w:rsidRPr="00B10936" w:rsidRDefault="00F623FE" w:rsidP="00F23A55">
            <w:r w:rsidRPr="00B10936">
              <w:t>5</w:t>
            </w:r>
          </w:p>
        </w:tc>
        <w:tc>
          <w:tcPr>
            <w:tcW w:w="3058" w:type="dxa"/>
            <w:vAlign w:val="center"/>
          </w:tcPr>
          <w:p w:rsidR="00F623FE" w:rsidRPr="00B10936" w:rsidRDefault="00F623FE" w:rsidP="00F23A55">
            <w:r w:rsidRPr="00B10936">
              <w:t>Корпус 134</w:t>
            </w:r>
          </w:p>
        </w:tc>
        <w:tc>
          <w:tcPr>
            <w:tcW w:w="2375" w:type="dxa"/>
            <w:vAlign w:val="center"/>
          </w:tcPr>
          <w:p w:rsidR="00F623FE" w:rsidRPr="00B10936" w:rsidRDefault="00B069CF" w:rsidP="00F23A55">
            <w:r w:rsidRPr="00B10936">
              <w:t>0,9</w:t>
            </w:r>
          </w:p>
        </w:tc>
        <w:tc>
          <w:tcPr>
            <w:tcW w:w="905" w:type="dxa"/>
            <w:vAlign w:val="center"/>
          </w:tcPr>
          <w:p w:rsidR="00F623FE" w:rsidRPr="00B10936" w:rsidRDefault="00B069CF" w:rsidP="00F23A55">
            <w:r w:rsidRPr="00B10936">
              <w:t>12,8</w:t>
            </w:r>
          </w:p>
        </w:tc>
        <w:tc>
          <w:tcPr>
            <w:tcW w:w="1296" w:type="dxa"/>
            <w:vAlign w:val="center"/>
          </w:tcPr>
          <w:p w:rsidR="00F623FE" w:rsidRPr="00B10936" w:rsidRDefault="00F623FE" w:rsidP="00F23A55">
            <w:r w:rsidRPr="00B10936">
              <w:t>-</w:t>
            </w:r>
          </w:p>
        </w:tc>
        <w:tc>
          <w:tcPr>
            <w:tcW w:w="1059" w:type="dxa"/>
            <w:vAlign w:val="center"/>
          </w:tcPr>
          <w:p w:rsidR="00F623FE" w:rsidRPr="00B10936" w:rsidRDefault="00DF6925" w:rsidP="00F23A55">
            <w:r w:rsidRPr="00B10936">
              <w:t>13,7</w:t>
            </w:r>
          </w:p>
        </w:tc>
      </w:tr>
      <w:tr w:rsidR="00F623FE" w:rsidRPr="00B10936" w:rsidTr="00F23A55">
        <w:tc>
          <w:tcPr>
            <w:tcW w:w="629" w:type="dxa"/>
            <w:vAlign w:val="center"/>
          </w:tcPr>
          <w:p w:rsidR="00F623FE" w:rsidRPr="00B10936" w:rsidRDefault="00F623FE" w:rsidP="00F23A55">
            <w:r w:rsidRPr="00B10936">
              <w:t>6</w:t>
            </w:r>
          </w:p>
        </w:tc>
        <w:tc>
          <w:tcPr>
            <w:tcW w:w="3058" w:type="dxa"/>
            <w:vAlign w:val="center"/>
          </w:tcPr>
          <w:p w:rsidR="00F623FE" w:rsidRPr="00B10936" w:rsidRDefault="00F623FE" w:rsidP="00F23A55">
            <w:r w:rsidRPr="00B10936">
              <w:t>Приобретение автотранспорта</w:t>
            </w:r>
          </w:p>
        </w:tc>
        <w:tc>
          <w:tcPr>
            <w:tcW w:w="2375" w:type="dxa"/>
            <w:vAlign w:val="center"/>
          </w:tcPr>
          <w:p w:rsidR="00F623FE" w:rsidRPr="00B10936" w:rsidRDefault="00F623FE" w:rsidP="00F23A55">
            <w:r w:rsidRPr="00B10936">
              <w:t>-</w:t>
            </w:r>
          </w:p>
        </w:tc>
        <w:tc>
          <w:tcPr>
            <w:tcW w:w="905" w:type="dxa"/>
            <w:vAlign w:val="center"/>
          </w:tcPr>
          <w:p w:rsidR="00F623FE" w:rsidRPr="00B10936" w:rsidRDefault="00B069CF" w:rsidP="00F23A55">
            <w:r w:rsidRPr="00B10936">
              <w:t>1</w:t>
            </w:r>
            <w:r w:rsidR="009A11A4" w:rsidRPr="00B10936">
              <w:t>5,2</w:t>
            </w:r>
          </w:p>
        </w:tc>
        <w:tc>
          <w:tcPr>
            <w:tcW w:w="1296" w:type="dxa"/>
            <w:vAlign w:val="center"/>
          </w:tcPr>
          <w:p w:rsidR="00F623FE" w:rsidRPr="00B10936" w:rsidRDefault="00F623FE" w:rsidP="00F23A55">
            <w:r w:rsidRPr="00B10936">
              <w:t>-</w:t>
            </w:r>
          </w:p>
        </w:tc>
        <w:tc>
          <w:tcPr>
            <w:tcW w:w="1059" w:type="dxa"/>
            <w:vAlign w:val="center"/>
          </w:tcPr>
          <w:p w:rsidR="00F623FE" w:rsidRPr="00B10936" w:rsidRDefault="009A11A4" w:rsidP="00F23A55">
            <w:r w:rsidRPr="00B10936">
              <w:t>15,2</w:t>
            </w:r>
          </w:p>
        </w:tc>
      </w:tr>
      <w:tr w:rsidR="00F623FE" w:rsidRPr="00B10936" w:rsidTr="00F23A55">
        <w:tc>
          <w:tcPr>
            <w:tcW w:w="629" w:type="dxa"/>
            <w:vAlign w:val="center"/>
          </w:tcPr>
          <w:p w:rsidR="00F623FE" w:rsidRPr="00B10936" w:rsidRDefault="00F623FE" w:rsidP="00F23A55">
            <w:r w:rsidRPr="00B10936">
              <w:t>7</w:t>
            </w:r>
          </w:p>
        </w:tc>
        <w:tc>
          <w:tcPr>
            <w:tcW w:w="3058" w:type="dxa"/>
            <w:vAlign w:val="center"/>
          </w:tcPr>
          <w:p w:rsidR="00F623FE" w:rsidRPr="00B10936" w:rsidRDefault="00F623FE" w:rsidP="00F23A55">
            <w:r w:rsidRPr="00B10936">
              <w:t>Временные здания и сооружения</w:t>
            </w:r>
          </w:p>
        </w:tc>
        <w:tc>
          <w:tcPr>
            <w:tcW w:w="2375" w:type="dxa"/>
            <w:vAlign w:val="center"/>
          </w:tcPr>
          <w:p w:rsidR="00F623FE" w:rsidRPr="00B10936" w:rsidRDefault="00B069CF" w:rsidP="00F23A55">
            <w:r w:rsidRPr="00B10936">
              <w:t>0,9</w:t>
            </w:r>
          </w:p>
        </w:tc>
        <w:tc>
          <w:tcPr>
            <w:tcW w:w="905" w:type="dxa"/>
            <w:vAlign w:val="center"/>
          </w:tcPr>
          <w:p w:rsidR="00F623FE" w:rsidRPr="00B10936" w:rsidRDefault="00F623FE" w:rsidP="00F23A55">
            <w:r w:rsidRPr="00B10936">
              <w:t>-</w:t>
            </w:r>
          </w:p>
        </w:tc>
        <w:tc>
          <w:tcPr>
            <w:tcW w:w="1296" w:type="dxa"/>
            <w:vAlign w:val="center"/>
          </w:tcPr>
          <w:p w:rsidR="00F623FE" w:rsidRPr="00B10936" w:rsidRDefault="00F623FE" w:rsidP="00F23A55">
            <w:r w:rsidRPr="00B10936">
              <w:t>-</w:t>
            </w:r>
          </w:p>
        </w:tc>
        <w:tc>
          <w:tcPr>
            <w:tcW w:w="1059" w:type="dxa"/>
            <w:vAlign w:val="center"/>
          </w:tcPr>
          <w:p w:rsidR="00F623FE" w:rsidRPr="00B10936" w:rsidRDefault="00DF6925" w:rsidP="00F23A55">
            <w:r w:rsidRPr="00B10936">
              <w:t>0,9</w:t>
            </w:r>
          </w:p>
        </w:tc>
      </w:tr>
      <w:tr w:rsidR="00F623FE" w:rsidRPr="00B10936" w:rsidTr="00F23A55">
        <w:tc>
          <w:tcPr>
            <w:tcW w:w="629" w:type="dxa"/>
            <w:vAlign w:val="center"/>
          </w:tcPr>
          <w:p w:rsidR="00F623FE" w:rsidRPr="00B10936" w:rsidRDefault="00F623FE" w:rsidP="00F23A55">
            <w:r w:rsidRPr="00B10936">
              <w:t>8</w:t>
            </w:r>
          </w:p>
        </w:tc>
        <w:tc>
          <w:tcPr>
            <w:tcW w:w="3058" w:type="dxa"/>
            <w:vAlign w:val="center"/>
          </w:tcPr>
          <w:p w:rsidR="00F623FE" w:rsidRPr="00B10936" w:rsidRDefault="00F623FE" w:rsidP="00F23A55">
            <w:r w:rsidRPr="00B10936">
              <w:t>Прочие работы и затраты</w:t>
            </w:r>
          </w:p>
        </w:tc>
        <w:tc>
          <w:tcPr>
            <w:tcW w:w="2375" w:type="dxa"/>
            <w:vAlign w:val="center"/>
          </w:tcPr>
          <w:p w:rsidR="00F623FE" w:rsidRPr="00B10936" w:rsidRDefault="00B069CF" w:rsidP="00F23A55">
            <w:r w:rsidRPr="00B10936">
              <w:t>0,5</w:t>
            </w:r>
          </w:p>
        </w:tc>
        <w:tc>
          <w:tcPr>
            <w:tcW w:w="905" w:type="dxa"/>
            <w:vAlign w:val="center"/>
          </w:tcPr>
          <w:p w:rsidR="00F623FE" w:rsidRPr="00B10936" w:rsidRDefault="00F623FE" w:rsidP="00F23A55">
            <w:r w:rsidRPr="00B10936">
              <w:t>-</w:t>
            </w:r>
          </w:p>
        </w:tc>
        <w:tc>
          <w:tcPr>
            <w:tcW w:w="1296" w:type="dxa"/>
            <w:vAlign w:val="center"/>
          </w:tcPr>
          <w:p w:rsidR="00F623FE" w:rsidRPr="00B10936" w:rsidRDefault="00B069CF" w:rsidP="00F23A55">
            <w:r w:rsidRPr="00B10936">
              <w:t>3,0</w:t>
            </w:r>
          </w:p>
        </w:tc>
        <w:tc>
          <w:tcPr>
            <w:tcW w:w="1059" w:type="dxa"/>
            <w:vAlign w:val="center"/>
          </w:tcPr>
          <w:p w:rsidR="00F623FE" w:rsidRPr="00B10936" w:rsidRDefault="00DF6925" w:rsidP="00F23A55">
            <w:r w:rsidRPr="00B10936">
              <w:t>3,5</w:t>
            </w:r>
          </w:p>
        </w:tc>
      </w:tr>
      <w:tr w:rsidR="00F623FE" w:rsidRPr="00B10936" w:rsidTr="00F23A55">
        <w:tc>
          <w:tcPr>
            <w:tcW w:w="629" w:type="dxa"/>
            <w:vAlign w:val="center"/>
          </w:tcPr>
          <w:p w:rsidR="00F623FE" w:rsidRPr="00B10936" w:rsidRDefault="00F623FE" w:rsidP="00F23A55">
            <w:r w:rsidRPr="00B10936">
              <w:t>9</w:t>
            </w:r>
          </w:p>
        </w:tc>
        <w:tc>
          <w:tcPr>
            <w:tcW w:w="3058" w:type="dxa"/>
            <w:vAlign w:val="center"/>
          </w:tcPr>
          <w:p w:rsidR="00F623FE" w:rsidRPr="00B10936" w:rsidRDefault="00F623FE" w:rsidP="00F23A55">
            <w:r w:rsidRPr="00B10936">
              <w:t>Технический надзор</w:t>
            </w:r>
          </w:p>
        </w:tc>
        <w:tc>
          <w:tcPr>
            <w:tcW w:w="2375" w:type="dxa"/>
            <w:vAlign w:val="center"/>
          </w:tcPr>
          <w:p w:rsidR="00F623FE" w:rsidRPr="00B10936" w:rsidRDefault="00F623FE" w:rsidP="00F23A55">
            <w:r w:rsidRPr="00B10936">
              <w:t>-</w:t>
            </w:r>
          </w:p>
        </w:tc>
        <w:tc>
          <w:tcPr>
            <w:tcW w:w="905" w:type="dxa"/>
            <w:vAlign w:val="center"/>
          </w:tcPr>
          <w:p w:rsidR="00F623FE" w:rsidRPr="00B10936" w:rsidRDefault="00F623FE" w:rsidP="00F23A55">
            <w:r w:rsidRPr="00B10936">
              <w:t>-</w:t>
            </w:r>
          </w:p>
        </w:tc>
        <w:tc>
          <w:tcPr>
            <w:tcW w:w="1296" w:type="dxa"/>
            <w:vAlign w:val="center"/>
          </w:tcPr>
          <w:p w:rsidR="00F623FE" w:rsidRPr="00B10936" w:rsidRDefault="00B069CF" w:rsidP="00F23A55">
            <w:r w:rsidRPr="00B10936">
              <w:t>0,4</w:t>
            </w:r>
          </w:p>
        </w:tc>
        <w:tc>
          <w:tcPr>
            <w:tcW w:w="1059" w:type="dxa"/>
            <w:vAlign w:val="center"/>
          </w:tcPr>
          <w:p w:rsidR="00F623FE" w:rsidRPr="00B10936" w:rsidRDefault="00DF6925" w:rsidP="00F23A55">
            <w:r w:rsidRPr="00B10936">
              <w:t>0,4</w:t>
            </w:r>
          </w:p>
        </w:tc>
      </w:tr>
      <w:tr w:rsidR="00F623FE" w:rsidRPr="00B10936" w:rsidTr="00F23A55">
        <w:tc>
          <w:tcPr>
            <w:tcW w:w="629" w:type="dxa"/>
            <w:vAlign w:val="center"/>
          </w:tcPr>
          <w:p w:rsidR="00F623FE" w:rsidRPr="00B10936" w:rsidRDefault="00F623FE" w:rsidP="00F23A55">
            <w:r w:rsidRPr="00B10936">
              <w:t>10</w:t>
            </w:r>
          </w:p>
        </w:tc>
        <w:tc>
          <w:tcPr>
            <w:tcW w:w="3058" w:type="dxa"/>
            <w:vAlign w:val="center"/>
          </w:tcPr>
          <w:p w:rsidR="00F623FE" w:rsidRPr="00B10936" w:rsidRDefault="00F623FE" w:rsidP="00F23A55">
            <w:r w:rsidRPr="00B10936">
              <w:t>Проектно-изыскательские работы, экспертиза</w:t>
            </w:r>
          </w:p>
        </w:tc>
        <w:tc>
          <w:tcPr>
            <w:tcW w:w="2375" w:type="dxa"/>
            <w:vAlign w:val="center"/>
          </w:tcPr>
          <w:p w:rsidR="00F623FE" w:rsidRPr="00B10936" w:rsidRDefault="00F623FE" w:rsidP="00F23A55">
            <w:r w:rsidRPr="00B10936">
              <w:t>-</w:t>
            </w:r>
          </w:p>
        </w:tc>
        <w:tc>
          <w:tcPr>
            <w:tcW w:w="905" w:type="dxa"/>
            <w:vAlign w:val="center"/>
          </w:tcPr>
          <w:p w:rsidR="00F623FE" w:rsidRPr="00B10936" w:rsidRDefault="00F623FE" w:rsidP="00F23A55">
            <w:r w:rsidRPr="00B10936">
              <w:t>-</w:t>
            </w:r>
          </w:p>
        </w:tc>
        <w:tc>
          <w:tcPr>
            <w:tcW w:w="1296" w:type="dxa"/>
            <w:vAlign w:val="center"/>
          </w:tcPr>
          <w:p w:rsidR="00F623FE" w:rsidRPr="00B10936" w:rsidRDefault="009A11A4" w:rsidP="00F23A55">
            <w:r w:rsidRPr="00B10936">
              <w:t>7,4</w:t>
            </w:r>
          </w:p>
        </w:tc>
        <w:tc>
          <w:tcPr>
            <w:tcW w:w="1059" w:type="dxa"/>
            <w:vAlign w:val="center"/>
          </w:tcPr>
          <w:p w:rsidR="00F623FE" w:rsidRPr="00B10936" w:rsidRDefault="009A11A4" w:rsidP="00F23A55">
            <w:r w:rsidRPr="00B10936">
              <w:t>7,4</w:t>
            </w:r>
          </w:p>
        </w:tc>
      </w:tr>
      <w:tr w:rsidR="00F623FE" w:rsidRPr="00B10936" w:rsidTr="00F23A55">
        <w:tc>
          <w:tcPr>
            <w:tcW w:w="629" w:type="dxa"/>
            <w:vAlign w:val="center"/>
          </w:tcPr>
          <w:p w:rsidR="00F623FE" w:rsidRPr="00B10936" w:rsidRDefault="00F623FE" w:rsidP="00F23A55">
            <w:r w:rsidRPr="00B10936">
              <w:t>11</w:t>
            </w:r>
          </w:p>
        </w:tc>
        <w:tc>
          <w:tcPr>
            <w:tcW w:w="3058" w:type="dxa"/>
            <w:vAlign w:val="center"/>
          </w:tcPr>
          <w:p w:rsidR="00F623FE" w:rsidRPr="00B10936" w:rsidRDefault="00F623FE" w:rsidP="00F23A55">
            <w:r w:rsidRPr="00B10936">
              <w:t>Резерв на непредвиденные работы и затраты</w:t>
            </w:r>
          </w:p>
        </w:tc>
        <w:tc>
          <w:tcPr>
            <w:tcW w:w="2375" w:type="dxa"/>
            <w:vAlign w:val="center"/>
          </w:tcPr>
          <w:p w:rsidR="00F623FE" w:rsidRPr="00B10936" w:rsidRDefault="00B069CF" w:rsidP="00F23A55">
            <w:r w:rsidRPr="00B10936">
              <w:t>1,4</w:t>
            </w:r>
          </w:p>
        </w:tc>
        <w:tc>
          <w:tcPr>
            <w:tcW w:w="905" w:type="dxa"/>
            <w:vAlign w:val="center"/>
          </w:tcPr>
          <w:p w:rsidR="00F623FE" w:rsidRPr="00B10936" w:rsidRDefault="00B069CF" w:rsidP="00F23A55">
            <w:r w:rsidRPr="00B10936">
              <w:t>6,0</w:t>
            </w:r>
          </w:p>
        </w:tc>
        <w:tc>
          <w:tcPr>
            <w:tcW w:w="1296" w:type="dxa"/>
            <w:vAlign w:val="center"/>
          </w:tcPr>
          <w:p w:rsidR="00F623FE" w:rsidRPr="00B10936" w:rsidRDefault="00B069CF" w:rsidP="00F23A55">
            <w:r w:rsidRPr="00B10936">
              <w:t>0,1</w:t>
            </w:r>
          </w:p>
        </w:tc>
        <w:tc>
          <w:tcPr>
            <w:tcW w:w="1059" w:type="dxa"/>
            <w:vAlign w:val="center"/>
          </w:tcPr>
          <w:p w:rsidR="00F623FE" w:rsidRPr="00B10936" w:rsidRDefault="00F623FE" w:rsidP="00F23A55">
            <w:r w:rsidRPr="00B10936">
              <w:t>7</w:t>
            </w:r>
            <w:r w:rsidR="00DF6925" w:rsidRPr="00B10936">
              <w:t>,5</w:t>
            </w:r>
          </w:p>
        </w:tc>
      </w:tr>
      <w:tr w:rsidR="00F623FE" w:rsidRPr="00B10936" w:rsidTr="00F23A55">
        <w:tc>
          <w:tcPr>
            <w:tcW w:w="629" w:type="dxa"/>
            <w:vAlign w:val="center"/>
          </w:tcPr>
          <w:p w:rsidR="00F623FE" w:rsidRPr="00B10936" w:rsidRDefault="00F623FE" w:rsidP="00F23A55">
            <w:r w:rsidRPr="00B10936">
              <w:t>12</w:t>
            </w:r>
          </w:p>
        </w:tc>
        <w:tc>
          <w:tcPr>
            <w:tcW w:w="3058" w:type="dxa"/>
            <w:vAlign w:val="center"/>
          </w:tcPr>
          <w:p w:rsidR="00F623FE" w:rsidRPr="00B10936" w:rsidRDefault="00F623FE" w:rsidP="00F23A55">
            <w:r w:rsidRPr="00B10936">
              <w:rPr>
                <w:b/>
              </w:rPr>
              <w:t xml:space="preserve">Итого по сводному сметному расчету в ценах </w:t>
            </w:r>
            <w:smartTag w:uri="urn:schemas-microsoft-com:office:smarttags" w:element="metricconverter">
              <w:smartTagPr>
                <w:attr w:name="ProductID" w:val="2010 г"/>
              </w:smartTagPr>
              <w:r w:rsidRPr="00B10936">
                <w:rPr>
                  <w:b/>
                </w:rPr>
                <w:t>2010 г</w:t>
              </w:r>
            </w:smartTag>
            <w:r w:rsidRPr="00B10936">
              <w:t>.</w:t>
            </w:r>
          </w:p>
        </w:tc>
        <w:tc>
          <w:tcPr>
            <w:tcW w:w="2375" w:type="dxa"/>
            <w:vAlign w:val="center"/>
          </w:tcPr>
          <w:p w:rsidR="00F623FE" w:rsidRPr="00B10936" w:rsidRDefault="00F623FE" w:rsidP="00F23A55">
            <w:r w:rsidRPr="00B10936">
              <w:t>10</w:t>
            </w:r>
            <w:r w:rsidR="00B069CF" w:rsidRPr="00B10936">
              <w:t>,7</w:t>
            </w:r>
          </w:p>
        </w:tc>
        <w:tc>
          <w:tcPr>
            <w:tcW w:w="905" w:type="dxa"/>
            <w:vAlign w:val="center"/>
          </w:tcPr>
          <w:p w:rsidR="00F623FE" w:rsidRPr="00B10936" w:rsidRDefault="009A11A4" w:rsidP="00F23A55">
            <w:r w:rsidRPr="00B10936">
              <w:t>74,2</w:t>
            </w:r>
          </w:p>
        </w:tc>
        <w:tc>
          <w:tcPr>
            <w:tcW w:w="1296" w:type="dxa"/>
            <w:vAlign w:val="center"/>
          </w:tcPr>
          <w:p w:rsidR="00F623FE" w:rsidRPr="00B10936" w:rsidRDefault="00B069CF" w:rsidP="00F23A55">
            <w:r w:rsidRPr="00B10936">
              <w:t>1</w:t>
            </w:r>
            <w:r w:rsidR="009A11A4" w:rsidRPr="00B10936">
              <w:t>0,9</w:t>
            </w:r>
          </w:p>
        </w:tc>
        <w:tc>
          <w:tcPr>
            <w:tcW w:w="1059" w:type="dxa"/>
            <w:vAlign w:val="center"/>
          </w:tcPr>
          <w:p w:rsidR="00F623FE" w:rsidRPr="00B10936" w:rsidRDefault="00F623FE" w:rsidP="00F23A55">
            <w:pPr>
              <w:rPr>
                <w:b/>
              </w:rPr>
            </w:pPr>
            <w:r w:rsidRPr="00B10936">
              <w:rPr>
                <w:b/>
              </w:rPr>
              <w:t>95 </w:t>
            </w:r>
            <w:r w:rsidR="00DF6925" w:rsidRPr="00B10936">
              <w:rPr>
                <w:b/>
              </w:rPr>
              <w:t>,6</w:t>
            </w:r>
          </w:p>
        </w:tc>
      </w:tr>
      <w:tr w:rsidR="00F623FE" w:rsidRPr="00B10936" w:rsidTr="00F23A55">
        <w:tc>
          <w:tcPr>
            <w:tcW w:w="629" w:type="dxa"/>
            <w:vAlign w:val="center"/>
          </w:tcPr>
          <w:p w:rsidR="00F623FE" w:rsidRPr="00B10936" w:rsidRDefault="00F623FE" w:rsidP="00F23A55">
            <w:r w:rsidRPr="00B10936">
              <w:t>13</w:t>
            </w:r>
          </w:p>
        </w:tc>
        <w:tc>
          <w:tcPr>
            <w:tcW w:w="3058" w:type="dxa"/>
            <w:vAlign w:val="center"/>
          </w:tcPr>
          <w:p w:rsidR="00F623FE" w:rsidRPr="00B10936" w:rsidRDefault="00F623FE" w:rsidP="00F23A55">
            <w:r w:rsidRPr="00B10936">
              <w:t>НДС</w:t>
            </w:r>
          </w:p>
        </w:tc>
        <w:tc>
          <w:tcPr>
            <w:tcW w:w="2375" w:type="dxa"/>
            <w:vAlign w:val="center"/>
          </w:tcPr>
          <w:p w:rsidR="00F623FE" w:rsidRPr="00B10936" w:rsidRDefault="00B069CF" w:rsidP="00F23A55">
            <w:r w:rsidRPr="00B10936">
              <w:t>1,</w:t>
            </w:r>
            <w:r w:rsidR="00F623FE" w:rsidRPr="00B10936">
              <w:t>9</w:t>
            </w:r>
          </w:p>
        </w:tc>
        <w:tc>
          <w:tcPr>
            <w:tcW w:w="905" w:type="dxa"/>
            <w:vAlign w:val="center"/>
          </w:tcPr>
          <w:p w:rsidR="00F623FE" w:rsidRPr="00B10936" w:rsidRDefault="00B069CF" w:rsidP="00F23A55">
            <w:r w:rsidRPr="00B10936">
              <w:t>12,</w:t>
            </w:r>
            <w:r w:rsidR="00B763A3" w:rsidRPr="00B10936">
              <w:t>6</w:t>
            </w:r>
          </w:p>
        </w:tc>
        <w:tc>
          <w:tcPr>
            <w:tcW w:w="1296" w:type="dxa"/>
            <w:vAlign w:val="center"/>
          </w:tcPr>
          <w:p w:rsidR="00F623FE" w:rsidRPr="00B10936" w:rsidRDefault="00B069CF" w:rsidP="00F23A55">
            <w:r w:rsidRPr="00B10936">
              <w:t>2,7</w:t>
            </w:r>
          </w:p>
        </w:tc>
        <w:tc>
          <w:tcPr>
            <w:tcW w:w="1059" w:type="dxa"/>
            <w:vAlign w:val="center"/>
          </w:tcPr>
          <w:p w:rsidR="00F623FE" w:rsidRPr="00B10936" w:rsidRDefault="00DF6925" w:rsidP="00F23A55">
            <w:r w:rsidRPr="00B10936">
              <w:t>17,2</w:t>
            </w:r>
          </w:p>
        </w:tc>
      </w:tr>
      <w:tr w:rsidR="00F623FE" w:rsidRPr="00B10936" w:rsidTr="00F23A55">
        <w:tc>
          <w:tcPr>
            <w:tcW w:w="629" w:type="dxa"/>
            <w:vAlign w:val="center"/>
          </w:tcPr>
          <w:p w:rsidR="00F623FE" w:rsidRPr="00B10936" w:rsidRDefault="00F623FE" w:rsidP="00F23A55">
            <w:r w:rsidRPr="00B10936">
              <w:t>14</w:t>
            </w:r>
          </w:p>
        </w:tc>
        <w:tc>
          <w:tcPr>
            <w:tcW w:w="3058" w:type="dxa"/>
            <w:vAlign w:val="center"/>
          </w:tcPr>
          <w:p w:rsidR="00F623FE" w:rsidRPr="00B10936" w:rsidRDefault="00F623FE" w:rsidP="00F23A55">
            <w:pPr>
              <w:rPr>
                <w:b/>
              </w:rPr>
            </w:pPr>
            <w:r w:rsidRPr="00B10936">
              <w:rPr>
                <w:b/>
              </w:rPr>
              <w:t xml:space="preserve">Всего по сводному сметному расчету в ценах </w:t>
            </w:r>
            <w:smartTag w:uri="urn:schemas-microsoft-com:office:smarttags" w:element="metricconverter">
              <w:smartTagPr>
                <w:attr w:name="ProductID" w:val="2010 г"/>
              </w:smartTagPr>
              <w:r w:rsidRPr="00B10936">
                <w:rPr>
                  <w:b/>
                </w:rPr>
                <w:t>2010 г</w:t>
              </w:r>
            </w:smartTag>
            <w:r w:rsidRPr="00B10936">
              <w:rPr>
                <w:b/>
              </w:rPr>
              <w:t>. (с учетом НДС)</w:t>
            </w:r>
          </w:p>
        </w:tc>
        <w:tc>
          <w:tcPr>
            <w:tcW w:w="2375" w:type="dxa"/>
            <w:vAlign w:val="center"/>
          </w:tcPr>
          <w:p w:rsidR="00F623FE" w:rsidRPr="00B10936" w:rsidRDefault="00B069CF" w:rsidP="00F23A55">
            <w:r w:rsidRPr="00B10936">
              <w:t>12,6</w:t>
            </w:r>
          </w:p>
        </w:tc>
        <w:tc>
          <w:tcPr>
            <w:tcW w:w="905" w:type="dxa"/>
            <w:vAlign w:val="center"/>
          </w:tcPr>
          <w:p w:rsidR="00F623FE" w:rsidRPr="00B10936" w:rsidRDefault="00B069CF" w:rsidP="00F23A55">
            <w:r w:rsidRPr="00B10936">
              <w:t>8</w:t>
            </w:r>
            <w:r w:rsidR="009A11A4" w:rsidRPr="00B10936">
              <w:t>6,6</w:t>
            </w:r>
          </w:p>
        </w:tc>
        <w:tc>
          <w:tcPr>
            <w:tcW w:w="1296" w:type="dxa"/>
            <w:vAlign w:val="center"/>
          </w:tcPr>
          <w:p w:rsidR="00F623FE" w:rsidRPr="00B10936" w:rsidRDefault="009A11A4" w:rsidP="00F23A55">
            <w:r w:rsidRPr="00B10936">
              <w:t>13</w:t>
            </w:r>
            <w:r w:rsidR="00B069CF" w:rsidRPr="00B10936">
              <w:t>,</w:t>
            </w:r>
            <w:r w:rsidRPr="00B10936">
              <w:t>6</w:t>
            </w:r>
          </w:p>
        </w:tc>
        <w:tc>
          <w:tcPr>
            <w:tcW w:w="1059" w:type="dxa"/>
            <w:vAlign w:val="center"/>
          </w:tcPr>
          <w:p w:rsidR="00F623FE" w:rsidRPr="00B10936" w:rsidRDefault="00F623FE" w:rsidP="00F23A55">
            <w:pPr>
              <w:rPr>
                <w:b/>
              </w:rPr>
            </w:pPr>
            <w:r w:rsidRPr="00B10936">
              <w:rPr>
                <w:b/>
              </w:rPr>
              <w:t>112 </w:t>
            </w:r>
            <w:r w:rsidR="00DF6925" w:rsidRPr="00B10936">
              <w:rPr>
                <w:b/>
              </w:rPr>
              <w:t>,</w:t>
            </w:r>
            <w:r w:rsidR="00EB0EC6" w:rsidRPr="00B10936">
              <w:rPr>
                <w:b/>
              </w:rPr>
              <w:t>8</w:t>
            </w:r>
          </w:p>
        </w:tc>
      </w:tr>
      <w:tr w:rsidR="00F623FE" w:rsidRPr="00B10936" w:rsidTr="00F23A55">
        <w:tc>
          <w:tcPr>
            <w:tcW w:w="629" w:type="dxa"/>
            <w:vAlign w:val="center"/>
          </w:tcPr>
          <w:p w:rsidR="00F623FE" w:rsidRPr="00B10936" w:rsidRDefault="001C7880" w:rsidP="00F23A55">
            <w:r w:rsidRPr="00B10936">
              <w:t>14.1.</w:t>
            </w:r>
          </w:p>
        </w:tc>
        <w:tc>
          <w:tcPr>
            <w:tcW w:w="3058" w:type="dxa"/>
            <w:vAlign w:val="center"/>
          </w:tcPr>
          <w:p w:rsidR="00F623FE" w:rsidRPr="00B10936" w:rsidRDefault="001C7880" w:rsidP="00F23A55">
            <w:r w:rsidRPr="00B10936">
              <w:t>Г</w:t>
            </w:r>
            <w:r w:rsidR="00F623FE" w:rsidRPr="00B10936">
              <w:t>осударственных капвложений</w:t>
            </w:r>
          </w:p>
        </w:tc>
        <w:tc>
          <w:tcPr>
            <w:tcW w:w="2375" w:type="dxa"/>
            <w:vAlign w:val="center"/>
          </w:tcPr>
          <w:p w:rsidR="00F623FE" w:rsidRPr="00B10936" w:rsidRDefault="00F623FE" w:rsidP="00F23A55">
            <w:r w:rsidRPr="00B10936">
              <w:t>-</w:t>
            </w:r>
          </w:p>
        </w:tc>
        <w:tc>
          <w:tcPr>
            <w:tcW w:w="905" w:type="dxa"/>
            <w:vAlign w:val="center"/>
          </w:tcPr>
          <w:p w:rsidR="00F623FE" w:rsidRPr="00B10936" w:rsidRDefault="00F623FE" w:rsidP="00F23A55">
            <w:r w:rsidRPr="00B10936">
              <w:t>-</w:t>
            </w:r>
          </w:p>
        </w:tc>
        <w:tc>
          <w:tcPr>
            <w:tcW w:w="1296" w:type="dxa"/>
            <w:vAlign w:val="center"/>
          </w:tcPr>
          <w:p w:rsidR="00F623FE" w:rsidRPr="00B10936" w:rsidRDefault="00F623FE" w:rsidP="00F23A55">
            <w:r w:rsidRPr="00B10936">
              <w:t>-</w:t>
            </w:r>
          </w:p>
        </w:tc>
        <w:tc>
          <w:tcPr>
            <w:tcW w:w="1059" w:type="dxa"/>
            <w:vAlign w:val="center"/>
          </w:tcPr>
          <w:p w:rsidR="00F623FE" w:rsidRPr="00B10936" w:rsidRDefault="00F623FE" w:rsidP="00F23A55">
            <w:pPr>
              <w:rPr>
                <w:b/>
              </w:rPr>
            </w:pPr>
            <w:r w:rsidRPr="00B10936">
              <w:rPr>
                <w:b/>
              </w:rPr>
              <w:t>55,0</w:t>
            </w:r>
          </w:p>
        </w:tc>
      </w:tr>
      <w:tr w:rsidR="00F623FE" w:rsidRPr="00B10936" w:rsidTr="00F23A55">
        <w:tc>
          <w:tcPr>
            <w:tcW w:w="629" w:type="dxa"/>
            <w:vAlign w:val="center"/>
          </w:tcPr>
          <w:p w:rsidR="00F623FE" w:rsidRPr="00B10936" w:rsidRDefault="001C7880" w:rsidP="00F23A55">
            <w:r w:rsidRPr="00B10936">
              <w:t>14.2.</w:t>
            </w:r>
          </w:p>
        </w:tc>
        <w:tc>
          <w:tcPr>
            <w:tcW w:w="3058" w:type="dxa"/>
            <w:vAlign w:val="center"/>
          </w:tcPr>
          <w:p w:rsidR="00F623FE" w:rsidRPr="00B10936" w:rsidRDefault="001C7880" w:rsidP="00F23A55">
            <w:r w:rsidRPr="00B10936">
              <w:t>С</w:t>
            </w:r>
            <w:r w:rsidR="00F623FE" w:rsidRPr="00B10936">
              <w:t>обственных средств</w:t>
            </w:r>
          </w:p>
        </w:tc>
        <w:tc>
          <w:tcPr>
            <w:tcW w:w="2375" w:type="dxa"/>
            <w:vAlign w:val="center"/>
          </w:tcPr>
          <w:p w:rsidR="00F623FE" w:rsidRPr="00B10936" w:rsidRDefault="00F623FE" w:rsidP="00F23A55">
            <w:r w:rsidRPr="00B10936">
              <w:t>-</w:t>
            </w:r>
          </w:p>
        </w:tc>
        <w:tc>
          <w:tcPr>
            <w:tcW w:w="905" w:type="dxa"/>
            <w:vAlign w:val="center"/>
          </w:tcPr>
          <w:p w:rsidR="00F623FE" w:rsidRPr="00B10936" w:rsidRDefault="00F623FE" w:rsidP="00F23A55">
            <w:r w:rsidRPr="00B10936">
              <w:t>-</w:t>
            </w:r>
          </w:p>
        </w:tc>
        <w:tc>
          <w:tcPr>
            <w:tcW w:w="1296" w:type="dxa"/>
            <w:vAlign w:val="center"/>
          </w:tcPr>
          <w:p w:rsidR="00F623FE" w:rsidRPr="00B10936" w:rsidRDefault="00F623FE" w:rsidP="00F23A55">
            <w:r w:rsidRPr="00B10936">
              <w:t>-</w:t>
            </w:r>
          </w:p>
        </w:tc>
        <w:tc>
          <w:tcPr>
            <w:tcW w:w="1059" w:type="dxa"/>
            <w:vAlign w:val="center"/>
          </w:tcPr>
          <w:p w:rsidR="00F623FE" w:rsidRPr="00B10936" w:rsidRDefault="00F623FE" w:rsidP="00F23A55">
            <w:pPr>
              <w:rPr>
                <w:b/>
              </w:rPr>
            </w:pPr>
            <w:r w:rsidRPr="00B10936">
              <w:rPr>
                <w:b/>
              </w:rPr>
              <w:t>57</w:t>
            </w:r>
            <w:r w:rsidR="00B069CF" w:rsidRPr="00B10936">
              <w:rPr>
                <w:b/>
              </w:rPr>
              <w:t>,8</w:t>
            </w:r>
          </w:p>
        </w:tc>
      </w:tr>
    </w:tbl>
    <w:p w:rsidR="00A5727B" w:rsidRPr="00B10936" w:rsidRDefault="00A5727B" w:rsidP="00B10936">
      <w:pPr>
        <w:pStyle w:val="22"/>
        <w:spacing w:before="0" w:after="0"/>
        <w:ind w:firstLine="709"/>
        <w:jc w:val="both"/>
        <w:outlineLvl w:val="9"/>
        <w:rPr>
          <w:i w:val="0"/>
          <w:szCs w:val="28"/>
        </w:rPr>
      </w:pPr>
      <w:bookmarkStart w:id="13" w:name="_Toc263242452"/>
    </w:p>
    <w:p w:rsidR="00FC5012" w:rsidRPr="00B10936" w:rsidRDefault="00313A8E" w:rsidP="00B10936">
      <w:pPr>
        <w:pStyle w:val="22"/>
        <w:spacing w:before="0" w:after="0"/>
        <w:ind w:firstLine="709"/>
        <w:jc w:val="both"/>
        <w:outlineLvl w:val="9"/>
        <w:rPr>
          <w:i w:val="0"/>
          <w:szCs w:val="28"/>
        </w:rPr>
      </w:pPr>
      <w:r w:rsidRPr="00B10936">
        <w:rPr>
          <w:i w:val="0"/>
          <w:szCs w:val="28"/>
        </w:rPr>
        <w:t xml:space="preserve">3.4 </w:t>
      </w:r>
      <w:r w:rsidR="00834421" w:rsidRPr="00B10936">
        <w:rPr>
          <w:i w:val="0"/>
          <w:szCs w:val="28"/>
        </w:rPr>
        <w:t>Оценка экономической э</w:t>
      </w:r>
      <w:r w:rsidR="00147B5A" w:rsidRPr="00B10936">
        <w:rPr>
          <w:i w:val="0"/>
          <w:szCs w:val="28"/>
        </w:rPr>
        <w:t>ффективност</w:t>
      </w:r>
      <w:r w:rsidR="00834421" w:rsidRPr="00B10936">
        <w:rPr>
          <w:i w:val="0"/>
          <w:szCs w:val="28"/>
        </w:rPr>
        <w:t>и</w:t>
      </w:r>
      <w:r w:rsidR="00147B5A" w:rsidRPr="00B10936">
        <w:rPr>
          <w:i w:val="0"/>
          <w:szCs w:val="28"/>
        </w:rPr>
        <w:t xml:space="preserve"> инвестиций</w:t>
      </w:r>
      <w:bookmarkEnd w:id="13"/>
    </w:p>
    <w:p w:rsidR="00F23A55" w:rsidRDefault="00F23A55" w:rsidP="00B10936">
      <w:pPr>
        <w:ind w:firstLine="709"/>
        <w:rPr>
          <w:sz w:val="28"/>
          <w:szCs w:val="28"/>
        </w:rPr>
      </w:pPr>
    </w:p>
    <w:p w:rsidR="00FE5592" w:rsidRPr="00B10936" w:rsidRDefault="000510B8" w:rsidP="00B10936">
      <w:pPr>
        <w:ind w:firstLine="709"/>
        <w:rPr>
          <w:b/>
          <w:sz w:val="28"/>
          <w:szCs w:val="28"/>
        </w:rPr>
      </w:pPr>
      <w:r w:rsidRPr="00B10936">
        <w:rPr>
          <w:sz w:val="28"/>
          <w:szCs w:val="28"/>
        </w:rPr>
        <w:t>Таблица</w:t>
      </w:r>
      <w:r w:rsidR="00BD06FE" w:rsidRPr="00B10936">
        <w:rPr>
          <w:sz w:val="28"/>
          <w:szCs w:val="28"/>
        </w:rPr>
        <w:t xml:space="preserve"> №</w:t>
      </w:r>
      <w:r w:rsidRPr="00B10936">
        <w:rPr>
          <w:sz w:val="28"/>
          <w:szCs w:val="28"/>
        </w:rPr>
        <w:t xml:space="preserve"> </w:t>
      </w:r>
      <w:r w:rsidR="00D228F6" w:rsidRPr="00B10936">
        <w:rPr>
          <w:sz w:val="28"/>
          <w:szCs w:val="28"/>
        </w:rPr>
        <w:t>26.</w:t>
      </w:r>
      <w:r w:rsidR="00F23A55">
        <w:rPr>
          <w:sz w:val="28"/>
          <w:szCs w:val="28"/>
        </w:rPr>
        <w:t xml:space="preserve"> </w:t>
      </w:r>
      <w:r w:rsidR="007C5279" w:rsidRPr="00B10936">
        <w:rPr>
          <w:b/>
          <w:sz w:val="28"/>
          <w:szCs w:val="28"/>
        </w:rPr>
        <w:t>Сводная ведомость инвестиционных издержек.</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09"/>
        <w:gridCol w:w="567"/>
        <w:gridCol w:w="708"/>
        <w:gridCol w:w="709"/>
        <w:gridCol w:w="567"/>
        <w:gridCol w:w="567"/>
        <w:gridCol w:w="567"/>
        <w:gridCol w:w="567"/>
        <w:gridCol w:w="567"/>
        <w:gridCol w:w="567"/>
        <w:gridCol w:w="567"/>
      </w:tblGrid>
      <w:tr w:rsidR="001F373C" w:rsidRPr="00B10936" w:rsidTr="00B22548">
        <w:trPr>
          <w:trHeight w:val="431"/>
        </w:trPr>
        <w:tc>
          <w:tcPr>
            <w:tcW w:w="2552" w:type="dxa"/>
            <w:vMerge w:val="restart"/>
            <w:vAlign w:val="center"/>
          </w:tcPr>
          <w:p w:rsidR="001F373C" w:rsidRPr="00B10936" w:rsidRDefault="001F373C" w:rsidP="00F23A55">
            <w:r w:rsidRPr="00B10936">
              <w:t>Статьи затрат</w:t>
            </w:r>
          </w:p>
        </w:tc>
        <w:tc>
          <w:tcPr>
            <w:tcW w:w="6662" w:type="dxa"/>
            <w:gridSpan w:val="11"/>
            <w:vAlign w:val="center"/>
          </w:tcPr>
          <w:p w:rsidR="001F373C" w:rsidRPr="00B10936" w:rsidRDefault="001F373C" w:rsidP="00F23A55">
            <w:r w:rsidRPr="00B10936">
              <w:t>В том числе по годам</w:t>
            </w:r>
          </w:p>
        </w:tc>
      </w:tr>
      <w:tr w:rsidR="006C7062" w:rsidRPr="00B10936" w:rsidTr="00B22548">
        <w:trPr>
          <w:trHeight w:val="538"/>
        </w:trPr>
        <w:tc>
          <w:tcPr>
            <w:tcW w:w="2552" w:type="dxa"/>
            <w:vMerge/>
            <w:vAlign w:val="center"/>
          </w:tcPr>
          <w:p w:rsidR="001F373C" w:rsidRPr="00B10936" w:rsidRDefault="001F373C" w:rsidP="00F23A55"/>
        </w:tc>
        <w:tc>
          <w:tcPr>
            <w:tcW w:w="709" w:type="dxa"/>
            <w:vAlign w:val="center"/>
          </w:tcPr>
          <w:p w:rsidR="001F373C" w:rsidRPr="00B10936" w:rsidRDefault="001F373C" w:rsidP="00F23A55">
            <w:r w:rsidRPr="00B10936">
              <w:t>2010</w:t>
            </w:r>
          </w:p>
        </w:tc>
        <w:tc>
          <w:tcPr>
            <w:tcW w:w="567" w:type="dxa"/>
            <w:vAlign w:val="center"/>
          </w:tcPr>
          <w:p w:rsidR="001F373C" w:rsidRPr="00B10936" w:rsidRDefault="001F373C" w:rsidP="00F23A55">
            <w:r w:rsidRPr="00B10936">
              <w:t>2011</w:t>
            </w:r>
          </w:p>
        </w:tc>
        <w:tc>
          <w:tcPr>
            <w:tcW w:w="708" w:type="dxa"/>
            <w:vAlign w:val="center"/>
          </w:tcPr>
          <w:p w:rsidR="001F373C" w:rsidRPr="00B10936" w:rsidRDefault="001F373C" w:rsidP="00F23A55">
            <w:r w:rsidRPr="00B10936">
              <w:t>2012</w:t>
            </w:r>
          </w:p>
        </w:tc>
        <w:tc>
          <w:tcPr>
            <w:tcW w:w="709" w:type="dxa"/>
            <w:vAlign w:val="center"/>
          </w:tcPr>
          <w:p w:rsidR="001F373C" w:rsidRPr="00B10936" w:rsidRDefault="001F373C" w:rsidP="00F23A55">
            <w:r w:rsidRPr="00B10936">
              <w:t>2013</w:t>
            </w:r>
          </w:p>
        </w:tc>
        <w:tc>
          <w:tcPr>
            <w:tcW w:w="567" w:type="dxa"/>
            <w:vAlign w:val="center"/>
          </w:tcPr>
          <w:p w:rsidR="001F373C" w:rsidRPr="00B10936" w:rsidRDefault="001F373C" w:rsidP="00F23A55">
            <w:r w:rsidRPr="00B10936">
              <w:t>2014</w:t>
            </w:r>
          </w:p>
        </w:tc>
        <w:tc>
          <w:tcPr>
            <w:tcW w:w="567" w:type="dxa"/>
            <w:vAlign w:val="center"/>
          </w:tcPr>
          <w:p w:rsidR="001F373C" w:rsidRPr="00B10936" w:rsidRDefault="001F373C" w:rsidP="00F23A55">
            <w:r w:rsidRPr="00B10936">
              <w:t>2015</w:t>
            </w:r>
          </w:p>
        </w:tc>
        <w:tc>
          <w:tcPr>
            <w:tcW w:w="567" w:type="dxa"/>
            <w:vAlign w:val="center"/>
          </w:tcPr>
          <w:p w:rsidR="001F373C" w:rsidRPr="00B10936" w:rsidRDefault="001F373C" w:rsidP="00F23A55">
            <w:r w:rsidRPr="00B10936">
              <w:t>2016</w:t>
            </w:r>
          </w:p>
        </w:tc>
        <w:tc>
          <w:tcPr>
            <w:tcW w:w="567" w:type="dxa"/>
            <w:vAlign w:val="center"/>
          </w:tcPr>
          <w:p w:rsidR="001F373C" w:rsidRPr="00B10936" w:rsidRDefault="001F373C" w:rsidP="00F23A55">
            <w:r w:rsidRPr="00B10936">
              <w:t>2017</w:t>
            </w:r>
          </w:p>
        </w:tc>
        <w:tc>
          <w:tcPr>
            <w:tcW w:w="567" w:type="dxa"/>
            <w:vAlign w:val="center"/>
          </w:tcPr>
          <w:p w:rsidR="001F373C" w:rsidRPr="00B10936" w:rsidRDefault="001F373C" w:rsidP="00F23A55">
            <w:r w:rsidRPr="00B10936">
              <w:t>2018</w:t>
            </w:r>
          </w:p>
        </w:tc>
        <w:tc>
          <w:tcPr>
            <w:tcW w:w="567" w:type="dxa"/>
            <w:vAlign w:val="center"/>
          </w:tcPr>
          <w:p w:rsidR="001F373C" w:rsidRPr="00B10936" w:rsidRDefault="001F373C" w:rsidP="00F23A55">
            <w:r w:rsidRPr="00B10936">
              <w:t>2019</w:t>
            </w:r>
          </w:p>
        </w:tc>
        <w:tc>
          <w:tcPr>
            <w:tcW w:w="567" w:type="dxa"/>
            <w:vAlign w:val="center"/>
          </w:tcPr>
          <w:p w:rsidR="001F373C" w:rsidRPr="00B10936" w:rsidRDefault="001F373C" w:rsidP="00F23A55">
            <w:r w:rsidRPr="00B10936">
              <w:t>Всего</w:t>
            </w:r>
          </w:p>
        </w:tc>
      </w:tr>
      <w:tr w:rsidR="006C7062" w:rsidRPr="00B10936" w:rsidTr="00B22548">
        <w:trPr>
          <w:trHeight w:val="598"/>
        </w:trPr>
        <w:tc>
          <w:tcPr>
            <w:tcW w:w="2552" w:type="dxa"/>
            <w:vAlign w:val="center"/>
          </w:tcPr>
          <w:p w:rsidR="001F373C" w:rsidRPr="00B10936" w:rsidRDefault="001F373C" w:rsidP="00F23A55">
            <w:r w:rsidRPr="00B10936">
              <w:t>1.Создание новых основных фондов</w:t>
            </w:r>
          </w:p>
        </w:tc>
        <w:tc>
          <w:tcPr>
            <w:tcW w:w="709" w:type="dxa"/>
            <w:vAlign w:val="center"/>
          </w:tcPr>
          <w:p w:rsidR="001F373C" w:rsidRPr="00B10936" w:rsidRDefault="001F373C" w:rsidP="00F23A55"/>
        </w:tc>
        <w:tc>
          <w:tcPr>
            <w:tcW w:w="567" w:type="dxa"/>
            <w:vAlign w:val="center"/>
          </w:tcPr>
          <w:p w:rsidR="001F373C" w:rsidRPr="00B10936" w:rsidRDefault="001F373C" w:rsidP="00F23A55"/>
        </w:tc>
        <w:tc>
          <w:tcPr>
            <w:tcW w:w="708" w:type="dxa"/>
            <w:vAlign w:val="center"/>
          </w:tcPr>
          <w:p w:rsidR="001F373C" w:rsidRPr="00B10936" w:rsidRDefault="001F373C" w:rsidP="00F23A55"/>
        </w:tc>
        <w:tc>
          <w:tcPr>
            <w:tcW w:w="709"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A65D5D" w:rsidP="00F23A55">
            <w:r w:rsidRPr="00B10936">
              <w:t>95,6</w:t>
            </w:r>
          </w:p>
        </w:tc>
      </w:tr>
      <w:tr w:rsidR="006C7062" w:rsidRPr="00B10936" w:rsidTr="00B22548">
        <w:trPr>
          <w:trHeight w:val="598"/>
        </w:trPr>
        <w:tc>
          <w:tcPr>
            <w:tcW w:w="2552" w:type="dxa"/>
            <w:vAlign w:val="center"/>
          </w:tcPr>
          <w:p w:rsidR="001F373C" w:rsidRPr="00B10936" w:rsidRDefault="001F373C" w:rsidP="00F23A55">
            <w:r w:rsidRPr="00B10936">
              <w:t>1.1.Здания и сооружения, млн.руб.</w:t>
            </w:r>
          </w:p>
        </w:tc>
        <w:tc>
          <w:tcPr>
            <w:tcW w:w="709" w:type="dxa"/>
            <w:vAlign w:val="center"/>
          </w:tcPr>
          <w:p w:rsidR="001F373C" w:rsidRPr="00B10936" w:rsidRDefault="001F373C" w:rsidP="00F23A55">
            <w:r w:rsidRPr="00B10936">
              <w:t>2,6</w:t>
            </w:r>
          </w:p>
        </w:tc>
        <w:tc>
          <w:tcPr>
            <w:tcW w:w="567" w:type="dxa"/>
            <w:vAlign w:val="center"/>
          </w:tcPr>
          <w:p w:rsidR="001F373C" w:rsidRPr="00B10936" w:rsidRDefault="001F373C" w:rsidP="00F23A55">
            <w:r w:rsidRPr="00B10936">
              <w:t>2,2</w:t>
            </w:r>
          </w:p>
        </w:tc>
        <w:tc>
          <w:tcPr>
            <w:tcW w:w="708" w:type="dxa"/>
            <w:vAlign w:val="center"/>
          </w:tcPr>
          <w:p w:rsidR="001F373C" w:rsidRPr="00B10936" w:rsidRDefault="001F373C" w:rsidP="00F23A55">
            <w:r w:rsidRPr="00B10936">
              <w:t>4,2</w:t>
            </w:r>
          </w:p>
        </w:tc>
        <w:tc>
          <w:tcPr>
            <w:tcW w:w="709"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9</w:t>
            </w:r>
          </w:p>
        </w:tc>
      </w:tr>
      <w:tr w:rsidR="006C7062" w:rsidRPr="00B10936" w:rsidTr="00B22548">
        <w:trPr>
          <w:trHeight w:val="598"/>
        </w:trPr>
        <w:tc>
          <w:tcPr>
            <w:tcW w:w="2552" w:type="dxa"/>
            <w:vAlign w:val="center"/>
          </w:tcPr>
          <w:p w:rsidR="001F373C" w:rsidRPr="00B10936" w:rsidRDefault="001F373C" w:rsidP="00F23A55">
            <w:r w:rsidRPr="00B10936">
              <w:t>1.2.Оборудование, инструмент и инвентарь, млн.руб.</w:t>
            </w:r>
          </w:p>
        </w:tc>
        <w:tc>
          <w:tcPr>
            <w:tcW w:w="709" w:type="dxa"/>
            <w:vAlign w:val="center"/>
          </w:tcPr>
          <w:p w:rsidR="001F373C" w:rsidRPr="00B10936" w:rsidRDefault="001F373C" w:rsidP="00F23A55">
            <w:r w:rsidRPr="00B10936">
              <w:t>25,1</w:t>
            </w:r>
          </w:p>
        </w:tc>
        <w:tc>
          <w:tcPr>
            <w:tcW w:w="567" w:type="dxa"/>
            <w:vAlign w:val="center"/>
          </w:tcPr>
          <w:p w:rsidR="001F373C" w:rsidRPr="00B10936" w:rsidRDefault="001F373C" w:rsidP="00F23A55">
            <w:r w:rsidRPr="00B10936">
              <w:t>20,8</w:t>
            </w:r>
          </w:p>
        </w:tc>
        <w:tc>
          <w:tcPr>
            <w:tcW w:w="708" w:type="dxa"/>
            <w:vAlign w:val="center"/>
          </w:tcPr>
          <w:p w:rsidR="001F373C" w:rsidRPr="00B10936" w:rsidRDefault="001F373C" w:rsidP="00F23A55">
            <w:r w:rsidRPr="00B10936">
              <w:t>40,7</w:t>
            </w:r>
          </w:p>
        </w:tc>
        <w:tc>
          <w:tcPr>
            <w:tcW w:w="709"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w:t>
            </w:r>
          </w:p>
        </w:tc>
        <w:tc>
          <w:tcPr>
            <w:tcW w:w="567" w:type="dxa"/>
            <w:vAlign w:val="center"/>
          </w:tcPr>
          <w:p w:rsidR="001F373C" w:rsidRPr="00B10936" w:rsidRDefault="001F373C" w:rsidP="00F23A55">
            <w:r w:rsidRPr="00B10936">
              <w:t>86,6</w:t>
            </w:r>
          </w:p>
        </w:tc>
      </w:tr>
      <w:tr w:rsidR="004A55FA" w:rsidRPr="00B10936" w:rsidTr="00B22548">
        <w:trPr>
          <w:trHeight w:val="287"/>
        </w:trPr>
        <w:tc>
          <w:tcPr>
            <w:tcW w:w="2552" w:type="dxa"/>
            <w:vAlign w:val="center"/>
          </w:tcPr>
          <w:p w:rsidR="004A55FA" w:rsidRPr="00B10936" w:rsidRDefault="004A55FA" w:rsidP="00F23A55">
            <w:r w:rsidRPr="00B10936">
              <w:t>2. Незавершенное строительство, млн.руб.</w:t>
            </w:r>
          </w:p>
        </w:tc>
        <w:tc>
          <w:tcPr>
            <w:tcW w:w="709" w:type="dxa"/>
            <w:vAlign w:val="center"/>
          </w:tcPr>
          <w:p w:rsidR="004A55FA" w:rsidRPr="00B10936" w:rsidRDefault="004A55FA" w:rsidP="00F23A55">
            <w:r w:rsidRPr="00B10936">
              <w:t>38,9</w:t>
            </w:r>
          </w:p>
        </w:tc>
        <w:tc>
          <w:tcPr>
            <w:tcW w:w="567" w:type="dxa"/>
            <w:vAlign w:val="center"/>
          </w:tcPr>
          <w:p w:rsidR="004A55FA" w:rsidRPr="00B10936" w:rsidRDefault="004A55FA" w:rsidP="00F23A55">
            <w:r w:rsidRPr="00B10936">
              <w:t>4,9</w:t>
            </w:r>
          </w:p>
        </w:tc>
        <w:tc>
          <w:tcPr>
            <w:tcW w:w="708" w:type="dxa"/>
            <w:vAlign w:val="center"/>
          </w:tcPr>
          <w:p w:rsidR="004A55FA" w:rsidRPr="00B10936" w:rsidRDefault="004A55FA" w:rsidP="00F23A55">
            <w:r w:rsidRPr="00B10936">
              <w:t>8,8</w:t>
            </w:r>
          </w:p>
        </w:tc>
        <w:tc>
          <w:tcPr>
            <w:tcW w:w="709" w:type="dxa"/>
            <w:vAlign w:val="center"/>
          </w:tcPr>
          <w:p w:rsidR="004A55FA" w:rsidRPr="00B10936" w:rsidRDefault="004A55FA" w:rsidP="00F23A55">
            <w:r w:rsidRPr="00B10936">
              <w:t>-</w:t>
            </w:r>
          </w:p>
        </w:tc>
        <w:tc>
          <w:tcPr>
            <w:tcW w:w="567" w:type="dxa"/>
            <w:vAlign w:val="center"/>
          </w:tcPr>
          <w:p w:rsidR="004A55FA" w:rsidRPr="00B10936" w:rsidRDefault="004A55FA" w:rsidP="00F23A55">
            <w:r w:rsidRPr="00B10936">
              <w:t>-</w:t>
            </w:r>
          </w:p>
        </w:tc>
        <w:tc>
          <w:tcPr>
            <w:tcW w:w="567" w:type="dxa"/>
            <w:vAlign w:val="center"/>
          </w:tcPr>
          <w:p w:rsidR="004A55FA" w:rsidRPr="00B10936" w:rsidRDefault="004A55FA" w:rsidP="00F23A55">
            <w:r w:rsidRPr="00B10936">
              <w:t>-</w:t>
            </w:r>
          </w:p>
        </w:tc>
        <w:tc>
          <w:tcPr>
            <w:tcW w:w="567" w:type="dxa"/>
            <w:vAlign w:val="center"/>
          </w:tcPr>
          <w:p w:rsidR="004A55FA" w:rsidRPr="00B10936" w:rsidRDefault="004A55FA" w:rsidP="00F23A55">
            <w:r w:rsidRPr="00B10936">
              <w:t>-</w:t>
            </w:r>
          </w:p>
        </w:tc>
        <w:tc>
          <w:tcPr>
            <w:tcW w:w="567" w:type="dxa"/>
            <w:vAlign w:val="center"/>
          </w:tcPr>
          <w:p w:rsidR="004A55FA" w:rsidRPr="00B10936" w:rsidRDefault="004A55FA" w:rsidP="00F23A55">
            <w:r w:rsidRPr="00B10936">
              <w:t>-</w:t>
            </w:r>
          </w:p>
        </w:tc>
        <w:tc>
          <w:tcPr>
            <w:tcW w:w="567" w:type="dxa"/>
            <w:vAlign w:val="center"/>
          </w:tcPr>
          <w:p w:rsidR="004A55FA" w:rsidRPr="00B10936" w:rsidRDefault="004A55FA" w:rsidP="00F23A55">
            <w:r w:rsidRPr="00B10936">
              <w:t>-</w:t>
            </w:r>
          </w:p>
        </w:tc>
        <w:tc>
          <w:tcPr>
            <w:tcW w:w="567" w:type="dxa"/>
            <w:vAlign w:val="center"/>
          </w:tcPr>
          <w:p w:rsidR="004A55FA" w:rsidRPr="00B10936" w:rsidRDefault="004A55FA" w:rsidP="00F23A55">
            <w:r w:rsidRPr="00B10936">
              <w:t>-</w:t>
            </w:r>
          </w:p>
        </w:tc>
        <w:tc>
          <w:tcPr>
            <w:tcW w:w="567" w:type="dxa"/>
            <w:vAlign w:val="center"/>
          </w:tcPr>
          <w:p w:rsidR="004A55FA" w:rsidRPr="00B10936" w:rsidRDefault="004A55FA" w:rsidP="00F23A55">
            <w:r w:rsidRPr="00B10936">
              <w:t>52,6</w:t>
            </w:r>
          </w:p>
        </w:tc>
      </w:tr>
      <w:tr w:rsidR="004A55FA" w:rsidRPr="00B10936" w:rsidTr="00B22548">
        <w:trPr>
          <w:trHeight w:val="287"/>
        </w:trPr>
        <w:tc>
          <w:tcPr>
            <w:tcW w:w="2552" w:type="dxa"/>
            <w:vAlign w:val="center"/>
          </w:tcPr>
          <w:p w:rsidR="004A55FA" w:rsidRPr="00B10936" w:rsidRDefault="004A55FA" w:rsidP="00F23A55">
            <w:r w:rsidRPr="00B10936">
              <w:t>Итого</w:t>
            </w:r>
          </w:p>
        </w:tc>
        <w:tc>
          <w:tcPr>
            <w:tcW w:w="709" w:type="dxa"/>
            <w:vAlign w:val="center"/>
          </w:tcPr>
          <w:p w:rsidR="004A55FA" w:rsidRPr="00B10936" w:rsidRDefault="004A55FA" w:rsidP="00F23A55">
            <w:r w:rsidRPr="00B10936">
              <w:t>66,6</w:t>
            </w:r>
          </w:p>
        </w:tc>
        <w:tc>
          <w:tcPr>
            <w:tcW w:w="567" w:type="dxa"/>
            <w:vAlign w:val="center"/>
          </w:tcPr>
          <w:p w:rsidR="004A55FA" w:rsidRPr="00B10936" w:rsidRDefault="004A55FA" w:rsidP="00F23A55">
            <w:r w:rsidRPr="00B10936">
              <w:t>27,9</w:t>
            </w:r>
          </w:p>
        </w:tc>
        <w:tc>
          <w:tcPr>
            <w:tcW w:w="708" w:type="dxa"/>
            <w:vAlign w:val="center"/>
          </w:tcPr>
          <w:p w:rsidR="004A55FA" w:rsidRPr="00B10936" w:rsidRDefault="004A55FA" w:rsidP="00F23A55">
            <w:r w:rsidRPr="00B10936">
              <w:t>53,7</w:t>
            </w:r>
          </w:p>
        </w:tc>
        <w:tc>
          <w:tcPr>
            <w:tcW w:w="709" w:type="dxa"/>
            <w:vAlign w:val="center"/>
          </w:tcPr>
          <w:p w:rsidR="004A55FA" w:rsidRPr="00B10936" w:rsidRDefault="004A55FA" w:rsidP="00F23A55">
            <w:r w:rsidRPr="00B10936">
              <w:t>-</w:t>
            </w:r>
          </w:p>
        </w:tc>
        <w:tc>
          <w:tcPr>
            <w:tcW w:w="567" w:type="dxa"/>
            <w:vAlign w:val="center"/>
          </w:tcPr>
          <w:p w:rsidR="004A55FA" w:rsidRPr="00B10936" w:rsidRDefault="004A55FA" w:rsidP="00F23A55">
            <w:r w:rsidRPr="00B10936">
              <w:t>-</w:t>
            </w:r>
          </w:p>
        </w:tc>
        <w:tc>
          <w:tcPr>
            <w:tcW w:w="567" w:type="dxa"/>
            <w:vAlign w:val="center"/>
          </w:tcPr>
          <w:p w:rsidR="004A55FA" w:rsidRPr="00B10936" w:rsidRDefault="004A55FA" w:rsidP="00F23A55">
            <w:r w:rsidRPr="00B10936">
              <w:t>-</w:t>
            </w:r>
          </w:p>
        </w:tc>
        <w:tc>
          <w:tcPr>
            <w:tcW w:w="567" w:type="dxa"/>
            <w:vAlign w:val="center"/>
          </w:tcPr>
          <w:p w:rsidR="004A55FA" w:rsidRPr="00B10936" w:rsidRDefault="004A55FA" w:rsidP="00F23A55">
            <w:r w:rsidRPr="00B10936">
              <w:t>-</w:t>
            </w:r>
          </w:p>
        </w:tc>
        <w:tc>
          <w:tcPr>
            <w:tcW w:w="567" w:type="dxa"/>
            <w:vAlign w:val="center"/>
          </w:tcPr>
          <w:p w:rsidR="004A55FA" w:rsidRPr="00B10936" w:rsidRDefault="004A55FA" w:rsidP="00F23A55">
            <w:r w:rsidRPr="00B10936">
              <w:t>-</w:t>
            </w:r>
          </w:p>
        </w:tc>
        <w:tc>
          <w:tcPr>
            <w:tcW w:w="567" w:type="dxa"/>
            <w:vAlign w:val="center"/>
          </w:tcPr>
          <w:p w:rsidR="004A55FA" w:rsidRPr="00B10936" w:rsidRDefault="004A55FA" w:rsidP="00F23A55">
            <w:r w:rsidRPr="00B10936">
              <w:t>-</w:t>
            </w:r>
          </w:p>
        </w:tc>
        <w:tc>
          <w:tcPr>
            <w:tcW w:w="567" w:type="dxa"/>
            <w:vAlign w:val="center"/>
          </w:tcPr>
          <w:p w:rsidR="004A55FA" w:rsidRPr="00B10936" w:rsidRDefault="004A55FA" w:rsidP="00F23A55">
            <w:r w:rsidRPr="00B10936">
              <w:t>-</w:t>
            </w:r>
          </w:p>
        </w:tc>
        <w:tc>
          <w:tcPr>
            <w:tcW w:w="567" w:type="dxa"/>
            <w:vAlign w:val="center"/>
          </w:tcPr>
          <w:p w:rsidR="004A55FA" w:rsidRPr="00B10936" w:rsidRDefault="004A55FA" w:rsidP="00F23A55">
            <w:r w:rsidRPr="00B10936">
              <w:t>148,0</w:t>
            </w:r>
          </w:p>
        </w:tc>
      </w:tr>
    </w:tbl>
    <w:p w:rsidR="00FE5592" w:rsidRPr="00B10936" w:rsidRDefault="00FE5592" w:rsidP="00B10936">
      <w:pPr>
        <w:ind w:firstLine="709"/>
        <w:rPr>
          <w:sz w:val="28"/>
          <w:szCs w:val="28"/>
        </w:rPr>
      </w:pPr>
    </w:p>
    <w:p w:rsidR="00B3504D" w:rsidRPr="00B10936" w:rsidRDefault="000510B8" w:rsidP="00B10936">
      <w:pPr>
        <w:ind w:firstLine="709"/>
        <w:rPr>
          <w:b/>
          <w:sz w:val="28"/>
          <w:szCs w:val="28"/>
        </w:rPr>
      </w:pPr>
      <w:r w:rsidRPr="00B10936">
        <w:rPr>
          <w:sz w:val="28"/>
          <w:szCs w:val="28"/>
        </w:rPr>
        <w:t>Таблица</w:t>
      </w:r>
      <w:r w:rsidR="00BD06FE" w:rsidRPr="00B10936">
        <w:rPr>
          <w:sz w:val="28"/>
          <w:szCs w:val="28"/>
        </w:rPr>
        <w:t xml:space="preserve"> №</w:t>
      </w:r>
      <w:r w:rsidRPr="00B10936">
        <w:rPr>
          <w:sz w:val="28"/>
          <w:szCs w:val="28"/>
        </w:rPr>
        <w:t xml:space="preserve"> </w:t>
      </w:r>
      <w:r w:rsidR="00797D65" w:rsidRPr="00B10936">
        <w:rPr>
          <w:sz w:val="28"/>
          <w:szCs w:val="28"/>
        </w:rPr>
        <w:t>2</w:t>
      </w:r>
      <w:r w:rsidR="00D228F6" w:rsidRPr="00B10936">
        <w:rPr>
          <w:sz w:val="28"/>
          <w:szCs w:val="28"/>
        </w:rPr>
        <w:t>7.</w:t>
      </w:r>
      <w:r w:rsidR="00F23A55">
        <w:rPr>
          <w:sz w:val="28"/>
          <w:szCs w:val="28"/>
        </w:rPr>
        <w:t xml:space="preserve"> </w:t>
      </w:r>
      <w:r w:rsidR="00B3504D" w:rsidRPr="00B10936">
        <w:rPr>
          <w:b/>
          <w:sz w:val="28"/>
          <w:szCs w:val="28"/>
        </w:rPr>
        <w:t>Состав инвесторов и источники финансирования</w:t>
      </w:r>
      <w:r w:rsidR="00C6218B" w:rsidRPr="00B10936">
        <w:rPr>
          <w:b/>
          <w:sz w:val="28"/>
          <w:szCs w:val="28"/>
        </w:rPr>
        <w: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9"/>
        <w:gridCol w:w="1222"/>
        <w:gridCol w:w="1417"/>
        <w:gridCol w:w="1560"/>
        <w:gridCol w:w="1134"/>
      </w:tblGrid>
      <w:tr w:rsidR="008B6064" w:rsidRPr="00B10936" w:rsidTr="00F23A55">
        <w:trPr>
          <w:trHeight w:val="253"/>
        </w:trPr>
        <w:tc>
          <w:tcPr>
            <w:tcW w:w="3139" w:type="dxa"/>
            <w:vMerge w:val="restart"/>
            <w:vAlign w:val="center"/>
          </w:tcPr>
          <w:p w:rsidR="008B6064" w:rsidRPr="00B10936" w:rsidRDefault="008B6064" w:rsidP="00F23A55">
            <w:r w:rsidRPr="00B10936">
              <w:t>Источники финансирования</w:t>
            </w:r>
          </w:p>
        </w:tc>
        <w:tc>
          <w:tcPr>
            <w:tcW w:w="5333" w:type="dxa"/>
            <w:gridSpan w:val="4"/>
            <w:vAlign w:val="center"/>
          </w:tcPr>
          <w:p w:rsidR="008B6064" w:rsidRPr="00B10936" w:rsidRDefault="008B6064" w:rsidP="00F23A55">
            <w:r w:rsidRPr="00B10936">
              <w:t>Объем финансирования, млн.руб.</w:t>
            </w:r>
          </w:p>
        </w:tc>
      </w:tr>
      <w:tr w:rsidR="00BF1349" w:rsidRPr="00B10936" w:rsidTr="00F23A55">
        <w:trPr>
          <w:trHeight w:val="497"/>
        </w:trPr>
        <w:tc>
          <w:tcPr>
            <w:tcW w:w="3139" w:type="dxa"/>
            <w:vMerge/>
            <w:vAlign w:val="center"/>
          </w:tcPr>
          <w:p w:rsidR="00BF1349" w:rsidRPr="00B10936" w:rsidRDefault="00BF1349" w:rsidP="00F23A55"/>
        </w:tc>
        <w:tc>
          <w:tcPr>
            <w:tcW w:w="1222" w:type="dxa"/>
            <w:vAlign w:val="center"/>
          </w:tcPr>
          <w:p w:rsidR="00BF1349" w:rsidRPr="00B10936" w:rsidRDefault="00BF1349" w:rsidP="00F23A55">
            <w:smartTag w:uri="urn:schemas-microsoft-com:office:smarttags" w:element="metricconverter">
              <w:smartTagPr>
                <w:attr w:name="ProductID" w:val="2010 г"/>
              </w:smartTagPr>
              <w:r w:rsidRPr="00B10936">
                <w:t>2010 г</w:t>
              </w:r>
            </w:smartTag>
            <w:r w:rsidRPr="00B10936">
              <w:t>.</w:t>
            </w:r>
          </w:p>
        </w:tc>
        <w:tc>
          <w:tcPr>
            <w:tcW w:w="1417" w:type="dxa"/>
            <w:vAlign w:val="center"/>
          </w:tcPr>
          <w:p w:rsidR="00BF1349" w:rsidRPr="00B10936" w:rsidRDefault="00BF1349" w:rsidP="00F23A55">
            <w:smartTag w:uri="urn:schemas-microsoft-com:office:smarttags" w:element="metricconverter">
              <w:smartTagPr>
                <w:attr w:name="ProductID" w:val="2011 г"/>
              </w:smartTagPr>
              <w:r w:rsidRPr="00B10936">
                <w:t>2011 г</w:t>
              </w:r>
            </w:smartTag>
            <w:r w:rsidRPr="00B10936">
              <w:t>.</w:t>
            </w:r>
          </w:p>
        </w:tc>
        <w:tc>
          <w:tcPr>
            <w:tcW w:w="1560" w:type="dxa"/>
            <w:vAlign w:val="center"/>
          </w:tcPr>
          <w:p w:rsidR="00BF1349" w:rsidRPr="00B10936" w:rsidRDefault="00BF1349" w:rsidP="00F23A55">
            <w:smartTag w:uri="urn:schemas-microsoft-com:office:smarttags" w:element="metricconverter">
              <w:smartTagPr>
                <w:attr w:name="ProductID" w:val="2012 г"/>
              </w:smartTagPr>
              <w:r w:rsidRPr="00B10936">
                <w:t>2012 г</w:t>
              </w:r>
            </w:smartTag>
            <w:r w:rsidRPr="00B10936">
              <w:t>.</w:t>
            </w:r>
          </w:p>
        </w:tc>
        <w:tc>
          <w:tcPr>
            <w:tcW w:w="1134" w:type="dxa"/>
            <w:vAlign w:val="center"/>
          </w:tcPr>
          <w:p w:rsidR="00BF1349" w:rsidRPr="00B10936" w:rsidRDefault="00BF1349" w:rsidP="00F23A55">
            <w:r w:rsidRPr="00B10936">
              <w:t>Всего</w:t>
            </w:r>
          </w:p>
        </w:tc>
      </w:tr>
      <w:tr w:rsidR="00BF1349" w:rsidRPr="00B10936" w:rsidTr="00F23A55">
        <w:trPr>
          <w:trHeight w:val="780"/>
        </w:trPr>
        <w:tc>
          <w:tcPr>
            <w:tcW w:w="3139" w:type="dxa"/>
            <w:vAlign w:val="center"/>
          </w:tcPr>
          <w:p w:rsidR="00BF1349" w:rsidRPr="00B10936" w:rsidRDefault="00BF1349" w:rsidP="00F23A55">
            <w:r w:rsidRPr="00B10936">
              <w:t>1.Общая сумма финансовых средств, в том числе:</w:t>
            </w:r>
          </w:p>
        </w:tc>
        <w:tc>
          <w:tcPr>
            <w:tcW w:w="1222" w:type="dxa"/>
            <w:vAlign w:val="center"/>
          </w:tcPr>
          <w:p w:rsidR="00BF1349" w:rsidRPr="00B10936" w:rsidRDefault="00BF1349" w:rsidP="00F23A55">
            <w:r w:rsidRPr="00B10936">
              <w:t>56,9</w:t>
            </w:r>
          </w:p>
        </w:tc>
        <w:tc>
          <w:tcPr>
            <w:tcW w:w="1417" w:type="dxa"/>
            <w:vAlign w:val="center"/>
          </w:tcPr>
          <w:p w:rsidR="00BF1349" w:rsidRPr="00B10936" w:rsidRDefault="00BF1349" w:rsidP="00F23A55">
            <w:r w:rsidRPr="00B10936">
              <w:t>15,9</w:t>
            </w:r>
          </w:p>
        </w:tc>
        <w:tc>
          <w:tcPr>
            <w:tcW w:w="1560" w:type="dxa"/>
            <w:vAlign w:val="center"/>
          </w:tcPr>
          <w:p w:rsidR="00BF1349" w:rsidRPr="00B10936" w:rsidRDefault="00BF1349" w:rsidP="00F23A55">
            <w:r w:rsidRPr="00B10936">
              <w:t>39,0</w:t>
            </w:r>
          </w:p>
        </w:tc>
        <w:tc>
          <w:tcPr>
            <w:tcW w:w="1134" w:type="dxa"/>
            <w:vAlign w:val="center"/>
          </w:tcPr>
          <w:p w:rsidR="00BF1349" w:rsidRPr="00B10936" w:rsidRDefault="00BF1349" w:rsidP="00F23A55">
            <w:r w:rsidRPr="00B10936">
              <w:t>112,8</w:t>
            </w:r>
          </w:p>
        </w:tc>
      </w:tr>
      <w:tr w:rsidR="00BF1349" w:rsidRPr="00B10936" w:rsidTr="00F23A55">
        <w:trPr>
          <w:trHeight w:val="1328"/>
        </w:trPr>
        <w:tc>
          <w:tcPr>
            <w:tcW w:w="3139" w:type="dxa"/>
            <w:vAlign w:val="center"/>
          </w:tcPr>
          <w:p w:rsidR="00BF1349" w:rsidRPr="00B10936" w:rsidRDefault="00BF1349" w:rsidP="00F23A55">
            <w:r w:rsidRPr="00B10936">
              <w:t>1.1.Собственные финансовые средства и внутрихозяйственные резервы предприятия, в том числе:</w:t>
            </w:r>
          </w:p>
        </w:tc>
        <w:tc>
          <w:tcPr>
            <w:tcW w:w="1222" w:type="dxa"/>
            <w:vAlign w:val="center"/>
          </w:tcPr>
          <w:p w:rsidR="00BF1349" w:rsidRPr="00B10936" w:rsidRDefault="00BF1349" w:rsidP="00F23A55">
            <w:r w:rsidRPr="00B10936">
              <w:t>41,9</w:t>
            </w:r>
          </w:p>
        </w:tc>
        <w:tc>
          <w:tcPr>
            <w:tcW w:w="1417" w:type="dxa"/>
            <w:vAlign w:val="center"/>
          </w:tcPr>
          <w:p w:rsidR="00BF1349" w:rsidRPr="00B10936" w:rsidRDefault="00BF1349" w:rsidP="00F23A55">
            <w:r w:rsidRPr="00B10936">
              <w:t>2,9</w:t>
            </w:r>
          </w:p>
        </w:tc>
        <w:tc>
          <w:tcPr>
            <w:tcW w:w="1560" w:type="dxa"/>
            <w:vAlign w:val="center"/>
          </w:tcPr>
          <w:p w:rsidR="00BF1349" w:rsidRPr="00B10936" w:rsidRDefault="00BF1349" w:rsidP="00F23A55">
            <w:r w:rsidRPr="00B10936">
              <w:t>13,0</w:t>
            </w:r>
          </w:p>
        </w:tc>
        <w:tc>
          <w:tcPr>
            <w:tcW w:w="1134" w:type="dxa"/>
            <w:vAlign w:val="center"/>
          </w:tcPr>
          <w:p w:rsidR="00BF1349" w:rsidRPr="00B10936" w:rsidRDefault="00BF1349" w:rsidP="00F23A55">
            <w:r w:rsidRPr="00B10936">
              <w:t>57,8</w:t>
            </w:r>
          </w:p>
        </w:tc>
      </w:tr>
      <w:tr w:rsidR="00BF1349" w:rsidRPr="00B10936" w:rsidTr="00F23A55">
        <w:trPr>
          <w:trHeight w:val="780"/>
        </w:trPr>
        <w:tc>
          <w:tcPr>
            <w:tcW w:w="3139" w:type="dxa"/>
            <w:vAlign w:val="center"/>
          </w:tcPr>
          <w:p w:rsidR="00BF1349" w:rsidRPr="00B10936" w:rsidRDefault="00BF1349" w:rsidP="00F23A55">
            <w:r w:rsidRPr="00B10936">
              <w:t>1.1.1.Существующие фонды и незавершенное строительство</w:t>
            </w:r>
          </w:p>
        </w:tc>
        <w:tc>
          <w:tcPr>
            <w:tcW w:w="1222" w:type="dxa"/>
            <w:vAlign w:val="center"/>
          </w:tcPr>
          <w:p w:rsidR="00BF1349" w:rsidRPr="00B10936" w:rsidRDefault="00BF1349" w:rsidP="00F23A55">
            <w:r w:rsidRPr="00B10936">
              <w:t>30,2</w:t>
            </w:r>
          </w:p>
        </w:tc>
        <w:tc>
          <w:tcPr>
            <w:tcW w:w="1417" w:type="dxa"/>
            <w:vAlign w:val="center"/>
          </w:tcPr>
          <w:p w:rsidR="00BF1349" w:rsidRPr="00B10936" w:rsidRDefault="00BF1349" w:rsidP="00F23A55">
            <w:r w:rsidRPr="00B10936">
              <w:t>-</w:t>
            </w:r>
          </w:p>
        </w:tc>
        <w:tc>
          <w:tcPr>
            <w:tcW w:w="1560" w:type="dxa"/>
            <w:vAlign w:val="center"/>
          </w:tcPr>
          <w:p w:rsidR="00BF1349" w:rsidRPr="00B10936" w:rsidRDefault="00BF1349" w:rsidP="00F23A55">
            <w:r w:rsidRPr="00B10936">
              <w:t>-</w:t>
            </w:r>
          </w:p>
        </w:tc>
        <w:tc>
          <w:tcPr>
            <w:tcW w:w="1134" w:type="dxa"/>
            <w:vAlign w:val="center"/>
          </w:tcPr>
          <w:p w:rsidR="00BF1349" w:rsidRPr="00B10936" w:rsidRDefault="00BF1349" w:rsidP="00F23A55">
            <w:r w:rsidRPr="00B10936">
              <w:t>30,2</w:t>
            </w:r>
          </w:p>
        </w:tc>
      </w:tr>
      <w:tr w:rsidR="00BF1349" w:rsidRPr="00B10936" w:rsidTr="00F23A55">
        <w:trPr>
          <w:trHeight w:val="527"/>
        </w:trPr>
        <w:tc>
          <w:tcPr>
            <w:tcW w:w="3139" w:type="dxa"/>
            <w:vAlign w:val="center"/>
          </w:tcPr>
          <w:p w:rsidR="00BF1349" w:rsidRPr="00B10936" w:rsidRDefault="00BF1349" w:rsidP="00F23A55">
            <w:r w:rsidRPr="00B10936">
              <w:t>1.1.2.Увеличение учредительного капитала</w:t>
            </w:r>
          </w:p>
        </w:tc>
        <w:tc>
          <w:tcPr>
            <w:tcW w:w="1222" w:type="dxa"/>
            <w:vAlign w:val="center"/>
          </w:tcPr>
          <w:p w:rsidR="00BF1349" w:rsidRPr="00B10936" w:rsidRDefault="00BF1349" w:rsidP="00F23A55">
            <w:r w:rsidRPr="00B10936">
              <w:t>11,7</w:t>
            </w:r>
          </w:p>
        </w:tc>
        <w:tc>
          <w:tcPr>
            <w:tcW w:w="1417" w:type="dxa"/>
            <w:vAlign w:val="center"/>
          </w:tcPr>
          <w:p w:rsidR="00BF1349" w:rsidRPr="00B10936" w:rsidRDefault="00BF1349" w:rsidP="00F23A55">
            <w:r w:rsidRPr="00B10936">
              <w:t>2,9</w:t>
            </w:r>
          </w:p>
        </w:tc>
        <w:tc>
          <w:tcPr>
            <w:tcW w:w="1560" w:type="dxa"/>
            <w:vAlign w:val="center"/>
          </w:tcPr>
          <w:p w:rsidR="00BF1349" w:rsidRPr="00B10936" w:rsidRDefault="00BF1349" w:rsidP="00F23A55">
            <w:r w:rsidRPr="00B10936">
              <w:t>13,0</w:t>
            </w:r>
          </w:p>
        </w:tc>
        <w:tc>
          <w:tcPr>
            <w:tcW w:w="1134" w:type="dxa"/>
            <w:vAlign w:val="center"/>
          </w:tcPr>
          <w:p w:rsidR="00BF1349" w:rsidRPr="00B10936" w:rsidRDefault="00BF1349" w:rsidP="00F23A55">
            <w:r w:rsidRPr="00B10936">
              <w:t>27,6</w:t>
            </w:r>
          </w:p>
        </w:tc>
      </w:tr>
      <w:tr w:rsidR="00BF1349" w:rsidRPr="00B10936" w:rsidTr="00F23A55">
        <w:trPr>
          <w:trHeight w:val="1074"/>
        </w:trPr>
        <w:tc>
          <w:tcPr>
            <w:tcW w:w="3139" w:type="dxa"/>
            <w:vAlign w:val="center"/>
          </w:tcPr>
          <w:p w:rsidR="00BF1349" w:rsidRPr="00B10936" w:rsidRDefault="00BF1349" w:rsidP="00F23A55">
            <w:r w:rsidRPr="00B10936">
              <w:t>1.2. Денежные средства, выделенные из государственного бюджета</w:t>
            </w:r>
          </w:p>
        </w:tc>
        <w:tc>
          <w:tcPr>
            <w:tcW w:w="1222" w:type="dxa"/>
            <w:vAlign w:val="center"/>
          </w:tcPr>
          <w:p w:rsidR="00BF1349" w:rsidRPr="00B10936" w:rsidRDefault="00BF1349" w:rsidP="00F23A55">
            <w:r w:rsidRPr="00B10936">
              <w:t>16,0</w:t>
            </w:r>
          </w:p>
        </w:tc>
        <w:tc>
          <w:tcPr>
            <w:tcW w:w="1417" w:type="dxa"/>
            <w:vAlign w:val="center"/>
          </w:tcPr>
          <w:p w:rsidR="00BF1349" w:rsidRPr="00B10936" w:rsidRDefault="00BF1349" w:rsidP="00F23A55">
            <w:r w:rsidRPr="00B10936">
              <w:t>13,0</w:t>
            </w:r>
          </w:p>
        </w:tc>
        <w:tc>
          <w:tcPr>
            <w:tcW w:w="1560" w:type="dxa"/>
            <w:vAlign w:val="center"/>
          </w:tcPr>
          <w:p w:rsidR="00BF1349" w:rsidRPr="00B10936" w:rsidRDefault="00BF1349" w:rsidP="00F23A55">
            <w:r w:rsidRPr="00B10936">
              <w:t>26,0</w:t>
            </w:r>
          </w:p>
        </w:tc>
        <w:tc>
          <w:tcPr>
            <w:tcW w:w="1134" w:type="dxa"/>
            <w:vAlign w:val="center"/>
          </w:tcPr>
          <w:p w:rsidR="00BF1349" w:rsidRPr="00B10936" w:rsidRDefault="008B7F37" w:rsidP="00F23A55">
            <w:r w:rsidRPr="00B10936">
              <w:t>55,0</w:t>
            </w:r>
          </w:p>
        </w:tc>
      </w:tr>
    </w:tbl>
    <w:p w:rsidR="00F23A55" w:rsidRDefault="00F23A55" w:rsidP="00B10936">
      <w:pPr>
        <w:ind w:firstLine="709"/>
        <w:rPr>
          <w:sz w:val="28"/>
          <w:szCs w:val="28"/>
        </w:rPr>
      </w:pPr>
    </w:p>
    <w:p w:rsidR="00B22548" w:rsidRDefault="00B22548" w:rsidP="00B10936">
      <w:pPr>
        <w:ind w:firstLine="709"/>
        <w:rPr>
          <w:sz w:val="28"/>
          <w:szCs w:val="28"/>
        </w:rPr>
      </w:pPr>
    </w:p>
    <w:p w:rsidR="00B22548" w:rsidRDefault="00B22548" w:rsidP="00B10936">
      <w:pPr>
        <w:ind w:firstLine="709"/>
        <w:rPr>
          <w:sz w:val="28"/>
          <w:szCs w:val="28"/>
        </w:rPr>
        <w:sectPr w:rsidR="00B22548" w:rsidSect="00B10936">
          <w:footerReference w:type="even" r:id="rId68"/>
          <w:footerReference w:type="default" r:id="rId69"/>
          <w:pgSz w:w="11906" w:h="16838" w:code="9"/>
          <w:pgMar w:top="1134" w:right="851" w:bottom="1134" w:left="1701" w:header="709" w:footer="709" w:gutter="0"/>
          <w:cols w:space="708"/>
          <w:titlePg/>
          <w:docGrid w:linePitch="360"/>
        </w:sectPr>
      </w:pPr>
    </w:p>
    <w:p w:rsidR="004D7BCA" w:rsidRPr="00B10936" w:rsidRDefault="004D7BCA" w:rsidP="00B10936">
      <w:pPr>
        <w:ind w:firstLine="709"/>
        <w:rPr>
          <w:b/>
          <w:sz w:val="28"/>
          <w:szCs w:val="28"/>
        </w:rPr>
      </w:pPr>
      <w:r w:rsidRPr="00B10936">
        <w:rPr>
          <w:sz w:val="28"/>
          <w:szCs w:val="28"/>
        </w:rPr>
        <w:t>Таблица</w:t>
      </w:r>
      <w:r w:rsidR="00BD06FE" w:rsidRPr="00B10936">
        <w:rPr>
          <w:sz w:val="28"/>
          <w:szCs w:val="28"/>
        </w:rPr>
        <w:t xml:space="preserve"> №</w:t>
      </w:r>
      <w:r w:rsidRPr="00B10936">
        <w:rPr>
          <w:sz w:val="28"/>
          <w:szCs w:val="28"/>
        </w:rPr>
        <w:t xml:space="preserve"> </w:t>
      </w:r>
      <w:r w:rsidR="00797D65" w:rsidRPr="00B10936">
        <w:rPr>
          <w:sz w:val="28"/>
          <w:szCs w:val="28"/>
        </w:rPr>
        <w:t>2</w:t>
      </w:r>
      <w:r w:rsidR="00D228F6" w:rsidRPr="00B10936">
        <w:rPr>
          <w:sz w:val="28"/>
          <w:szCs w:val="28"/>
        </w:rPr>
        <w:t>8.</w:t>
      </w:r>
      <w:r w:rsidR="00F23A55">
        <w:rPr>
          <w:sz w:val="28"/>
          <w:szCs w:val="28"/>
        </w:rPr>
        <w:t xml:space="preserve"> </w:t>
      </w:r>
      <w:r w:rsidRPr="00B10936">
        <w:rPr>
          <w:b/>
          <w:sz w:val="28"/>
          <w:szCs w:val="28"/>
        </w:rPr>
        <w:t>Структура себестоимости (по экономическим элементам).</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539"/>
        <w:gridCol w:w="720"/>
        <w:gridCol w:w="540"/>
        <w:gridCol w:w="720"/>
        <w:gridCol w:w="540"/>
        <w:gridCol w:w="720"/>
        <w:gridCol w:w="540"/>
        <w:gridCol w:w="720"/>
        <w:gridCol w:w="540"/>
        <w:gridCol w:w="720"/>
        <w:gridCol w:w="540"/>
        <w:gridCol w:w="549"/>
        <w:gridCol w:w="425"/>
        <w:gridCol w:w="567"/>
        <w:gridCol w:w="567"/>
        <w:gridCol w:w="567"/>
        <w:gridCol w:w="567"/>
        <w:gridCol w:w="709"/>
        <w:gridCol w:w="567"/>
        <w:gridCol w:w="709"/>
        <w:gridCol w:w="709"/>
      </w:tblGrid>
      <w:tr w:rsidR="00AD59C9" w:rsidRPr="00B10936" w:rsidTr="00B22548">
        <w:trPr>
          <w:trHeight w:val="380"/>
        </w:trPr>
        <w:tc>
          <w:tcPr>
            <w:tcW w:w="1367" w:type="dxa"/>
            <w:vMerge w:val="restart"/>
            <w:vAlign w:val="center"/>
          </w:tcPr>
          <w:p w:rsidR="00AD59C9" w:rsidRPr="00B10936" w:rsidRDefault="00AD59C9" w:rsidP="00F23A55">
            <w:r w:rsidRPr="00B10936">
              <w:t>Экономические элементы</w:t>
            </w:r>
          </w:p>
        </w:tc>
        <w:tc>
          <w:tcPr>
            <w:tcW w:w="1259" w:type="dxa"/>
            <w:gridSpan w:val="2"/>
            <w:vAlign w:val="center"/>
          </w:tcPr>
          <w:p w:rsidR="00AD59C9" w:rsidRPr="00B10936" w:rsidRDefault="00AD59C9" w:rsidP="00F23A55">
            <w:r w:rsidRPr="00B10936">
              <w:t>2010</w:t>
            </w:r>
          </w:p>
        </w:tc>
        <w:tc>
          <w:tcPr>
            <w:tcW w:w="1260" w:type="dxa"/>
            <w:gridSpan w:val="2"/>
            <w:vAlign w:val="center"/>
          </w:tcPr>
          <w:p w:rsidR="00AD59C9" w:rsidRPr="00B10936" w:rsidRDefault="00AD59C9" w:rsidP="00F23A55">
            <w:r w:rsidRPr="00B10936">
              <w:t>2011</w:t>
            </w:r>
          </w:p>
        </w:tc>
        <w:tc>
          <w:tcPr>
            <w:tcW w:w="1260" w:type="dxa"/>
            <w:gridSpan w:val="2"/>
            <w:vAlign w:val="center"/>
          </w:tcPr>
          <w:p w:rsidR="00AD59C9" w:rsidRPr="00B10936" w:rsidRDefault="00AD59C9" w:rsidP="00F23A55">
            <w:r w:rsidRPr="00B10936">
              <w:t>2012</w:t>
            </w:r>
          </w:p>
        </w:tc>
        <w:tc>
          <w:tcPr>
            <w:tcW w:w="1260" w:type="dxa"/>
            <w:gridSpan w:val="2"/>
            <w:vAlign w:val="center"/>
          </w:tcPr>
          <w:p w:rsidR="00AD59C9" w:rsidRPr="00B10936" w:rsidRDefault="00AD59C9" w:rsidP="00F23A55">
            <w:r w:rsidRPr="00B10936">
              <w:t>2013</w:t>
            </w:r>
          </w:p>
        </w:tc>
        <w:tc>
          <w:tcPr>
            <w:tcW w:w="1260" w:type="dxa"/>
            <w:gridSpan w:val="2"/>
            <w:vAlign w:val="center"/>
          </w:tcPr>
          <w:p w:rsidR="00AD59C9" w:rsidRPr="00B10936" w:rsidRDefault="00AD59C9" w:rsidP="00F23A55">
            <w:r w:rsidRPr="00B10936">
              <w:t>2014</w:t>
            </w:r>
          </w:p>
        </w:tc>
        <w:tc>
          <w:tcPr>
            <w:tcW w:w="1089" w:type="dxa"/>
            <w:gridSpan w:val="2"/>
            <w:vAlign w:val="center"/>
          </w:tcPr>
          <w:p w:rsidR="00AD59C9" w:rsidRPr="00B10936" w:rsidRDefault="00AD59C9" w:rsidP="00F23A55">
            <w:r w:rsidRPr="00B10936">
              <w:t>2015</w:t>
            </w:r>
          </w:p>
        </w:tc>
        <w:tc>
          <w:tcPr>
            <w:tcW w:w="992" w:type="dxa"/>
            <w:gridSpan w:val="2"/>
            <w:vAlign w:val="center"/>
          </w:tcPr>
          <w:p w:rsidR="00AD59C9" w:rsidRPr="00B10936" w:rsidRDefault="00AD59C9" w:rsidP="00F23A55">
            <w:r w:rsidRPr="00B10936">
              <w:t>2016</w:t>
            </w:r>
          </w:p>
        </w:tc>
        <w:tc>
          <w:tcPr>
            <w:tcW w:w="1134" w:type="dxa"/>
            <w:gridSpan w:val="2"/>
            <w:vAlign w:val="center"/>
          </w:tcPr>
          <w:p w:rsidR="00AD59C9" w:rsidRPr="00B10936" w:rsidRDefault="00AD59C9" w:rsidP="00F23A55">
            <w:r w:rsidRPr="00B10936">
              <w:t>2017</w:t>
            </w:r>
          </w:p>
        </w:tc>
        <w:tc>
          <w:tcPr>
            <w:tcW w:w="1276" w:type="dxa"/>
            <w:gridSpan w:val="2"/>
            <w:vAlign w:val="center"/>
          </w:tcPr>
          <w:p w:rsidR="00AD59C9" w:rsidRPr="00B10936" w:rsidRDefault="00AD59C9" w:rsidP="00F23A55">
            <w:r w:rsidRPr="00B10936">
              <w:t>2018</w:t>
            </w:r>
          </w:p>
        </w:tc>
        <w:tc>
          <w:tcPr>
            <w:tcW w:w="1276" w:type="dxa"/>
            <w:gridSpan w:val="2"/>
            <w:vAlign w:val="center"/>
          </w:tcPr>
          <w:p w:rsidR="00AD59C9" w:rsidRPr="00B10936" w:rsidRDefault="00AD59C9" w:rsidP="00F23A55">
            <w:r w:rsidRPr="00B10936">
              <w:t>2019</w:t>
            </w:r>
          </w:p>
        </w:tc>
        <w:tc>
          <w:tcPr>
            <w:tcW w:w="709" w:type="dxa"/>
            <w:vAlign w:val="center"/>
          </w:tcPr>
          <w:p w:rsidR="00AD59C9" w:rsidRPr="00B10936" w:rsidRDefault="00AD59C9" w:rsidP="00F23A55">
            <w:r w:rsidRPr="00B10936">
              <w:t>Всего</w:t>
            </w:r>
          </w:p>
        </w:tc>
      </w:tr>
      <w:tr w:rsidR="00B22548" w:rsidRPr="00B10936" w:rsidTr="00B22548">
        <w:trPr>
          <w:trHeight w:val="440"/>
        </w:trPr>
        <w:tc>
          <w:tcPr>
            <w:tcW w:w="1367" w:type="dxa"/>
            <w:vMerge/>
            <w:vAlign w:val="center"/>
          </w:tcPr>
          <w:p w:rsidR="00AD59C9" w:rsidRPr="00B10936" w:rsidRDefault="00AD59C9" w:rsidP="00F23A55"/>
        </w:tc>
        <w:tc>
          <w:tcPr>
            <w:tcW w:w="539" w:type="dxa"/>
            <w:vAlign w:val="center"/>
          </w:tcPr>
          <w:p w:rsidR="00AD59C9" w:rsidRPr="00B10936" w:rsidRDefault="00AD59C9" w:rsidP="00F23A55">
            <w:r w:rsidRPr="00B10936">
              <w:t>млн.руб</w:t>
            </w:r>
          </w:p>
        </w:tc>
        <w:tc>
          <w:tcPr>
            <w:tcW w:w="720" w:type="dxa"/>
            <w:vAlign w:val="center"/>
          </w:tcPr>
          <w:p w:rsidR="00AD59C9" w:rsidRPr="00B10936" w:rsidRDefault="00AD59C9" w:rsidP="00F23A55">
            <w:r w:rsidRPr="00B10936">
              <w:t>Удельный вес, %</w:t>
            </w:r>
          </w:p>
        </w:tc>
        <w:tc>
          <w:tcPr>
            <w:tcW w:w="540" w:type="dxa"/>
            <w:vAlign w:val="center"/>
          </w:tcPr>
          <w:p w:rsidR="00AD59C9" w:rsidRPr="00B10936" w:rsidRDefault="00AD59C9" w:rsidP="00F23A55">
            <w:r w:rsidRPr="00B10936">
              <w:t>млн.руб</w:t>
            </w:r>
          </w:p>
        </w:tc>
        <w:tc>
          <w:tcPr>
            <w:tcW w:w="720" w:type="dxa"/>
            <w:vAlign w:val="center"/>
          </w:tcPr>
          <w:p w:rsidR="00AD59C9" w:rsidRPr="00B10936" w:rsidRDefault="00AD59C9" w:rsidP="00F23A55">
            <w:r w:rsidRPr="00B10936">
              <w:t>Удельный вес, %</w:t>
            </w:r>
          </w:p>
        </w:tc>
        <w:tc>
          <w:tcPr>
            <w:tcW w:w="540" w:type="dxa"/>
            <w:vAlign w:val="center"/>
          </w:tcPr>
          <w:p w:rsidR="00AD59C9" w:rsidRPr="00B10936" w:rsidRDefault="00AD59C9" w:rsidP="00F23A55">
            <w:r w:rsidRPr="00B10936">
              <w:t>млн.руб</w:t>
            </w:r>
          </w:p>
        </w:tc>
        <w:tc>
          <w:tcPr>
            <w:tcW w:w="720" w:type="dxa"/>
            <w:vAlign w:val="center"/>
          </w:tcPr>
          <w:p w:rsidR="00AD59C9" w:rsidRPr="00B10936" w:rsidRDefault="00AD59C9" w:rsidP="00F23A55">
            <w:r w:rsidRPr="00B10936">
              <w:t>Удельный вес, %</w:t>
            </w:r>
          </w:p>
        </w:tc>
        <w:tc>
          <w:tcPr>
            <w:tcW w:w="540" w:type="dxa"/>
            <w:vAlign w:val="center"/>
          </w:tcPr>
          <w:p w:rsidR="00AD59C9" w:rsidRPr="00B10936" w:rsidRDefault="00AD59C9" w:rsidP="00F23A55">
            <w:r w:rsidRPr="00B10936">
              <w:t>млн.руб</w:t>
            </w:r>
          </w:p>
        </w:tc>
        <w:tc>
          <w:tcPr>
            <w:tcW w:w="720" w:type="dxa"/>
            <w:vAlign w:val="center"/>
          </w:tcPr>
          <w:p w:rsidR="00AD59C9" w:rsidRPr="00B10936" w:rsidRDefault="00AD59C9" w:rsidP="00F23A55">
            <w:r w:rsidRPr="00B10936">
              <w:t>Удельный вес, %</w:t>
            </w:r>
          </w:p>
        </w:tc>
        <w:tc>
          <w:tcPr>
            <w:tcW w:w="540" w:type="dxa"/>
            <w:vAlign w:val="center"/>
          </w:tcPr>
          <w:p w:rsidR="00AD59C9" w:rsidRPr="00B10936" w:rsidRDefault="00AD59C9" w:rsidP="00F23A55">
            <w:r w:rsidRPr="00B10936">
              <w:t>млн.руб</w:t>
            </w:r>
          </w:p>
        </w:tc>
        <w:tc>
          <w:tcPr>
            <w:tcW w:w="720" w:type="dxa"/>
            <w:vAlign w:val="center"/>
          </w:tcPr>
          <w:p w:rsidR="00AD59C9" w:rsidRPr="00B10936" w:rsidRDefault="00AD59C9" w:rsidP="00F23A55">
            <w:r w:rsidRPr="00B10936">
              <w:t>Удельный вес, %</w:t>
            </w:r>
          </w:p>
        </w:tc>
        <w:tc>
          <w:tcPr>
            <w:tcW w:w="540" w:type="dxa"/>
            <w:vAlign w:val="center"/>
          </w:tcPr>
          <w:p w:rsidR="00AD59C9" w:rsidRPr="00B10936" w:rsidRDefault="00AD59C9" w:rsidP="00F23A55">
            <w:r w:rsidRPr="00B10936">
              <w:t>млн.руб</w:t>
            </w:r>
          </w:p>
        </w:tc>
        <w:tc>
          <w:tcPr>
            <w:tcW w:w="549" w:type="dxa"/>
            <w:vAlign w:val="center"/>
          </w:tcPr>
          <w:p w:rsidR="00AD59C9" w:rsidRPr="00B10936" w:rsidRDefault="00AD59C9" w:rsidP="00F23A55">
            <w:r w:rsidRPr="00B10936">
              <w:t>Удельный вес, %</w:t>
            </w:r>
          </w:p>
        </w:tc>
        <w:tc>
          <w:tcPr>
            <w:tcW w:w="425" w:type="dxa"/>
            <w:vAlign w:val="center"/>
          </w:tcPr>
          <w:p w:rsidR="00AD59C9" w:rsidRPr="00B10936" w:rsidRDefault="00AD59C9" w:rsidP="00F23A55">
            <w:r w:rsidRPr="00B10936">
              <w:t>млн.руб</w:t>
            </w:r>
          </w:p>
        </w:tc>
        <w:tc>
          <w:tcPr>
            <w:tcW w:w="567" w:type="dxa"/>
            <w:vAlign w:val="center"/>
          </w:tcPr>
          <w:p w:rsidR="00AD59C9" w:rsidRPr="00B10936" w:rsidRDefault="00AD59C9" w:rsidP="00F23A55">
            <w:r w:rsidRPr="00B10936">
              <w:t>Удельный вес, %</w:t>
            </w:r>
          </w:p>
        </w:tc>
        <w:tc>
          <w:tcPr>
            <w:tcW w:w="567" w:type="dxa"/>
            <w:vAlign w:val="center"/>
          </w:tcPr>
          <w:p w:rsidR="00AD59C9" w:rsidRPr="00B10936" w:rsidRDefault="00AD59C9" w:rsidP="00F23A55">
            <w:r w:rsidRPr="00B10936">
              <w:t>млн.руб</w:t>
            </w:r>
          </w:p>
        </w:tc>
        <w:tc>
          <w:tcPr>
            <w:tcW w:w="567" w:type="dxa"/>
            <w:vAlign w:val="center"/>
          </w:tcPr>
          <w:p w:rsidR="00AD59C9" w:rsidRPr="00B10936" w:rsidRDefault="00AD59C9" w:rsidP="00F23A55">
            <w:r w:rsidRPr="00B10936">
              <w:t>Удельный вес, %</w:t>
            </w:r>
          </w:p>
        </w:tc>
        <w:tc>
          <w:tcPr>
            <w:tcW w:w="567" w:type="dxa"/>
            <w:vAlign w:val="center"/>
          </w:tcPr>
          <w:p w:rsidR="00AD59C9" w:rsidRPr="00B10936" w:rsidRDefault="00AD59C9" w:rsidP="00F23A55">
            <w:r w:rsidRPr="00B10936">
              <w:t>млн.руб</w:t>
            </w:r>
          </w:p>
        </w:tc>
        <w:tc>
          <w:tcPr>
            <w:tcW w:w="709" w:type="dxa"/>
            <w:vAlign w:val="center"/>
          </w:tcPr>
          <w:p w:rsidR="00AD59C9" w:rsidRPr="00B10936" w:rsidRDefault="00AD59C9" w:rsidP="00F23A55">
            <w:r w:rsidRPr="00B10936">
              <w:t>Удельный вес, %</w:t>
            </w:r>
          </w:p>
        </w:tc>
        <w:tc>
          <w:tcPr>
            <w:tcW w:w="567" w:type="dxa"/>
            <w:vAlign w:val="center"/>
          </w:tcPr>
          <w:p w:rsidR="00AD59C9" w:rsidRPr="00B10936" w:rsidRDefault="00AD59C9" w:rsidP="00F23A55">
            <w:r w:rsidRPr="00B10936">
              <w:t>млн.руб</w:t>
            </w:r>
          </w:p>
        </w:tc>
        <w:tc>
          <w:tcPr>
            <w:tcW w:w="709" w:type="dxa"/>
            <w:vAlign w:val="center"/>
          </w:tcPr>
          <w:p w:rsidR="00AD59C9" w:rsidRPr="00B10936" w:rsidRDefault="00AD59C9" w:rsidP="00F23A55">
            <w:r w:rsidRPr="00B10936">
              <w:t>Удельный вес, %</w:t>
            </w:r>
          </w:p>
        </w:tc>
        <w:tc>
          <w:tcPr>
            <w:tcW w:w="709" w:type="dxa"/>
            <w:vAlign w:val="center"/>
          </w:tcPr>
          <w:p w:rsidR="00AD59C9" w:rsidRPr="00B10936" w:rsidRDefault="00AD59C9" w:rsidP="00F23A55">
            <w:r w:rsidRPr="00B10936">
              <w:t>млн.руб</w:t>
            </w:r>
          </w:p>
        </w:tc>
      </w:tr>
      <w:tr w:rsidR="00B22548" w:rsidRPr="00B10936" w:rsidTr="00B22548">
        <w:tc>
          <w:tcPr>
            <w:tcW w:w="1367" w:type="dxa"/>
            <w:vAlign w:val="center"/>
          </w:tcPr>
          <w:p w:rsidR="00AD59C9" w:rsidRPr="00B10936" w:rsidRDefault="00AD59C9" w:rsidP="00F23A55">
            <w:r w:rsidRPr="00B10936">
              <w:t>1.Материальные затраты</w:t>
            </w:r>
          </w:p>
        </w:tc>
        <w:tc>
          <w:tcPr>
            <w:tcW w:w="539" w:type="dxa"/>
            <w:vAlign w:val="center"/>
          </w:tcPr>
          <w:p w:rsidR="00AD59C9" w:rsidRPr="00B10936" w:rsidRDefault="00AD59C9" w:rsidP="00F23A55">
            <w:r w:rsidRPr="00B10936">
              <w:t>7,2</w:t>
            </w:r>
          </w:p>
        </w:tc>
        <w:tc>
          <w:tcPr>
            <w:tcW w:w="720" w:type="dxa"/>
            <w:vAlign w:val="center"/>
          </w:tcPr>
          <w:p w:rsidR="00AD59C9" w:rsidRPr="00B10936" w:rsidRDefault="00AD59C9" w:rsidP="00F23A55">
            <w:r w:rsidRPr="00B10936">
              <w:t>22,2</w:t>
            </w:r>
          </w:p>
        </w:tc>
        <w:tc>
          <w:tcPr>
            <w:tcW w:w="540" w:type="dxa"/>
            <w:vAlign w:val="center"/>
          </w:tcPr>
          <w:p w:rsidR="00AD59C9" w:rsidRPr="00B10936" w:rsidRDefault="00AD59C9" w:rsidP="00F23A55">
            <w:r w:rsidRPr="00B10936">
              <w:t>8,4</w:t>
            </w:r>
          </w:p>
        </w:tc>
        <w:tc>
          <w:tcPr>
            <w:tcW w:w="720" w:type="dxa"/>
            <w:vAlign w:val="center"/>
          </w:tcPr>
          <w:p w:rsidR="00AD59C9" w:rsidRPr="00B10936" w:rsidRDefault="00AD59C9" w:rsidP="00F23A55">
            <w:r w:rsidRPr="00B10936">
              <w:t>21,3</w:t>
            </w:r>
          </w:p>
        </w:tc>
        <w:tc>
          <w:tcPr>
            <w:tcW w:w="540" w:type="dxa"/>
            <w:vAlign w:val="center"/>
          </w:tcPr>
          <w:p w:rsidR="00AD59C9" w:rsidRPr="00B10936" w:rsidRDefault="00AD59C9" w:rsidP="00F23A55">
            <w:r w:rsidRPr="00B10936">
              <w:t>9,9</w:t>
            </w:r>
          </w:p>
        </w:tc>
        <w:tc>
          <w:tcPr>
            <w:tcW w:w="720" w:type="dxa"/>
            <w:vAlign w:val="center"/>
          </w:tcPr>
          <w:p w:rsidR="00AD59C9" w:rsidRPr="00B10936" w:rsidRDefault="00AD59C9" w:rsidP="00F23A55">
            <w:r w:rsidRPr="00B10936">
              <w:t>21,3</w:t>
            </w:r>
          </w:p>
        </w:tc>
        <w:tc>
          <w:tcPr>
            <w:tcW w:w="540" w:type="dxa"/>
            <w:vAlign w:val="center"/>
          </w:tcPr>
          <w:p w:rsidR="00AD59C9" w:rsidRPr="00B10936" w:rsidRDefault="00AD59C9" w:rsidP="00F23A55">
            <w:r w:rsidRPr="00B10936">
              <w:t>15,0</w:t>
            </w:r>
          </w:p>
        </w:tc>
        <w:tc>
          <w:tcPr>
            <w:tcW w:w="720" w:type="dxa"/>
            <w:vAlign w:val="center"/>
          </w:tcPr>
          <w:p w:rsidR="00AD59C9" w:rsidRPr="00B10936" w:rsidRDefault="00AD59C9" w:rsidP="00F23A55">
            <w:r w:rsidRPr="00B10936">
              <w:t>21,7</w:t>
            </w:r>
          </w:p>
        </w:tc>
        <w:tc>
          <w:tcPr>
            <w:tcW w:w="540" w:type="dxa"/>
            <w:vAlign w:val="center"/>
          </w:tcPr>
          <w:p w:rsidR="00AD59C9" w:rsidRPr="00B10936" w:rsidRDefault="00AD59C9" w:rsidP="00F23A55">
            <w:r w:rsidRPr="00B10936">
              <w:t>15,0</w:t>
            </w:r>
          </w:p>
        </w:tc>
        <w:tc>
          <w:tcPr>
            <w:tcW w:w="720" w:type="dxa"/>
            <w:vAlign w:val="center"/>
          </w:tcPr>
          <w:p w:rsidR="00AD59C9" w:rsidRPr="00B10936" w:rsidRDefault="00AD59C9" w:rsidP="00F23A55">
            <w:r w:rsidRPr="00B10936">
              <w:t>23,6</w:t>
            </w:r>
          </w:p>
        </w:tc>
        <w:tc>
          <w:tcPr>
            <w:tcW w:w="540" w:type="dxa"/>
            <w:vAlign w:val="center"/>
          </w:tcPr>
          <w:p w:rsidR="00AD59C9" w:rsidRPr="00B10936" w:rsidRDefault="00AD59C9" w:rsidP="00F23A55">
            <w:r w:rsidRPr="00B10936">
              <w:t>15,0</w:t>
            </w:r>
          </w:p>
        </w:tc>
        <w:tc>
          <w:tcPr>
            <w:tcW w:w="549" w:type="dxa"/>
            <w:vAlign w:val="center"/>
          </w:tcPr>
          <w:p w:rsidR="00AD59C9" w:rsidRPr="00B10936" w:rsidRDefault="00AD59C9" w:rsidP="00F23A55">
            <w:r w:rsidRPr="00B10936">
              <w:t>23,9</w:t>
            </w:r>
          </w:p>
        </w:tc>
        <w:tc>
          <w:tcPr>
            <w:tcW w:w="425" w:type="dxa"/>
            <w:vAlign w:val="center"/>
          </w:tcPr>
          <w:p w:rsidR="00AD59C9" w:rsidRPr="00B10936" w:rsidRDefault="00AD59C9" w:rsidP="00F23A55">
            <w:r w:rsidRPr="00B10936">
              <w:t>15,0</w:t>
            </w:r>
          </w:p>
        </w:tc>
        <w:tc>
          <w:tcPr>
            <w:tcW w:w="567" w:type="dxa"/>
            <w:vAlign w:val="center"/>
          </w:tcPr>
          <w:p w:rsidR="00AD59C9" w:rsidRPr="00B10936" w:rsidRDefault="00AD59C9" w:rsidP="00F23A55">
            <w:r w:rsidRPr="00B10936">
              <w:t>23,9</w:t>
            </w:r>
          </w:p>
        </w:tc>
        <w:tc>
          <w:tcPr>
            <w:tcW w:w="567" w:type="dxa"/>
            <w:vAlign w:val="center"/>
          </w:tcPr>
          <w:p w:rsidR="00AD59C9" w:rsidRPr="00B10936" w:rsidRDefault="00AD59C9" w:rsidP="00F23A55">
            <w:r w:rsidRPr="00B10936">
              <w:t>15,0</w:t>
            </w:r>
          </w:p>
        </w:tc>
        <w:tc>
          <w:tcPr>
            <w:tcW w:w="567" w:type="dxa"/>
            <w:vAlign w:val="center"/>
          </w:tcPr>
          <w:p w:rsidR="00AD59C9" w:rsidRPr="00B10936" w:rsidRDefault="00AD59C9" w:rsidP="00F23A55">
            <w:r w:rsidRPr="00B10936">
              <w:t>24,0</w:t>
            </w:r>
          </w:p>
        </w:tc>
        <w:tc>
          <w:tcPr>
            <w:tcW w:w="567" w:type="dxa"/>
            <w:vAlign w:val="center"/>
          </w:tcPr>
          <w:p w:rsidR="00AD59C9" w:rsidRPr="00B10936" w:rsidRDefault="00AD59C9" w:rsidP="00F23A55">
            <w:r w:rsidRPr="00B10936">
              <w:t>15,0</w:t>
            </w:r>
          </w:p>
        </w:tc>
        <w:tc>
          <w:tcPr>
            <w:tcW w:w="709" w:type="dxa"/>
            <w:vAlign w:val="center"/>
          </w:tcPr>
          <w:p w:rsidR="00AD59C9" w:rsidRPr="00B10936" w:rsidRDefault="00AD59C9" w:rsidP="00F23A55">
            <w:r w:rsidRPr="00B10936">
              <w:t>24,1</w:t>
            </w:r>
          </w:p>
        </w:tc>
        <w:tc>
          <w:tcPr>
            <w:tcW w:w="567" w:type="dxa"/>
            <w:vAlign w:val="center"/>
          </w:tcPr>
          <w:p w:rsidR="00AD59C9" w:rsidRPr="00B10936" w:rsidRDefault="00AD59C9" w:rsidP="00F23A55">
            <w:r w:rsidRPr="00B10936">
              <w:t>15,0</w:t>
            </w:r>
          </w:p>
        </w:tc>
        <w:tc>
          <w:tcPr>
            <w:tcW w:w="709" w:type="dxa"/>
            <w:vAlign w:val="center"/>
          </w:tcPr>
          <w:p w:rsidR="00AD59C9" w:rsidRPr="00B10936" w:rsidRDefault="00AD59C9" w:rsidP="00F23A55">
            <w:r w:rsidRPr="00B10936">
              <w:t>24,1</w:t>
            </w:r>
          </w:p>
        </w:tc>
        <w:tc>
          <w:tcPr>
            <w:tcW w:w="709" w:type="dxa"/>
            <w:vAlign w:val="center"/>
          </w:tcPr>
          <w:p w:rsidR="00AD59C9" w:rsidRPr="00B10936" w:rsidRDefault="00AD59C9" w:rsidP="00F23A55">
            <w:r w:rsidRPr="00B10936">
              <w:t>130,5</w:t>
            </w:r>
          </w:p>
        </w:tc>
      </w:tr>
      <w:tr w:rsidR="00B22548" w:rsidRPr="00B10936" w:rsidTr="00B22548">
        <w:tc>
          <w:tcPr>
            <w:tcW w:w="1367" w:type="dxa"/>
            <w:vAlign w:val="center"/>
          </w:tcPr>
          <w:p w:rsidR="00AD59C9" w:rsidRPr="00B10936" w:rsidRDefault="00AD59C9" w:rsidP="00F23A55">
            <w:r w:rsidRPr="00B10936">
              <w:t>2.Затраты на оплату туда</w:t>
            </w:r>
          </w:p>
        </w:tc>
        <w:tc>
          <w:tcPr>
            <w:tcW w:w="539" w:type="dxa"/>
            <w:vAlign w:val="center"/>
          </w:tcPr>
          <w:p w:rsidR="00AD59C9" w:rsidRPr="00B10936" w:rsidRDefault="00AD59C9" w:rsidP="00F23A55">
            <w:r w:rsidRPr="00B10936">
              <w:t>13,1</w:t>
            </w:r>
          </w:p>
        </w:tc>
        <w:tc>
          <w:tcPr>
            <w:tcW w:w="720" w:type="dxa"/>
            <w:vAlign w:val="center"/>
          </w:tcPr>
          <w:p w:rsidR="00AD59C9" w:rsidRPr="00B10936" w:rsidRDefault="00AD59C9" w:rsidP="00F23A55">
            <w:r w:rsidRPr="00B10936">
              <w:t>40,4</w:t>
            </w:r>
          </w:p>
        </w:tc>
        <w:tc>
          <w:tcPr>
            <w:tcW w:w="540" w:type="dxa"/>
            <w:vAlign w:val="center"/>
          </w:tcPr>
          <w:p w:rsidR="00AD59C9" w:rsidRPr="00B10936" w:rsidRDefault="00AD59C9" w:rsidP="00F23A55">
            <w:r w:rsidRPr="00B10936">
              <w:t>15,4</w:t>
            </w:r>
          </w:p>
        </w:tc>
        <w:tc>
          <w:tcPr>
            <w:tcW w:w="720" w:type="dxa"/>
            <w:vAlign w:val="center"/>
          </w:tcPr>
          <w:p w:rsidR="00AD59C9" w:rsidRPr="00B10936" w:rsidRDefault="00AD59C9" w:rsidP="00F23A55">
            <w:r w:rsidRPr="00B10936">
              <w:t>39,0</w:t>
            </w:r>
          </w:p>
        </w:tc>
        <w:tc>
          <w:tcPr>
            <w:tcW w:w="540" w:type="dxa"/>
            <w:vAlign w:val="center"/>
          </w:tcPr>
          <w:p w:rsidR="00AD59C9" w:rsidRPr="00B10936" w:rsidRDefault="00AD59C9" w:rsidP="00F23A55">
            <w:r w:rsidRPr="00B10936">
              <w:t>17,9</w:t>
            </w:r>
          </w:p>
        </w:tc>
        <w:tc>
          <w:tcPr>
            <w:tcW w:w="720" w:type="dxa"/>
            <w:vAlign w:val="center"/>
          </w:tcPr>
          <w:p w:rsidR="00AD59C9" w:rsidRPr="00B10936" w:rsidRDefault="00AD59C9" w:rsidP="00F23A55">
            <w:r w:rsidRPr="00B10936">
              <w:t>38,4</w:t>
            </w:r>
          </w:p>
        </w:tc>
        <w:tc>
          <w:tcPr>
            <w:tcW w:w="540" w:type="dxa"/>
            <w:vAlign w:val="center"/>
          </w:tcPr>
          <w:p w:rsidR="00AD59C9" w:rsidRPr="00B10936" w:rsidRDefault="00AD59C9" w:rsidP="00F23A55">
            <w:r w:rsidRPr="00B10936">
              <w:t>27,2</w:t>
            </w:r>
          </w:p>
        </w:tc>
        <w:tc>
          <w:tcPr>
            <w:tcW w:w="720" w:type="dxa"/>
            <w:vAlign w:val="center"/>
          </w:tcPr>
          <w:p w:rsidR="00AD59C9" w:rsidRPr="00B10936" w:rsidRDefault="00AD59C9" w:rsidP="00F23A55">
            <w:r w:rsidRPr="00B10936">
              <w:t>39,5</w:t>
            </w:r>
          </w:p>
        </w:tc>
        <w:tc>
          <w:tcPr>
            <w:tcW w:w="540" w:type="dxa"/>
            <w:vAlign w:val="center"/>
          </w:tcPr>
          <w:p w:rsidR="00AD59C9" w:rsidRPr="00B10936" w:rsidRDefault="00AD59C9" w:rsidP="00F23A55">
            <w:r w:rsidRPr="00B10936">
              <w:t>27,2</w:t>
            </w:r>
          </w:p>
        </w:tc>
        <w:tc>
          <w:tcPr>
            <w:tcW w:w="720" w:type="dxa"/>
            <w:vAlign w:val="center"/>
          </w:tcPr>
          <w:p w:rsidR="00AD59C9" w:rsidRPr="00B10936" w:rsidRDefault="00AD59C9" w:rsidP="00F23A55">
            <w:r w:rsidRPr="00B10936">
              <w:t>42,8</w:t>
            </w:r>
          </w:p>
        </w:tc>
        <w:tc>
          <w:tcPr>
            <w:tcW w:w="540" w:type="dxa"/>
            <w:vAlign w:val="center"/>
          </w:tcPr>
          <w:p w:rsidR="00AD59C9" w:rsidRPr="00B10936" w:rsidRDefault="00AD59C9" w:rsidP="00F23A55">
            <w:r w:rsidRPr="00B10936">
              <w:t>27,2</w:t>
            </w:r>
          </w:p>
        </w:tc>
        <w:tc>
          <w:tcPr>
            <w:tcW w:w="549" w:type="dxa"/>
            <w:vAlign w:val="center"/>
          </w:tcPr>
          <w:p w:rsidR="00AD59C9" w:rsidRPr="00B10936" w:rsidRDefault="00AD59C9" w:rsidP="00F23A55">
            <w:r w:rsidRPr="00B10936">
              <w:t>43,4</w:t>
            </w:r>
          </w:p>
        </w:tc>
        <w:tc>
          <w:tcPr>
            <w:tcW w:w="425" w:type="dxa"/>
            <w:vAlign w:val="center"/>
          </w:tcPr>
          <w:p w:rsidR="00AD59C9" w:rsidRPr="00B10936" w:rsidRDefault="00AD59C9" w:rsidP="00F23A55">
            <w:r w:rsidRPr="00B10936">
              <w:t>27,2</w:t>
            </w:r>
          </w:p>
        </w:tc>
        <w:tc>
          <w:tcPr>
            <w:tcW w:w="567" w:type="dxa"/>
            <w:vAlign w:val="center"/>
          </w:tcPr>
          <w:p w:rsidR="00AD59C9" w:rsidRPr="00B10936" w:rsidRDefault="00AD59C9" w:rsidP="00F23A55">
            <w:r w:rsidRPr="00B10936">
              <w:t>43,4</w:t>
            </w:r>
          </w:p>
        </w:tc>
        <w:tc>
          <w:tcPr>
            <w:tcW w:w="567" w:type="dxa"/>
            <w:vAlign w:val="center"/>
          </w:tcPr>
          <w:p w:rsidR="00AD59C9" w:rsidRPr="00B10936" w:rsidRDefault="00AD59C9" w:rsidP="00F23A55">
            <w:r w:rsidRPr="00B10936">
              <w:t>27,2</w:t>
            </w:r>
          </w:p>
        </w:tc>
        <w:tc>
          <w:tcPr>
            <w:tcW w:w="567" w:type="dxa"/>
            <w:vAlign w:val="center"/>
          </w:tcPr>
          <w:p w:rsidR="00AD59C9" w:rsidRPr="00B10936" w:rsidRDefault="00AD59C9" w:rsidP="00F23A55">
            <w:r w:rsidRPr="00B10936">
              <w:t>43,7</w:t>
            </w:r>
          </w:p>
        </w:tc>
        <w:tc>
          <w:tcPr>
            <w:tcW w:w="567" w:type="dxa"/>
            <w:vAlign w:val="center"/>
          </w:tcPr>
          <w:p w:rsidR="00AD59C9" w:rsidRPr="00B10936" w:rsidRDefault="00AD59C9" w:rsidP="00F23A55">
            <w:r w:rsidRPr="00B10936">
              <w:t>27,2</w:t>
            </w:r>
          </w:p>
        </w:tc>
        <w:tc>
          <w:tcPr>
            <w:tcW w:w="709" w:type="dxa"/>
            <w:vAlign w:val="center"/>
          </w:tcPr>
          <w:p w:rsidR="00AD59C9" w:rsidRPr="00B10936" w:rsidRDefault="00AD59C9" w:rsidP="00F23A55">
            <w:r w:rsidRPr="00B10936">
              <w:t>43,8</w:t>
            </w:r>
          </w:p>
        </w:tc>
        <w:tc>
          <w:tcPr>
            <w:tcW w:w="567" w:type="dxa"/>
            <w:vAlign w:val="center"/>
          </w:tcPr>
          <w:p w:rsidR="00AD59C9" w:rsidRPr="00B10936" w:rsidRDefault="00AD59C9" w:rsidP="00F23A55">
            <w:r w:rsidRPr="00B10936">
              <w:t>27,2</w:t>
            </w:r>
          </w:p>
        </w:tc>
        <w:tc>
          <w:tcPr>
            <w:tcW w:w="709" w:type="dxa"/>
            <w:vAlign w:val="center"/>
          </w:tcPr>
          <w:p w:rsidR="00AD59C9" w:rsidRPr="00B10936" w:rsidRDefault="00AD59C9" w:rsidP="00F23A55">
            <w:r w:rsidRPr="00B10936">
              <w:t>43,8</w:t>
            </w:r>
          </w:p>
        </w:tc>
        <w:tc>
          <w:tcPr>
            <w:tcW w:w="709" w:type="dxa"/>
            <w:vAlign w:val="center"/>
          </w:tcPr>
          <w:p w:rsidR="00AD59C9" w:rsidRPr="00B10936" w:rsidRDefault="00AD59C9" w:rsidP="00F23A55">
            <w:r w:rsidRPr="00B10936">
              <w:t>237,0</w:t>
            </w:r>
          </w:p>
        </w:tc>
      </w:tr>
      <w:tr w:rsidR="00B22548" w:rsidRPr="00B10936" w:rsidTr="00B22548">
        <w:tc>
          <w:tcPr>
            <w:tcW w:w="1367" w:type="dxa"/>
            <w:vAlign w:val="center"/>
          </w:tcPr>
          <w:p w:rsidR="00AD59C9" w:rsidRPr="00B10936" w:rsidRDefault="00AD59C9" w:rsidP="00F23A55">
            <w:r w:rsidRPr="00B10936">
              <w:t>3.Отчисления на социальные нужды</w:t>
            </w:r>
          </w:p>
        </w:tc>
        <w:tc>
          <w:tcPr>
            <w:tcW w:w="539" w:type="dxa"/>
            <w:vAlign w:val="center"/>
          </w:tcPr>
          <w:p w:rsidR="00AD59C9" w:rsidRPr="00B10936" w:rsidRDefault="00AD59C9" w:rsidP="00F23A55">
            <w:r w:rsidRPr="00B10936">
              <w:t>3,7</w:t>
            </w:r>
          </w:p>
        </w:tc>
        <w:tc>
          <w:tcPr>
            <w:tcW w:w="720" w:type="dxa"/>
            <w:vAlign w:val="center"/>
          </w:tcPr>
          <w:p w:rsidR="00AD59C9" w:rsidRPr="00B10936" w:rsidRDefault="00AD59C9" w:rsidP="00F23A55">
            <w:r w:rsidRPr="00B10936">
              <w:t>11,3</w:t>
            </w:r>
          </w:p>
        </w:tc>
        <w:tc>
          <w:tcPr>
            <w:tcW w:w="540" w:type="dxa"/>
            <w:vAlign w:val="center"/>
          </w:tcPr>
          <w:p w:rsidR="00AD59C9" w:rsidRPr="00B10936" w:rsidRDefault="00AD59C9" w:rsidP="00F23A55">
            <w:r w:rsidRPr="00B10936">
              <w:t>4,3</w:t>
            </w:r>
          </w:p>
        </w:tc>
        <w:tc>
          <w:tcPr>
            <w:tcW w:w="720" w:type="dxa"/>
            <w:vAlign w:val="center"/>
          </w:tcPr>
          <w:p w:rsidR="00AD59C9" w:rsidRPr="00B10936" w:rsidRDefault="00AD59C9" w:rsidP="00F23A55">
            <w:r w:rsidRPr="00B10936">
              <w:t>10,9</w:t>
            </w:r>
          </w:p>
        </w:tc>
        <w:tc>
          <w:tcPr>
            <w:tcW w:w="540" w:type="dxa"/>
            <w:vAlign w:val="center"/>
          </w:tcPr>
          <w:p w:rsidR="00AD59C9" w:rsidRPr="00B10936" w:rsidRDefault="00AD59C9" w:rsidP="00F23A55">
            <w:r w:rsidRPr="00B10936">
              <w:t>5,0</w:t>
            </w:r>
          </w:p>
        </w:tc>
        <w:tc>
          <w:tcPr>
            <w:tcW w:w="720" w:type="dxa"/>
            <w:vAlign w:val="center"/>
          </w:tcPr>
          <w:p w:rsidR="00AD59C9" w:rsidRPr="00B10936" w:rsidRDefault="00AD59C9" w:rsidP="00F23A55">
            <w:r w:rsidRPr="00B10936">
              <w:t>10,7</w:t>
            </w:r>
          </w:p>
        </w:tc>
        <w:tc>
          <w:tcPr>
            <w:tcW w:w="540" w:type="dxa"/>
            <w:vAlign w:val="center"/>
          </w:tcPr>
          <w:p w:rsidR="00AD59C9" w:rsidRPr="00B10936" w:rsidRDefault="00AD59C9" w:rsidP="00F23A55">
            <w:r w:rsidRPr="00B10936">
              <w:t>7,6</w:t>
            </w:r>
          </w:p>
        </w:tc>
        <w:tc>
          <w:tcPr>
            <w:tcW w:w="720" w:type="dxa"/>
            <w:vAlign w:val="center"/>
          </w:tcPr>
          <w:p w:rsidR="00AD59C9" w:rsidRPr="00B10936" w:rsidRDefault="00AD59C9" w:rsidP="00F23A55">
            <w:r w:rsidRPr="00B10936">
              <w:t>11,0</w:t>
            </w:r>
          </w:p>
        </w:tc>
        <w:tc>
          <w:tcPr>
            <w:tcW w:w="540" w:type="dxa"/>
            <w:vAlign w:val="center"/>
          </w:tcPr>
          <w:p w:rsidR="00AD59C9" w:rsidRPr="00B10936" w:rsidRDefault="00AD59C9" w:rsidP="00F23A55">
            <w:r w:rsidRPr="00B10936">
              <w:t>7,6</w:t>
            </w:r>
          </w:p>
        </w:tc>
        <w:tc>
          <w:tcPr>
            <w:tcW w:w="720" w:type="dxa"/>
            <w:vAlign w:val="center"/>
          </w:tcPr>
          <w:p w:rsidR="00AD59C9" w:rsidRPr="00B10936" w:rsidRDefault="00AD59C9" w:rsidP="00F23A55">
            <w:r w:rsidRPr="00B10936">
              <w:t>12,0</w:t>
            </w:r>
          </w:p>
        </w:tc>
        <w:tc>
          <w:tcPr>
            <w:tcW w:w="540" w:type="dxa"/>
            <w:vAlign w:val="center"/>
          </w:tcPr>
          <w:p w:rsidR="00AD59C9" w:rsidRPr="00B10936" w:rsidRDefault="00AD59C9" w:rsidP="00F23A55">
            <w:r w:rsidRPr="00B10936">
              <w:t>7,6</w:t>
            </w:r>
          </w:p>
        </w:tc>
        <w:tc>
          <w:tcPr>
            <w:tcW w:w="549" w:type="dxa"/>
            <w:vAlign w:val="center"/>
          </w:tcPr>
          <w:p w:rsidR="00AD59C9" w:rsidRPr="00B10936" w:rsidRDefault="00AD59C9" w:rsidP="00F23A55">
            <w:r w:rsidRPr="00B10936">
              <w:t>12,1</w:t>
            </w:r>
          </w:p>
        </w:tc>
        <w:tc>
          <w:tcPr>
            <w:tcW w:w="425" w:type="dxa"/>
            <w:vAlign w:val="center"/>
          </w:tcPr>
          <w:p w:rsidR="00AD59C9" w:rsidRPr="00B10936" w:rsidRDefault="00AD59C9" w:rsidP="00F23A55">
            <w:r w:rsidRPr="00B10936">
              <w:t>7,6</w:t>
            </w:r>
          </w:p>
        </w:tc>
        <w:tc>
          <w:tcPr>
            <w:tcW w:w="567" w:type="dxa"/>
            <w:vAlign w:val="center"/>
          </w:tcPr>
          <w:p w:rsidR="00AD59C9" w:rsidRPr="00B10936" w:rsidRDefault="00AD59C9" w:rsidP="00F23A55">
            <w:r w:rsidRPr="00B10936">
              <w:t>12,1</w:t>
            </w:r>
          </w:p>
        </w:tc>
        <w:tc>
          <w:tcPr>
            <w:tcW w:w="567" w:type="dxa"/>
            <w:vAlign w:val="center"/>
          </w:tcPr>
          <w:p w:rsidR="00AD59C9" w:rsidRPr="00B10936" w:rsidRDefault="00AD59C9" w:rsidP="00F23A55">
            <w:r w:rsidRPr="00B10936">
              <w:t>7,6</w:t>
            </w:r>
          </w:p>
        </w:tc>
        <w:tc>
          <w:tcPr>
            <w:tcW w:w="567" w:type="dxa"/>
            <w:vAlign w:val="center"/>
          </w:tcPr>
          <w:p w:rsidR="00AD59C9" w:rsidRPr="00B10936" w:rsidRDefault="00AD59C9" w:rsidP="00F23A55">
            <w:r w:rsidRPr="00B10936">
              <w:t>12,2</w:t>
            </w:r>
          </w:p>
        </w:tc>
        <w:tc>
          <w:tcPr>
            <w:tcW w:w="567" w:type="dxa"/>
            <w:vAlign w:val="center"/>
          </w:tcPr>
          <w:p w:rsidR="00AD59C9" w:rsidRPr="00B10936" w:rsidRDefault="00AD59C9" w:rsidP="00F23A55">
            <w:r w:rsidRPr="00B10936">
              <w:t>7,6</w:t>
            </w:r>
          </w:p>
        </w:tc>
        <w:tc>
          <w:tcPr>
            <w:tcW w:w="709" w:type="dxa"/>
            <w:vAlign w:val="center"/>
          </w:tcPr>
          <w:p w:rsidR="00AD59C9" w:rsidRPr="00B10936" w:rsidRDefault="00AD59C9" w:rsidP="00F23A55">
            <w:r w:rsidRPr="00B10936">
              <w:t>12,2</w:t>
            </w:r>
          </w:p>
        </w:tc>
        <w:tc>
          <w:tcPr>
            <w:tcW w:w="567" w:type="dxa"/>
            <w:vAlign w:val="center"/>
          </w:tcPr>
          <w:p w:rsidR="00AD59C9" w:rsidRPr="00B10936" w:rsidRDefault="00AD59C9" w:rsidP="00F23A55">
            <w:r w:rsidRPr="00B10936">
              <w:t>7,6</w:t>
            </w:r>
          </w:p>
        </w:tc>
        <w:tc>
          <w:tcPr>
            <w:tcW w:w="709" w:type="dxa"/>
            <w:vAlign w:val="center"/>
          </w:tcPr>
          <w:p w:rsidR="00AD59C9" w:rsidRPr="00B10936" w:rsidRDefault="00AD59C9" w:rsidP="00F23A55">
            <w:r w:rsidRPr="00B10936">
              <w:t>12,2</w:t>
            </w:r>
          </w:p>
        </w:tc>
        <w:tc>
          <w:tcPr>
            <w:tcW w:w="709" w:type="dxa"/>
            <w:vAlign w:val="center"/>
          </w:tcPr>
          <w:p w:rsidR="00AD59C9" w:rsidRPr="00B10936" w:rsidRDefault="00AD59C9" w:rsidP="00F23A55">
            <w:r w:rsidRPr="00B10936">
              <w:t>66,1</w:t>
            </w:r>
          </w:p>
        </w:tc>
      </w:tr>
      <w:tr w:rsidR="00B22548" w:rsidRPr="00B10936" w:rsidTr="00B22548">
        <w:tc>
          <w:tcPr>
            <w:tcW w:w="1367" w:type="dxa"/>
            <w:vAlign w:val="center"/>
          </w:tcPr>
          <w:p w:rsidR="00AD59C9" w:rsidRPr="00B10936" w:rsidRDefault="00AD59C9" w:rsidP="00F23A55">
            <w:r w:rsidRPr="00B10936">
              <w:t>4.Амортизация основных фондов</w:t>
            </w:r>
          </w:p>
        </w:tc>
        <w:tc>
          <w:tcPr>
            <w:tcW w:w="539" w:type="dxa"/>
            <w:vAlign w:val="center"/>
          </w:tcPr>
          <w:p w:rsidR="00AD59C9" w:rsidRPr="00B10936" w:rsidRDefault="00AD59C9" w:rsidP="00F23A55">
            <w:r w:rsidRPr="00B10936">
              <w:t>6,8</w:t>
            </w:r>
          </w:p>
        </w:tc>
        <w:tc>
          <w:tcPr>
            <w:tcW w:w="720" w:type="dxa"/>
            <w:vAlign w:val="center"/>
          </w:tcPr>
          <w:p w:rsidR="00AD59C9" w:rsidRPr="00B10936" w:rsidRDefault="00AD59C9" w:rsidP="00F23A55">
            <w:r w:rsidRPr="00B10936">
              <w:t>21,1</w:t>
            </w:r>
          </w:p>
        </w:tc>
        <w:tc>
          <w:tcPr>
            <w:tcW w:w="540" w:type="dxa"/>
            <w:vAlign w:val="center"/>
          </w:tcPr>
          <w:p w:rsidR="00AD59C9" w:rsidRPr="00B10936" w:rsidRDefault="00AD59C9" w:rsidP="00F23A55">
            <w:r w:rsidRPr="00B10936">
              <w:t>9,4</w:t>
            </w:r>
          </w:p>
        </w:tc>
        <w:tc>
          <w:tcPr>
            <w:tcW w:w="720" w:type="dxa"/>
            <w:vAlign w:val="center"/>
          </w:tcPr>
          <w:p w:rsidR="00AD59C9" w:rsidRPr="00B10936" w:rsidRDefault="00AD59C9" w:rsidP="00F23A55">
            <w:r w:rsidRPr="00B10936">
              <w:t>23,9</w:t>
            </w:r>
          </w:p>
        </w:tc>
        <w:tc>
          <w:tcPr>
            <w:tcW w:w="540" w:type="dxa"/>
            <w:vAlign w:val="center"/>
          </w:tcPr>
          <w:p w:rsidR="00AD59C9" w:rsidRPr="00B10936" w:rsidRDefault="00AD59C9" w:rsidP="00F23A55">
            <w:r w:rsidRPr="00B10936">
              <w:t>11,6</w:t>
            </w:r>
          </w:p>
        </w:tc>
        <w:tc>
          <w:tcPr>
            <w:tcW w:w="720" w:type="dxa"/>
            <w:vAlign w:val="center"/>
          </w:tcPr>
          <w:p w:rsidR="00AD59C9" w:rsidRPr="00B10936" w:rsidRDefault="00AD59C9" w:rsidP="00F23A55">
            <w:r w:rsidRPr="00B10936">
              <w:t>25,0</w:t>
            </w:r>
          </w:p>
        </w:tc>
        <w:tc>
          <w:tcPr>
            <w:tcW w:w="540" w:type="dxa"/>
            <w:vAlign w:val="center"/>
          </w:tcPr>
          <w:p w:rsidR="00AD59C9" w:rsidRPr="00B10936" w:rsidRDefault="00AD59C9" w:rsidP="00F23A55">
            <w:r w:rsidRPr="00B10936">
              <w:t>15,7</w:t>
            </w:r>
          </w:p>
        </w:tc>
        <w:tc>
          <w:tcPr>
            <w:tcW w:w="720" w:type="dxa"/>
            <w:vAlign w:val="center"/>
          </w:tcPr>
          <w:p w:rsidR="00AD59C9" w:rsidRPr="00B10936" w:rsidRDefault="00AD59C9" w:rsidP="00F23A55">
            <w:r w:rsidRPr="00B10936">
              <w:t>22,8</w:t>
            </w:r>
          </w:p>
        </w:tc>
        <w:tc>
          <w:tcPr>
            <w:tcW w:w="540" w:type="dxa"/>
            <w:vAlign w:val="center"/>
          </w:tcPr>
          <w:p w:rsidR="00AD59C9" w:rsidRPr="00B10936" w:rsidRDefault="00AD59C9" w:rsidP="00F23A55">
            <w:r w:rsidRPr="00B10936">
              <w:t>10,3</w:t>
            </w:r>
          </w:p>
        </w:tc>
        <w:tc>
          <w:tcPr>
            <w:tcW w:w="720" w:type="dxa"/>
            <w:vAlign w:val="center"/>
          </w:tcPr>
          <w:p w:rsidR="00AD59C9" w:rsidRPr="00B10936" w:rsidRDefault="00AD59C9" w:rsidP="00F23A55">
            <w:r w:rsidRPr="00B10936">
              <w:t>16,3</w:t>
            </w:r>
          </w:p>
        </w:tc>
        <w:tc>
          <w:tcPr>
            <w:tcW w:w="540" w:type="dxa"/>
            <w:vAlign w:val="center"/>
          </w:tcPr>
          <w:p w:rsidR="00AD59C9" w:rsidRPr="00B10936" w:rsidRDefault="00AD59C9" w:rsidP="00F23A55">
            <w:r w:rsidRPr="00B10936">
              <w:t>9,5</w:t>
            </w:r>
          </w:p>
        </w:tc>
        <w:tc>
          <w:tcPr>
            <w:tcW w:w="549" w:type="dxa"/>
            <w:vAlign w:val="center"/>
          </w:tcPr>
          <w:p w:rsidR="00AD59C9" w:rsidRPr="00B10936" w:rsidRDefault="00AD59C9" w:rsidP="00F23A55">
            <w:r w:rsidRPr="00B10936">
              <w:t>15,2</w:t>
            </w:r>
          </w:p>
        </w:tc>
        <w:tc>
          <w:tcPr>
            <w:tcW w:w="425" w:type="dxa"/>
            <w:vAlign w:val="center"/>
          </w:tcPr>
          <w:p w:rsidR="00AD59C9" w:rsidRPr="00B10936" w:rsidRDefault="00AD59C9" w:rsidP="00F23A55">
            <w:r w:rsidRPr="00B10936">
              <w:t>9,5</w:t>
            </w:r>
          </w:p>
        </w:tc>
        <w:tc>
          <w:tcPr>
            <w:tcW w:w="567" w:type="dxa"/>
            <w:vAlign w:val="center"/>
          </w:tcPr>
          <w:p w:rsidR="00AD59C9" w:rsidRPr="00B10936" w:rsidRDefault="00AD59C9" w:rsidP="00F23A55">
            <w:r w:rsidRPr="00B10936">
              <w:t>15,2</w:t>
            </w:r>
          </w:p>
        </w:tc>
        <w:tc>
          <w:tcPr>
            <w:tcW w:w="567" w:type="dxa"/>
            <w:vAlign w:val="center"/>
          </w:tcPr>
          <w:p w:rsidR="00AD59C9" w:rsidRPr="00B10936" w:rsidRDefault="00AD59C9" w:rsidP="00F23A55">
            <w:r w:rsidRPr="00B10936">
              <w:t>9,2</w:t>
            </w:r>
          </w:p>
        </w:tc>
        <w:tc>
          <w:tcPr>
            <w:tcW w:w="567" w:type="dxa"/>
            <w:vAlign w:val="center"/>
          </w:tcPr>
          <w:p w:rsidR="00AD59C9" w:rsidRPr="00B10936" w:rsidRDefault="00AD59C9" w:rsidP="00F23A55">
            <w:r w:rsidRPr="00B10936">
              <w:t>14,7</w:t>
            </w:r>
          </w:p>
        </w:tc>
        <w:tc>
          <w:tcPr>
            <w:tcW w:w="567" w:type="dxa"/>
            <w:vAlign w:val="center"/>
          </w:tcPr>
          <w:p w:rsidR="00AD59C9" w:rsidRPr="00B10936" w:rsidRDefault="00AD59C9" w:rsidP="00F23A55">
            <w:r w:rsidRPr="00B10936">
              <w:t>8,9</w:t>
            </w:r>
          </w:p>
        </w:tc>
        <w:tc>
          <w:tcPr>
            <w:tcW w:w="709" w:type="dxa"/>
            <w:vAlign w:val="center"/>
          </w:tcPr>
          <w:p w:rsidR="00AD59C9" w:rsidRPr="00B10936" w:rsidRDefault="00AD59C9" w:rsidP="00F23A55">
            <w:r w:rsidRPr="00B10936">
              <w:t>14,3</w:t>
            </w:r>
          </w:p>
        </w:tc>
        <w:tc>
          <w:tcPr>
            <w:tcW w:w="567" w:type="dxa"/>
            <w:vAlign w:val="center"/>
          </w:tcPr>
          <w:p w:rsidR="00AD59C9" w:rsidRPr="00B10936" w:rsidRDefault="00AD59C9" w:rsidP="00F23A55">
            <w:r w:rsidRPr="00B10936">
              <w:t>8,9</w:t>
            </w:r>
          </w:p>
        </w:tc>
        <w:tc>
          <w:tcPr>
            <w:tcW w:w="709" w:type="dxa"/>
            <w:vAlign w:val="center"/>
          </w:tcPr>
          <w:p w:rsidR="00AD59C9" w:rsidRPr="00B10936" w:rsidRDefault="00AD59C9" w:rsidP="00F23A55">
            <w:r w:rsidRPr="00B10936">
              <w:t>14,3</w:t>
            </w:r>
          </w:p>
        </w:tc>
        <w:tc>
          <w:tcPr>
            <w:tcW w:w="709" w:type="dxa"/>
            <w:vAlign w:val="center"/>
          </w:tcPr>
          <w:p w:rsidR="00AD59C9" w:rsidRPr="00B10936" w:rsidRDefault="00AD59C9" w:rsidP="00F23A55">
            <w:r w:rsidRPr="00B10936">
              <w:t>100,0</w:t>
            </w:r>
          </w:p>
        </w:tc>
      </w:tr>
      <w:tr w:rsidR="00B22548" w:rsidRPr="00B10936" w:rsidTr="00B22548">
        <w:tc>
          <w:tcPr>
            <w:tcW w:w="1367" w:type="dxa"/>
            <w:vAlign w:val="center"/>
          </w:tcPr>
          <w:p w:rsidR="00AD59C9" w:rsidRPr="00B10936" w:rsidRDefault="00AD59C9" w:rsidP="00F23A55">
            <w:r w:rsidRPr="00B10936">
              <w:t>5.Прочие затраты</w:t>
            </w:r>
          </w:p>
        </w:tc>
        <w:tc>
          <w:tcPr>
            <w:tcW w:w="539" w:type="dxa"/>
            <w:vAlign w:val="center"/>
          </w:tcPr>
          <w:p w:rsidR="00AD59C9" w:rsidRPr="00B10936" w:rsidRDefault="00AD59C9" w:rsidP="00F23A55">
            <w:r w:rsidRPr="00B10936">
              <w:t>1,6</w:t>
            </w:r>
          </w:p>
        </w:tc>
        <w:tc>
          <w:tcPr>
            <w:tcW w:w="720" w:type="dxa"/>
            <w:vAlign w:val="center"/>
          </w:tcPr>
          <w:p w:rsidR="00AD59C9" w:rsidRPr="00B10936" w:rsidRDefault="00AD59C9" w:rsidP="00F23A55">
            <w:r w:rsidRPr="00B10936">
              <w:t>4,9</w:t>
            </w:r>
          </w:p>
        </w:tc>
        <w:tc>
          <w:tcPr>
            <w:tcW w:w="540" w:type="dxa"/>
            <w:vAlign w:val="center"/>
          </w:tcPr>
          <w:p w:rsidR="00AD59C9" w:rsidRPr="00B10936" w:rsidRDefault="00AD59C9" w:rsidP="00F23A55">
            <w:r w:rsidRPr="00B10936">
              <w:t>1,9</w:t>
            </w:r>
          </w:p>
        </w:tc>
        <w:tc>
          <w:tcPr>
            <w:tcW w:w="720" w:type="dxa"/>
            <w:vAlign w:val="center"/>
          </w:tcPr>
          <w:p w:rsidR="00AD59C9" w:rsidRPr="00B10936" w:rsidRDefault="00AD59C9" w:rsidP="00F23A55">
            <w:r w:rsidRPr="00B10936">
              <w:t>4,8</w:t>
            </w:r>
          </w:p>
        </w:tc>
        <w:tc>
          <w:tcPr>
            <w:tcW w:w="540" w:type="dxa"/>
            <w:vAlign w:val="center"/>
          </w:tcPr>
          <w:p w:rsidR="00AD59C9" w:rsidRPr="00B10936" w:rsidRDefault="00AD59C9" w:rsidP="00F23A55">
            <w:r w:rsidRPr="00B10936">
              <w:t>2,2</w:t>
            </w:r>
          </w:p>
        </w:tc>
        <w:tc>
          <w:tcPr>
            <w:tcW w:w="720" w:type="dxa"/>
            <w:vAlign w:val="center"/>
          </w:tcPr>
          <w:p w:rsidR="00AD59C9" w:rsidRPr="00B10936" w:rsidRDefault="00AD59C9" w:rsidP="00F23A55">
            <w:r w:rsidRPr="00B10936">
              <w:t>4,7</w:t>
            </w:r>
          </w:p>
        </w:tc>
        <w:tc>
          <w:tcPr>
            <w:tcW w:w="540" w:type="dxa"/>
            <w:vAlign w:val="center"/>
          </w:tcPr>
          <w:p w:rsidR="00AD59C9" w:rsidRPr="00B10936" w:rsidRDefault="00AD59C9" w:rsidP="00F23A55">
            <w:r w:rsidRPr="00B10936">
              <w:t>3,4</w:t>
            </w:r>
          </w:p>
        </w:tc>
        <w:tc>
          <w:tcPr>
            <w:tcW w:w="720" w:type="dxa"/>
            <w:vAlign w:val="center"/>
          </w:tcPr>
          <w:p w:rsidR="00AD59C9" w:rsidRPr="00B10936" w:rsidRDefault="00AD59C9" w:rsidP="00F23A55">
            <w:r w:rsidRPr="00B10936">
              <w:t>4,9</w:t>
            </w:r>
          </w:p>
        </w:tc>
        <w:tc>
          <w:tcPr>
            <w:tcW w:w="540" w:type="dxa"/>
            <w:vAlign w:val="center"/>
          </w:tcPr>
          <w:p w:rsidR="00AD59C9" w:rsidRPr="00B10936" w:rsidRDefault="00AD59C9" w:rsidP="00F23A55">
            <w:r w:rsidRPr="00B10936">
              <w:t>3,4</w:t>
            </w:r>
          </w:p>
        </w:tc>
        <w:tc>
          <w:tcPr>
            <w:tcW w:w="720" w:type="dxa"/>
            <w:vAlign w:val="center"/>
          </w:tcPr>
          <w:p w:rsidR="00AD59C9" w:rsidRPr="00B10936" w:rsidRDefault="00AD59C9" w:rsidP="00F23A55">
            <w:r w:rsidRPr="00B10936">
              <w:t>5,3</w:t>
            </w:r>
          </w:p>
        </w:tc>
        <w:tc>
          <w:tcPr>
            <w:tcW w:w="540" w:type="dxa"/>
            <w:vAlign w:val="center"/>
          </w:tcPr>
          <w:p w:rsidR="00AD59C9" w:rsidRPr="00B10936" w:rsidRDefault="00AD59C9" w:rsidP="00F23A55">
            <w:r w:rsidRPr="00B10936">
              <w:t>3,4</w:t>
            </w:r>
          </w:p>
        </w:tc>
        <w:tc>
          <w:tcPr>
            <w:tcW w:w="549" w:type="dxa"/>
            <w:vAlign w:val="center"/>
          </w:tcPr>
          <w:p w:rsidR="00AD59C9" w:rsidRPr="00B10936" w:rsidRDefault="00AD59C9" w:rsidP="00F23A55">
            <w:r w:rsidRPr="00B10936">
              <w:t>5,4</w:t>
            </w:r>
          </w:p>
        </w:tc>
        <w:tc>
          <w:tcPr>
            <w:tcW w:w="425" w:type="dxa"/>
            <w:vAlign w:val="center"/>
          </w:tcPr>
          <w:p w:rsidR="00AD59C9" w:rsidRPr="00B10936" w:rsidRDefault="00AD59C9" w:rsidP="00F23A55">
            <w:r w:rsidRPr="00B10936">
              <w:t>3,4</w:t>
            </w:r>
          </w:p>
        </w:tc>
        <w:tc>
          <w:tcPr>
            <w:tcW w:w="567" w:type="dxa"/>
            <w:vAlign w:val="center"/>
          </w:tcPr>
          <w:p w:rsidR="00AD59C9" w:rsidRPr="00B10936" w:rsidRDefault="00AD59C9" w:rsidP="00F23A55">
            <w:r w:rsidRPr="00B10936">
              <w:t>5,4</w:t>
            </w:r>
          </w:p>
        </w:tc>
        <w:tc>
          <w:tcPr>
            <w:tcW w:w="567" w:type="dxa"/>
            <w:vAlign w:val="center"/>
          </w:tcPr>
          <w:p w:rsidR="00AD59C9" w:rsidRPr="00B10936" w:rsidRDefault="00AD59C9" w:rsidP="00F23A55">
            <w:r w:rsidRPr="00B10936">
              <w:t>3,4</w:t>
            </w:r>
          </w:p>
        </w:tc>
        <w:tc>
          <w:tcPr>
            <w:tcW w:w="567" w:type="dxa"/>
            <w:vAlign w:val="center"/>
          </w:tcPr>
          <w:p w:rsidR="00AD59C9" w:rsidRPr="00B10936" w:rsidRDefault="00AD59C9" w:rsidP="00F23A55">
            <w:r w:rsidRPr="00B10936">
              <w:t>5,4</w:t>
            </w:r>
          </w:p>
        </w:tc>
        <w:tc>
          <w:tcPr>
            <w:tcW w:w="567" w:type="dxa"/>
            <w:vAlign w:val="center"/>
          </w:tcPr>
          <w:p w:rsidR="00AD59C9" w:rsidRPr="00B10936" w:rsidRDefault="00AD59C9" w:rsidP="00F23A55">
            <w:r w:rsidRPr="00B10936">
              <w:t>3,4</w:t>
            </w:r>
          </w:p>
        </w:tc>
        <w:tc>
          <w:tcPr>
            <w:tcW w:w="709" w:type="dxa"/>
            <w:vAlign w:val="center"/>
          </w:tcPr>
          <w:p w:rsidR="00AD59C9" w:rsidRPr="00B10936" w:rsidRDefault="00AD59C9" w:rsidP="00F23A55">
            <w:r w:rsidRPr="00B10936">
              <w:t>5,5</w:t>
            </w:r>
          </w:p>
        </w:tc>
        <w:tc>
          <w:tcPr>
            <w:tcW w:w="567" w:type="dxa"/>
            <w:vAlign w:val="center"/>
          </w:tcPr>
          <w:p w:rsidR="00AD59C9" w:rsidRPr="00B10936" w:rsidRDefault="00AD59C9" w:rsidP="00F23A55">
            <w:r w:rsidRPr="00B10936">
              <w:t>3,4</w:t>
            </w:r>
          </w:p>
        </w:tc>
        <w:tc>
          <w:tcPr>
            <w:tcW w:w="709" w:type="dxa"/>
            <w:vAlign w:val="center"/>
          </w:tcPr>
          <w:p w:rsidR="00AD59C9" w:rsidRPr="00B10936" w:rsidRDefault="00AD59C9" w:rsidP="00F23A55">
            <w:r w:rsidRPr="00B10936">
              <w:t>5,5</w:t>
            </w:r>
          </w:p>
        </w:tc>
        <w:tc>
          <w:tcPr>
            <w:tcW w:w="709" w:type="dxa"/>
            <w:vAlign w:val="center"/>
          </w:tcPr>
          <w:p w:rsidR="00AD59C9" w:rsidRPr="00B10936" w:rsidRDefault="00AD59C9" w:rsidP="00F23A55">
            <w:r w:rsidRPr="00B10936">
              <w:t>29,5</w:t>
            </w:r>
          </w:p>
        </w:tc>
      </w:tr>
      <w:tr w:rsidR="00B22548" w:rsidRPr="00B10936" w:rsidTr="00B22548">
        <w:tc>
          <w:tcPr>
            <w:tcW w:w="1367" w:type="dxa"/>
            <w:vAlign w:val="center"/>
          </w:tcPr>
          <w:p w:rsidR="00AD59C9" w:rsidRPr="00B10936" w:rsidRDefault="00AD59C9" w:rsidP="00F23A55">
            <w:r w:rsidRPr="00B10936">
              <w:t>Всего текущие затраты</w:t>
            </w:r>
          </w:p>
        </w:tc>
        <w:tc>
          <w:tcPr>
            <w:tcW w:w="539" w:type="dxa"/>
            <w:vAlign w:val="center"/>
          </w:tcPr>
          <w:p w:rsidR="00AD59C9" w:rsidRPr="00B10936" w:rsidRDefault="00AD59C9" w:rsidP="00F23A55">
            <w:r w:rsidRPr="00B10936">
              <w:t>32,4</w:t>
            </w:r>
          </w:p>
        </w:tc>
        <w:tc>
          <w:tcPr>
            <w:tcW w:w="720" w:type="dxa"/>
            <w:vAlign w:val="center"/>
          </w:tcPr>
          <w:p w:rsidR="00AD59C9" w:rsidRPr="00B10936" w:rsidRDefault="00AD59C9" w:rsidP="00F23A55">
            <w:r w:rsidRPr="00B10936">
              <w:t>100</w:t>
            </w:r>
          </w:p>
        </w:tc>
        <w:tc>
          <w:tcPr>
            <w:tcW w:w="540" w:type="dxa"/>
            <w:vAlign w:val="center"/>
          </w:tcPr>
          <w:p w:rsidR="00AD59C9" w:rsidRPr="00B10936" w:rsidRDefault="00AD59C9" w:rsidP="00F23A55">
            <w:r w:rsidRPr="00B10936">
              <w:t>39,4</w:t>
            </w:r>
          </w:p>
        </w:tc>
        <w:tc>
          <w:tcPr>
            <w:tcW w:w="720" w:type="dxa"/>
            <w:vAlign w:val="center"/>
          </w:tcPr>
          <w:p w:rsidR="00AD59C9" w:rsidRPr="00B10936" w:rsidRDefault="00AD59C9" w:rsidP="00F23A55">
            <w:r w:rsidRPr="00B10936">
              <w:t>100</w:t>
            </w:r>
          </w:p>
        </w:tc>
        <w:tc>
          <w:tcPr>
            <w:tcW w:w="540" w:type="dxa"/>
            <w:vAlign w:val="center"/>
          </w:tcPr>
          <w:p w:rsidR="00AD59C9" w:rsidRPr="00B10936" w:rsidRDefault="00AD59C9" w:rsidP="00F23A55">
            <w:r w:rsidRPr="00B10936">
              <w:t>46,6</w:t>
            </w:r>
          </w:p>
        </w:tc>
        <w:tc>
          <w:tcPr>
            <w:tcW w:w="720" w:type="dxa"/>
            <w:vAlign w:val="center"/>
          </w:tcPr>
          <w:p w:rsidR="00AD59C9" w:rsidRPr="00B10936" w:rsidRDefault="00AD59C9" w:rsidP="00F23A55">
            <w:r w:rsidRPr="00B10936">
              <w:t>100</w:t>
            </w:r>
          </w:p>
        </w:tc>
        <w:tc>
          <w:tcPr>
            <w:tcW w:w="540" w:type="dxa"/>
            <w:vAlign w:val="center"/>
          </w:tcPr>
          <w:p w:rsidR="00AD59C9" w:rsidRPr="00B10936" w:rsidRDefault="00AD59C9" w:rsidP="00F23A55">
            <w:r w:rsidRPr="00B10936">
              <w:t>69,0</w:t>
            </w:r>
          </w:p>
        </w:tc>
        <w:tc>
          <w:tcPr>
            <w:tcW w:w="720" w:type="dxa"/>
            <w:vAlign w:val="center"/>
          </w:tcPr>
          <w:p w:rsidR="00AD59C9" w:rsidRPr="00B10936" w:rsidRDefault="00AD59C9" w:rsidP="00F23A55">
            <w:r w:rsidRPr="00B10936">
              <w:t>100</w:t>
            </w:r>
          </w:p>
        </w:tc>
        <w:tc>
          <w:tcPr>
            <w:tcW w:w="540" w:type="dxa"/>
            <w:vAlign w:val="center"/>
          </w:tcPr>
          <w:p w:rsidR="00AD59C9" w:rsidRPr="00B10936" w:rsidRDefault="00AD59C9" w:rsidP="00F23A55">
            <w:r w:rsidRPr="00B10936">
              <w:t>63,6</w:t>
            </w:r>
          </w:p>
        </w:tc>
        <w:tc>
          <w:tcPr>
            <w:tcW w:w="720" w:type="dxa"/>
            <w:vAlign w:val="center"/>
          </w:tcPr>
          <w:p w:rsidR="00AD59C9" w:rsidRPr="00B10936" w:rsidRDefault="00AD59C9" w:rsidP="00F23A55">
            <w:r w:rsidRPr="00B10936">
              <w:t>100</w:t>
            </w:r>
          </w:p>
        </w:tc>
        <w:tc>
          <w:tcPr>
            <w:tcW w:w="540" w:type="dxa"/>
            <w:vAlign w:val="center"/>
          </w:tcPr>
          <w:p w:rsidR="00AD59C9" w:rsidRPr="00B10936" w:rsidRDefault="00AD59C9" w:rsidP="00F23A55">
            <w:r w:rsidRPr="00B10936">
              <w:t>62,8</w:t>
            </w:r>
          </w:p>
        </w:tc>
        <w:tc>
          <w:tcPr>
            <w:tcW w:w="549" w:type="dxa"/>
            <w:vAlign w:val="center"/>
          </w:tcPr>
          <w:p w:rsidR="00AD59C9" w:rsidRPr="00B10936" w:rsidRDefault="00AD59C9" w:rsidP="00F23A55">
            <w:r w:rsidRPr="00B10936">
              <w:t>100</w:t>
            </w:r>
          </w:p>
        </w:tc>
        <w:tc>
          <w:tcPr>
            <w:tcW w:w="425" w:type="dxa"/>
            <w:vAlign w:val="center"/>
          </w:tcPr>
          <w:p w:rsidR="00AD59C9" w:rsidRPr="00B10936" w:rsidRDefault="00AD59C9" w:rsidP="00F23A55">
            <w:r w:rsidRPr="00B10936">
              <w:t>62,8</w:t>
            </w:r>
          </w:p>
        </w:tc>
        <w:tc>
          <w:tcPr>
            <w:tcW w:w="567" w:type="dxa"/>
            <w:vAlign w:val="center"/>
          </w:tcPr>
          <w:p w:rsidR="00AD59C9" w:rsidRPr="00B10936" w:rsidRDefault="00AD59C9" w:rsidP="00F23A55">
            <w:r w:rsidRPr="00B10936">
              <w:t>100</w:t>
            </w:r>
          </w:p>
        </w:tc>
        <w:tc>
          <w:tcPr>
            <w:tcW w:w="567" w:type="dxa"/>
            <w:vAlign w:val="center"/>
          </w:tcPr>
          <w:p w:rsidR="00AD59C9" w:rsidRPr="00B10936" w:rsidRDefault="00AD59C9" w:rsidP="00F23A55">
            <w:r w:rsidRPr="00B10936">
              <w:t>62,4</w:t>
            </w:r>
          </w:p>
        </w:tc>
        <w:tc>
          <w:tcPr>
            <w:tcW w:w="567" w:type="dxa"/>
            <w:vAlign w:val="center"/>
          </w:tcPr>
          <w:p w:rsidR="00AD59C9" w:rsidRPr="00B10936" w:rsidRDefault="00AD59C9" w:rsidP="00F23A55">
            <w:r w:rsidRPr="00B10936">
              <w:t>100</w:t>
            </w:r>
          </w:p>
        </w:tc>
        <w:tc>
          <w:tcPr>
            <w:tcW w:w="567" w:type="dxa"/>
            <w:vAlign w:val="center"/>
          </w:tcPr>
          <w:p w:rsidR="00AD59C9" w:rsidRPr="00B10936" w:rsidRDefault="00AD59C9" w:rsidP="00F23A55">
            <w:r w:rsidRPr="00B10936">
              <w:t>62,1</w:t>
            </w:r>
          </w:p>
        </w:tc>
        <w:tc>
          <w:tcPr>
            <w:tcW w:w="709" w:type="dxa"/>
            <w:vAlign w:val="center"/>
          </w:tcPr>
          <w:p w:rsidR="00AD59C9" w:rsidRPr="00B10936" w:rsidRDefault="00AD59C9" w:rsidP="00F23A55">
            <w:r w:rsidRPr="00B10936">
              <w:t>100</w:t>
            </w:r>
          </w:p>
        </w:tc>
        <w:tc>
          <w:tcPr>
            <w:tcW w:w="567" w:type="dxa"/>
            <w:vAlign w:val="center"/>
          </w:tcPr>
          <w:p w:rsidR="00AD59C9" w:rsidRPr="00B10936" w:rsidRDefault="00AD59C9" w:rsidP="00F23A55">
            <w:r w:rsidRPr="00B10936">
              <w:t>62,1</w:t>
            </w:r>
          </w:p>
        </w:tc>
        <w:tc>
          <w:tcPr>
            <w:tcW w:w="709" w:type="dxa"/>
            <w:vAlign w:val="center"/>
          </w:tcPr>
          <w:p w:rsidR="00AD59C9" w:rsidRPr="00B10936" w:rsidRDefault="00AD59C9" w:rsidP="00F23A55">
            <w:r w:rsidRPr="00B10936">
              <w:t>100</w:t>
            </w:r>
          </w:p>
        </w:tc>
        <w:tc>
          <w:tcPr>
            <w:tcW w:w="709" w:type="dxa"/>
            <w:vAlign w:val="center"/>
          </w:tcPr>
          <w:p w:rsidR="00AD59C9" w:rsidRPr="00B10936" w:rsidRDefault="00AD59C9" w:rsidP="00F23A55">
            <w:r w:rsidRPr="00B10936">
              <w:t>563,1</w:t>
            </w:r>
          </w:p>
        </w:tc>
      </w:tr>
    </w:tbl>
    <w:p w:rsidR="004D7BCA" w:rsidRDefault="004D7BCA" w:rsidP="00B10936">
      <w:pPr>
        <w:ind w:firstLine="709"/>
        <w:rPr>
          <w:sz w:val="28"/>
          <w:szCs w:val="28"/>
        </w:rPr>
      </w:pPr>
    </w:p>
    <w:p w:rsidR="00F23A55" w:rsidRDefault="00F23A55" w:rsidP="00B10936">
      <w:pPr>
        <w:ind w:firstLine="709"/>
        <w:rPr>
          <w:sz w:val="28"/>
          <w:szCs w:val="28"/>
        </w:rPr>
      </w:pPr>
    </w:p>
    <w:p w:rsidR="00B22548" w:rsidRDefault="00B22548" w:rsidP="00B10936">
      <w:pPr>
        <w:ind w:firstLine="709"/>
        <w:rPr>
          <w:sz w:val="28"/>
          <w:szCs w:val="28"/>
        </w:rPr>
        <w:sectPr w:rsidR="00B22548" w:rsidSect="00B22548">
          <w:pgSz w:w="16838" w:h="11906" w:orient="landscape" w:code="9"/>
          <w:pgMar w:top="1134" w:right="851" w:bottom="1134" w:left="1701" w:header="709" w:footer="709" w:gutter="0"/>
          <w:cols w:space="708"/>
          <w:titlePg/>
          <w:docGrid w:linePitch="360"/>
        </w:sectPr>
      </w:pPr>
    </w:p>
    <w:p w:rsidR="00B3504D" w:rsidRPr="00B10936" w:rsidRDefault="0094601F" w:rsidP="00B10936">
      <w:pPr>
        <w:ind w:firstLine="709"/>
        <w:rPr>
          <w:b/>
          <w:sz w:val="28"/>
          <w:szCs w:val="28"/>
        </w:rPr>
      </w:pPr>
      <w:r w:rsidRPr="00B10936">
        <w:rPr>
          <w:sz w:val="28"/>
          <w:szCs w:val="28"/>
        </w:rPr>
        <w:t>Табли</w:t>
      </w:r>
      <w:r w:rsidR="002F4B66" w:rsidRPr="00B10936">
        <w:rPr>
          <w:sz w:val="28"/>
          <w:szCs w:val="28"/>
        </w:rPr>
        <w:t>ца</w:t>
      </w:r>
      <w:r w:rsidR="00BD06FE" w:rsidRPr="00B10936">
        <w:rPr>
          <w:sz w:val="28"/>
          <w:szCs w:val="28"/>
        </w:rPr>
        <w:t xml:space="preserve"> №</w:t>
      </w:r>
      <w:r w:rsidR="000510B8" w:rsidRPr="00B10936">
        <w:rPr>
          <w:sz w:val="28"/>
          <w:szCs w:val="28"/>
        </w:rPr>
        <w:t xml:space="preserve"> </w:t>
      </w:r>
      <w:r w:rsidR="00797D65" w:rsidRPr="00B10936">
        <w:rPr>
          <w:sz w:val="28"/>
          <w:szCs w:val="28"/>
        </w:rPr>
        <w:t>2</w:t>
      </w:r>
      <w:r w:rsidR="00D228F6" w:rsidRPr="00B10936">
        <w:rPr>
          <w:sz w:val="28"/>
          <w:szCs w:val="28"/>
        </w:rPr>
        <w:t>9.</w:t>
      </w:r>
      <w:r w:rsidR="00B22548">
        <w:rPr>
          <w:sz w:val="28"/>
          <w:szCs w:val="28"/>
        </w:rPr>
        <w:t xml:space="preserve"> </w:t>
      </w:r>
      <w:r w:rsidR="00B3504D" w:rsidRPr="00B10936">
        <w:rPr>
          <w:b/>
          <w:sz w:val="28"/>
          <w:szCs w:val="28"/>
        </w:rPr>
        <w:t>Прогноз прибылей и убытков.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760"/>
        <w:gridCol w:w="744"/>
        <w:gridCol w:w="744"/>
        <w:gridCol w:w="745"/>
        <w:gridCol w:w="745"/>
        <w:gridCol w:w="745"/>
        <w:gridCol w:w="745"/>
        <w:gridCol w:w="745"/>
        <w:gridCol w:w="745"/>
        <w:gridCol w:w="639"/>
      </w:tblGrid>
      <w:tr w:rsidR="00E76A5D" w:rsidRPr="00B10936" w:rsidTr="00B22548">
        <w:trPr>
          <w:trHeight w:val="243"/>
        </w:trPr>
        <w:tc>
          <w:tcPr>
            <w:tcW w:w="2107" w:type="dxa"/>
            <w:vAlign w:val="center"/>
          </w:tcPr>
          <w:p w:rsidR="00E76A5D" w:rsidRPr="00B10936" w:rsidRDefault="00E76A5D" w:rsidP="00F23A55">
            <w:r w:rsidRPr="00B10936">
              <w:t>Показатели</w:t>
            </w:r>
          </w:p>
        </w:tc>
        <w:tc>
          <w:tcPr>
            <w:tcW w:w="760" w:type="dxa"/>
            <w:vAlign w:val="center"/>
          </w:tcPr>
          <w:p w:rsidR="00E76A5D" w:rsidRPr="00B10936" w:rsidRDefault="00E76A5D" w:rsidP="00F23A55">
            <w:r w:rsidRPr="00B10936">
              <w:t>2010</w:t>
            </w:r>
          </w:p>
        </w:tc>
        <w:tc>
          <w:tcPr>
            <w:tcW w:w="744" w:type="dxa"/>
            <w:vAlign w:val="center"/>
          </w:tcPr>
          <w:p w:rsidR="00E76A5D" w:rsidRPr="00B10936" w:rsidRDefault="00E76A5D" w:rsidP="00F23A55">
            <w:r w:rsidRPr="00B10936">
              <w:t>2011</w:t>
            </w:r>
          </w:p>
        </w:tc>
        <w:tc>
          <w:tcPr>
            <w:tcW w:w="744" w:type="dxa"/>
            <w:vAlign w:val="center"/>
          </w:tcPr>
          <w:p w:rsidR="00E76A5D" w:rsidRPr="00B10936" w:rsidRDefault="00E76A5D" w:rsidP="00F23A55">
            <w:r w:rsidRPr="00B10936">
              <w:t>2012</w:t>
            </w:r>
          </w:p>
        </w:tc>
        <w:tc>
          <w:tcPr>
            <w:tcW w:w="745" w:type="dxa"/>
          </w:tcPr>
          <w:p w:rsidR="00E76A5D" w:rsidRPr="00B10936" w:rsidRDefault="00E76A5D" w:rsidP="00F23A55">
            <w:r w:rsidRPr="00B10936">
              <w:t>2013</w:t>
            </w:r>
          </w:p>
        </w:tc>
        <w:tc>
          <w:tcPr>
            <w:tcW w:w="745" w:type="dxa"/>
          </w:tcPr>
          <w:p w:rsidR="00E76A5D" w:rsidRPr="00B10936" w:rsidRDefault="00E76A5D" w:rsidP="00F23A55">
            <w:r w:rsidRPr="00B10936">
              <w:t>2014</w:t>
            </w:r>
          </w:p>
        </w:tc>
        <w:tc>
          <w:tcPr>
            <w:tcW w:w="745" w:type="dxa"/>
          </w:tcPr>
          <w:p w:rsidR="00E76A5D" w:rsidRPr="00B10936" w:rsidRDefault="00E76A5D" w:rsidP="00F23A55">
            <w:r w:rsidRPr="00B10936">
              <w:t>2015</w:t>
            </w:r>
          </w:p>
        </w:tc>
        <w:tc>
          <w:tcPr>
            <w:tcW w:w="745" w:type="dxa"/>
          </w:tcPr>
          <w:p w:rsidR="00E76A5D" w:rsidRPr="00B10936" w:rsidRDefault="00E76A5D" w:rsidP="00F23A55">
            <w:r w:rsidRPr="00B10936">
              <w:t>2016</w:t>
            </w:r>
          </w:p>
        </w:tc>
        <w:tc>
          <w:tcPr>
            <w:tcW w:w="745" w:type="dxa"/>
          </w:tcPr>
          <w:p w:rsidR="00E76A5D" w:rsidRPr="00B10936" w:rsidRDefault="00E76A5D" w:rsidP="00F23A55">
            <w:r w:rsidRPr="00B10936">
              <w:t>2017</w:t>
            </w:r>
          </w:p>
        </w:tc>
        <w:tc>
          <w:tcPr>
            <w:tcW w:w="745" w:type="dxa"/>
          </w:tcPr>
          <w:p w:rsidR="00E76A5D" w:rsidRPr="00B10936" w:rsidRDefault="00E76A5D" w:rsidP="00F23A55">
            <w:r w:rsidRPr="00B10936">
              <w:t>2018</w:t>
            </w:r>
          </w:p>
        </w:tc>
        <w:tc>
          <w:tcPr>
            <w:tcW w:w="639" w:type="dxa"/>
          </w:tcPr>
          <w:p w:rsidR="00E76A5D" w:rsidRPr="00B10936" w:rsidRDefault="00E76A5D" w:rsidP="00F23A55">
            <w:r w:rsidRPr="00B10936">
              <w:t>2019</w:t>
            </w:r>
          </w:p>
        </w:tc>
      </w:tr>
      <w:tr w:rsidR="00E76A5D" w:rsidRPr="00B10936" w:rsidTr="00B22548">
        <w:trPr>
          <w:trHeight w:val="749"/>
        </w:trPr>
        <w:tc>
          <w:tcPr>
            <w:tcW w:w="2107" w:type="dxa"/>
            <w:vAlign w:val="center"/>
          </w:tcPr>
          <w:p w:rsidR="00E76A5D" w:rsidRPr="00B10936" w:rsidRDefault="00E76A5D" w:rsidP="00F23A55">
            <w:r w:rsidRPr="00B10936">
              <w:t>1.Выручка от реализации продукции с НДС, млн.руб.</w:t>
            </w:r>
          </w:p>
        </w:tc>
        <w:tc>
          <w:tcPr>
            <w:tcW w:w="760" w:type="dxa"/>
            <w:vAlign w:val="center"/>
          </w:tcPr>
          <w:p w:rsidR="00E76A5D" w:rsidRPr="00B10936" w:rsidRDefault="00E76A5D" w:rsidP="00F23A55">
            <w:r w:rsidRPr="00B10936">
              <w:t>43,4</w:t>
            </w:r>
          </w:p>
        </w:tc>
        <w:tc>
          <w:tcPr>
            <w:tcW w:w="744" w:type="dxa"/>
            <w:vAlign w:val="center"/>
          </w:tcPr>
          <w:p w:rsidR="00E76A5D" w:rsidRPr="00B10936" w:rsidRDefault="00E76A5D" w:rsidP="00F23A55">
            <w:r w:rsidRPr="00B10936">
              <w:t>51,1</w:t>
            </w:r>
          </w:p>
        </w:tc>
        <w:tc>
          <w:tcPr>
            <w:tcW w:w="744" w:type="dxa"/>
            <w:vAlign w:val="center"/>
          </w:tcPr>
          <w:p w:rsidR="00E76A5D" w:rsidRPr="00B10936" w:rsidRDefault="00E76A5D" w:rsidP="00F23A55">
            <w:r w:rsidRPr="00B10936">
              <w:t>60,3</w:t>
            </w:r>
          </w:p>
        </w:tc>
        <w:tc>
          <w:tcPr>
            <w:tcW w:w="745" w:type="dxa"/>
            <w:vAlign w:val="center"/>
          </w:tcPr>
          <w:p w:rsidR="00E76A5D" w:rsidRPr="00B10936" w:rsidRDefault="00E76A5D" w:rsidP="00F23A55">
            <w:r w:rsidRPr="00B10936">
              <w:t>90,7</w:t>
            </w:r>
          </w:p>
        </w:tc>
        <w:tc>
          <w:tcPr>
            <w:tcW w:w="745" w:type="dxa"/>
            <w:vAlign w:val="center"/>
          </w:tcPr>
          <w:p w:rsidR="00E76A5D" w:rsidRPr="00B10936" w:rsidRDefault="00E76A5D" w:rsidP="00F23A55">
            <w:r w:rsidRPr="00B10936">
              <w:t>90,7</w:t>
            </w:r>
          </w:p>
        </w:tc>
        <w:tc>
          <w:tcPr>
            <w:tcW w:w="745" w:type="dxa"/>
            <w:vAlign w:val="center"/>
          </w:tcPr>
          <w:p w:rsidR="00E76A5D" w:rsidRPr="00B10936" w:rsidRDefault="00E76A5D" w:rsidP="00F23A55">
            <w:r w:rsidRPr="00B10936">
              <w:t>90,7</w:t>
            </w:r>
          </w:p>
        </w:tc>
        <w:tc>
          <w:tcPr>
            <w:tcW w:w="745" w:type="dxa"/>
            <w:vAlign w:val="center"/>
          </w:tcPr>
          <w:p w:rsidR="00E76A5D" w:rsidRPr="00B10936" w:rsidRDefault="00E76A5D" w:rsidP="00F23A55">
            <w:r w:rsidRPr="00B10936">
              <w:t>90,7</w:t>
            </w:r>
          </w:p>
        </w:tc>
        <w:tc>
          <w:tcPr>
            <w:tcW w:w="745" w:type="dxa"/>
            <w:vAlign w:val="center"/>
          </w:tcPr>
          <w:p w:rsidR="00E76A5D" w:rsidRPr="00B10936" w:rsidRDefault="00E76A5D" w:rsidP="00F23A55">
            <w:r w:rsidRPr="00B10936">
              <w:t>90,7</w:t>
            </w:r>
          </w:p>
        </w:tc>
        <w:tc>
          <w:tcPr>
            <w:tcW w:w="745" w:type="dxa"/>
            <w:vAlign w:val="center"/>
          </w:tcPr>
          <w:p w:rsidR="00E76A5D" w:rsidRPr="00B10936" w:rsidRDefault="00E76A5D" w:rsidP="00F23A55">
            <w:r w:rsidRPr="00B10936">
              <w:t>90,7</w:t>
            </w:r>
          </w:p>
        </w:tc>
        <w:tc>
          <w:tcPr>
            <w:tcW w:w="639" w:type="dxa"/>
            <w:vAlign w:val="center"/>
          </w:tcPr>
          <w:p w:rsidR="00E76A5D" w:rsidRPr="00B10936" w:rsidRDefault="00E76A5D" w:rsidP="00F23A55">
            <w:r w:rsidRPr="00B10936">
              <w:t>90,7</w:t>
            </w:r>
          </w:p>
        </w:tc>
      </w:tr>
      <w:tr w:rsidR="00E76A5D" w:rsidRPr="00B10936" w:rsidTr="00B22548">
        <w:trPr>
          <w:trHeight w:val="770"/>
        </w:trPr>
        <w:tc>
          <w:tcPr>
            <w:tcW w:w="2107" w:type="dxa"/>
            <w:vAlign w:val="center"/>
          </w:tcPr>
          <w:p w:rsidR="00E76A5D" w:rsidRPr="00B10936" w:rsidRDefault="00E76A5D" w:rsidP="00F23A55">
            <w:r w:rsidRPr="00B10936">
              <w:t>2.Выручка от реализации без НДС, млн.руб.</w:t>
            </w:r>
          </w:p>
        </w:tc>
        <w:tc>
          <w:tcPr>
            <w:tcW w:w="760" w:type="dxa"/>
            <w:vAlign w:val="center"/>
          </w:tcPr>
          <w:p w:rsidR="00E76A5D" w:rsidRPr="00B10936" w:rsidRDefault="00E76A5D" w:rsidP="00F23A55">
            <w:r w:rsidRPr="00B10936">
              <w:t>36,8</w:t>
            </w:r>
          </w:p>
        </w:tc>
        <w:tc>
          <w:tcPr>
            <w:tcW w:w="744" w:type="dxa"/>
            <w:vAlign w:val="center"/>
          </w:tcPr>
          <w:p w:rsidR="00E76A5D" w:rsidRPr="00B10936" w:rsidRDefault="00E76A5D" w:rsidP="00F23A55">
            <w:r w:rsidRPr="00B10936">
              <w:t>43,3</w:t>
            </w:r>
          </w:p>
        </w:tc>
        <w:tc>
          <w:tcPr>
            <w:tcW w:w="744" w:type="dxa"/>
            <w:vAlign w:val="center"/>
          </w:tcPr>
          <w:p w:rsidR="00E76A5D" w:rsidRPr="00B10936" w:rsidRDefault="00E76A5D" w:rsidP="00F23A55">
            <w:r w:rsidRPr="00B10936">
              <w:t>51,0</w:t>
            </w:r>
          </w:p>
        </w:tc>
        <w:tc>
          <w:tcPr>
            <w:tcW w:w="745" w:type="dxa"/>
            <w:vAlign w:val="center"/>
          </w:tcPr>
          <w:p w:rsidR="00E76A5D" w:rsidRPr="00B10936" w:rsidRDefault="00E76A5D" w:rsidP="00F23A55">
            <w:r w:rsidRPr="00B10936">
              <w:t>76,9</w:t>
            </w:r>
          </w:p>
        </w:tc>
        <w:tc>
          <w:tcPr>
            <w:tcW w:w="745" w:type="dxa"/>
            <w:vAlign w:val="center"/>
          </w:tcPr>
          <w:p w:rsidR="00E76A5D" w:rsidRPr="00B10936" w:rsidRDefault="00E76A5D" w:rsidP="00F23A55">
            <w:r w:rsidRPr="00B10936">
              <w:t>76,9</w:t>
            </w:r>
          </w:p>
        </w:tc>
        <w:tc>
          <w:tcPr>
            <w:tcW w:w="745" w:type="dxa"/>
            <w:vAlign w:val="center"/>
          </w:tcPr>
          <w:p w:rsidR="00E76A5D" w:rsidRPr="00B10936" w:rsidRDefault="00E76A5D" w:rsidP="00F23A55">
            <w:r w:rsidRPr="00B10936">
              <w:t>76,9</w:t>
            </w:r>
          </w:p>
        </w:tc>
        <w:tc>
          <w:tcPr>
            <w:tcW w:w="745" w:type="dxa"/>
            <w:vAlign w:val="center"/>
          </w:tcPr>
          <w:p w:rsidR="00E76A5D" w:rsidRPr="00B10936" w:rsidRDefault="00E76A5D" w:rsidP="00F23A55">
            <w:r w:rsidRPr="00B10936">
              <w:t>76,9</w:t>
            </w:r>
          </w:p>
        </w:tc>
        <w:tc>
          <w:tcPr>
            <w:tcW w:w="745" w:type="dxa"/>
            <w:vAlign w:val="center"/>
          </w:tcPr>
          <w:p w:rsidR="00E76A5D" w:rsidRPr="00B10936" w:rsidRDefault="00E76A5D" w:rsidP="00F23A55">
            <w:r w:rsidRPr="00B10936">
              <w:t>76,9</w:t>
            </w:r>
          </w:p>
        </w:tc>
        <w:tc>
          <w:tcPr>
            <w:tcW w:w="745" w:type="dxa"/>
            <w:vAlign w:val="center"/>
          </w:tcPr>
          <w:p w:rsidR="00E76A5D" w:rsidRPr="00B10936" w:rsidRDefault="00E76A5D" w:rsidP="00F23A55">
            <w:r w:rsidRPr="00B10936">
              <w:t>76,9</w:t>
            </w:r>
          </w:p>
        </w:tc>
        <w:tc>
          <w:tcPr>
            <w:tcW w:w="639" w:type="dxa"/>
            <w:vAlign w:val="center"/>
          </w:tcPr>
          <w:p w:rsidR="00E76A5D" w:rsidRPr="00B10936" w:rsidRDefault="00E76A5D" w:rsidP="00F23A55">
            <w:r w:rsidRPr="00B10936">
              <w:t>76,9</w:t>
            </w:r>
          </w:p>
        </w:tc>
      </w:tr>
      <w:tr w:rsidR="00E76A5D" w:rsidRPr="00B10936" w:rsidTr="00B22548">
        <w:trPr>
          <w:trHeight w:val="506"/>
        </w:trPr>
        <w:tc>
          <w:tcPr>
            <w:tcW w:w="2107" w:type="dxa"/>
            <w:vAlign w:val="center"/>
          </w:tcPr>
          <w:p w:rsidR="00E76A5D" w:rsidRPr="00B10936" w:rsidRDefault="00E76A5D" w:rsidP="00F23A55">
            <w:r w:rsidRPr="00B10936">
              <w:t>3.Себестоимость, млн.руб.</w:t>
            </w:r>
          </w:p>
        </w:tc>
        <w:tc>
          <w:tcPr>
            <w:tcW w:w="760" w:type="dxa"/>
            <w:vAlign w:val="center"/>
          </w:tcPr>
          <w:p w:rsidR="00E76A5D" w:rsidRPr="00B10936" w:rsidRDefault="00E76A5D" w:rsidP="00F23A55">
            <w:r w:rsidRPr="00B10936">
              <w:t>- 32,4</w:t>
            </w:r>
          </w:p>
        </w:tc>
        <w:tc>
          <w:tcPr>
            <w:tcW w:w="744" w:type="dxa"/>
            <w:vAlign w:val="center"/>
          </w:tcPr>
          <w:p w:rsidR="00E76A5D" w:rsidRPr="00B10936" w:rsidRDefault="00E76A5D" w:rsidP="00F23A55">
            <w:r w:rsidRPr="00B10936">
              <w:t>- 39,4</w:t>
            </w:r>
          </w:p>
        </w:tc>
        <w:tc>
          <w:tcPr>
            <w:tcW w:w="744" w:type="dxa"/>
            <w:vAlign w:val="center"/>
          </w:tcPr>
          <w:p w:rsidR="00E76A5D" w:rsidRPr="00B10936" w:rsidRDefault="00E76A5D" w:rsidP="00F23A55">
            <w:r w:rsidRPr="00B10936">
              <w:t>- 46,6</w:t>
            </w:r>
          </w:p>
        </w:tc>
        <w:tc>
          <w:tcPr>
            <w:tcW w:w="745" w:type="dxa"/>
            <w:vAlign w:val="center"/>
          </w:tcPr>
          <w:p w:rsidR="00E76A5D" w:rsidRPr="00B10936" w:rsidRDefault="00E76A5D" w:rsidP="00F23A55">
            <w:r w:rsidRPr="00B10936">
              <w:t>-69,0</w:t>
            </w:r>
          </w:p>
        </w:tc>
        <w:tc>
          <w:tcPr>
            <w:tcW w:w="745" w:type="dxa"/>
            <w:vAlign w:val="center"/>
          </w:tcPr>
          <w:p w:rsidR="00E76A5D" w:rsidRPr="00B10936" w:rsidRDefault="00E76A5D" w:rsidP="00F23A55">
            <w:r w:rsidRPr="00B10936">
              <w:t>-63,6</w:t>
            </w:r>
          </w:p>
        </w:tc>
        <w:tc>
          <w:tcPr>
            <w:tcW w:w="745" w:type="dxa"/>
            <w:vAlign w:val="center"/>
          </w:tcPr>
          <w:p w:rsidR="00E76A5D" w:rsidRPr="00B10936" w:rsidRDefault="00E76A5D" w:rsidP="00F23A55">
            <w:r w:rsidRPr="00B10936">
              <w:t>-62,8</w:t>
            </w:r>
          </w:p>
        </w:tc>
        <w:tc>
          <w:tcPr>
            <w:tcW w:w="745" w:type="dxa"/>
            <w:vAlign w:val="center"/>
          </w:tcPr>
          <w:p w:rsidR="00E76A5D" w:rsidRPr="00B10936" w:rsidRDefault="00E76A5D" w:rsidP="00F23A55">
            <w:r w:rsidRPr="00B10936">
              <w:t>-62,8</w:t>
            </w:r>
          </w:p>
        </w:tc>
        <w:tc>
          <w:tcPr>
            <w:tcW w:w="745" w:type="dxa"/>
            <w:vAlign w:val="center"/>
          </w:tcPr>
          <w:p w:rsidR="00E76A5D" w:rsidRPr="00B10936" w:rsidRDefault="00E76A5D" w:rsidP="00F23A55">
            <w:r w:rsidRPr="00B10936">
              <w:t>-62,4</w:t>
            </w:r>
          </w:p>
        </w:tc>
        <w:tc>
          <w:tcPr>
            <w:tcW w:w="745" w:type="dxa"/>
            <w:vAlign w:val="center"/>
          </w:tcPr>
          <w:p w:rsidR="00E76A5D" w:rsidRPr="00B10936" w:rsidRDefault="00E76A5D" w:rsidP="00F23A55">
            <w:r w:rsidRPr="00B10936">
              <w:t>-62,1</w:t>
            </w:r>
          </w:p>
        </w:tc>
        <w:tc>
          <w:tcPr>
            <w:tcW w:w="639" w:type="dxa"/>
            <w:vAlign w:val="center"/>
          </w:tcPr>
          <w:p w:rsidR="00E76A5D" w:rsidRPr="00B10936" w:rsidRDefault="00E76A5D" w:rsidP="00F23A55">
            <w:r w:rsidRPr="00B10936">
              <w:t>-62,1</w:t>
            </w:r>
          </w:p>
        </w:tc>
      </w:tr>
      <w:tr w:rsidR="00E76A5D" w:rsidRPr="00B10936" w:rsidTr="00B22548">
        <w:trPr>
          <w:trHeight w:val="243"/>
        </w:trPr>
        <w:tc>
          <w:tcPr>
            <w:tcW w:w="2107" w:type="dxa"/>
            <w:vAlign w:val="center"/>
          </w:tcPr>
          <w:p w:rsidR="00E76A5D" w:rsidRPr="00B10936" w:rsidRDefault="00E76A5D" w:rsidP="00F23A55">
            <w:r w:rsidRPr="00B10936">
              <w:t>4.Прибыль, млн.руб.</w:t>
            </w:r>
          </w:p>
        </w:tc>
        <w:tc>
          <w:tcPr>
            <w:tcW w:w="760" w:type="dxa"/>
            <w:vAlign w:val="center"/>
          </w:tcPr>
          <w:p w:rsidR="00E76A5D" w:rsidRPr="00B10936" w:rsidRDefault="00E76A5D" w:rsidP="00F23A55">
            <w:r w:rsidRPr="00B10936">
              <w:t>4,4</w:t>
            </w:r>
          </w:p>
        </w:tc>
        <w:tc>
          <w:tcPr>
            <w:tcW w:w="744" w:type="dxa"/>
            <w:vAlign w:val="center"/>
          </w:tcPr>
          <w:p w:rsidR="00E76A5D" w:rsidRPr="00B10936" w:rsidRDefault="00E76A5D" w:rsidP="00F23A55">
            <w:r w:rsidRPr="00B10936">
              <w:t>3,9</w:t>
            </w:r>
          </w:p>
        </w:tc>
        <w:tc>
          <w:tcPr>
            <w:tcW w:w="744" w:type="dxa"/>
            <w:vAlign w:val="center"/>
          </w:tcPr>
          <w:p w:rsidR="00E76A5D" w:rsidRPr="00B10936" w:rsidRDefault="00E76A5D" w:rsidP="00F23A55">
            <w:r w:rsidRPr="00B10936">
              <w:t>4,5</w:t>
            </w:r>
          </w:p>
        </w:tc>
        <w:tc>
          <w:tcPr>
            <w:tcW w:w="745" w:type="dxa"/>
            <w:vAlign w:val="center"/>
          </w:tcPr>
          <w:p w:rsidR="00E76A5D" w:rsidRPr="00B10936" w:rsidRDefault="00E76A5D" w:rsidP="00F23A55">
            <w:r w:rsidRPr="00B10936">
              <w:t>7,9</w:t>
            </w:r>
          </w:p>
        </w:tc>
        <w:tc>
          <w:tcPr>
            <w:tcW w:w="745" w:type="dxa"/>
            <w:vAlign w:val="center"/>
          </w:tcPr>
          <w:p w:rsidR="00E76A5D" w:rsidRPr="00B10936" w:rsidRDefault="00E76A5D" w:rsidP="00F23A55">
            <w:r w:rsidRPr="00B10936">
              <w:t>13,3</w:t>
            </w:r>
          </w:p>
        </w:tc>
        <w:tc>
          <w:tcPr>
            <w:tcW w:w="745" w:type="dxa"/>
            <w:vAlign w:val="center"/>
          </w:tcPr>
          <w:p w:rsidR="00E76A5D" w:rsidRPr="00B10936" w:rsidRDefault="00E76A5D" w:rsidP="00F23A55">
            <w:r w:rsidRPr="00B10936">
              <w:t>14,1</w:t>
            </w:r>
          </w:p>
        </w:tc>
        <w:tc>
          <w:tcPr>
            <w:tcW w:w="745" w:type="dxa"/>
            <w:vAlign w:val="center"/>
          </w:tcPr>
          <w:p w:rsidR="00E76A5D" w:rsidRPr="00B10936" w:rsidRDefault="00E76A5D" w:rsidP="00F23A55">
            <w:r w:rsidRPr="00B10936">
              <w:t>14,1</w:t>
            </w:r>
          </w:p>
        </w:tc>
        <w:tc>
          <w:tcPr>
            <w:tcW w:w="745" w:type="dxa"/>
            <w:vAlign w:val="center"/>
          </w:tcPr>
          <w:p w:rsidR="00E76A5D" w:rsidRPr="00B10936" w:rsidRDefault="00E76A5D" w:rsidP="00F23A55">
            <w:r w:rsidRPr="00B10936">
              <w:t>14,5</w:t>
            </w:r>
          </w:p>
        </w:tc>
        <w:tc>
          <w:tcPr>
            <w:tcW w:w="745" w:type="dxa"/>
            <w:vAlign w:val="center"/>
          </w:tcPr>
          <w:p w:rsidR="00E76A5D" w:rsidRPr="00B10936" w:rsidRDefault="00E76A5D" w:rsidP="00F23A55">
            <w:r w:rsidRPr="00B10936">
              <w:t>14,7</w:t>
            </w:r>
          </w:p>
        </w:tc>
        <w:tc>
          <w:tcPr>
            <w:tcW w:w="639" w:type="dxa"/>
            <w:vAlign w:val="center"/>
          </w:tcPr>
          <w:p w:rsidR="00E76A5D" w:rsidRPr="00B10936" w:rsidRDefault="00E76A5D" w:rsidP="00F23A55">
            <w:r w:rsidRPr="00B10936">
              <w:t>14,7</w:t>
            </w:r>
          </w:p>
        </w:tc>
      </w:tr>
      <w:tr w:rsidR="00E76A5D" w:rsidRPr="00B10936" w:rsidTr="00B22548">
        <w:trPr>
          <w:trHeight w:val="506"/>
        </w:trPr>
        <w:tc>
          <w:tcPr>
            <w:tcW w:w="2107" w:type="dxa"/>
            <w:vAlign w:val="center"/>
          </w:tcPr>
          <w:p w:rsidR="00E76A5D" w:rsidRPr="00B10936" w:rsidRDefault="00E76A5D" w:rsidP="00F23A55">
            <w:r w:rsidRPr="00B10936">
              <w:t>5.Налог на имущество, млн.руб.</w:t>
            </w:r>
          </w:p>
        </w:tc>
        <w:tc>
          <w:tcPr>
            <w:tcW w:w="760" w:type="dxa"/>
            <w:vAlign w:val="center"/>
          </w:tcPr>
          <w:p w:rsidR="00E76A5D" w:rsidRPr="00B10936" w:rsidRDefault="00E76A5D" w:rsidP="00F23A55">
            <w:r w:rsidRPr="00B10936">
              <w:t>- 0,6</w:t>
            </w:r>
          </w:p>
        </w:tc>
        <w:tc>
          <w:tcPr>
            <w:tcW w:w="744" w:type="dxa"/>
            <w:vAlign w:val="center"/>
          </w:tcPr>
          <w:p w:rsidR="00E76A5D" w:rsidRPr="00B10936" w:rsidRDefault="00E76A5D" w:rsidP="00F23A55">
            <w:r w:rsidRPr="00B10936">
              <w:t>- 0,5</w:t>
            </w:r>
          </w:p>
        </w:tc>
        <w:tc>
          <w:tcPr>
            <w:tcW w:w="744" w:type="dxa"/>
            <w:vAlign w:val="center"/>
          </w:tcPr>
          <w:p w:rsidR="00E76A5D" w:rsidRPr="00B10936" w:rsidRDefault="00E76A5D" w:rsidP="00F23A55">
            <w:r w:rsidRPr="00B10936">
              <w:t>- 0,4</w:t>
            </w:r>
          </w:p>
        </w:tc>
        <w:tc>
          <w:tcPr>
            <w:tcW w:w="745" w:type="dxa"/>
            <w:vAlign w:val="center"/>
          </w:tcPr>
          <w:p w:rsidR="00E76A5D" w:rsidRPr="00B10936" w:rsidRDefault="00E76A5D" w:rsidP="00F23A55">
            <w:r w:rsidRPr="00B10936">
              <w:t>-2,1</w:t>
            </w:r>
          </w:p>
        </w:tc>
        <w:tc>
          <w:tcPr>
            <w:tcW w:w="745" w:type="dxa"/>
            <w:vAlign w:val="center"/>
          </w:tcPr>
          <w:p w:rsidR="00E76A5D" w:rsidRPr="00B10936" w:rsidRDefault="00E76A5D" w:rsidP="00F23A55">
            <w:r w:rsidRPr="00B10936">
              <w:t>-1,9</w:t>
            </w:r>
          </w:p>
        </w:tc>
        <w:tc>
          <w:tcPr>
            <w:tcW w:w="745" w:type="dxa"/>
            <w:vAlign w:val="center"/>
          </w:tcPr>
          <w:p w:rsidR="00E76A5D" w:rsidRPr="00B10936" w:rsidRDefault="00E76A5D" w:rsidP="00F23A55">
            <w:r w:rsidRPr="00B10936">
              <w:t>-1,6</w:t>
            </w:r>
          </w:p>
        </w:tc>
        <w:tc>
          <w:tcPr>
            <w:tcW w:w="745" w:type="dxa"/>
            <w:vAlign w:val="center"/>
          </w:tcPr>
          <w:p w:rsidR="00E76A5D" w:rsidRPr="00B10936" w:rsidRDefault="00E76A5D" w:rsidP="00F23A55">
            <w:r w:rsidRPr="00B10936">
              <w:t>-1,4</w:t>
            </w:r>
          </w:p>
        </w:tc>
        <w:tc>
          <w:tcPr>
            <w:tcW w:w="745" w:type="dxa"/>
            <w:vAlign w:val="center"/>
          </w:tcPr>
          <w:p w:rsidR="00E76A5D" w:rsidRPr="00B10936" w:rsidRDefault="00E76A5D" w:rsidP="00F23A55">
            <w:r w:rsidRPr="00B10936">
              <w:t>-1,2</w:t>
            </w:r>
          </w:p>
        </w:tc>
        <w:tc>
          <w:tcPr>
            <w:tcW w:w="745" w:type="dxa"/>
            <w:vAlign w:val="center"/>
          </w:tcPr>
          <w:p w:rsidR="00E76A5D" w:rsidRPr="00B10936" w:rsidRDefault="00E76A5D" w:rsidP="00F23A55">
            <w:r w:rsidRPr="00B10936">
              <w:t>-1,0</w:t>
            </w:r>
          </w:p>
        </w:tc>
        <w:tc>
          <w:tcPr>
            <w:tcW w:w="639" w:type="dxa"/>
            <w:vAlign w:val="center"/>
          </w:tcPr>
          <w:p w:rsidR="00E76A5D" w:rsidRPr="00B10936" w:rsidRDefault="00E76A5D" w:rsidP="00F23A55">
            <w:r w:rsidRPr="00B10936">
              <w:t>-0,8</w:t>
            </w:r>
          </w:p>
        </w:tc>
      </w:tr>
      <w:tr w:rsidR="00E76A5D" w:rsidRPr="00B10936" w:rsidTr="00B22548">
        <w:trPr>
          <w:trHeight w:val="486"/>
        </w:trPr>
        <w:tc>
          <w:tcPr>
            <w:tcW w:w="2107" w:type="dxa"/>
            <w:vAlign w:val="center"/>
          </w:tcPr>
          <w:p w:rsidR="00E76A5D" w:rsidRPr="00B10936" w:rsidRDefault="00E76A5D" w:rsidP="00F23A55">
            <w:r w:rsidRPr="00B10936">
              <w:t>6.Налог на прибыль, млн.руб.</w:t>
            </w:r>
          </w:p>
        </w:tc>
        <w:tc>
          <w:tcPr>
            <w:tcW w:w="760" w:type="dxa"/>
            <w:vAlign w:val="center"/>
          </w:tcPr>
          <w:p w:rsidR="00E76A5D" w:rsidRPr="00B10936" w:rsidRDefault="00E76A5D" w:rsidP="00F23A55">
            <w:r w:rsidRPr="00B10936">
              <w:t>- 0,9</w:t>
            </w:r>
          </w:p>
        </w:tc>
        <w:tc>
          <w:tcPr>
            <w:tcW w:w="744" w:type="dxa"/>
            <w:vAlign w:val="center"/>
          </w:tcPr>
          <w:p w:rsidR="00E76A5D" w:rsidRPr="00B10936" w:rsidRDefault="00E76A5D" w:rsidP="00F23A55">
            <w:r w:rsidRPr="00B10936">
              <w:t>- 0,8</w:t>
            </w:r>
          </w:p>
        </w:tc>
        <w:tc>
          <w:tcPr>
            <w:tcW w:w="744" w:type="dxa"/>
            <w:vAlign w:val="center"/>
          </w:tcPr>
          <w:p w:rsidR="00E76A5D" w:rsidRPr="00B10936" w:rsidRDefault="00E76A5D" w:rsidP="00F23A55">
            <w:r w:rsidRPr="00B10936">
              <w:t>- 1,0</w:t>
            </w:r>
          </w:p>
        </w:tc>
        <w:tc>
          <w:tcPr>
            <w:tcW w:w="745" w:type="dxa"/>
            <w:vAlign w:val="center"/>
          </w:tcPr>
          <w:p w:rsidR="00E76A5D" w:rsidRPr="00B10936" w:rsidRDefault="00746715" w:rsidP="00F23A55">
            <w:r w:rsidRPr="00B10936">
              <w:t>-1,4</w:t>
            </w:r>
          </w:p>
        </w:tc>
        <w:tc>
          <w:tcPr>
            <w:tcW w:w="745" w:type="dxa"/>
            <w:vAlign w:val="center"/>
          </w:tcPr>
          <w:p w:rsidR="00E76A5D" w:rsidRPr="00B10936" w:rsidRDefault="00746715" w:rsidP="00F23A55">
            <w:r w:rsidRPr="00B10936">
              <w:t>-2,7</w:t>
            </w:r>
          </w:p>
        </w:tc>
        <w:tc>
          <w:tcPr>
            <w:tcW w:w="745" w:type="dxa"/>
            <w:vAlign w:val="center"/>
          </w:tcPr>
          <w:p w:rsidR="00E76A5D" w:rsidRPr="00B10936" w:rsidRDefault="00746715" w:rsidP="00F23A55">
            <w:r w:rsidRPr="00B10936">
              <w:t>-3,0</w:t>
            </w:r>
          </w:p>
        </w:tc>
        <w:tc>
          <w:tcPr>
            <w:tcW w:w="745" w:type="dxa"/>
            <w:vAlign w:val="center"/>
          </w:tcPr>
          <w:p w:rsidR="00E76A5D" w:rsidRPr="00B10936" w:rsidRDefault="00746715" w:rsidP="00F23A55">
            <w:r w:rsidRPr="00B10936">
              <w:t>-3,0</w:t>
            </w:r>
          </w:p>
        </w:tc>
        <w:tc>
          <w:tcPr>
            <w:tcW w:w="745" w:type="dxa"/>
            <w:vAlign w:val="center"/>
          </w:tcPr>
          <w:p w:rsidR="00E76A5D" w:rsidRPr="00B10936" w:rsidRDefault="00746715" w:rsidP="00F23A55">
            <w:r w:rsidRPr="00B10936">
              <w:t>-3,2</w:t>
            </w:r>
          </w:p>
        </w:tc>
        <w:tc>
          <w:tcPr>
            <w:tcW w:w="745" w:type="dxa"/>
            <w:vAlign w:val="center"/>
          </w:tcPr>
          <w:p w:rsidR="00E76A5D" w:rsidRPr="00B10936" w:rsidRDefault="00746715" w:rsidP="00F23A55">
            <w:r w:rsidRPr="00B10936">
              <w:t>-3,3</w:t>
            </w:r>
          </w:p>
        </w:tc>
        <w:tc>
          <w:tcPr>
            <w:tcW w:w="639" w:type="dxa"/>
            <w:vAlign w:val="center"/>
          </w:tcPr>
          <w:p w:rsidR="00E76A5D" w:rsidRPr="00B10936" w:rsidRDefault="00746715" w:rsidP="00F23A55">
            <w:r w:rsidRPr="00B10936">
              <w:t>-3,3</w:t>
            </w:r>
          </w:p>
        </w:tc>
      </w:tr>
      <w:tr w:rsidR="00E76A5D" w:rsidRPr="00B10936" w:rsidTr="00B22548">
        <w:trPr>
          <w:trHeight w:val="506"/>
        </w:trPr>
        <w:tc>
          <w:tcPr>
            <w:tcW w:w="2107" w:type="dxa"/>
            <w:vAlign w:val="center"/>
          </w:tcPr>
          <w:p w:rsidR="00E76A5D" w:rsidRPr="00B10936" w:rsidRDefault="00E76A5D" w:rsidP="00F23A55">
            <w:r w:rsidRPr="00B10936">
              <w:t>7.Чистая прибыль, млн.руб.</w:t>
            </w:r>
          </w:p>
        </w:tc>
        <w:tc>
          <w:tcPr>
            <w:tcW w:w="760" w:type="dxa"/>
            <w:vAlign w:val="center"/>
          </w:tcPr>
          <w:p w:rsidR="00E76A5D" w:rsidRPr="00B10936" w:rsidRDefault="00E76A5D" w:rsidP="00F23A55">
            <w:r w:rsidRPr="00B10936">
              <w:t>2,9</w:t>
            </w:r>
          </w:p>
        </w:tc>
        <w:tc>
          <w:tcPr>
            <w:tcW w:w="744" w:type="dxa"/>
            <w:vAlign w:val="center"/>
          </w:tcPr>
          <w:p w:rsidR="00E76A5D" w:rsidRPr="00B10936" w:rsidRDefault="00E76A5D" w:rsidP="00F23A55">
            <w:r w:rsidRPr="00B10936">
              <w:t>2,6</w:t>
            </w:r>
          </w:p>
        </w:tc>
        <w:tc>
          <w:tcPr>
            <w:tcW w:w="744" w:type="dxa"/>
            <w:vAlign w:val="center"/>
          </w:tcPr>
          <w:p w:rsidR="00E76A5D" w:rsidRPr="00B10936" w:rsidRDefault="00E76A5D" w:rsidP="00F23A55">
            <w:r w:rsidRPr="00B10936">
              <w:t>3,1</w:t>
            </w:r>
          </w:p>
        </w:tc>
        <w:tc>
          <w:tcPr>
            <w:tcW w:w="745" w:type="dxa"/>
            <w:vAlign w:val="center"/>
          </w:tcPr>
          <w:p w:rsidR="00E76A5D" w:rsidRPr="00B10936" w:rsidRDefault="00746715" w:rsidP="00F23A55">
            <w:r w:rsidRPr="00B10936">
              <w:t>4,4</w:t>
            </w:r>
          </w:p>
        </w:tc>
        <w:tc>
          <w:tcPr>
            <w:tcW w:w="745" w:type="dxa"/>
            <w:vAlign w:val="center"/>
          </w:tcPr>
          <w:p w:rsidR="00E76A5D" w:rsidRPr="00B10936" w:rsidRDefault="00746715" w:rsidP="00F23A55">
            <w:r w:rsidRPr="00B10936">
              <w:t>8,7</w:t>
            </w:r>
          </w:p>
        </w:tc>
        <w:tc>
          <w:tcPr>
            <w:tcW w:w="745" w:type="dxa"/>
            <w:vAlign w:val="center"/>
          </w:tcPr>
          <w:p w:rsidR="00E76A5D" w:rsidRPr="00B10936" w:rsidRDefault="00746715" w:rsidP="00F23A55">
            <w:r w:rsidRPr="00B10936">
              <w:t>9,5</w:t>
            </w:r>
          </w:p>
        </w:tc>
        <w:tc>
          <w:tcPr>
            <w:tcW w:w="745" w:type="dxa"/>
            <w:vAlign w:val="center"/>
          </w:tcPr>
          <w:p w:rsidR="00E76A5D" w:rsidRPr="00B10936" w:rsidRDefault="00746715" w:rsidP="00F23A55">
            <w:r w:rsidRPr="00B10936">
              <w:t>9,6</w:t>
            </w:r>
          </w:p>
        </w:tc>
        <w:tc>
          <w:tcPr>
            <w:tcW w:w="745" w:type="dxa"/>
            <w:vAlign w:val="center"/>
          </w:tcPr>
          <w:p w:rsidR="00E76A5D" w:rsidRPr="00B10936" w:rsidRDefault="00746715" w:rsidP="00F23A55">
            <w:r w:rsidRPr="00B10936">
              <w:t>10,1</w:t>
            </w:r>
          </w:p>
        </w:tc>
        <w:tc>
          <w:tcPr>
            <w:tcW w:w="745" w:type="dxa"/>
            <w:vAlign w:val="center"/>
          </w:tcPr>
          <w:p w:rsidR="00E76A5D" w:rsidRPr="00B10936" w:rsidRDefault="00746715" w:rsidP="00F23A55">
            <w:r w:rsidRPr="00B10936">
              <w:t>10,4</w:t>
            </w:r>
          </w:p>
        </w:tc>
        <w:tc>
          <w:tcPr>
            <w:tcW w:w="639" w:type="dxa"/>
            <w:vAlign w:val="center"/>
          </w:tcPr>
          <w:p w:rsidR="00E76A5D" w:rsidRPr="00B10936" w:rsidRDefault="00746715" w:rsidP="00F23A55">
            <w:r w:rsidRPr="00B10936">
              <w:t>10,6</w:t>
            </w:r>
          </w:p>
        </w:tc>
      </w:tr>
      <w:tr w:rsidR="00E76A5D" w:rsidRPr="00B10936" w:rsidTr="00B22548">
        <w:trPr>
          <w:trHeight w:val="770"/>
        </w:trPr>
        <w:tc>
          <w:tcPr>
            <w:tcW w:w="2107" w:type="dxa"/>
            <w:vAlign w:val="center"/>
          </w:tcPr>
          <w:p w:rsidR="00E76A5D" w:rsidRPr="00B10936" w:rsidRDefault="00E76A5D" w:rsidP="00F23A55">
            <w:r w:rsidRPr="00B10936">
              <w:t>8.Чистая прибыль нарастающим итогом, млн.руб.</w:t>
            </w:r>
          </w:p>
        </w:tc>
        <w:tc>
          <w:tcPr>
            <w:tcW w:w="760" w:type="dxa"/>
            <w:vAlign w:val="center"/>
          </w:tcPr>
          <w:p w:rsidR="00E76A5D" w:rsidRPr="00B10936" w:rsidRDefault="00E76A5D" w:rsidP="00F23A55">
            <w:r w:rsidRPr="00B10936">
              <w:t>2,9</w:t>
            </w:r>
          </w:p>
        </w:tc>
        <w:tc>
          <w:tcPr>
            <w:tcW w:w="744" w:type="dxa"/>
            <w:vAlign w:val="center"/>
          </w:tcPr>
          <w:p w:rsidR="00E76A5D" w:rsidRPr="00B10936" w:rsidRDefault="00E76A5D" w:rsidP="00F23A55">
            <w:r w:rsidRPr="00B10936">
              <w:t>5,5</w:t>
            </w:r>
          </w:p>
        </w:tc>
        <w:tc>
          <w:tcPr>
            <w:tcW w:w="744" w:type="dxa"/>
            <w:vAlign w:val="center"/>
          </w:tcPr>
          <w:p w:rsidR="00E76A5D" w:rsidRPr="00B10936" w:rsidRDefault="00746715" w:rsidP="00F23A55">
            <w:r w:rsidRPr="00B10936">
              <w:t>8</w:t>
            </w:r>
            <w:r w:rsidR="00E76A5D" w:rsidRPr="00B10936">
              <w:t>,5</w:t>
            </w:r>
          </w:p>
        </w:tc>
        <w:tc>
          <w:tcPr>
            <w:tcW w:w="745" w:type="dxa"/>
            <w:vAlign w:val="center"/>
          </w:tcPr>
          <w:p w:rsidR="00E76A5D" w:rsidRPr="00B10936" w:rsidRDefault="00746715" w:rsidP="00F23A55">
            <w:r w:rsidRPr="00B10936">
              <w:t>12,9</w:t>
            </w:r>
          </w:p>
        </w:tc>
        <w:tc>
          <w:tcPr>
            <w:tcW w:w="745" w:type="dxa"/>
            <w:vAlign w:val="center"/>
          </w:tcPr>
          <w:p w:rsidR="00E76A5D" w:rsidRPr="00B10936" w:rsidRDefault="00746715" w:rsidP="00F23A55">
            <w:r w:rsidRPr="00B10936">
              <w:t>21,6</w:t>
            </w:r>
          </w:p>
        </w:tc>
        <w:tc>
          <w:tcPr>
            <w:tcW w:w="745" w:type="dxa"/>
            <w:vAlign w:val="center"/>
          </w:tcPr>
          <w:p w:rsidR="00E76A5D" w:rsidRPr="00B10936" w:rsidRDefault="00746715" w:rsidP="00F23A55">
            <w:r w:rsidRPr="00B10936">
              <w:t>31,1</w:t>
            </w:r>
          </w:p>
        </w:tc>
        <w:tc>
          <w:tcPr>
            <w:tcW w:w="745" w:type="dxa"/>
            <w:vAlign w:val="center"/>
          </w:tcPr>
          <w:p w:rsidR="00E76A5D" w:rsidRPr="00B10936" w:rsidRDefault="00746715" w:rsidP="00F23A55">
            <w:r w:rsidRPr="00B10936">
              <w:t>40,7</w:t>
            </w:r>
          </w:p>
        </w:tc>
        <w:tc>
          <w:tcPr>
            <w:tcW w:w="745" w:type="dxa"/>
            <w:vAlign w:val="center"/>
          </w:tcPr>
          <w:p w:rsidR="00E76A5D" w:rsidRPr="00B10936" w:rsidRDefault="00746715" w:rsidP="00F23A55">
            <w:r w:rsidRPr="00B10936">
              <w:t>50,8</w:t>
            </w:r>
          </w:p>
        </w:tc>
        <w:tc>
          <w:tcPr>
            <w:tcW w:w="745" w:type="dxa"/>
            <w:vAlign w:val="center"/>
          </w:tcPr>
          <w:p w:rsidR="00E76A5D" w:rsidRPr="00B10936" w:rsidRDefault="00746715" w:rsidP="00F23A55">
            <w:r w:rsidRPr="00B10936">
              <w:t>61,2</w:t>
            </w:r>
          </w:p>
        </w:tc>
        <w:tc>
          <w:tcPr>
            <w:tcW w:w="639" w:type="dxa"/>
            <w:vAlign w:val="center"/>
          </w:tcPr>
          <w:p w:rsidR="00E76A5D" w:rsidRPr="00B10936" w:rsidRDefault="00746715" w:rsidP="00F23A55">
            <w:r w:rsidRPr="00B10936">
              <w:t>71,7</w:t>
            </w:r>
          </w:p>
        </w:tc>
      </w:tr>
      <w:tr w:rsidR="00E76A5D" w:rsidRPr="00B10936" w:rsidTr="00B22548">
        <w:trPr>
          <w:trHeight w:val="749"/>
        </w:trPr>
        <w:tc>
          <w:tcPr>
            <w:tcW w:w="2107" w:type="dxa"/>
            <w:vAlign w:val="center"/>
          </w:tcPr>
          <w:p w:rsidR="00E76A5D" w:rsidRPr="00B10936" w:rsidRDefault="00E76A5D" w:rsidP="00F23A55">
            <w:r w:rsidRPr="00B10936">
              <w:t>9.Чистая дисконтированная прибыль, млн.руб.</w:t>
            </w:r>
          </w:p>
        </w:tc>
        <w:tc>
          <w:tcPr>
            <w:tcW w:w="760" w:type="dxa"/>
            <w:vAlign w:val="center"/>
          </w:tcPr>
          <w:p w:rsidR="00E76A5D" w:rsidRPr="00B10936" w:rsidRDefault="00E76A5D" w:rsidP="00F23A55">
            <w:r w:rsidRPr="00B10936">
              <w:t>2,9</w:t>
            </w:r>
          </w:p>
        </w:tc>
        <w:tc>
          <w:tcPr>
            <w:tcW w:w="744" w:type="dxa"/>
            <w:vAlign w:val="center"/>
          </w:tcPr>
          <w:p w:rsidR="00E76A5D" w:rsidRPr="00B10936" w:rsidRDefault="00E76A5D" w:rsidP="00F23A55">
            <w:r w:rsidRPr="00B10936">
              <w:t>2,5</w:t>
            </w:r>
          </w:p>
        </w:tc>
        <w:tc>
          <w:tcPr>
            <w:tcW w:w="744" w:type="dxa"/>
            <w:vAlign w:val="center"/>
          </w:tcPr>
          <w:p w:rsidR="00E76A5D" w:rsidRPr="00B10936" w:rsidRDefault="00E76A5D" w:rsidP="00F23A55">
            <w:r w:rsidRPr="00B10936">
              <w:t>2,8</w:t>
            </w:r>
          </w:p>
        </w:tc>
        <w:tc>
          <w:tcPr>
            <w:tcW w:w="745" w:type="dxa"/>
            <w:vAlign w:val="center"/>
          </w:tcPr>
          <w:p w:rsidR="00E76A5D" w:rsidRPr="00B10936" w:rsidRDefault="00746715" w:rsidP="00F23A55">
            <w:r w:rsidRPr="00B10936">
              <w:t>3,8</w:t>
            </w:r>
          </w:p>
        </w:tc>
        <w:tc>
          <w:tcPr>
            <w:tcW w:w="745" w:type="dxa"/>
            <w:vAlign w:val="center"/>
          </w:tcPr>
          <w:p w:rsidR="00E76A5D" w:rsidRPr="00B10936" w:rsidRDefault="00746715" w:rsidP="00F23A55">
            <w:r w:rsidRPr="00B10936">
              <w:t>7,11</w:t>
            </w:r>
          </w:p>
        </w:tc>
        <w:tc>
          <w:tcPr>
            <w:tcW w:w="745" w:type="dxa"/>
            <w:vAlign w:val="center"/>
          </w:tcPr>
          <w:p w:rsidR="00E76A5D" w:rsidRPr="00B10936" w:rsidRDefault="00746715" w:rsidP="00F23A55">
            <w:r w:rsidRPr="00B10936">
              <w:t>7,4</w:t>
            </w:r>
          </w:p>
        </w:tc>
        <w:tc>
          <w:tcPr>
            <w:tcW w:w="745" w:type="dxa"/>
            <w:vAlign w:val="center"/>
          </w:tcPr>
          <w:p w:rsidR="00E76A5D" w:rsidRPr="00B10936" w:rsidRDefault="00746715" w:rsidP="00F23A55">
            <w:r w:rsidRPr="00B10936">
              <w:t>7,2</w:t>
            </w:r>
          </w:p>
        </w:tc>
        <w:tc>
          <w:tcPr>
            <w:tcW w:w="745" w:type="dxa"/>
            <w:vAlign w:val="center"/>
          </w:tcPr>
          <w:p w:rsidR="00E76A5D" w:rsidRPr="00B10936" w:rsidRDefault="00746715" w:rsidP="00F23A55">
            <w:r w:rsidRPr="00B10936">
              <w:t>7,2</w:t>
            </w:r>
          </w:p>
        </w:tc>
        <w:tc>
          <w:tcPr>
            <w:tcW w:w="745" w:type="dxa"/>
            <w:vAlign w:val="center"/>
          </w:tcPr>
          <w:p w:rsidR="00E76A5D" w:rsidRPr="00B10936" w:rsidRDefault="00746715" w:rsidP="00F23A55">
            <w:r w:rsidRPr="00B10936">
              <w:t>7,0</w:t>
            </w:r>
          </w:p>
        </w:tc>
        <w:tc>
          <w:tcPr>
            <w:tcW w:w="639" w:type="dxa"/>
            <w:vAlign w:val="center"/>
          </w:tcPr>
          <w:p w:rsidR="00E76A5D" w:rsidRPr="00B10936" w:rsidRDefault="00746715" w:rsidP="00F23A55">
            <w:r w:rsidRPr="00B10936">
              <w:t>6,8</w:t>
            </w:r>
          </w:p>
        </w:tc>
      </w:tr>
      <w:tr w:rsidR="00E76A5D" w:rsidRPr="00B10936" w:rsidTr="00B22548">
        <w:trPr>
          <w:trHeight w:val="770"/>
        </w:trPr>
        <w:tc>
          <w:tcPr>
            <w:tcW w:w="2107" w:type="dxa"/>
            <w:vAlign w:val="center"/>
          </w:tcPr>
          <w:p w:rsidR="00E76A5D" w:rsidRPr="00B10936" w:rsidRDefault="00E76A5D" w:rsidP="00F23A55">
            <w:r w:rsidRPr="00B10936">
              <w:t>10.Рентабельность производства по прибыли, %</w:t>
            </w:r>
          </w:p>
        </w:tc>
        <w:tc>
          <w:tcPr>
            <w:tcW w:w="760" w:type="dxa"/>
            <w:vAlign w:val="center"/>
          </w:tcPr>
          <w:p w:rsidR="00E76A5D" w:rsidRPr="00B10936" w:rsidRDefault="00E76A5D" w:rsidP="00F23A55">
            <w:r w:rsidRPr="00B10936">
              <w:t>12</w:t>
            </w:r>
          </w:p>
        </w:tc>
        <w:tc>
          <w:tcPr>
            <w:tcW w:w="744" w:type="dxa"/>
            <w:vAlign w:val="center"/>
          </w:tcPr>
          <w:p w:rsidR="00E76A5D" w:rsidRPr="00B10936" w:rsidRDefault="00E76A5D" w:rsidP="00F23A55">
            <w:r w:rsidRPr="00B10936">
              <w:t>9</w:t>
            </w:r>
          </w:p>
        </w:tc>
        <w:tc>
          <w:tcPr>
            <w:tcW w:w="744" w:type="dxa"/>
            <w:vAlign w:val="center"/>
          </w:tcPr>
          <w:p w:rsidR="00E76A5D" w:rsidRPr="00B10936" w:rsidRDefault="00E76A5D" w:rsidP="00F23A55">
            <w:r w:rsidRPr="00B10936">
              <w:t>9</w:t>
            </w:r>
          </w:p>
        </w:tc>
        <w:tc>
          <w:tcPr>
            <w:tcW w:w="745" w:type="dxa"/>
            <w:vAlign w:val="center"/>
          </w:tcPr>
          <w:p w:rsidR="00E76A5D" w:rsidRPr="00B10936" w:rsidRDefault="00746715" w:rsidP="00F23A55">
            <w:r w:rsidRPr="00B10936">
              <w:t>8</w:t>
            </w:r>
          </w:p>
        </w:tc>
        <w:tc>
          <w:tcPr>
            <w:tcW w:w="745" w:type="dxa"/>
            <w:vAlign w:val="center"/>
          </w:tcPr>
          <w:p w:rsidR="00E76A5D" w:rsidRPr="00B10936" w:rsidRDefault="00746715" w:rsidP="00F23A55">
            <w:r w:rsidRPr="00B10936">
              <w:t>18</w:t>
            </w:r>
          </w:p>
        </w:tc>
        <w:tc>
          <w:tcPr>
            <w:tcW w:w="745" w:type="dxa"/>
            <w:vAlign w:val="center"/>
          </w:tcPr>
          <w:p w:rsidR="00E76A5D" w:rsidRPr="00B10936" w:rsidRDefault="00746715" w:rsidP="00F23A55">
            <w:r w:rsidRPr="00B10936">
              <w:t>20</w:t>
            </w:r>
          </w:p>
        </w:tc>
        <w:tc>
          <w:tcPr>
            <w:tcW w:w="745" w:type="dxa"/>
            <w:vAlign w:val="center"/>
          </w:tcPr>
          <w:p w:rsidR="00E76A5D" w:rsidRPr="00B10936" w:rsidRDefault="00746715" w:rsidP="00F23A55">
            <w:r w:rsidRPr="00B10936">
              <w:t>20</w:t>
            </w:r>
          </w:p>
        </w:tc>
        <w:tc>
          <w:tcPr>
            <w:tcW w:w="745" w:type="dxa"/>
            <w:vAlign w:val="center"/>
          </w:tcPr>
          <w:p w:rsidR="00E76A5D" w:rsidRPr="00B10936" w:rsidRDefault="00746715" w:rsidP="00F23A55">
            <w:r w:rsidRPr="00B10936">
              <w:t>21</w:t>
            </w:r>
          </w:p>
        </w:tc>
        <w:tc>
          <w:tcPr>
            <w:tcW w:w="745" w:type="dxa"/>
            <w:vAlign w:val="center"/>
          </w:tcPr>
          <w:p w:rsidR="00E76A5D" w:rsidRPr="00B10936" w:rsidRDefault="00746715" w:rsidP="00F23A55">
            <w:r w:rsidRPr="00B10936">
              <w:t>22</w:t>
            </w:r>
          </w:p>
        </w:tc>
        <w:tc>
          <w:tcPr>
            <w:tcW w:w="639" w:type="dxa"/>
            <w:vAlign w:val="center"/>
          </w:tcPr>
          <w:p w:rsidR="00E76A5D" w:rsidRPr="00B10936" w:rsidRDefault="00746715" w:rsidP="00F23A55">
            <w:r w:rsidRPr="00B10936">
              <w:t>22</w:t>
            </w:r>
          </w:p>
        </w:tc>
      </w:tr>
      <w:tr w:rsidR="00E76A5D" w:rsidRPr="00B10936" w:rsidTr="00B22548">
        <w:trPr>
          <w:trHeight w:val="749"/>
        </w:trPr>
        <w:tc>
          <w:tcPr>
            <w:tcW w:w="2107" w:type="dxa"/>
            <w:vAlign w:val="center"/>
          </w:tcPr>
          <w:p w:rsidR="00E76A5D" w:rsidRPr="00B10936" w:rsidRDefault="00E76A5D" w:rsidP="00F23A55">
            <w:r w:rsidRPr="00B10936">
              <w:t>11.Рентабельность производства по чистой прибыли, %</w:t>
            </w:r>
          </w:p>
        </w:tc>
        <w:tc>
          <w:tcPr>
            <w:tcW w:w="760" w:type="dxa"/>
            <w:vAlign w:val="center"/>
          </w:tcPr>
          <w:p w:rsidR="00E76A5D" w:rsidRPr="00B10936" w:rsidRDefault="00E76A5D" w:rsidP="00F23A55">
            <w:r w:rsidRPr="00B10936">
              <w:t>9</w:t>
            </w:r>
          </w:p>
        </w:tc>
        <w:tc>
          <w:tcPr>
            <w:tcW w:w="744" w:type="dxa"/>
            <w:vAlign w:val="center"/>
          </w:tcPr>
          <w:p w:rsidR="00E76A5D" w:rsidRPr="00B10936" w:rsidRDefault="00746715" w:rsidP="00F23A55">
            <w:r w:rsidRPr="00B10936">
              <w:t>7</w:t>
            </w:r>
          </w:p>
        </w:tc>
        <w:tc>
          <w:tcPr>
            <w:tcW w:w="744" w:type="dxa"/>
            <w:vAlign w:val="center"/>
          </w:tcPr>
          <w:p w:rsidR="00E76A5D" w:rsidRPr="00B10936" w:rsidRDefault="00E76A5D" w:rsidP="00F23A55">
            <w:r w:rsidRPr="00B10936">
              <w:t>7</w:t>
            </w:r>
          </w:p>
        </w:tc>
        <w:tc>
          <w:tcPr>
            <w:tcW w:w="745" w:type="dxa"/>
            <w:vAlign w:val="center"/>
          </w:tcPr>
          <w:p w:rsidR="00E76A5D" w:rsidRPr="00B10936" w:rsidRDefault="00746715" w:rsidP="00F23A55">
            <w:r w:rsidRPr="00B10936">
              <w:t>6</w:t>
            </w:r>
          </w:p>
        </w:tc>
        <w:tc>
          <w:tcPr>
            <w:tcW w:w="745" w:type="dxa"/>
            <w:vAlign w:val="center"/>
          </w:tcPr>
          <w:p w:rsidR="00E76A5D" w:rsidRPr="00B10936" w:rsidRDefault="00746715" w:rsidP="00F23A55">
            <w:r w:rsidRPr="00B10936">
              <w:t>14</w:t>
            </w:r>
          </w:p>
        </w:tc>
        <w:tc>
          <w:tcPr>
            <w:tcW w:w="745" w:type="dxa"/>
            <w:vAlign w:val="center"/>
          </w:tcPr>
          <w:p w:rsidR="00E76A5D" w:rsidRPr="00B10936" w:rsidRDefault="00746715" w:rsidP="00F23A55">
            <w:r w:rsidRPr="00B10936">
              <w:t>15</w:t>
            </w:r>
          </w:p>
        </w:tc>
        <w:tc>
          <w:tcPr>
            <w:tcW w:w="745" w:type="dxa"/>
            <w:vAlign w:val="center"/>
          </w:tcPr>
          <w:p w:rsidR="00E76A5D" w:rsidRPr="00B10936" w:rsidRDefault="00746715" w:rsidP="00F23A55">
            <w:r w:rsidRPr="00B10936">
              <w:t>15</w:t>
            </w:r>
          </w:p>
        </w:tc>
        <w:tc>
          <w:tcPr>
            <w:tcW w:w="745" w:type="dxa"/>
            <w:vAlign w:val="center"/>
          </w:tcPr>
          <w:p w:rsidR="00E76A5D" w:rsidRPr="00B10936" w:rsidRDefault="00746715" w:rsidP="00F23A55">
            <w:r w:rsidRPr="00B10936">
              <w:t>16</w:t>
            </w:r>
          </w:p>
        </w:tc>
        <w:tc>
          <w:tcPr>
            <w:tcW w:w="745" w:type="dxa"/>
            <w:vAlign w:val="center"/>
          </w:tcPr>
          <w:p w:rsidR="00E76A5D" w:rsidRPr="00B10936" w:rsidRDefault="00746715" w:rsidP="00F23A55">
            <w:r w:rsidRPr="00B10936">
              <w:t>17</w:t>
            </w:r>
          </w:p>
        </w:tc>
        <w:tc>
          <w:tcPr>
            <w:tcW w:w="639" w:type="dxa"/>
            <w:vAlign w:val="center"/>
          </w:tcPr>
          <w:p w:rsidR="00E76A5D" w:rsidRPr="00B10936" w:rsidRDefault="00746715" w:rsidP="00F23A55">
            <w:r w:rsidRPr="00B10936">
              <w:t>17</w:t>
            </w:r>
          </w:p>
        </w:tc>
      </w:tr>
    </w:tbl>
    <w:p w:rsidR="00B460EC" w:rsidRPr="00B10936" w:rsidRDefault="00B460EC" w:rsidP="00B10936">
      <w:pPr>
        <w:ind w:firstLine="709"/>
        <w:rPr>
          <w:b/>
          <w:sz w:val="28"/>
          <w:szCs w:val="28"/>
        </w:rPr>
      </w:pPr>
    </w:p>
    <w:p w:rsidR="00A33112" w:rsidRPr="00B10936" w:rsidRDefault="000510B8" w:rsidP="00B10936">
      <w:pPr>
        <w:ind w:firstLine="709"/>
        <w:rPr>
          <w:b/>
          <w:sz w:val="28"/>
          <w:szCs w:val="28"/>
        </w:rPr>
      </w:pPr>
      <w:r w:rsidRPr="00B10936">
        <w:rPr>
          <w:sz w:val="28"/>
          <w:szCs w:val="28"/>
        </w:rPr>
        <w:t>Таблица</w:t>
      </w:r>
      <w:r w:rsidR="00BD06FE" w:rsidRPr="00B10936">
        <w:rPr>
          <w:sz w:val="28"/>
          <w:szCs w:val="28"/>
        </w:rPr>
        <w:t xml:space="preserve"> №</w:t>
      </w:r>
      <w:r w:rsidRPr="00B10936">
        <w:rPr>
          <w:sz w:val="28"/>
          <w:szCs w:val="28"/>
        </w:rPr>
        <w:t xml:space="preserve"> </w:t>
      </w:r>
      <w:r w:rsidR="00D228F6" w:rsidRPr="00B10936">
        <w:rPr>
          <w:sz w:val="28"/>
          <w:szCs w:val="28"/>
        </w:rPr>
        <w:t>30.</w:t>
      </w:r>
      <w:r w:rsidR="00B22548">
        <w:rPr>
          <w:sz w:val="28"/>
          <w:szCs w:val="28"/>
        </w:rPr>
        <w:t xml:space="preserve"> </w:t>
      </w:r>
      <w:r w:rsidR="007007E2" w:rsidRPr="00B10936">
        <w:rPr>
          <w:b/>
          <w:sz w:val="28"/>
          <w:szCs w:val="28"/>
        </w:rPr>
        <w:t>Прогноз движения денежн</w:t>
      </w:r>
      <w:r w:rsidR="00756C6E" w:rsidRPr="00B10936">
        <w:rPr>
          <w:b/>
          <w:sz w:val="28"/>
          <w:szCs w:val="28"/>
        </w:rPr>
        <w:t>ых сред</w:t>
      </w:r>
      <w:r w:rsidR="007007E2" w:rsidRPr="00B10936">
        <w:rPr>
          <w:b/>
          <w:sz w:val="28"/>
          <w:szCs w:val="28"/>
        </w:rPr>
        <w:t>ств, млн.руб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675"/>
        <w:gridCol w:w="616"/>
        <w:gridCol w:w="666"/>
        <w:gridCol w:w="703"/>
        <w:gridCol w:w="616"/>
        <w:gridCol w:w="660"/>
        <w:gridCol w:w="616"/>
        <w:gridCol w:w="666"/>
        <w:gridCol w:w="702"/>
        <w:gridCol w:w="709"/>
      </w:tblGrid>
      <w:tr w:rsidR="00B22548" w:rsidRPr="00B10936" w:rsidTr="00B22548">
        <w:trPr>
          <w:trHeight w:val="240"/>
        </w:trPr>
        <w:tc>
          <w:tcPr>
            <w:tcW w:w="2727" w:type="dxa"/>
            <w:vAlign w:val="center"/>
          </w:tcPr>
          <w:p w:rsidR="009F441F" w:rsidRPr="00B10936" w:rsidRDefault="009F441F" w:rsidP="00B22548">
            <w:r w:rsidRPr="00B10936">
              <w:t>Показатели</w:t>
            </w:r>
          </w:p>
        </w:tc>
        <w:tc>
          <w:tcPr>
            <w:tcW w:w="675" w:type="dxa"/>
            <w:vAlign w:val="center"/>
          </w:tcPr>
          <w:p w:rsidR="009F441F" w:rsidRPr="00B10936" w:rsidRDefault="009F441F" w:rsidP="00B22548">
            <w:r w:rsidRPr="00B10936">
              <w:t>2010</w:t>
            </w:r>
          </w:p>
        </w:tc>
        <w:tc>
          <w:tcPr>
            <w:tcW w:w="616" w:type="dxa"/>
            <w:vAlign w:val="center"/>
          </w:tcPr>
          <w:p w:rsidR="009F441F" w:rsidRPr="00B10936" w:rsidRDefault="009F441F" w:rsidP="00B22548">
            <w:r w:rsidRPr="00B10936">
              <w:t>2011</w:t>
            </w:r>
          </w:p>
        </w:tc>
        <w:tc>
          <w:tcPr>
            <w:tcW w:w="666" w:type="dxa"/>
            <w:vAlign w:val="center"/>
          </w:tcPr>
          <w:p w:rsidR="009F441F" w:rsidRPr="00B10936" w:rsidRDefault="009F441F" w:rsidP="00B22548">
            <w:r w:rsidRPr="00B10936">
              <w:t>2012</w:t>
            </w:r>
          </w:p>
        </w:tc>
        <w:tc>
          <w:tcPr>
            <w:tcW w:w="703" w:type="dxa"/>
            <w:vAlign w:val="center"/>
          </w:tcPr>
          <w:p w:rsidR="009F441F" w:rsidRPr="00B10936" w:rsidRDefault="009F441F" w:rsidP="00B22548">
            <w:r w:rsidRPr="00B10936">
              <w:t>2013</w:t>
            </w:r>
          </w:p>
        </w:tc>
        <w:tc>
          <w:tcPr>
            <w:tcW w:w="616" w:type="dxa"/>
            <w:vAlign w:val="center"/>
          </w:tcPr>
          <w:p w:rsidR="009F441F" w:rsidRPr="00B10936" w:rsidRDefault="009F441F" w:rsidP="00B22548">
            <w:r w:rsidRPr="00B10936">
              <w:t>2014</w:t>
            </w:r>
          </w:p>
        </w:tc>
        <w:tc>
          <w:tcPr>
            <w:tcW w:w="660" w:type="dxa"/>
            <w:vAlign w:val="center"/>
          </w:tcPr>
          <w:p w:rsidR="009F441F" w:rsidRPr="00B10936" w:rsidRDefault="009F441F" w:rsidP="00B22548">
            <w:r w:rsidRPr="00B10936">
              <w:t>2015</w:t>
            </w:r>
          </w:p>
        </w:tc>
        <w:tc>
          <w:tcPr>
            <w:tcW w:w="616" w:type="dxa"/>
            <w:vAlign w:val="center"/>
          </w:tcPr>
          <w:p w:rsidR="009F441F" w:rsidRPr="00B10936" w:rsidRDefault="009F441F" w:rsidP="00B22548">
            <w:r w:rsidRPr="00B10936">
              <w:t>2016</w:t>
            </w:r>
          </w:p>
        </w:tc>
        <w:tc>
          <w:tcPr>
            <w:tcW w:w="666" w:type="dxa"/>
            <w:vAlign w:val="center"/>
          </w:tcPr>
          <w:p w:rsidR="009F441F" w:rsidRPr="00B10936" w:rsidRDefault="009F441F" w:rsidP="00B22548">
            <w:r w:rsidRPr="00B10936">
              <w:t>2017</w:t>
            </w:r>
          </w:p>
        </w:tc>
        <w:tc>
          <w:tcPr>
            <w:tcW w:w="702" w:type="dxa"/>
            <w:vAlign w:val="center"/>
          </w:tcPr>
          <w:p w:rsidR="009F441F" w:rsidRPr="00B10936" w:rsidRDefault="009F441F" w:rsidP="00B22548">
            <w:r w:rsidRPr="00B10936">
              <w:t>2018</w:t>
            </w:r>
          </w:p>
        </w:tc>
        <w:tc>
          <w:tcPr>
            <w:tcW w:w="709" w:type="dxa"/>
            <w:vAlign w:val="center"/>
          </w:tcPr>
          <w:p w:rsidR="009F441F" w:rsidRPr="00B10936" w:rsidRDefault="009F441F" w:rsidP="00B22548">
            <w:r w:rsidRPr="00B10936">
              <w:t>2019</w:t>
            </w:r>
          </w:p>
        </w:tc>
      </w:tr>
      <w:tr w:rsidR="00B22548" w:rsidRPr="00B10936" w:rsidTr="00B22548">
        <w:trPr>
          <w:trHeight w:val="240"/>
        </w:trPr>
        <w:tc>
          <w:tcPr>
            <w:tcW w:w="2727" w:type="dxa"/>
            <w:vAlign w:val="center"/>
          </w:tcPr>
          <w:p w:rsidR="009F441F" w:rsidRPr="00B10936" w:rsidRDefault="009F441F" w:rsidP="00B22548">
            <w:pPr>
              <w:rPr>
                <w:b/>
              </w:rPr>
            </w:pPr>
            <w:r w:rsidRPr="00B10936">
              <w:rPr>
                <w:b/>
              </w:rPr>
              <w:t>1.Приток наличности</w:t>
            </w:r>
          </w:p>
        </w:tc>
        <w:tc>
          <w:tcPr>
            <w:tcW w:w="675" w:type="dxa"/>
            <w:vAlign w:val="center"/>
          </w:tcPr>
          <w:p w:rsidR="009F441F" w:rsidRPr="00B10936" w:rsidRDefault="009F441F" w:rsidP="00B22548">
            <w:pPr>
              <w:rPr>
                <w:b/>
              </w:rPr>
            </w:pPr>
            <w:r w:rsidRPr="00B10936">
              <w:rPr>
                <w:b/>
              </w:rPr>
              <w:t>100,5</w:t>
            </w:r>
          </w:p>
        </w:tc>
        <w:tc>
          <w:tcPr>
            <w:tcW w:w="616" w:type="dxa"/>
            <w:vAlign w:val="center"/>
          </w:tcPr>
          <w:p w:rsidR="009F441F" w:rsidRPr="00B10936" w:rsidRDefault="00B345FA" w:rsidP="00B22548">
            <w:pPr>
              <w:rPr>
                <w:b/>
              </w:rPr>
            </w:pPr>
            <w:r w:rsidRPr="00B10936">
              <w:rPr>
                <w:b/>
              </w:rPr>
              <w:t>68,6</w:t>
            </w:r>
          </w:p>
        </w:tc>
        <w:tc>
          <w:tcPr>
            <w:tcW w:w="666" w:type="dxa"/>
            <w:vAlign w:val="center"/>
          </w:tcPr>
          <w:p w:rsidR="009F441F" w:rsidRPr="00B10936" w:rsidRDefault="009F441F" w:rsidP="00B22548">
            <w:pPr>
              <w:rPr>
                <w:b/>
              </w:rPr>
            </w:pPr>
            <w:r w:rsidRPr="00B10936">
              <w:rPr>
                <w:b/>
              </w:rPr>
              <w:t>101,7</w:t>
            </w:r>
          </w:p>
        </w:tc>
        <w:tc>
          <w:tcPr>
            <w:tcW w:w="703" w:type="dxa"/>
            <w:vAlign w:val="center"/>
          </w:tcPr>
          <w:p w:rsidR="009F441F" w:rsidRPr="00B10936" w:rsidRDefault="00655E0F" w:rsidP="00B22548">
            <w:pPr>
              <w:rPr>
                <w:b/>
              </w:rPr>
            </w:pPr>
            <w:r w:rsidRPr="00B10936">
              <w:rPr>
                <w:b/>
              </w:rPr>
              <w:t>100,0</w:t>
            </w:r>
          </w:p>
        </w:tc>
        <w:tc>
          <w:tcPr>
            <w:tcW w:w="616" w:type="dxa"/>
            <w:vAlign w:val="center"/>
          </w:tcPr>
          <w:p w:rsidR="009F441F" w:rsidRPr="00B10936" w:rsidRDefault="00655E0F" w:rsidP="00B22548">
            <w:pPr>
              <w:rPr>
                <w:b/>
              </w:rPr>
            </w:pPr>
            <w:r w:rsidRPr="00B10936">
              <w:rPr>
                <w:b/>
              </w:rPr>
              <w:t>94,4</w:t>
            </w:r>
          </w:p>
        </w:tc>
        <w:tc>
          <w:tcPr>
            <w:tcW w:w="660" w:type="dxa"/>
            <w:vAlign w:val="center"/>
          </w:tcPr>
          <w:p w:rsidR="009F441F" w:rsidRPr="00B10936" w:rsidRDefault="009F441F" w:rsidP="00B22548">
            <w:pPr>
              <w:rPr>
                <w:b/>
              </w:rPr>
            </w:pPr>
            <w:r w:rsidRPr="00B10936">
              <w:rPr>
                <w:b/>
              </w:rPr>
              <w:t>86,</w:t>
            </w:r>
            <w:r w:rsidR="00655E0F" w:rsidRPr="00B10936">
              <w:rPr>
                <w:b/>
              </w:rPr>
              <w:t>7</w:t>
            </w:r>
          </w:p>
        </w:tc>
        <w:tc>
          <w:tcPr>
            <w:tcW w:w="616" w:type="dxa"/>
            <w:vAlign w:val="center"/>
          </w:tcPr>
          <w:p w:rsidR="009F441F" w:rsidRPr="00B10936" w:rsidRDefault="009F441F" w:rsidP="00B22548">
            <w:pPr>
              <w:rPr>
                <w:b/>
              </w:rPr>
            </w:pPr>
            <w:r w:rsidRPr="00B10936">
              <w:rPr>
                <w:b/>
              </w:rPr>
              <w:t>86,4</w:t>
            </w:r>
          </w:p>
        </w:tc>
        <w:tc>
          <w:tcPr>
            <w:tcW w:w="666" w:type="dxa"/>
            <w:vAlign w:val="center"/>
          </w:tcPr>
          <w:p w:rsidR="009F441F" w:rsidRPr="00B10936" w:rsidRDefault="009F441F" w:rsidP="00B22548">
            <w:pPr>
              <w:rPr>
                <w:b/>
              </w:rPr>
            </w:pPr>
            <w:r w:rsidRPr="00B10936">
              <w:rPr>
                <w:b/>
              </w:rPr>
              <w:t>86,0</w:t>
            </w:r>
          </w:p>
        </w:tc>
        <w:tc>
          <w:tcPr>
            <w:tcW w:w="702" w:type="dxa"/>
            <w:vAlign w:val="center"/>
          </w:tcPr>
          <w:p w:rsidR="009F441F" w:rsidRPr="00B10936" w:rsidRDefault="009F441F" w:rsidP="00B22548">
            <w:pPr>
              <w:rPr>
                <w:b/>
              </w:rPr>
            </w:pPr>
            <w:r w:rsidRPr="00B10936">
              <w:rPr>
                <w:b/>
              </w:rPr>
              <w:t>85,8</w:t>
            </w:r>
          </w:p>
        </w:tc>
        <w:tc>
          <w:tcPr>
            <w:tcW w:w="709" w:type="dxa"/>
            <w:vAlign w:val="center"/>
          </w:tcPr>
          <w:p w:rsidR="009F441F" w:rsidRPr="00B10936" w:rsidRDefault="009F441F" w:rsidP="00B22548">
            <w:pPr>
              <w:rPr>
                <w:b/>
              </w:rPr>
            </w:pPr>
            <w:r w:rsidRPr="00B10936">
              <w:rPr>
                <w:b/>
              </w:rPr>
              <w:t>85,8</w:t>
            </w:r>
          </w:p>
        </w:tc>
      </w:tr>
      <w:tr w:rsidR="00B22548" w:rsidRPr="00B10936" w:rsidTr="00B22548">
        <w:trPr>
          <w:trHeight w:val="762"/>
        </w:trPr>
        <w:tc>
          <w:tcPr>
            <w:tcW w:w="2727" w:type="dxa"/>
            <w:vAlign w:val="center"/>
          </w:tcPr>
          <w:p w:rsidR="009F441F" w:rsidRPr="00B10936" w:rsidRDefault="00AC6986" w:rsidP="00B22548">
            <w:r w:rsidRPr="00B10936">
              <w:t>1.</w:t>
            </w:r>
            <w:r w:rsidR="009F441F" w:rsidRPr="00B10936">
              <w:t>Денежные средства, выделенные из государственного бюджета</w:t>
            </w:r>
          </w:p>
        </w:tc>
        <w:tc>
          <w:tcPr>
            <w:tcW w:w="675" w:type="dxa"/>
            <w:vAlign w:val="center"/>
          </w:tcPr>
          <w:p w:rsidR="009F441F" w:rsidRPr="00B10936" w:rsidRDefault="009F441F" w:rsidP="00B22548">
            <w:r w:rsidRPr="00B10936">
              <w:t>16,0</w:t>
            </w:r>
          </w:p>
        </w:tc>
        <w:tc>
          <w:tcPr>
            <w:tcW w:w="616" w:type="dxa"/>
            <w:vAlign w:val="center"/>
          </w:tcPr>
          <w:p w:rsidR="009F441F" w:rsidRPr="00B10936" w:rsidRDefault="009F441F" w:rsidP="00B22548">
            <w:r w:rsidRPr="00B10936">
              <w:t>13,0</w:t>
            </w:r>
          </w:p>
        </w:tc>
        <w:tc>
          <w:tcPr>
            <w:tcW w:w="666" w:type="dxa"/>
            <w:vAlign w:val="center"/>
          </w:tcPr>
          <w:p w:rsidR="009F441F" w:rsidRPr="00B10936" w:rsidRDefault="009F441F" w:rsidP="00B22548">
            <w:r w:rsidRPr="00B10936">
              <w:t>26,0</w:t>
            </w:r>
          </w:p>
        </w:tc>
        <w:tc>
          <w:tcPr>
            <w:tcW w:w="703" w:type="dxa"/>
            <w:vAlign w:val="center"/>
          </w:tcPr>
          <w:p w:rsidR="009F441F" w:rsidRPr="00B10936" w:rsidRDefault="009F441F" w:rsidP="00B22548">
            <w:r w:rsidRPr="00B10936">
              <w:t>0,0</w:t>
            </w:r>
          </w:p>
        </w:tc>
        <w:tc>
          <w:tcPr>
            <w:tcW w:w="616" w:type="dxa"/>
            <w:vAlign w:val="center"/>
          </w:tcPr>
          <w:p w:rsidR="009F441F" w:rsidRPr="00B10936" w:rsidRDefault="009F441F" w:rsidP="00B22548">
            <w:r w:rsidRPr="00B10936">
              <w:t>0,0</w:t>
            </w:r>
          </w:p>
        </w:tc>
        <w:tc>
          <w:tcPr>
            <w:tcW w:w="660" w:type="dxa"/>
            <w:vAlign w:val="center"/>
          </w:tcPr>
          <w:p w:rsidR="009F441F" w:rsidRPr="00B10936" w:rsidRDefault="009F441F" w:rsidP="00B22548">
            <w:r w:rsidRPr="00B10936">
              <w:t>0,0</w:t>
            </w:r>
          </w:p>
        </w:tc>
        <w:tc>
          <w:tcPr>
            <w:tcW w:w="616" w:type="dxa"/>
            <w:vAlign w:val="center"/>
          </w:tcPr>
          <w:p w:rsidR="009F441F" w:rsidRPr="00B10936" w:rsidRDefault="009F441F" w:rsidP="00B22548">
            <w:r w:rsidRPr="00B10936">
              <w:t>0,0</w:t>
            </w:r>
          </w:p>
        </w:tc>
        <w:tc>
          <w:tcPr>
            <w:tcW w:w="666" w:type="dxa"/>
            <w:vAlign w:val="center"/>
          </w:tcPr>
          <w:p w:rsidR="009F441F" w:rsidRPr="00B10936" w:rsidRDefault="009F441F" w:rsidP="00B22548">
            <w:r w:rsidRPr="00B10936">
              <w:t>0,0</w:t>
            </w:r>
          </w:p>
        </w:tc>
        <w:tc>
          <w:tcPr>
            <w:tcW w:w="702" w:type="dxa"/>
            <w:vAlign w:val="center"/>
          </w:tcPr>
          <w:p w:rsidR="009F441F" w:rsidRPr="00B10936" w:rsidRDefault="009F441F" w:rsidP="00B22548">
            <w:r w:rsidRPr="00B10936">
              <w:t>0,0</w:t>
            </w:r>
          </w:p>
        </w:tc>
        <w:tc>
          <w:tcPr>
            <w:tcW w:w="709" w:type="dxa"/>
            <w:vAlign w:val="center"/>
          </w:tcPr>
          <w:p w:rsidR="009F441F" w:rsidRPr="00B10936" w:rsidRDefault="009F441F" w:rsidP="00B22548">
            <w:r w:rsidRPr="00B10936">
              <w:t>0,0</w:t>
            </w:r>
          </w:p>
        </w:tc>
      </w:tr>
      <w:tr w:rsidR="00B22548" w:rsidRPr="00B10936" w:rsidTr="00B22548">
        <w:trPr>
          <w:trHeight w:val="741"/>
        </w:trPr>
        <w:tc>
          <w:tcPr>
            <w:tcW w:w="2727" w:type="dxa"/>
            <w:vAlign w:val="center"/>
          </w:tcPr>
          <w:p w:rsidR="009F441F" w:rsidRPr="00B10936" w:rsidRDefault="009F441F" w:rsidP="00B22548">
            <w:r w:rsidRPr="00B10936">
              <w:t>2.Собственные ресурсы и внутрихозяйственные резервы</w:t>
            </w:r>
          </w:p>
        </w:tc>
        <w:tc>
          <w:tcPr>
            <w:tcW w:w="675" w:type="dxa"/>
            <w:vAlign w:val="center"/>
          </w:tcPr>
          <w:p w:rsidR="009F441F" w:rsidRPr="00B10936" w:rsidRDefault="009F441F" w:rsidP="00B22548">
            <w:r w:rsidRPr="00B10936">
              <w:t>40,9</w:t>
            </w:r>
          </w:p>
        </w:tc>
        <w:tc>
          <w:tcPr>
            <w:tcW w:w="616" w:type="dxa"/>
            <w:vAlign w:val="center"/>
          </w:tcPr>
          <w:p w:rsidR="009F441F" w:rsidRPr="00B10936" w:rsidRDefault="009F441F" w:rsidP="00B22548">
            <w:r w:rsidRPr="00B10936">
              <w:t>2,9</w:t>
            </w:r>
          </w:p>
        </w:tc>
        <w:tc>
          <w:tcPr>
            <w:tcW w:w="666" w:type="dxa"/>
            <w:vAlign w:val="center"/>
          </w:tcPr>
          <w:p w:rsidR="009F441F" w:rsidRPr="00B10936" w:rsidRDefault="009F441F" w:rsidP="00B22548">
            <w:r w:rsidRPr="00B10936">
              <w:t>13,0</w:t>
            </w:r>
          </w:p>
        </w:tc>
        <w:tc>
          <w:tcPr>
            <w:tcW w:w="703" w:type="dxa"/>
            <w:vAlign w:val="center"/>
          </w:tcPr>
          <w:p w:rsidR="009F441F" w:rsidRPr="00B10936" w:rsidRDefault="009F441F" w:rsidP="00B22548">
            <w:r w:rsidRPr="00B10936">
              <w:t>0,0</w:t>
            </w:r>
          </w:p>
        </w:tc>
        <w:tc>
          <w:tcPr>
            <w:tcW w:w="616" w:type="dxa"/>
            <w:vAlign w:val="center"/>
          </w:tcPr>
          <w:p w:rsidR="009F441F" w:rsidRPr="00B10936" w:rsidRDefault="009F441F" w:rsidP="00B22548">
            <w:r w:rsidRPr="00B10936">
              <w:t>0,0</w:t>
            </w:r>
          </w:p>
        </w:tc>
        <w:tc>
          <w:tcPr>
            <w:tcW w:w="660" w:type="dxa"/>
            <w:vAlign w:val="center"/>
          </w:tcPr>
          <w:p w:rsidR="009F441F" w:rsidRPr="00B10936" w:rsidRDefault="009F441F" w:rsidP="00B22548">
            <w:r w:rsidRPr="00B10936">
              <w:t>0,0</w:t>
            </w:r>
          </w:p>
        </w:tc>
        <w:tc>
          <w:tcPr>
            <w:tcW w:w="616" w:type="dxa"/>
            <w:vAlign w:val="center"/>
          </w:tcPr>
          <w:p w:rsidR="009F441F" w:rsidRPr="00B10936" w:rsidRDefault="009F441F" w:rsidP="00B22548">
            <w:r w:rsidRPr="00B10936">
              <w:t>0,0</w:t>
            </w:r>
          </w:p>
        </w:tc>
        <w:tc>
          <w:tcPr>
            <w:tcW w:w="666" w:type="dxa"/>
            <w:vAlign w:val="center"/>
          </w:tcPr>
          <w:p w:rsidR="009F441F" w:rsidRPr="00B10936" w:rsidRDefault="009F441F" w:rsidP="00B22548">
            <w:r w:rsidRPr="00B10936">
              <w:t>0,0</w:t>
            </w:r>
          </w:p>
        </w:tc>
        <w:tc>
          <w:tcPr>
            <w:tcW w:w="702" w:type="dxa"/>
            <w:vAlign w:val="center"/>
          </w:tcPr>
          <w:p w:rsidR="009F441F" w:rsidRPr="00B10936" w:rsidRDefault="009F441F" w:rsidP="00B22548">
            <w:r w:rsidRPr="00B10936">
              <w:t>0,0</w:t>
            </w:r>
          </w:p>
        </w:tc>
        <w:tc>
          <w:tcPr>
            <w:tcW w:w="709" w:type="dxa"/>
            <w:vAlign w:val="center"/>
          </w:tcPr>
          <w:p w:rsidR="009F441F" w:rsidRPr="00B10936" w:rsidRDefault="009F441F" w:rsidP="00B22548">
            <w:r w:rsidRPr="00B10936">
              <w:t>0,0</w:t>
            </w:r>
          </w:p>
        </w:tc>
      </w:tr>
      <w:tr w:rsidR="00B22548" w:rsidRPr="00B10936" w:rsidTr="00B22548">
        <w:trPr>
          <w:trHeight w:val="240"/>
        </w:trPr>
        <w:tc>
          <w:tcPr>
            <w:tcW w:w="2727" w:type="dxa"/>
            <w:vAlign w:val="center"/>
          </w:tcPr>
          <w:p w:rsidR="009F441F" w:rsidRPr="00B10936" w:rsidRDefault="009F441F" w:rsidP="00B22548">
            <w:r w:rsidRPr="00B10936">
              <w:t>3.Амортизация</w:t>
            </w:r>
          </w:p>
        </w:tc>
        <w:tc>
          <w:tcPr>
            <w:tcW w:w="675" w:type="dxa"/>
            <w:vAlign w:val="center"/>
          </w:tcPr>
          <w:p w:rsidR="009F441F" w:rsidRPr="00B10936" w:rsidRDefault="009F441F" w:rsidP="00B22548">
            <w:r w:rsidRPr="00B10936">
              <w:t>6,8</w:t>
            </w:r>
          </w:p>
        </w:tc>
        <w:tc>
          <w:tcPr>
            <w:tcW w:w="616" w:type="dxa"/>
            <w:vAlign w:val="center"/>
          </w:tcPr>
          <w:p w:rsidR="009F441F" w:rsidRPr="00B10936" w:rsidRDefault="009F441F" w:rsidP="00B22548">
            <w:r w:rsidRPr="00B10936">
              <w:t>9,4</w:t>
            </w:r>
          </w:p>
        </w:tc>
        <w:tc>
          <w:tcPr>
            <w:tcW w:w="666" w:type="dxa"/>
            <w:vAlign w:val="center"/>
          </w:tcPr>
          <w:p w:rsidR="009F441F" w:rsidRPr="00B10936" w:rsidRDefault="009F441F" w:rsidP="00B22548">
            <w:r w:rsidRPr="00B10936">
              <w:t>11,6</w:t>
            </w:r>
          </w:p>
        </w:tc>
        <w:tc>
          <w:tcPr>
            <w:tcW w:w="703" w:type="dxa"/>
            <w:vAlign w:val="center"/>
          </w:tcPr>
          <w:p w:rsidR="009F441F" w:rsidRPr="00B10936" w:rsidRDefault="00655E0F" w:rsidP="00B22548">
            <w:r w:rsidRPr="00B10936">
              <w:t>23,1</w:t>
            </w:r>
          </w:p>
        </w:tc>
        <w:tc>
          <w:tcPr>
            <w:tcW w:w="616" w:type="dxa"/>
            <w:vAlign w:val="center"/>
          </w:tcPr>
          <w:p w:rsidR="009F441F" w:rsidRPr="00B10936" w:rsidRDefault="00655E0F" w:rsidP="00B22548">
            <w:r w:rsidRPr="00B10936">
              <w:t>17,5</w:t>
            </w:r>
          </w:p>
        </w:tc>
        <w:tc>
          <w:tcPr>
            <w:tcW w:w="660" w:type="dxa"/>
            <w:vAlign w:val="center"/>
          </w:tcPr>
          <w:p w:rsidR="009F441F" w:rsidRPr="00B10936" w:rsidRDefault="009F441F" w:rsidP="00B22548">
            <w:r w:rsidRPr="00B10936">
              <w:t>9,</w:t>
            </w:r>
            <w:r w:rsidR="00655E0F" w:rsidRPr="00B10936">
              <w:t>8</w:t>
            </w:r>
          </w:p>
        </w:tc>
        <w:tc>
          <w:tcPr>
            <w:tcW w:w="616" w:type="dxa"/>
            <w:vAlign w:val="center"/>
          </w:tcPr>
          <w:p w:rsidR="009F441F" w:rsidRPr="00B10936" w:rsidRDefault="009F441F" w:rsidP="00B22548">
            <w:r w:rsidRPr="00B10936">
              <w:t>9,5</w:t>
            </w:r>
          </w:p>
        </w:tc>
        <w:tc>
          <w:tcPr>
            <w:tcW w:w="666" w:type="dxa"/>
            <w:vAlign w:val="center"/>
          </w:tcPr>
          <w:p w:rsidR="009F441F" w:rsidRPr="00B10936" w:rsidRDefault="009F441F" w:rsidP="00B22548">
            <w:r w:rsidRPr="00B10936">
              <w:t>9,2</w:t>
            </w:r>
          </w:p>
        </w:tc>
        <w:tc>
          <w:tcPr>
            <w:tcW w:w="702" w:type="dxa"/>
            <w:vAlign w:val="center"/>
          </w:tcPr>
          <w:p w:rsidR="009F441F" w:rsidRPr="00B10936" w:rsidRDefault="009F441F" w:rsidP="00B22548">
            <w:r w:rsidRPr="00B10936">
              <w:t>8,9</w:t>
            </w:r>
          </w:p>
        </w:tc>
        <w:tc>
          <w:tcPr>
            <w:tcW w:w="709" w:type="dxa"/>
            <w:vAlign w:val="center"/>
          </w:tcPr>
          <w:p w:rsidR="009F441F" w:rsidRPr="00B10936" w:rsidRDefault="009F441F" w:rsidP="00B22548">
            <w:r w:rsidRPr="00B10936">
              <w:t>8,9</w:t>
            </w:r>
          </w:p>
        </w:tc>
      </w:tr>
      <w:tr w:rsidR="00B22548" w:rsidRPr="00B10936" w:rsidTr="00B22548">
        <w:trPr>
          <w:trHeight w:val="501"/>
        </w:trPr>
        <w:tc>
          <w:tcPr>
            <w:tcW w:w="2727" w:type="dxa"/>
            <w:vAlign w:val="center"/>
          </w:tcPr>
          <w:p w:rsidR="009F441F" w:rsidRPr="00B10936" w:rsidRDefault="00AC6986" w:rsidP="00B22548">
            <w:r w:rsidRPr="00B10936">
              <w:rPr>
                <w:lang w:val="en-US"/>
              </w:rPr>
              <w:t>4</w:t>
            </w:r>
            <w:r w:rsidRPr="00B10936">
              <w:t>.</w:t>
            </w:r>
            <w:r w:rsidR="009F441F" w:rsidRPr="00B10936">
              <w:t>Выручка от реализации продукции</w:t>
            </w:r>
          </w:p>
        </w:tc>
        <w:tc>
          <w:tcPr>
            <w:tcW w:w="675" w:type="dxa"/>
            <w:vAlign w:val="center"/>
          </w:tcPr>
          <w:p w:rsidR="009F441F" w:rsidRPr="00B10936" w:rsidRDefault="009F441F" w:rsidP="00B22548">
            <w:r w:rsidRPr="00B10936">
              <w:t>36,8</w:t>
            </w:r>
          </w:p>
        </w:tc>
        <w:tc>
          <w:tcPr>
            <w:tcW w:w="616" w:type="dxa"/>
            <w:vAlign w:val="center"/>
          </w:tcPr>
          <w:p w:rsidR="009F441F" w:rsidRPr="00B10936" w:rsidRDefault="009F441F" w:rsidP="00B22548">
            <w:r w:rsidRPr="00B10936">
              <w:t>43,3</w:t>
            </w:r>
          </w:p>
        </w:tc>
        <w:tc>
          <w:tcPr>
            <w:tcW w:w="666" w:type="dxa"/>
            <w:vAlign w:val="center"/>
          </w:tcPr>
          <w:p w:rsidR="009F441F" w:rsidRPr="00B10936" w:rsidRDefault="009F441F" w:rsidP="00B22548">
            <w:r w:rsidRPr="00B10936">
              <w:t>51,0</w:t>
            </w:r>
          </w:p>
        </w:tc>
        <w:tc>
          <w:tcPr>
            <w:tcW w:w="703" w:type="dxa"/>
            <w:vAlign w:val="center"/>
          </w:tcPr>
          <w:p w:rsidR="009F441F" w:rsidRPr="00B10936" w:rsidRDefault="009F441F" w:rsidP="00B22548">
            <w:r w:rsidRPr="00B10936">
              <w:t>76,9</w:t>
            </w:r>
          </w:p>
        </w:tc>
        <w:tc>
          <w:tcPr>
            <w:tcW w:w="616" w:type="dxa"/>
            <w:vAlign w:val="center"/>
          </w:tcPr>
          <w:p w:rsidR="009F441F" w:rsidRPr="00B10936" w:rsidRDefault="009F441F" w:rsidP="00B22548">
            <w:r w:rsidRPr="00B10936">
              <w:t>76,9</w:t>
            </w:r>
          </w:p>
        </w:tc>
        <w:tc>
          <w:tcPr>
            <w:tcW w:w="660" w:type="dxa"/>
            <w:vAlign w:val="center"/>
          </w:tcPr>
          <w:p w:rsidR="009F441F" w:rsidRPr="00B10936" w:rsidRDefault="009F441F" w:rsidP="00B22548">
            <w:r w:rsidRPr="00B10936">
              <w:t>76,9</w:t>
            </w:r>
          </w:p>
        </w:tc>
        <w:tc>
          <w:tcPr>
            <w:tcW w:w="616" w:type="dxa"/>
            <w:vAlign w:val="center"/>
          </w:tcPr>
          <w:p w:rsidR="009F441F" w:rsidRPr="00B10936" w:rsidRDefault="009F441F" w:rsidP="00B22548">
            <w:r w:rsidRPr="00B10936">
              <w:t>76,9</w:t>
            </w:r>
          </w:p>
        </w:tc>
        <w:tc>
          <w:tcPr>
            <w:tcW w:w="666" w:type="dxa"/>
            <w:vAlign w:val="center"/>
          </w:tcPr>
          <w:p w:rsidR="009F441F" w:rsidRPr="00B10936" w:rsidRDefault="009F441F" w:rsidP="00B22548">
            <w:r w:rsidRPr="00B10936">
              <w:t>76,9</w:t>
            </w:r>
          </w:p>
        </w:tc>
        <w:tc>
          <w:tcPr>
            <w:tcW w:w="702" w:type="dxa"/>
            <w:vAlign w:val="center"/>
          </w:tcPr>
          <w:p w:rsidR="009F441F" w:rsidRPr="00B10936" w:rsidRDefault="009F441F" w:rsidP="00B22548">
            <w:r w:rsidRPr="00B10936">
              <w:t>76,9</w:t>
            </w:r>
          </w:p>
        </w:tc>
        <w:tc>
          <w:tcPr>
            <w:tcW w:w="709" w:type="dxa"/>
            <w:vAlign w:val="center"/>
          </w:tcPr>
          <w:p w:rsidR="009F441F" w:rsidRPr="00B10936" w:rsidRDefault="009F441F" w:rsidP="00B22548">
            <w:r w:rsidRPr="00B10936">
              <w:t>76,9</w:t>
            </w:r>
          </w:p>
        </w:tc>
      </w:tr>
      <w:tr w:rsidR="00B22548" w:rsidRPr="00B10936" w:rsidTr="00B22548">
        <w:trPr>
          <w:trHeight w:val="501"/>
        </w:trPr>
        <w:tc>
          <w:tcPr>
            <w:tcW w:w="2727" w:type="dxa"/>
            <w:vAlign w:val="center"/>
          </w:tcPr>
          <w:p w:rsidR="009F441F" w:rsidRPr="00B10936" w:rsidRDefault="009F441F" w:rsidP="00B22548">
            <w:pPr>
              <w:rPr>
                <w:b/>
              </w:rPr>
            </w:pPr>
            <w:r w:rsidRPr="00B10936">
              <w:rPr>
                <w:b/>
              </w:rPr>
              <w:t>2.Отток наличности</w:t>
            </w:r>
          </w:p>
        </w:tc>
        <w:tc>
          <w:tcPr>
            <w:tcW w:w="675" w:type="dxa"/>
            <w:vAlign w:val="center"/>
          </w:tcPr>
          <w:p w:rsidR="009F441F" w:rsidRPr="00B10936" w:rsidRDefault="007B05A1" w:rsidP="00B22548">
            <w:pPr>
              <w:rPr>
                <w:b/>
              </w:rPr>
            </w:pPr>
            <w:r w:rsidRPr="00B10936">
              <w:rPr>
                <w:b/>
              </w:rPr>
              <w:t>100,5</w:t>
            </w:r>
          </w:p>
        </w:tc>
        <w:tc>
          <w:tcPr>
            <w:tcW w:w="616" w:type="dxa"/>
            <w:vAlign w:val="center"/>
          </w:tcPr>
          <w:p w:rsidR="009F441F" w:rsidRPr="00B10936" w:rsidRDefault="009F441F" w:rsidP="00B22548">
            <w:pPr>
              <w:rPr>
                <w:b/>
              </w:rPr>
            </w:pPr>
            <w:r w:rsidRPr="00B10936">
              <w:rPr>
                <w:b/>
              </w:rPr>
              <w:t>68,6</w:t>
            </w:r>
          </w:p>
        </w:tc>
        <w:tc>
          <w:tcPr>
            <w:tcW w:w="666" w:type="dxa"/>
            <w:vAlign w:val="center"/>
          </w:tcPr>
          <w:p w:rsidR="009F441F" w:rsidRPr="00B10936" w:rsidRDefault="009F441F" w:rsidP="00B22548">
            <w:pPr>
              <w:rPr>
                <w:b/>
              </w:rPr>
            </w:pPr>
            <w:r w:rsidRPr="00B10936">
              <w:rPr>
                <w:b/>
              </w:rPr>
              <w:t>101,7</w:t>
            </w:r>
          </w:p>
        </w:tc>
        <w:tc>
          <w:tcPr>
            <w:tcW w:w="703" w:type="dxa"/>
            <w:vAlign w:val="center"/>
          </w:tcPr>
          <w:p w:rsidR="009F441F" w:rsidRPr="00B10936" w:rsidRDefault="00B35FC9" w:rsidP="00B22548">
            <w:pPr>
              <w:rPr>
                <w:b/>
              </w:rPr>
            </w:pPr>
            <w:r w:rsidRPr="00B10936">
              <w:rPr>
                <w:b/>
              </w:rPr>
              <w:t>72,5</w:t>
            </w:r>
          </w:p>
        </w:tc>
        <w:tc>
          <w:tcPr>
            <w:tcW w:w="616" w:type="dxa"/>
            <w:vAlign w:val="center"/>
          </w:tcPr>
          <w:p w:rsidR="009F441F" w:rsidRPr="00B10936" w:rsidRDefault="00B35FC9" w:rsidP="00B22548">
            <w:pPr>
              <w:rPr>
                <w:b/>
              </w:rPr>
            </w:pPr>
            <w:r w:rsidRPr="00B10936">
              <w:rPr>
                <w:b/>
              </w:rPr>
              <w:t>68,2</w:t>
            </w:r>
          </w:p>
        </w:tc>
        <w:tc>
          <w:tcPr>
            <w:tcW w:w="660" w:type="dxa"/>
            <w:vAlign w:val="center"/>
          </w:tcPr>
          <w:p w:rsidR="009F441F" w:rsidRPr="00B10936" w:rsidRDefault="00B35FC9" w:rsidP="00B22548">
            <w:pPr>
              <w:rPr>
                <w:b/>
              </w:rPr>
            </w:pPr>
            <w:r w:rsidRPr="00B10936">
              <w:rPr>
                <w:b/>
              </w:rPr>
              <w:t>67,4</w:t>
            </w:r>
          </w:p>
        </w:tc>
        <w:tc>
          <w:tcPr>
            <w:tcW w:w="616" w:type="dxa"/>
            <w:vAlign w:val="center"/>
          </w:tcPr>
          <w:p w:rsidR="009F441F" w:rsidRPr="00B10936" w:rsidRDefault="009F441F" w:rsidP="00B22548">
            <w:pPr>
              <w:rPr>
                <w:b/>
              </w:rPr>
            </w:pPr>
            <w:r w:rsidRPr="00B10936">
              <w:rPr>
                <w:b/>
              </w:rPr>
              <w:t>67,</w:t>
            </w:r>
            <w:r w:rsidR="00B35FC9" w:rsidRPr="00B10936">
              <w:rPr>
                <w:b/>
              </w:rPr>
              <w:t>2</w:t>
            </w:r>
          </w:p>
        </w:tc>
        <w:tc>
          <w:tcPr>
            <w:tcW w:w="666" w:type="dxa"/>
            <w:vAlign w:val="center"/>
          </w:tcPr>
          <w:p w:rsidR="009F441F" w:rsidRPr="00B10936" w:rsidRDefault="009F441F" w:rsidP="00B22548">
            <w:pPr>
              <w:rPr>
                <w:b/>
              </w:rPr>
            </w:pPr>
            <w:r w:rsidRPr="00B10936">
              <w:rPr>
                <w:b/>
              </w:rPr>
              <w:t>66,8</w:t>
            </w:r>
          </w:p>
        </w:tc>
        <w:tc>
          <w:tcPr>
            <w:tcW w:w="702" w:type="dxa"/>
            <w:vAlign w:val="center"/>
          </w:tcPr>
          <w:p w:rsidR="009F441F" w:rsidRPr="00B10936" w:rsidRDefault="009F441F" w:rsidP="00B22548">
            <w:pPr>
              <w:rPr>
                <w:b/>
              </w:rPr>
            </w:pPr>
            <w:r w:rsidRPr="00B10936">
              <w:rPr>
                <w:b/>
              </w:rPr>
              <w:t>66,5</w:t>
            </w:r>
          </w:p>
        </w:tc>
        <w:tc>
          <w:tcPr>
            <w:tcW w:w="709" w:type="dxa"/>
            <w:vAlign w:val="center"/>
          </w:tcPr>
          <w:p w:rsidR="009F441F" w:rsidRPr="00B10936" w:rsidRDefault="009F441F" w:rsidP="00B22548">
            <w:pPr>
              <w:rPr>
                <w:b/>
              </w:rPr>
            </w:pPr>
            <w:r w:rsidRPr="00B10936">
              <w:rPr>
                <w:b/>
              </w:rPr>
              <w:t>66,3</w:t>
            </w:r>
          </w:p>
        </w:tc>
      </w:tr>
      <w:tr w:rsidR="00B22548" w:rsidRPr="00B10936" w:rsidTr="00B22548">
        <w:trPr>
          <w:trHeight w:val="501"/>
        </w:trPr>
        <w:tc>
          <w:tcPr>
            <w:tcW w:w="2727" w:type="dxa"/>
            <w:vAlign w:val="center"/>
          </w:tcPr>
          <w:p w:rsidR="0094211D" w:rsidRPr="00B10936" w:rsidRDefault="0094211D" w:rsidP="00B22548">
            <w:r w:rsidRPr="00B10936">
              <w:t>2.1.Капитальные вложения</w:t>
            </w:r>
          </w:p>
        </w:tc>
        <w:tc>
          <w:tcPr>
            <w:tcW w:w="675" w:type="dxa"/>
            <w:vAlign w:val="center"/>
          </w:tcPr>
          <w:p w:rsidR="0094211D" w:rsidRPr="00B10936" w:rsidRDefault="0094211D" w:rsidP="00B22548">
            <w:r w:rsidRPr="00B10936">
              <w:t>80,1</w:t>
            </w:r>
          </w:p>
        </w:tc>
        <w:tc>
          <w:tcPr>
            <w:tcW w:w="616" w:type="dxa"/>
            <w:vAlign w:val="center"/>
          </w:tcPr>
          <w:p w:rsidR="0094211D" w:rsidRPr="00B10936" w:rsidRDefault="0094211D" w:rsidP="00B22548">
            <w:r w:rsidRPr="00B10936">
              <w:t>23,0</w:t>
            </w:r>
          </w:p>
        </w:tc>
        <w:tc>
          <w:tcPr>
            <w:tcW w:w="666" w:type="dxa"/>
            <w:vAlign w:val="center"/>
          </w:tcPr>
          <w:p w:rsidR="0094211D" w:rsidRPr="00B10936" w:rsidRDefault="0094211D" w:rsidP="00B22548">
            <w:r w:rsidRPr="00B10936">
              <w:t>44,9</w:t>
            </w:r>
          </w:p>
        </w:tc>
        <w:tc>
          <w:tcPr>
            <w:tcW w:w="703" w:type="dxa"/>
            <w:vAlign w:val="center"/>
          </w:tcPr>
          <w:p w:rsidR="0094211D" w:rsidRPr="00B10936" w:rsidRDefault="0094211D" w:rsidP="00B22548">
            <w:r w:rsidRPr="00B10936">
              <w:t>0,0</w:t>
            </w:r>
          </w:p>
        </w:tc>
        <w:tc>
          <w:tcPr>
            <w:tcW w:w="616" w:type="dxa"/>
            <w:vAlign w:val="center"/>
          </w:tcPr>
          <w:p w:rsidR="0094211D" w:rsidRPr="00B10936" w:rsidRDefault="0094211D" w:rsidP="00B22548">
            <w:r w:rsidRPr="00B10936">
              <w:t>0,0</w:t>
            </w:r>
          </w:p>
        </w:tc>
        <w:tc>
          <w:tcPr>
            <w:tcW w:w="660" w:type="dxa"/>
            <w:vAlign w:val="center"/>
          </w:tcPr>
          <w:p w:rsidR="0094211D" w:rsidRPr="00B10936" w:rsidRDefault="0094211D" w:rsidP="00B22548">
            <w:r w:rsidRPr="00B10936">
              <w:t>0,0</w:t>
            </w:r>
          </w:p>
        </w:tc>
        <w:tc>
          <w:tcPr>
            <w:tcW w:w="616" w:type="dxa"/>
            <w:vAlign w:val="center"/>
          </w:tcPr>
          <w:p w:rsidR="0094211D" w:rsidRPr="00B10936" w:rsidRDefault="0094211D" w:rsidP="00B22548">
            <w:r w:rsidRPr="00B10936">
              <w:t>0,0</w:t>
            </w:r>
          </w:p>
        </w:tc>
        <w:tc>
          <w:tcPr>
            <w:tcW w:w="666" w:type="dxa"/>
            <w:vAlign w:val="center"/>
          </w:tcPr>
          <w:p w:rsidR="0094211D" w:rsidRPr="00B10936" w:rsidRDefault="0094211D" w:rsidP="00B22548">
            <w:r w:rsidRPr="00B10936">
              <w:t>0,0</w:t>
            </w:r>
          </w:p>
        </w:tc>
        <w:tc>
          <w:tcPr>
            <w:tcW w:w="702" w:type="dxa"/>
            <w:vAlign w:val="center"/>
          </w:tcPr>
          <w:p w:rsidR="0094211D" w:rsidRPr="00B10936" w:rsidRDefault="0094211D" w:rsidP="00B22548">
            <w:r w:rsidRPr="00B10936">
              <w:t>0,0</w:t>
            </w:r>
          </w:p>
        </w:tc>
        <w:tc>
          <w:tcPr>
            <w:tcW w:w="709" w:type="dxa"/>
            <w:vAlign w:val="center"/>
          </w:tcPr>
          <w:p w:rsidR="0094211D" w:rsidRPr="00B10936" w:rsidRDefault="0094211D" w:rsidP="00B22548">
            <w:r w:rsidRPr="00B10936">
              <w:t>0,0</w:t>
            </w:r>
          </w:p>
        </w:tc>
      </w:tr>
      <w:tr w:rsidR="00B22548" w:rsidRPr="00B10936" w:rsidTr="00B22548">
        <w:trPr>
          <w:trHeight w:val="501"/>
        </w:trPr>
        <w:tc>
          <w:tcPr>
            <w:tcW w:w="2727" w:type="dxa"/>
            <w:vAlign w:val="center"/>
          </w:tcPr>
          <w:p w:rsidR="009F441F" w:rsidRPr="00B10936" w:rsidRDefault="009F441F" w:rsidP="00B22548">
            <w:r w:rsidRPr="00B10936">
              <w:t>2.2.Себестоимость реализованной продукции</w:t>
            </w:r>
          </w:p>
        </w:tc>
        <w:tc>
          <w:tcPr>
            <w:tcW w:w="675" w:type="dxa"/>
            <w:vAlign w:val="center"/>
          </w:tcPr>
          <w:p w:rsidR="009F441F" w:rsidRPr="00B10936" w:rsidRDefault="009F441F" w:rsidP="00B22548">
            <w:r w:rsidRPr="00B10936">
              <w:t>32,4</w:t>
            </w:r>
          </w:p>
        </w:tc>
        <w:tc>
          <w:tcPr>
            <w:tcW w:w="616" w:type="dxa"/>
            <w:vAlign w:val="center"/>
          </w:tcPr>
          <w:p w:rsidR="009F441F" w:rsidRPr="00B10936" w:rsidRDefault="009F441F" w:rsidP="00B22548">
            <w:r w:rsidRPr="00B10936">
              <w:t>39,4</w:t>
            </w:r>
          </w:p>
        </w:tc>
        <w:tc>
          <w:tcPr>
            <w:tcW w:w="666" w:type="dxa"/>
            <w:vAlign w:val="center"/>
          </w:tcPr>
          <w:p w:rsidR="009F441F" w:rsidRPr="00B10936" w:rsidRDefault="009F441F" w:rsidP="00B22548">
            <w:r w:rsidRPr="00B10936">
              <w:t>46,6</w:t>
            </w:r>
          </w:p>
        </w:tc>
        <w:tc>
          <w:tcPr>
            <w:tcW w:w="703" w:type="dxa"/>
            <w:vAlign w:val="center"/>
          </w:tcPr>
          <w:p w:rsidR="009F441F" w:rsidRPr="00B10936" w:rsidRDefault="009F441F" w:rsidP="00B22548">
            <w:r w:rsidRPr="00B10936">
              <w:t>69,0</w:t>
            </w:r>
          </w:p>
        </w:tc>
        <w:tc>
          <w:tcPr>
            <w:tcW w:w="616" w:type="dxa"/>
            <w:vAlign w:val="center"/>
          </w:tcPr>
          <w:p w:rsidR="009F441F" w:rsidRPr="00B10936" w:rsidRDefault="009F441F" w:rsidP="00B22548">
            <w:r w:rsidRPr="00B10936">
              <w:t>63,6</w:t>
            </w:r>
          </w:p>
        </w:tc>
        <w:tc>
          <w:tcPr>
            <w:tcW w:w="660" w:type="dxa"/>
            <w:vAlign w:val="center"/>
          </w:tcPr>
          <w:p w:rsidR="009F441F" w:rsidRPr="00B10936" w:rsidRDefault="009F441F" w:rsidP="00B22548">
            <w:r w:rsidRPr="00B10936">
              <w:t>62,8</w:t>
            </w:r>
          </w:p>
        </w:tc>
        <w:tc>
          <w:tcPr>
            <w:tcW w:w="616" w:type="dxa"/>
            <w:vAlign w:val="center"/>
          </w:tcPr>
          <w:p w:rsidR="009F441F" w:rsidRPr="00B10936" w:rsidRDefault="009F441F" w:rsidP="00B22548">
            <w:r w:rsidRPr="00B10936">
              <w:t>62,8</w:t>
            </w:r>
          </w:p>
        </w:tc>
        <w:tc>
          <w:tcPr>
            <w:tcW w:w="666" w:type="dxa"/>
            <w:vAlign w:val="center"/>
          </w:tcPr>
          <w:p w:rsidR="009F441F" w:rsidRPr="00B10936" w:rsidRDefault="009F441F" w:rsidP="00B22548">
            <w:r w:rsidRPr="00B10936">
              <w:t>62,4</w:t>
            </w:r>
          </w:p>
        </w:tc>
        <w:tc>
          <w:tcPr>
            <w:tcW w:w="702" w:type="dxa"/>
            <w:vAlign w:val="center"/>
          </w:tcPr>
          <w:p w:rsidR="009F441F" w:rsidRPr="00B10936" w:rsidRDefault="009F441F" w:rsidP="00B22548">
            <w:r w:rsidRPr="00B10936">
              <w:t>62,1</w:t>
            </w:r>
          </w:p>
        </w:tc>
        <w:tc>
          <w:tcPr>
            <w:tcW w:w="709" w:type="dxa"/>
            <w:vAlign w:val="center"/>
          </w:tcPr>
          <w:p w:rsidR="009F441F" w:rsidRPr="00B10936" w:rsidRDefault="009F441F" w:rsidP="00B22548">
            <w:r w:rsidRPr="00B10936">
              <w:t>62,1</w:t>
            </w:r>
          </w:p>
        </w:tc>
      </w:tr>
      <w:tr w:rsidR="00B22548" w:rsidRPr="00B10936" w:rsidTr="00B22548">
        <w:trPr>
          <w:trHeight w:val="240"/>
        </w:trPr>
        <w:tc>
          <w:tcPr>
            <w:tcW w:w="2727" w:type="dxa"/>
            <w:vAlign w:val="center"/>
          </w:tcPr>
          <w:p w:rsidR="009F441F" w:rsidRPr="00B10936" w:rsidRDefault="009F441F" w:rsidP="00B22548">
            <w:r w:rsidRPr="00B10936">
              <w:t>2.3.Налог на имущество</w:t>
            </w:r>
          </w:p>
        </w:tc>
        <w:tc>
          <w:tcPr>
            <w:tcW w:w="675" w:type="dxa"/>
            <w:vAlign w:val="center"/>
          </w:tcPr>
          <w:p w:rsidR="009F441F" w:rsidRPr="00B10936" w:rsidRDefault="009F441F" w:rsidP="00B22548">
            <w:r w:rsidRPr="00B10936">
              <w:t>0,6</w:t>
            </w:r>
          </w:p>
        </w:tc>
        <w:tc>
          <w:tcPr>
            <w:tcW w:w="616" w:type="dxa"/>
            <w:vAlign w:val="center"/>
          </w:tcPr>
          <w:p w:rsidR="009F441F" w:rsidRPr="00B10936" w:rsidRDefault="009F441F" w:rsidP="00B22548">
            <w:r w:rsidRPr="00B10936">
              <w:t>0,5</w:t>
            </w:r>
          </w:p>
        </w:tc>
        <w:tc>
          <w:tcPr>
            <w:tcW w:w="666" w:type="dxa"/>
            <w:vAlign w:val="center"/>
          </w:tcPr>
          <w:p w:rsidR="009F441F" w:rsidRPr="00B10936" w:rsidRDefault="009F441F" w:rsidP="00B22548">
            <w:r w:rsidRPr="00B10936">
              <w:t>0,4</w:t>
            </w:r>
          </w:p>
        </w:tc>
        <w:tc>
          <w:tcPr>
            <w:tcW w:w="703" w:type="dxa"/>
            <w:vAlign w:val="center"/>
          </w:tcPr>
          <w:p w:rsidR="009F441F" w:rsidRPr="00B10936" w:rsidRDefault="009F441F" w:rsidP="00B22548">
            <w:r w:rsidRPr="00B10936">
              <w:t>2,1</w:t>
            </w:r>
          </w:p>
        </w:tc>
        <w:tc>
          <w:tcPr>
            <w:tcW w:w="616" w:type="dxa"/>
            <w:vAlign w:val="center"/>
          </w:tcPr>
          <w:p w:rsidR="009F441F" w:rsidRPr="00B10936" w:rsidRDefault="009F441F" w:rsidP="00B22548">
            <w:r w:rsidRPr="00B10936">
              <w:t>1,9</w:t>
            </w:r>
          </w:p>
        </w:tc>
        <w:tc>
          <w:tcPr>
            <w:tcW w:w="660" w:type="dxa"/>
            <w:vAlign w:val="center"/>
          </w:tcPr>
          <w:p w:rsidR="009F441F" w:rsidRPr="00B10936" w:rsidRDefault="009F441F" w:rsidP="00B22548">
            <w:r w:rsidRPr="00B10936">
              <w:t>1,6</w:t>
            </w:r>
          </w:p>
        </w:tc>
        <w:tc>
          <w:tcPr>
            <w:tcW w:w="616" w:type="dxa"/>
            <w:vAlign w:val="center"/>
          </w:tcPr>
          <w:p w:rsidR="009F441F" w:rsidRPr="00B10936" w:rsidRDefault="009F441F" w:rsidP="00B22548">
            <w:r w:rsidRPr="00B10936">
              <w:t>1,4</w:t>
            </w:r>
          </w:p>
        </w:tc>
        <w:tc>
          <w:tcPr>
            <w:tcW w:w="666" w:type="dxa"/>
            <w:vAlign w:val="center"/>
          </w:tcPr>
          <w:p w:rsidR="009F441F" w:rsidRPr="00B10936" w:rsidRDefault="009F441F" w:rsidP="00B22548">
            <w:r w:rsidRPr="00B10936">
              <w:t>1,2</w:t>
            </w:r>
          </w:p>
        </w:tc>
        <w:tc>
          <w:tcPr>
            <w:tcW w:w="702" w:type="dxa"/>
            <w:vAlign w:val="center"/>
          </w:tcPr>
          <w:p w:rsidR="009F441F" w:rsidRPr="00B10936" w:rsidRDefault="009F441F" w:rsidP="00B22548">
            <w:r w:rsidRPr="00B10936">
              <w:t>1,0</w:t>
            </w:r>
          </w:p>
        </w:tc>
        <w:tc>
          <w:tcPr>
            <w:tcW w:w="709" w:type="dxa"/>
            <w:vAlign w:val="center"/>
          </w:tcPr>
          <w:p w:rsidR="009F441F" w:rsidRPr="00B10936" w:rsidRDefault="009F441F" w:rsidP="00B22548">
            <w:r w:rsidRPr="00B10936">
              <w:t>0,8</w:t>
            </w:r>
          </w:p>
        </w:tc>
      </w:tr>
      <w:tr w:rsidR="00B22548" w:rsidRPr="00B10936" w:rsidTr="00B22548">
        <w:trPr>
          <w:trHeight w:val="240"/>
        </w:trPr>
        <w:tc>
          <w:tcPr>
            <w:tcW w:w="2727" w:type="dxa"/>
            <w:vAlign w:val="center"/>
          </w:tcPr>
          <w:p w:rsidR="009F441F" w:rsidRPr="00B10936" w:rsidRDefault="009F441F" w:rsidP="00B22548">
            <w:pPr>
              <w:rPr>
                <w:highlight w:val="yellow"/>
              </w:rPr>
            </w:pPr>
            <w:r w:rsidRPr="00B10936">
              <w:t>2.4.Налог на прибыль</w:t>
            </w:r>
          </w:p>
        </w:tc>
        <w:tc>
          <w:tcPr>
            <w:tcW w:w="675" w:type="dxa"/>
            <w:vAlign w:val="center"/>
          </w:tcPr>
          <w:p w:rsidR="009F441F" w:rsidRPr="00B10936" w:rsidRDefault="009F441F" w:rsidP="00B22548">
            <w:r w:rsidRPr="00B10936">
              <w:t>0,9</w:t>
            </w:r>
          </w:p>
        </w:tc>
        <w:tc>
          <w:tcPr>
            <w:tcW w:w="616" w:type="dxa"/>
            <w:vAlign w:val="center"/>
          </w:tcPr>
          <w:p w:rsidR="009F441F" w:rsidRPr="00B10936" w:rsidRDefault="009F441F" w:rsidP="00B22548">
            <w:r w:rsidRPr="00B10936">
              <w:t>0,8</w:t>
            </w:r>
          </w:p>
        </w:tc>
        <w:tc>
          <w:tcPr>
            <w:tcW w:w="666" w:type="dxa"/>
            <w:vAlign w:val="center"/>
          </w:tcPr>
          <w:p w:rsidR="009F441F" w:rsidRPr="00B10936" w:rsidRDefault="009F441F" w:rsidP="00B22548">
            <w:r w:rsidRPr="00B10936">
              <w:t>1,0</w:t>
            </w:r>
          </w:p>
        </w:tc>
        <w:tc>
          <w:tcPr>
            <w:tcW w:w="703" w:type="dxa"/>
            <w:vAlign w:val="center"/>
          </w:tcPr>
          <w:p w:rsidR="009F441F" w:rsidRPr="00B10936" w:rsidRDefault="00B345FA" w:rsidP="00B22548">
            <w:r w:rsidRPr="00B10936">
              <w:t>1,4</w:t>
            </w:r>
          </w:p>
        </w:tc>
        <w:tc>
          <w:tcPr>
            <w:tcW w:w="616" w:type="dxa"/>
            <w:vAlign w:val="center"/>
          </w:tcPr>
          <w:p w:rsidR="009F441F" w:rsidRPr="00B10936" w:rsidRDefault="00B345FA" w:rsidP="00B22548">
            <w:r w:rsidRPr="00B10936">
              <w:t>2,7</w:t>
            </w:r>
          </w:p>
        </w:tc>
        <w:tc>
          <w:tcPr>
            <w:tcW w:w="660" w:type="dxa"/>
            <w:vAlign w:val="center"/>
          </w:tcPr>
          <w:p w:rsidR="009F441F" w:rsidRPr="00B10936" w:rsidRDefault="00B345FA" w:rsidP="00B22548">
            <w:r w:rsidRPr="00B10936">
              <w:t>3,0</w:t>
            </w:r>
          </w:p>
        </w:tc>
        <w:tc>
          <w:tcPr>
            <w:tcW w:w="616" w:type="dxa"/>
            <w:vAlign w:val="center"/>
          </w:tcPr>
          <w:p w:rsidR="009F441F" w:rsidRPr="00B10936" w:rsidRDefault="00B345FA" w:rsidP="00B22548">
            <w:r w:rsidRPr="00B10936">
              <w:t>3,0</w:t>
            </w:r>
          </w:p>
        </w:tc>
        <w:tc>
          <w:tcPr>
            <w:tcW w:w="666" w:type="dxa"/>
            <w:vAlign w:val="center"/>
          </w:tcPr>
          <w:p w:rsidR="009F441F" w:rsidRPr="00B10936" w:rsidRDefault="00B345FA" w:rsidP="00B22548">
            <w:r w:rsidRPr="00B10936">
              <w:t>3,2</w:t>
            </w:r>
          </w:p>
        </w:tc>
        <w:tc>
          <w:tcPr>
            <w:tcW w:w="702" w:type="dxa"/>
            <w:vAlign w:val="center"/>
          </w:tcPr>
          <w:p w:rsidR="009F441F" w:rsidRPr="00B10936" w:rsidRDefault="00B345FA" w:rsidP="00B22548">
            <w:r w:rsidRPr="00B10936">
              <w:t>3,3</w:t>
            </w:r>
          </w:p>
        </w:tc>
        <w:tc>
          <w:tcPr>
            <w:tcW w:w="709" w:type="dxa"/>
            <w:vAlign w:val="center"/>
          </w:tcPr>
          <w:p w:rsidR="009F441F" w:rsidRPr="00B10936" w:rsidRDefault="00B345FA" w:rsidP="00B22548">
            <w:r w:rsidRPr="00B10936">
              <w:t>3,3</w:t>
            </w:r>
          </w:p>
        </w:tc>
      </w:tr>
      <w:tr w:rsidR="00B22548" w:rsidRPr="00B10936" w:rsidTr="00B22548">
        <w:trPr>
          <w:trHeight w:val="240"/>
        </w:trPr>
        <w:tc>
          <w:tcPr>
            <w:tcW w:w="2727" w:type="dxa"/>
            <w:vAlign w:val="center"/>
          </w:tcPr>
          <w:p w:rsidR="00B345FA" w:rsidRPr="00B10936" w:rsidRDefault="00B345FA" w:rsidP="00B22548">
            <w:pPr>
              <w:rPr>
                <w:b/>
              </w:rPr>
            </w:pPr>
            <w:r w:rsidRPr="00B10936">
              <w:rPr>
                <w:b/>
              </w:rPr>
              <w:t>Излишек (недостаток)</w:t>
            </w:r>
          </w:p>
        </w:tc>
        <w:tc>
          <w:tcPr>
            <w:tcW w:w="675" w:type="dxa"/>
            <w:vAlign w:val="center"/>
          </w:tcPr>
          <w:p w:rsidR="00B345FA" w:rsidRPr="00B10936" w:rsidRDefault="00B345FA" w:rsidP="00B22548">
            <w:pPr>
              <w:rPr>
                <w:b/>
              </w:rPr>
            </w:pPr>
            <w:r w:rsidRPr="00B10936">
              <w:rPr>
                <w:b/>
              </w:rPr>
              <w:t>0,0</w:t>
            </w:r>
          </w:p>
        </w:tc>
        <w:tc>
          <w:tcPr>
            <w:tcW w:w="616" w:type="dxa"/>
            <w:vAlign w:val="center"/>
          </w:tcPr>
          <w:p w:rsidR="00B345FA" w:rsidRPr="00B10936" w:rsidRDefault="00B345FA" w:rsidP="00B22548">
            <w:pPr>
              <w:rPr>
                <w:b/>
              </w:rPr>
            </w:pPr>
            <w:r w:rsidRPr="00B10936">
              <w:rPr>
                <w:b/>
              </w:rPr>
              <w:t>0,0</w:t>
            </w:r>
          </w:p>
        </w:tc>
        <w:tc>
          <w:tcPr>
            <w:tcW w:w="666" w:type="dxa"/>
            <w:vAlign w:val="center"/>
          </w:tcPr>
          <w:p w:rsidR="00B345FA" w:rsidRPr="00B10936" w:rsidRDefault="00B345FA" w:rsidP="00B22548">
            <w:pPr>
              <w:rPr>
                <w:b/>
              </w:rPr>
            </w:pPr>
            <w:r w:rsidRPr="00B10936">
              <w:rPr>
                <w:b/>
              </w:rPr>
              <w:t>0,0</w:t>
            </w:r>
          </w:p>
        </w:tc>
        <w:tc>
          <w:tcPr>
            <w:tcW w:w="703" w:type="dxa"/>
            <w:vAlign w:val="center"/>
          </w:tcPr>
          <w:p w:rsidR="00B345FA" w:rsidRPr="00B10936" w:rsidRDefault="00B345FA" w:rsidP="00B22548">
            <w:pPr>
              <w:rPr>
                <w:b/>
              </w:rPr>
            </w:pPr>
            <w:r w:rsidRPr="00B10936">
              <w:rPr>
                <w:b/>
              </w:rPr>
              <w:t>27,5</w:t>
            </w:r>
          </w:p>
        </w:tc>
        <w:tc>
          <w:tcPr>
            <w:tcW w:w="616" w:type="dxa"/>
            <w:vAlign w:val="center"/>
          </w:tcPr>
          <w:p w:rsidR="00B345FA" w:rsidRPr="00B10936" w:rsidRDefault="00B345FA" w:rsidP="00B22548">
            <w:pPr>
              <w:rPr>
                <w:b/>
              </w:rPr>
            </w:pPr>
            <w:r w:rsidRPr="00B10936">
              <w:rPr>
                <w:b/>
              </w:rPr>
              <w:t>26,2</w:t>
            </w:r>
          </w:p>
        </w:tc>
        <w:tc>
          <w:tcPr>
            <w:tcW w:w="660" w:type="dxa"/>
            <w:vAlign w:val="center"/>
          </w:tcPr>
          <w:p w:rsidR="00B345FA" w:rsidRPr="00B10936" w:rsidRDefault="00B345FA" w:rsidP="00B22548">
            <w:pPr>
              <w:rPr>
                <w:b/>
              </w:rPr>
            </w:pPr>
            <w:r w:rsidRPr="00B10936">
              <w:rPr>
                <w:b/>
              </w:rPr>
              <w:t>19,3</w:t>
            </w:r>
          </w:p>
        </w:tc>
        <w:tc>
          <w:tcPr>
            <w:tcW w:w="616" w:type="dxa"/>
            <w:vAlign w:val="center"/>
          </w:tcPr>
          <w:p w:rsidR="00B345FA" w:rsidRPr="00B10936" w:rsidRDefault="00B345FA" w:rsidP="00B22548">
            <w:pPr>
              <w:rPr>
                <w:b/>
              </w:rPr>
            </w:pPr>
            <w:r w:rsidRPr="00B10936">
              <w:rPr>
                <w:b/>
              </w:rPr>
              <w:t>19,1</w:t>
            </w:r>
          </w:p>
        </w:tc>
        <w:tc>
          <w:tcPr>
            <w:tcW w:w="666" w:type="dxa"/>
            <w:vAlign w:val="center"/>
          </w:tcPr>
          <w:p w:rsidR="00B345FA" w:rsidRPr="00B10936" w:rsidRDefault="00B345FA" w:rsidP="00B22548">
            <w:pPr>
              <w:rPr>
                <w:b/>
              </w:rPr>
            </w:pPr>
            <w:r w:rsidRPr="00B10936">
              <w:rPr>
                <w:b/>
              </w:rPr>
              <w:t>19,2</w:t>
            </w:r>
          </w:p>
        </w:tc>
        <w:tc>
          <w:tcPr>
            <w:tcW w:w="702" w:type="dxa"/>
            <w:vAlign w:val="center"/>
          </w:tcPr>
          <w:p w:rsidR="00B345FA" w:rsidRPr="00B10936" w:rsidRDefault="00B345FA" w:rsidP="00B22548">
            <w:pPr>
              <w:rPr>
                <w:b/>
              </w:rPr>
            </w:pPr>
            <w:r w:rsidRPr="00B10936">
              <w:rPr>
                <w:b/>
              </w:rPr>
              <w:t>19,3</w:t>
            </w:r>
          </w:p>
        </w:tc>
        <w:tc>
          <w:tcPr>
            <w:tcW w:w="709" w:type="dxa"/>
            <w:vAlign w:val="center"/>
          </w:tcPr>
          <w:p w:rsidR="00B345FA" w:rsidRPr="00B10936" w:rsidRDefault="00B345FA" w:rsidP="00B22548">
            <w:pPr>
              <w:rPr>
                <w:b/>
              </w:rPr>
            </w:pPr>
            <w:r w:rsidRPr="00B10936">
              <w:rPr>
                <w:b/>
              </w:rPr>
              <w:t>19,4</w:t>
            </w:r>
          </w:p>
        </w:tc>
      </w:tr>
      <w:tr w:rsidR="00B22548" w:rsidRPr="00B10936" w:rsidTr="00B22548">
        <w:trPr>
          <w:trHeight w:val="261"/>
        </w:trPr>
        <w:tc>
          <w:tcPr>
            <w:tcW w:w="2727" w:type="dxa"/>
            <w:vAlign w:val="center"/>
          </w:tcPr>
          <w:p w:rsidR="00B345FA" w:rsidRPr="00B10936" w:rsidRDefault="00B345FA" w:rsidP="00B22548">
            <w:pPr>
              <w:rPr>
                <w:b/>
              </w:rPr>
            </w:pPr>
            <w:r w:rsidRPr="00B10936">
              <w:rPr>
                <w:b/>
              </w:rPr>
              <w:t>Нарастающим итогом</w:t>
            </w:r>
          </w:p>
        </w:tc>
        <w:tc>
          <w:tcPr>
            <w:tcW w:w="675" w:type="dxa"/>
            <w:vAlign w:val="center"/>
          </w:tcPr>
          <w:p w:rsidR="00B345FA" w:rsidRPr="00B10936" w:rsidRDefault="00B345FA" w:rsidP="00B22548">
            <w:pPr>
              <w:rPr>
                <w:b/>
              </w:rPr>
            </w:pPr>
            <w:r w:rsidRPr="00B10936">
              <w:rPr>
                <w:b/>
              </w:rPr>
              <w:t>0,0</w:t>
            </w:r>
          </w:p>
        </w:tc>
        <w:tc>
          <w:tcPr>
            <w:tcW w:w="616" w:type="dxa"/>
            <w:vAlign w:val="center"/>
          </w:tcPr>
          <w:p w:rsidR="00B345FA" w:rsidRPr="00B10936" w:rsidRDefault="00B345FA" w:rsidP="00B22548">
            <w:pPr>
              <w:rPr>
                <w:b/>
              </w:rPr>
            </w:pPr>
            <w:r w:rsidRPr="00B10936">
              <w:rPr>
                <w:b/>
              </w:rPr>
              <w:t>0,0</w:t>
            </w:r>
          </w:p>
        </w:tc>
        <w:tc>
          <w:tcPr>
            <w:tcW w:w="666" w:type="dxa"/>
            <w:vAlign w:val="center"/>
          </w:tcPr>
          <w:p w:rsidR="00B345FA" w:rsidRPr="00B10936" w:rsidRDefault="00B345FA" w:rsidP="00B22548">
            <w:pPr>
              <w:rPr>
                <w:b/>
              </w:rPr>
            </w:pPr>
            <w:r w:rsidRPr="00B10936">
              <w:rPr>
                <w:b/>
              </w:rPr>
              <w:t>0,0</w:t>
            </w:r>
          </w:p>
        </w:tc>
        <w:tc>
          <w:tcPr>
            <w:tcW w:w="703" w:type="dxa"/>
            <w:vAlign w:val="center"/>
          </w:tcPr>
          <w:p w:rsidR="00B345FA" w:rsidRPr="00B10936" w:rsidRDefault="00B345FA" w:rsidP="00B22548">
            <w:pPr>
              <w:rPr>
                <w:b/>
              </w:rPr>
            </w:pPr>
            <w:r w:rsidRPr="00B10936">
              <w:rPr>
                <w:b/>
              </w:rPr>
              <w:t>27,5</w:t>
            </w:r>
          </w:p>
        </w:tc>
        <w:tc>
          <w:tcPr>
            <w:tcW w:w="616" w:type="dxa"/>
            <w:vAlign w:val="center"/>
          </w:tcPr>
          <w:p w:rsidR="00B345FA" w:rsidRPr="00B10936" w:rsidRDefault="00B345FA" w:rsidP="00B22548">
            <w:pPr>
              <w:rPr>
                <w:b/>
              </w:rPr>
            </w:pPr>
            <w:r w:rsidRPr="00B10936">
              <w:rPr>
                <w:b/>
              </w:rPr>
              <w:t>53,7</w:t>
            </w:r>
          </w:p>
        </w:tc>
        <w:tc>
          <w:tcPr>
            <w:tcW w:w="660" w:type="dxa"/>
            <w:vAlign w:val="center"/>
          </w:tcPr>
          <w:p w:rsidR="00B345FA" w:rsidRPr="00B10936" w:rsidRDefault="00B345FA" w:rsidP="00B22548">
            <w:pPr>
              <w:rPr>
                <w:b/>
              </w:rPr>
            </w:pPr>
            <w:r w:rsidRPr="00B10936">
              <w:rPr>
                <w:b/>
              </w:rPr>
              <w:t>73,0</w:t>
            </w:r>
          </w:p>
        </w:tc>
        <w:tc>
          <w:tcPr>
            <w:tcW w:w="616" w:type="dxa"/>
            <w:vAlign w:val="center"/>
          </w:tcPr>
          <w:p w:rsidR="00B345FA" w:rsidRPr="00B10936" w:rsidRDefault="00B345FA" w:rsidP="00B22548">
            <w:pPr>
              <w:rPr>
                <w:b/>
              </w:rPr>
            </w:pPr>
            <w:r w:rsidRPr="00B10936">
              <w:rPr>
                <w:b/>
              </w:rPr>
              <w:t>92,2</w:t>
            </w:r>
          </w:p>
        </w:tc>
        <w:tc>
          <w:tcPr>
            <w:tcW w:w="666" w:type="dxa"/>
            <w:vAlign w:val="center"/>
          </w:tcPr>
          <w:p w:rsidR="00B345FA" w:rsidRPr="00B10936" w:rsidRDefault="00B345FA" w:rsidP="00B22548">
            <w:pPr>
              <w:rPr>
                <w:b/>
              </w:rPr>
            </w:pPr>
            <w:r w:rsidRPr="00B10936">
              <w:rPr>
                <w:b/>
              </w:rPr>
              <w:t>111,4</w:t>
            </w:r>
          </w:p>
        </w:tc>
        <w:tc>
          <w:tcPr>
            <w:tcW w:w="702" w:type="dxa"/>
            <w:vAlign w:val="center"/>
          </w:tcPr>
          <w:p w:rsidR="00B345FA" w:rsidRPr="00B10936" w:rsidRDefault="00B345FA" w:rsidP="00B22548">
            <w:pPr>
              <w:rPr>
                <w:b/>
              </w:rPr>
            </w:pPr>
            <w:r w:rsidRPr="00B10936">
              <w:rPr>
                <w:b/>
              </w:rPr>
              <w:t>130,7</w:t>
            </w:r>
          </w:p>
        </w:tc>
        <w:tc>
          <w:tcPr>
            <w:tcW w:w="709" w:type="dxa"/>
            <w:vAlign w:val="center"/>
          </w:tcPr>
          <w:p w:rsidR="00B345FA" w:rsidRPr="00B10936" w:rsidRDefault="00B345FA" w:rsidP="00B22548">
            <w:pPr>
              <w:rPr>
                <w:b/>
              </w:rPr>
            </w:pPr>
            <w:r w:rsidRPr="00B10936">
              <w:rPr>
                <w:b/>
              </w:rPr>
              <w:t>150,2</w:t>
            </w:r>
          </w:p>
        </w:tc>
      </w:tr>
    </w:tbl>
    <w:p w:rsidR="00B22548" w:rsidRDefault="00B22548" w:rsidP="00B10936">
      <w:pPr>
        <w:ind w:firstLine="709"/>
        <w:rPr>
          <w:sz w:val="28"/>
          <w:szCs w:val="28"/>
        </w:rPr>
      </w:pPr>
    </w:p>
    <w:p w:rsidR="00762E8C" w:rsidRPr="00B10936" w:rsidRDefault="004C6ABC" w:rsidP="00B10936">
      <w:pPr>
        <w:ind w:firstLine="709"/>
        <w:rPr>
          <w:sz w:val="28"/>
          <w:szCs w:val="28"/>
        </w:rPr>
      </w:pPr>
      <w:r w:rsidRPr="00B10936">
        <w:rPr>
          <w:sz w:val="28"/>
          <w:szCs w:val="28"/>
        </w:rPr>
        <w:t>Чистая приведённая стоимость (чистая текущая стоимость, чистый дисконтированный доход, англ. Net present value, принятое в международной практике анализа инвестиционных проектов сокращение — NPV или ЧДД) — это сумма дисконтированных значений потока платежей, приведённых к сегодняшнему дню. Показатель NPV представляет собой разницу между всеми денежными притоками и оттоками, приведенными к текущему моменту времени (моменту оценки инвестиционного проекта). Он показывает величину денежных средств, которую инвестор ожидает получить от проекта, после того, как денежные притоки окупят его первоначальные инвестиционные затраты и периодические денежные оттоки, связанные с осуществлением проекта. Поскольку денежные платежи оцениваются с учетом их временной стоимости и рисков, NPV можно интерпретировать, как стоимость, добавляемую проектом. Ее также можно интерпретировать как общую прибыль инвестора.</w:t>
      </w:r>
    </w:p>
    <w:p w:rsidR="004C6ABC" w:rsidRPr="00B10936" w:rsidRDefault="004C6ABC" w:rsidP="00B10936">
      <w:pPr>
        <w:ind w:firstLine="709"/>
        <w:rPr>
          <w:sz w:val="28"/>
          <w:szCs w:val="28"/>
        </w:rPr>
      </w:pPr>
      <w:r w:rsidRPr="00B10936">
        <w:rPr>
          <w:sz w:val="28"/>
          <w:szCs w:val="28"/>
        </w:rPr>
        <w:t>Для потока платежей CF (Cash Flow), где CFt — платёж через t лет (t = 1,...,N) и начальной инвестиции IC (Invested Capital) в размере IC = − CF0 чистый дисконтированный доход NPV рассчитывается по формуле:</w:t>
      </w:r>
    </w:p>
    <w:p w:rsidR="00B22548" w:rsidRDefault="00B22548" w:rsidP="00B10936">
      <w:pPr>
        <w:ind w:firstLine="709"/>
        <w:rPr>
          <w:sz w:val="28"/>
          <w:szCs w:val="28"/>
        </w:rPr>
      </w:pPr>
    </w:p>
    <w:p w:rsidR="00E233B8" w:rsidRPr="00B10936" w:rsidRDefault="00B22548" w:rsidP="00B10936">
      <w:pPr>
        <w:ind w:firstLine="709"/>
        <w:rPr>
          <w:sz w:val="28"/>
          <w:szCs w:val="28"/>
        </w:rPr>
      </w:pPr>
      <w:r>
        <w:rPr>
          <w:sz w:val="28"/>
          <w:szCs w:val="28"/>
        </w:rPr>
        <w:br w:type="page"/>
      </w:r>
      <w:r w:rsidR="00875BAE">
        <w:rPr>
          <w:position w:val="-30"/>
          <w:sz w:val="28"/>
          <w:szCs w:val="28"/>
        </w:rPr>
        <w:pict>
          <v:shape id="_x0000_i1086" type="#_x0000_t75" style="width:297.75pt;height:60pt">
            <v:imagedata r:id="rId70" o:title=""/>
          </v:shape>
        </w:pict>
      </w:r>
    </w:p>
    <w:p w:rsidR="00B22548" w:rsidRDefault="00B22548" w:rsidP="00B10936">
      <w:pPr>
        <w:ind w:firstLine="709"/>
        <w:rPr>
          <w:sz w:val="28"/>
          <w:szCs w:val="28"/>
        </w:rPr>
      </w:pPr>
    </w:p>
    <w:p w:rsidR="00A5727B" w:rsidRPr="00B10936" w:rsidRDefault="004C6ABC" w:rsidP="00B10936">
      <w:pPr>
        <w:ind w:firstLine="709"/>
        <w:rPr>
          <w:sz w:val="28"/>
          <w:szCs w:val="28"/>
        </w:rPr>
      </w:pPr>
      <w:r w:rsidRPr="00B10936">
        <w:rPr>
          <w:sz w:val="28"/>
          <w:szCs w:val="28"/>
        </w:rPr>
        <w:t>В обобщенном варианте, инвестиции также должны дисконтироваться, так как в реальных проектах они осуществляются не одномоментно (в нулевом периоде), а растягиваются на несколько периодов. Расчёт ЧДД — стандартный метод оценки эффективности инвестиционного проекта и показывает оценку эффекта от инвестиции, приведённую к настоящему моменту времени с учётом разной временно́й стоимости денег. Если ЧДД больше 0, то инвестиция экономически эффективна, а если ЧДД меньше 0, то инвестиция экономически невыгодна (то есть альтернативный проект, доходность которого принята в качестве ставки дисконтирования требует меньших инвестиций для получения аналогичного потока доходов).</w:t>
      </w:r>
      <w:r w:rsidR="00811241" w:rsidRPr="00B10936">
        <w:rPr>
          <w:rStyle w:val="af2"/>
          <w:sz w:val="28"/>
          <w:szCs w:val="28"/>
        </w:rPr>
        <w:footnoteReference w:id="7"/>
      </w:r>
    </w:p>
    <w:p w:rsidR="00DE0165" w:rsidRPr="00B10936" w:rsidRDefault="00DE0165" w:rsidP="00B10936">
      <w:pPr>
        <w:ind w:firstLine="709"/>
        <w:rPr>
          <w:sz w:val="28"/>
          <w:szCs w:val="28"/>
        </w:rPr>
      </w:pPr>
    </w:p>
    <w:p w:rsidR="00DE0165" w:rsidRPr="00B10936" w:rsidRDefault="00875BAE" w:rsidP="00B10936">
      <w:pPr>
        <w:ind w:firstLine="709"/>
        <w:rPr>
          <w:sz w:val="28"/>
          <w:szCs w:val="28"/>
          <w:lang w:val="en-US"/>
        </w:rPr>
      </w:pPr>
      <w:r>
        <w:rPr>
          <w:position w:val="-30"/>
          <w:sz w:val="28"/>
          <w:szCs w:val="28"/>
          <w:lang w:val="en-US"/>
        </w:rPr>
        <w:pict>
          <v:shape id="_x0000_i1087" type="#_x0000_t75" style="width:231pt;height:63.75pt">
            <v:imagedata r:id="rId71" o:title=""/>
          </v:shape>
        </w:pict>
      </w:r>
    </w:p>
    <w:p w:rsidR="00A5727B" w:rsidRPr="00B10936" w:rsidRDefault="00A5727B" w:rsidP="00B10936">
      <w:pPr>
        <w:ind w:firstLine="709"/>
        <w:rPr>
          <w:sz w:val="28"/>
          <w:szCs w:val="28"/>
        </w:rPr>
      </w:pPr>
    </w:p>
    <w:p w:rsidR="00A33112" w:rsidRPr="00B10936" w:rsidRDefault="007A274F" w:rsidP="00B10936">
      <w:pPr>
        <w:ind w:firstLine="709"/>
        <w:rPr>
          <w:b/>
          <w:sz w:val="28"/>
          <w:szCs w:val="28"/>
        </w:rPr>
      </w:pPr>
      <w:r w:rsidRPr="00B10936">
        <w:rPr>
          <w:sz w:val="28"/>
          <w:szCs w:val="28"/>
        </w:rPr>
        <w:t>Таблица</w:t>
      </w:r>
      <w:r w:rsidR="00BD06FE" w:rsidRPr="00B10936">
        <w:rPr>
          <w:sz w:val="28"/>
          <w:szCs w:val="28"/>
        </w:rPr>
        <w:t xml:space="preserve"> №</w:t>
      </w:r>
      <w:r w:rsidRPr="00B10936">
        <w:rPr>
          <w:sz w:val="28"/>
          <w:szCs w:val="28"/>
        </w:rPr>
        <w:t xml:space="preserve"> </w:t>
      </w:r>
      <w:r w:rsidR="00797D65" w:rsidRPr="00B10936">
        <w:rPr>
          <w:sz w:val="28"/>
          <w:szCs w:val="28"/>
        </w:rPr>
        <w:t>3</w:t>
      </w:r>
      <w:r w:rsidR="00D228F6" w:rsidRPr="00B10936">
        <w:rPr>
          <w:sz w:val="28"/>
          <w:szCs w:val="28"/>
        </w:rPr>
        <w:t>1</w:t>
      </w:r>
      <w:r w:rsidR="00B22548">
        <w:rPr>
          <w:sz w:val="28"/>
          <w:szCs w:val="28"/>
        </w:rPr>
        <w:t xml:space="preserve"> </w:t>
      </w:r>
      <w:r w:rsidR="007007E2" w:rsidRPr="00B10936">
        <w:rPr>
          <w:b/>
          <w:sz w:val="28"/>
          <w:szCs w:val="28"/>
        </w:rPr>
        <w:t>Показатели</w:t>
      </w:r>
      <w:r w:rsidR="00DB6143" w:rsidRPr="00B10936">
        <w:rPr>
          <w:b/>
          <w:sz w:val="28"/>
          <w:szCs w:val="28"/>
        </w:rPr>
        <w:t xml:space="preserve"> эффективности инвестиций.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2160"/>
        <w:gridCol w:w="2376"/>
      </w:tblGrid>
      <w:tr w:rsidR="00DB6143" w:rsidRPr="00B10936" w:rsidTr="00B22548">
        <w:tc>
          <w:tcPr>
            <w:tcW w:w="3827" w:type="dxa"/>
            <w:vAlign w:val="center"/>
          </w:tcPr>
          <w:p w:rsidR="00DB6143" w:rsidRPr="00B10936" w:rsidRDefault="00DB6143" w:rsidP="00B22548">
            <w:r w:rsidRPr="00B10936">
              <w:t>Показатели</w:t>
            </w:r>
          </w:p>
        </w:tc>
        <w:tc>
          <w:tcPr>
            <w:tcW w:w="2160" w:type="dxa"/>
            <w:vAlign w:val="center"/>
          </w:tcPr>
          <w:p w:rsidR="00DB6143" w:rsidRPr="00B10936" w:rsidRDefault="00DB6143" w:rsidP="00B22548">
            <w:r w:rsidRPr="00B10936">
              <w:t>Единицы измерения</w:t>
            </w:r>
          </w:p>
        </w:tc>
        <w:tc>
          <w:tcPr>
            <w:tcW w:w="2376" w:type="dxa"/>
            <w:vAlign w:val="center"/>
          </w:tcPr>
          <w:p w:rsidR="00DB6143" w:rsidRPr="00B10936" w:rsidRDefault="00DB6143" w:rsidP="00B22548">
            <w:r w:rsidRPr="00B10936">
              <w:t>Значение</w:t>
            </w:r>
          </w:p>
        </w:tc>
      </w:tr>
      <w:tr w:rsidR="00DB6143" w:rsidRPr="00B10936" w:rsidTr="00B22548">
        <w:tc>
          <w:tcPr>
            <w:tcW w:w="3827" w:type="dxa"/>
            <w:vAlign w:val="center"/>
          </w:tcPr>
          <w:p w:rsidR="00DB6143" w:rsidRPr="00B10936" w:rsidRDefault="006F1C93" w:rsidP="00B22548">
            <w:r w:rsidRPr="00B10936">
              <w:t>1.</w:t>
            </w:r>
            <w:r w:rsidR="00DB6143" w:rsidRPr="00B10936">
              <w:t>Чистая прибыль (доход)</w:t>
            </w:r>
          </w:p>
        </w:tc>
        <w:tc>
          <w:tcPr>
            <w:tcW w:w="2160" w:type="dxa"/>
            <w:vAlign w:val="center"/>
          </w:tcPr>
          <w:p w:rsidR="00DB6143" w:rsidRPr="00B10936" w:rsidRDefault="00DB6143" w:rsidP="00B22548">
            <w:r w:rsidRPr="00B10936">
              <w:t>млн.руб.</w:t>
            </w:r>
          </w:p>
        </w:tc>
        <w:tc>
          <w:tcPr>
            <w:tcW w:w="2376" w:type="dxa"/>
            <w:vAlign w:val="center"/>
          </w:tcPr>
          <w:p w:rsidR="00DB6143" w:rsidRPr="00B10936" w:rsidRDefault="00DB6143" w:rsidP="00B22548">
            <w:r w:rsidRPr="00B10936">
              <w:t>11</w:t>
            </w:r>
          </w:p>
        </w:tc>
      </w:tr>
      <w:tr w:rsidR="00DB6143" w:rsidRPr="00B10936" w:rsidTr="00B22548">
        <w:tc>
          <w:tcPr>
            <w:tcW w:w="3827" w:type="dxa"/>
            <w:vAlign w:val="center"/>
          </w:tcPr>
          <w:p w:rsidR="00DB6143" w:rsidRPr="00B10936" w:rsidRDefault="006F1C93" w:rsidP="00B22548">
            <w:r w:rsidRPr="00B10936">
              <w:t>2.</w:t>
            </w:r>
            <w:r w:rsidR="00DB6143" w:rsidRPr="00B10936">
              <w:t>Годовая рентабельность</w:t>
            </w:r>
          </w:p>
        </w:tc>
        <w:tc>
          <w:tcPr>
            <w:tcW w:w="2160" w:type="dxa"/>
            <w:vAlign w:val="center"/>
          </w:tcPr>
          <w:p w:rsidR="00DB6143" w:rsidRPr="00B10936" w:rsidRDefault="00DB6143" w:rsidP="00B22548">
            <w:r w:rsidRPr="00B10936">
              <w:t>%</w:t>
            </w:r>
          </w:p>
        </w:tc>
        <w:tc>
          <w:tcPr>
            <w:tcW w:w="2376" w:type="dxa"/>
            <w:vAlign w:val="center"/>
          </w:tcPr>
          <w:p w:rsidR="00DB6143" w:rsidRPr="00B10936" w:rsidRDefault="00DB6143" w:rsidP="00B22548">
            <w:r w:rsidRPr="00B10936">
              <w:t>35</w:t>
            </w:r>
          </w:p>
        </w:tc>
      </w:tr>
      <w:tr w:rsidR="00DB6143" w:rsidRPr="00B10936" w:rsidTr="00B22548">
        <w:tc>
          <w:tcPr>
            <w:tcW w:w="3827" w:type="dxa"/>
            <w:vAlign w:val="center"/>
          </w:tcPr>
          <w:p w:rsidR="00DB6143" w:rsidRPr="00B10936" w:rsidRDefault="006F1C93" w:rsidP="00B22548">
            <w:r w:rsidRPr="00B10936">
              <w:t>3.</w:t>
            </w:r>
            <w:r w:rsidR="00DB6143" w:rsidRPr="00B10936">
              <w:t>Среднегодовая рентабельность</w:t>
            </w:r>
          </w:p>
        </w:tc>
        <w:tc>
          <w:tcPr>
            <w:tcW w:w="2160" w:type="dxa"/>
            <w:vAlign w:val="center"/>
          </w:tcPr>
          <w:p w:rsidR="00DB6143" w:rsidRPr="00B10936" w:rsidRDefault="00DB6143" w:rsidP="00B22548">
            <w:r w:rsidRPr="00B10936">
              <w:t>%</w:t>
            </w:r>
          </w:p>
        </w:tc>
        <w:tc>
          <w:tcPr>
            <w:tcW w:w="2376" w:type="dxa"/>
            <w:vAlign w:val="center"/>
          </w:tcPr>
          <w:p w:rsidR="00DB6143" w:rsidRPr="00B10936" w:rsidRDefault="00DB6143" w:rsidP="00B22548">
            <w:r w:rsidRPr="00B10936">
              <w:t>14</w:t>
            </w:r>
          </w:p>
        </w:tc>
      </w:tr>
      <w:tr w:rsidR="00DB6143" w:rsidRPr="00B10936" w:rsidTr="00B22548">
        <w:tc>
          <w:tcPr>
            <w:tcW w:w="3827" w:type="dxa"/>
            <w:vAlign w:val="center"/>
          </w:tcPr>
          <w:p w:rsidR="00DB6143" w:rsidRPr="00B10936" w:rsidRDefault="006F1C93" w:rsidP="00B22548">
            <w:r w:rsidRPr="00B10936">
              <w:t>4.</w:t>
            </w:r>
            <w:r w:rsidR="00DB6143" w:rsidRPr="00B10936">
              <w:t>Срок окупаемости</w:t>
            </w:r>
          </w:p>
        </w:tc>
        <w:tc>
          <w:tcPr>
            <w:tcW w:w="2160" w:type="dxa"/>
            <w:vAlign w:val="center"/>
          </w:tcPr>
          <w:p w:rsidR="00DB6143" w:rsidRPr="00B10936" w:rsidRDefault="00DE0165" w:rsidP="00B22548">
            <w:r w:rsidRPr="00B10936">
              <w:t>л</w:t>
            </w:r>
            <w:r w:rsidR="00DB6143" w:rsidRPr="00B10936">
              <w:t>ет</w:t>
            </w:r>
          </w:p>
        </w:tc>
        <w:tc>
          <w:tcPr>
            <w:tcW w:w="2376" w:type="dxa"/>
            <w:vAlign w:val="center"/>
          </w:tcPr>
          <w:p w:rsidR="00DB6143" w:rsidRPr="00B10936" w:rsidRDefault="00DB6143" w:rsidP="00B22548">
            <w:r w:rsidRPr="00B10936">
              <w:t>6,4</w:t>
            </w:r>
          </w:p>
        </w:tc>
      </w:tr>
      <w:tr w:rsidR="00DB6143" w:rsidRPr="00B10936" w:rsidTr="00B22548">
        <w:tc>
          <w:tcPr>
            <w:tcW w:w="3827" w:type="dxa"/>
            <w:vAlign w:val="center"/>
          </w:tcPr>
          <w:p w:rsidR="00DB6143" w:rsidRPr="00B10936" w:rsidRDefault="00DE0165" w:rsidP="00B22548">
            <w:r w:rsidRPr="00B10936">
              <w:t>4</w:t>
            </w:r>
            <w:r w:rsidR="006F1C93" w:rsidRPr="00B10936">
              <w:t>.</w:t>
            </w:r>
            <w:r w:rsidR="00DB6143" w:rsidRPr="00B10936">
              <w:t>Внутренняя норма доходности затрат на создание и эксплуатацию предприятия</w:t>
            </w:r>
          </w:p>
        </w:tc>
        <w:tc>
          <w:tcPr>
            <w:tcW w:w="2160" w:type="dxa"/>
            <w:vAlign w:val="center"/>
          </w:tcPr>
          <w:p w:rsidR="00DB6143" w:rsidRPr="00B10936" w:rsidRDefault="00DB6143" w:rsidP="00B22548">
            <w:r w:rsidRPr="00B10936">
              <w:t>%</w:t>
            </w:r>
          </w:p>
        </w:tc>
        <w:tc>
          <w:tcPr>
            <w:tcW w:w="2376" w:type="dxa"/>
            <w:vAlign w:val="center"/>
          </w:tcPr>
          <w:p w:rsidR="00DB6143" w:rsidRPr="00B10936" w:rsidRDefault="00DE0165" w:rsidP="00B22548">
            <w:r w:rsidRPr="00B10936">
              <w:t>1</w:t>
            </w:r>
            <w:r w:rsidR="00A71DA3" w:rsidRPr="00B10936">
              <w:t>5</w:t>
            </w:r>
          </w:p>
        </w:tc>
      </w:tr>
    </w:tbl>
    <w:p w:rsidR="00DB6143" w:rsidRPr="00B10936" w:rsidRDefault="00DB6143" w:rsidP="00B10936">
      <w:pPr>
        <w:ind w:firstLine="709"/>
        <w:rPr>
          <w:b/>
          <w:sz w:val="28"/>
          <w:szCs w:val="28"/>
        </w:rPr>
      </w:pPr>
    </w:p>
    <w:p w:rsidR="00FE5592" w:rsidRPr="00B10936" w:rsidRDefault="00FE5592" w:rsidP="00B10936">
      <w:pPr>
        <w:ind w:firstLine="709"/>
        <w:rPr>
          <w:sz w:val="28"/>
          <w:szCs w:val="28"/>
        </w:rPr>
      </w:pPr>
      <w:r w:rsidRPr="00B10936">
        <w:rPr>
          <w:sz w:val="28"/>
          <w:szCs w:val="28"/>
        </w:rPr>
        <w:t xml:space="preserve">Расчет потребности инвестиций в оборотный капитал (оборотные средства) </w:t>
      </w:r>
      <w:r w:rsidR="00157AB8" w:rsidRPr="00B10936">
        <w:rPr>
          <w:sz w:val="28"/>
          <w:szCs w:val="28"/>
        </w:rPr>
        <w:t>рассчитан</w:t>
      </w:r>
      <w:r w:rsidRPr="00B10936">
        <w:rPr>
          <w:sz w:val="28"/>
          <w:szCs w:val="28"/>
        </w:rPr>
        <w:t xml:space="preserve"> как разность между приростом нормируемых краткосрочных пассивов и производится за счет собственных средств предприятия.</w:t>
      </w:r>
    </w:p>
    <w:p w:rsidR="00FE5592" w:rsidRPr="00B10936" w:rsidRDefault="00FE5592" w:rsidP="00B10936">
      <w:pPr>
        <w:ind w:firstLine="709"/>
        <w:rPr>
          <w:sz w:val="28"/>
          <w:szCs w:val="28"/>
        </w:rPr>
      </w:pPr>
      <w:r w:rsidRPr="00B10936">
        <w:rPr>
          <w:sz w:val="28"/>
          <w:szCs w:val="28"/>
        </w:rPr>
        <w:t>Расчет годовых пр</w:t>
      </w:r>
      <w:r w:rsidR="00641189" w:rsidRPr="00B10936">
        <w:rPr>
          <w:sz w:val="28"/>
          <w:szCs w:val="28"/>
        </w:rPr>
        <w:t>оизводственных затрат выполнен</w:t>
      </w:r>
      <w:r w:rsidR="009D48D8" w:rsidRPr="00B10936">
        <w:rPr>
          <w:sz w:val="28"/>
          <w:szCs w:val="28"/>
        </w:rPr>
        <w:t xml:space="preserve"> </w:t>
      </w:r>
      <w:r w:rsidR="00F63DBB" w:rsidRPr="00B10936">
        <w:rPr>
          <w:sz w:val="28"/>
          <w:szCs w:val="28"/>
        </w:rPr>
        <w:t>на программу производства 2013</w:t>
      </w:r>
      <w:r w:rsidRPr="00B10936">
        <w:rPr>
          <w:sz w:val="28"/>
          <w:szCs w:val="28"/>
        </w:rPr>
        <w:t xml:space="preserve"> г. по смете затрат на производство (по элементам затрат).</w:t>
      </w:r>
    </w:p>
    <w:p w:rsidR="00FE5592" w:rsidRPr="00B10936" w:rsidRDefault="00FE5592" w:rsidP="00B10936">
      <w:pPr>
        <w:ind w:firstLine="709"/>
        <w:rPr>
          <w:sz w:val="28"/>
          <w:szCs w:val="28"/>
        </w:rPr>
      </w:pPr>
      <w:r w:rsidRPr="00B10936">
        <w:rPr>
          <w:sz w:val="28"/>
          <w:szCs w:val="28"/>
        </w:rPr>
        <w:t xml:space="preserve">Расчет выполнен </w:t>
      </w:r>
      <w:r w:rsidR="00532735" w:rsidRPr="00B10936">
        <w:rPr>
          <w:sz w:val="28"/>
          <w:szCs w:val="28"/>
        </w:rPr>
        <w:t>в ценах</w:t>
      </w:r>
      <w:r w:rsidR="00B10936">
        <w:rPr>
          <w:sz w:val="28"/>
          <w:szCs w:val="28"/>
        </w:rPr>
        <w:t xml:space="preserve"> </w:t>
      </w:r>
      <w:r w:rsidR="00532735" w:rsidRPr="00B10936">
        <w:rPr>
          <w:sz w:val="28"/>
          <w:szCs w:val="28"/>
        </w:rPr>
        <w:t>2010</w:t>
      </w:r>
      <w:r w:rsidRPr="00B10936">
        <w:rPr>
          <w:sz w:val="28"/>
          <w:szCs w:val="28"/>
        </w:rPr>
        <w:t xml:space="preserve"> г., в него включены следующие затраты:</w:t>
      </w:r>
    </w:p>
    <w:p w:rsidR="00FE5592" w:rsidRPr="00B10936" w:rsidRDefault="00FE5592" w:rsidP="00B10936">
      <w:pPr>
        <w:numPr>
          <w:ilvl w:val="0"/>
          <w:numId w:val="1"/>
        </w:numPr>
        <w:tabs>
          <w:tab w:val="clear" w:pos="720"/>
        </w:tabs>
        <w:ind w:left="0" w:firstLine="709"/>
        <w:rPr>
          <w:sz w:val="28"/>
          <w:szCs w:val="28"/>
        </w:rPr>
      </w:pPr>
      <w:r w:rsidRPr="00B10936">
        <w:rPr>
          <w:sz w:val="28"/>
          <w:szCs w:val="28"/>
        </w:rPr>
        <w:t>Сырье, материалы и комплектующие изделия определены на основании удельного веса в стоимости продукции.</w:t>
      </w:r>
    </w:p>
    <w:p w:rsidR="00FE5592" w:rsidRPr="00B10936" w:rsidRDefault="00FE5592" w:rsidP="00B10936">
      <w:pPr>
        <w:numPr>
          <w:ilvl w:val="0"/>
          <w:numId w:val="1"/>
        </w:numPr>
        <w:tabs>
          <w:tab w:val="clear" w:pos="720"/>
        </w:tabs>
        <w:ind w:left="0" w:firstLine="709"/>
        <w:rPr>
          <w:sz w:val="28"/>
          <w:szCs w:val="28"/>
        </w:rPr>
      </w:pPr>
      <w:r w:rsidRPr="00B10936">
        <w:rPr>
          <w:sz w:val="28"/>
          <w:szCs w:val="28"/>
        </w:rPr>
        <w:t>Затраты на оплату труда определены на основании данных заказчика о среднемесячной зарплате работающих (специалистов) в цен</w:t>
      </w:r>
      <w:r w:rsidR="00901012" w:rsidRPr="00B10936">
        <w:rPr>
          <w:sz w:val="28"/>
          <w:szCs w:val="28"/>
        </w:rPr>
        <w:t>ах 2010</w:t>
      </w:r>
      <w:r w:rsidRPr="00B10936">
        <w:rPr>
          <w:sz w:val="28"/>
          <w:szCs w:val="28"/>
        </w:rPr>
        <w:t xml:space="preserve"> г.</w:t>
      </w:r>
    </w:p>
    <w:p w:rsidR="00FE5592" w:rsidRPr="00B10936" w:rsidRDefault="00FE5592" w:rsidP="00B10936">
      <w:pPr>
        <w:numPr>
          <w:ilvl w:val="0"/>
          <w:numId w:val="1"/>
        </w:numPr>
        <w:tabs>
          <w:tab w:val="clear" w:pos="720"/>
        </w:tabs>
        <w:ind w:left="0" w:firstLine="709"/>
        <w:rPr>
          <w:sz w:val="28"/>
          <w:szCs w:val="28"/>
        </w:rPr>
      </w:pPr>
      <w:r w:rsidRPr="00B10936">
        <w:rPr>
          <w:sz w:val="28"/>
          <w:szCs w:val="28"/>
        </w:rPr>
        <w:t>Отчисления от заработной платы основного производственного персонала приняты в размере 2</w:t>
      </w:r>
      <w:r w:rsidR="00EA4367" w:rsidRPr="00B10936">
        <w:rPr>
          <w:sz w:val="28"/>
          <w:szCs w:val="28"/>
        </w:rPr>
        <w:t>6</w:t>
      </w:r>
      <w:r w:rsidRPr="00B10936">
        <w:rPr>
          <w:sz w:val="28"/>
          <w:szCs w:val="28"/>
        </w:rPr>
        <w:t xml:space="preserve">%, в т.ч. </w:t>
      </w:r>
      <w:r w:rsidR="00EA4367" w:rsidRPr="00B10936">
        <w:rPr>
          <w:sz w:val="28"/>
          <w:szCs w:val="28"/>
        </w:rPr>
        <w:t>пенсионный фонд РФ — 20 %, фонд социального страхования РФ — 2,9 %, фонды обязательного медицинского страхования — 3,1 %</w:t>
      </w:r>
    </w:p>
    <w:p w:rsidR="00FE5592" w:rsidRPr="00B10936" w:rsidRDefault="00FE5592" w:rsidP="00B10936">
      <w:pPr>
        <w:numPr>
          <w:ilvl w:val="0"/>
          <w:numId w:val="1"/>
        </w:numPr>
        <w:tabs>
          <w:tab w:val="clear" w:pos="720"/>
        </w:tabs>
        <w:ind w:left="0" w:firstLine="709"/>
        <w:rPr>
          <w:sz w:val="28"/>
          <w:szCs w:val="28"/>
        </w:rPr>
      </w:pPr>
      <w:r w:rsidRPr="00B10936">
        <w:rPr>
          <w:sz w:val="28"/>
          <w:szCs w:val="28"/>
        </w:rPr>
        <w:t>Амортизационные отчисления на полное восстановление основных фондов.</w:t>
      </w:r>
    </w:p>
    <w:p w:rsidR="00FE5592" w:rsidRPr="00B10936" w:rsidRDefault="00FE5592" w:rsidP="00B10936">
      <w:pPr>
        <w:numPr>
          <w:ilvl w:val="0"/>
          <w:numId w:val="1"/>
        </w:numPr>
        <w:tabs>
          <w:tab w:val="clear" w:pos="720"/>
        </w:tabs>
        <w:ind w:left="0" w:firstLine="709"/>
        <w:rPr>
          <w:sz w:val="28"/>
          <w:szCs w:val="28"/>
        </w:rPr>
      </w:pPr>
      <w:r w:rsidRPr="00B10936">
        <w:rPr>
          <w:sz w:val="28"/>
          <w:szCs w:val="28"/>
        </w:rPr>
        <w:t>Прочие затраты определены в размере 5 %.</w:t>
      </w:r>
    </w:p>
    <w:p w:rsidR="00FE5592" w:rsidRPr="00B10936" w:rsidRDefault="00FE5592" w:rsidP="00B10936">
      <w:pPr>
        <w:ind w:firstLine="709"/>
        <w:rPr>
          <w:sz w:val="28"/>
          <w:szCs w:val="28"/>
        </w:rPr>
      </w:pPr>
      <w:r w:rsidRPr="00B10936">
        <w:rPr>
          <w:sz w:val="28"/>
          <w:szCs w:val="28"/>
        </w:rPr>
        <w:t>Расчеты эффективности инвестиций осуществлены в пределах горизонта планирования, продолжительность которого составляет 10 лет.</w:t>
      </w:r>
    </w:p>
    <w:p w:rsidR="00FE5592" w:rsidRPr="00B10936" w:rsidRDefault="00FE5592" w:rsidP="00B10936">
      <w:pPr>
        <w:ind w:firstLine="709"/>
        <w:rPr>
          <w:sz w:val="28"/>
          <w:szCs w:val="28"/>
        </w:rPr>
      </w:pPr>
      <w:r w:rsidRPr="00B10936">
        <w:rPr>
          <w:sz w:val="28"/>
          <w:szCs w:val="28"/>
        </w:rPr>
        <w:t>Шаг расчета принят равным 1 году. Все данные приведены по состоянию на конец соответствующего расчетного года.</w:t>
      </w:r>
    </w:p>
    <w:p w:rsidR="00FE5592" w:rsidRPr="00B10936" w:rsidRDefault="00FE5592" w:rsidP="00B10936">
      <w:pPr>
        <w:ind w:firstLine="709"/>
        <w:rPr>
          <w:sz w:val="28"/>
          <w:szCs w:val="28"/>
        </w:rPr>
      </w:pPr>
      <w:r w:rsidRPr="00B10936">
        <w:rPr>
          <w:sz w:val="28"/>
          <w:szCs w:val="28"/>
        </w:rPr>
        <w:t>Все расчеты выполнены в ценах 20</w:t>
      </w:r>
      <w:r w:rsidR="00B1711C" w:rsidRPr="00B10936">
        <w:rPr>
          <w:sz w:val="28"/>
          <w:szCs w:val="28"/>
        </w:rPr>
        <w:t>10</w:t>
      </w:r>
      <w:r w:rsidRPr="00B10936">
        <w:rPr>
          <w:sz w:val="28"/>
          <w:szCs w:val="28"/>
        </w:rPr>
        <w:t xml:space="preserve"> г.</w:t>
      </w:r>
    </w:p>
    <w:p w:rsidR="00FE5592" w:rsidRPr="00B10936" w:rsidRDefault="00FE5592" w:rsidP="00B10936">
      <w:pPr>
        <w:ind w:firstLine="709"/>
        <w:rPr>
          <w:sz w:val="28"/>
          <w:szCs w:val="28"/>
        </w:rPr>
      </w:pPr>
      <w:r w:rsidRPr="00B10936">
        <w:rPr>
          <w:sz w:val="28"/>
          <w:szCs w:val="28"/>
        </w:rPr>
        <w:t>Ставка сравнения рассчитана по формуле Министерства экономики РФ и составила:</w:t>
      </w:r>
    </w:p>
    <w:p w:rsidR="00FE5592" w:rsidRPr="00B10936" w:rsidRDefault="00FE5592" w:rsidP="00B10936">
      <w:pPr>
        <w:ind w:firstLine="709"/>
        <w:rPr>
          <w:sz w:val="28"/>
          <w:szCs w:val="28"/>
        </w:rPr>
      </w:pPr>
      <w:r w:rsidRPr="00B10936">
        <w:rPr>
          <w:sz w:val="28"/>
          <w:szCs w:val="28"/>
          <w:lang w:val="en-US"/>
        </w:rPr>
        <w:t>d</w:t>
      </w:r>
      <w:r w:rsidRPr="00B10936">
        <w:rPr>
          <w:sz w:val="28"/>
          <w:szCs w:val="28"/>
        </w:rPr>
        <w:t xml:space="preserve"> = ((1+ </w:t>
      </w:r>
      <w:r w:rsidRPr="00B10936">
        <w:rPr>
          <w:sz w:val="28"/>
          <w:szCs w:val="28"/>
          <w:lang w:val="en-US"/>
        </w:rPr>
        <w:t>r</w:t>
      </w:r>
      <w:r w:rsidRPr="00B10936">
        <w:rPr>
          <w:sz w:val="28"/>
          <w:szCs w:val="28"/>
        </w:rPr>
        <w:t xml:space="preserve"> / 100)/( 1+ </w:t>
      </w:r>
      <w:r w:rsidRPr="00B10936">
        <w:rPr>
          <w:sz w:val="28"/>
          <w:szCs w:val="28"/>
          <w:lang w:val="en-US"/>
        </w:rPr>
        <w:t>i</w:t>
      </w:r>
      <w:r w:rsidRPr="00B10936">
        <w:rPr>
          <w:sz w:val="28"/>
          <w:szCs w:val="28"/>
        </w:rPr>
        <w:t xml:space="preserve"> / 100) + </w:t>
      </w:r>
      <w:r w:rsidRPr="00B10936">
        <w:rPr>
          <w:sz w:val="28"/>
          <w:szCs w:val="28"/>
          <w:lang w:val="en-US"/>
        </w:rPr>
        <w:t>p</w:t>
      </w:r>
      <w:r w:rsidR="00AB3B68" w:rsidRPr="00B10936">
        <w:rPr>
          <w:sz w:val="28"/>
          <w:szCs w:val="28"/>
        </w:rPr>
        <w:t xml:space="preserve"> / 100-1) * 100 = ((1+</w:t>
      </w:r>
      <w:r w:rsidR="000F23E0" w:rsidRPr="00B10936">
        <w:rPr>
          <w:sz w:val="28"/>
          <w:szCs w:val="28"/>
        </w:rPr>
        <w:t>13</w:t>
      </w:r>
      <w:r w:rsidR="00AB3B68" w:rsidRPr="00B10936">
        <w:rPr>
          <w:sz w:val="28"/>
          <w:szCs w:val="28"/>
        </w:rPr>
        <w:t xml:space="preserve"> / 100) / (1+7</w:t>
      </w:r>
      <w:r w:rsidRPr="00B10936">
        <w:rPr>
          <w:sz w:val="28"/>
          <w:szCs w:val="28"/>
        </w:rPr>
        <w:t xml:space="preserve">/100) + </w:t>
      </w:r>
      <w:r w:rsidR="00AB3B68" w:rsidRPr="00B10936">
        <w:rPr>
          <w:sz w:val="28"/>
          <w:szCs w:val="28"/>
        </w:rPr>
        <w:t xml:space="preserve">(7 /100 – 1)*100 = </w:t>
      </w:r>
      <w:r w:rsidR="00F71789" w:rsidRPr="00B10936">
        <w:rPr>
          <w:sz w:val="28"/>
          <w:szCs w:val="28"/>
        </w:rPr>
        <w:t>12,6</w:t>
      </w:r>
      <w:r w:rsidRPr="00B10936">
        <w:rPr>
          <w:sz w:val="28"/>
          <w:szCs w:val="28"/>
        </w:rPr>
        <w:t xml:space="preserve"> %</w:t>
      </w:r>
    </w:p>
    <w:p w:rsidR="00FE5592" w:rsidRPr="00B10936" w:rsidRDefault="000F23E0" w:rsidP="00B10936">
      <w:pPr>
        <w:ind w:firstLine="709"/>
        <w:rPr>
          <w:sz w:val="28"/>
          <w:szCs w:val="28"/>
        </w:rPr>
      </w:pPr>
      <w:r w:rsidRPr="00B10936">
        <w:rPr>
          <w:sz w:val="28"/>
          <w:szCs w:val="28"/>
        </w:rPr>
        <w:t>13</w:t>
      </w:r>
      <w:r w:rsidR="00FE5592" w:rsidRPr="00B10936">
        <w:rPr>
          <w:sz w:val="28"/>
          <w:szCs w:val="28"/>
        </w:rPr>
        <w:t xml:space="preserve"> % - ставка рефинансирования ЦБ РФ с </w:t>
      </w:r>
      <w:r w:rsidR="00C60484" w:rsidRPr="00B10936">
        <w:rPr>
          <w:sz w:val="28"/>
          <w:szCs w:val="28"/>
        </w:rPr>
        <w:t>30.04.2010</w:t>
      </w:r>
      <w:r w:rsidR="00FE5592" w:rsidRPr="00B10936">
        <w:rPr>
          <w:sz w:val="28"/>
          <w:szCs w:val="28"/>
        </w:rPr>
        <w:t xml:space="preserve"> г.</w:t>
      </w:r>
    </w:p>
    <w:p w:rsidR="00FE5592" w:rsidRPr="00B10936" w:rsidRDefault="001C5148" w:rsidP="00B10936">
      <w:pPr>
        <w:ind w:firstLine="709"/>
        <w:rPr>
          <w:sz w:val="28"/>
          <w:szCs w:val="28"/>
        </w:rPr>
      </w:pPr>
      <w:r w:rsidRPr="00B10936">
        <w:rPr>
          <w:sz w:val="28"/>
          <w:szCs w:val="28"/>
        </w:rPr>
        <w:t>7</w:t>
      </w:r>
      <w:r w:rsidR="00C60484" w:rsidRPr="00B10936">
        <w:rPr>
          <w:sz w:val="28"/>
          <w:szCs w:val="28"/>
        </w:rPr>
        <w:t xml:space="preserve"> % - темп инфляции в 2010</w:t>
      </w:r>
      <w:r w:rsidR="00FE5592" w:rsidRPr="00B10936">
        <w:rPr>
          <w:sz w:val="28"/>
          <w:szCs w:val="28"/>
        </w:rPr>
        <w:t xml:space="preserve"> г.</w:t>
      </w:r>
    </w:p>
    <w:p w:rsidR="00FE5592" w:rsidRPr="00B10936" w:rsidRDefault="00FE5592" w:rsidP="00B10936">
      <w:pPr>
        <w:ind w:firstLine="709"/>
        <w:rPr>
          <w:sz w:val="28"/>
          <w:szCs w:val="28"/>
        </w:rPr>
      </w:pPr>
      <w:r w:rsidRPr="00B10936">
        <w:rPr>
          <w:sz w:val="28"/>
          <w:szCs w:val="28"/>
        </w:rPr>
        <w:t>7 % - ставка за риск.</w:t>
      </w:r>
    </w:p>
    <w:p w:rsidR="00FE5592" w:rsidRPr="00B10936" w:rsidRDefault="00FE5592" w:rsidP="00B10936">
      <w:pPr>
        <w:ind w:firstLine="709"/>
        <w:rPr>
          <w:sz w:val="28"/>
          <w:szCs w:val="28"/>
        </w:rPr>
      </w:pPr>
      <w:r w:rsidRPr="00B10936">
        <w:rPr>
          <w:sz w:val="28"/>
          <w:szCs w:val="28"/>
        </w:rPr>
        <w:t>Ставка дисконта для расчета бюджетной эффективности принята в размере ставки рефинансирования.</w:t>
      </w:r>
    </w:p>
    <w:p w:rsidR="00FE5592" w:rsidRPr="00B10936" w:rsidRDefault="00FE5592" w:rsidP="00B10936">
      <w:pPr>
        <w:ind w:firstLine="709"/>
        <w:rPr>
          <w:sz w:val="28"/>
          <w:szCs w:val="28"/>
        </w:rPr>
      </w:pPr>
      <w:r w:rsidRPr="00B10936">
        <w:rPr>
          <w:sz w:val="28"/>
          <w:szCs w:val="28"/>
        </w:rPr>
        <w:t>Интегральные показатели эффективности следующие</w:t>
      </w:r>
    </w:p>
    <w:p w:rsidR="00FE5592" w:rsidRPr="00B10936" w:rsidRDefault="00FE5592" w:rsidP="00B10936">
      <w:pPr>
        <w:numPr>
          <w:ilvl w:val="0"/>
          <w:numId w:val="2"/>
        </w:numPr>
        <w:tabs>
          <w:tab w:val="clear" w:pos="1140"/>
        </w:tabs>
        <w:ind w:left="0" w:firstLine="709"/>
        <w:rPr>
          <w:sz w:val="28"/>
          <w:szCs w:val="28"/>
        </w:rPr>
      </w:pPr>
      <w:r w:rsidRPr="00B10936">
        <w:rPr>
          <w:sz w:val="28"/>
          <w:szCs w:val="28"/>
        </w:rPr>
        <w:t>Простой срок окупаемости – 6,4 года.</w:t>
      </w:r>
    </w:p>
    <w:p w:rsidR="00FE5592" w:rsidRPr="00B10936" w:rsidRDefault="00FE5592" w:rsidP="00B10936">
      <w:pPr>
        <w:numPr>
          <w:ilvl w:val="0"/>
          <w:numId w:val="2"/>
        </w:numPr>
        <w:tabs>
          <w:tab w:val="clear" w:pos="1140"/>
        </w:tabs>
        <w:ind w:left="0" w:firstLine="709"/>
        <w:rPr>
          <w:sz w:val="28"/>
          <w:szCs w:val="28"/>
        </w:rPr>
      </w:pPr>
      <w:r w:rsidRPr="00B10936">
        <w:rPr>
          <w:sz w:val="28"/>
          <w:szCs w:val="28"/>
        </w:rPr>
        <w:t>Дисконтированный срок окупаемости – 7,2 года.</w:t>
      </w:r>
    </w:p>
    <w:p w:rsidR="00FE5592" w:rsidRPr="00B10936" w:rsidRDefault="00FE5592" w:rsidP="00B10936">
      <w:pPr>
        <w:numPr>
          <w:ilvl w:val="0"/>
          <w:numId w:val="2"/>
        </w:numPr>
        <w:tabs>
          <w:tab w:val="clear" w:pos="1140"/>
        </w:tabs>
        <w:ind w:left="0" w:firstLine="709"/>
        <w:rPr>
          <w:sz w:val="28"/>
          <w:szCs w:val="28"/>
        </w:rPr>
      </w:pPr>
      <w:r w:rsidRPr="00B10936">
        <w:rPr>
          <w:sz w:val="28"/>
          <w:szCs w:val="28"/>
        </w:rPr>
        <w:t>Чистый дисконтированный доход - + 36,8 млн. руб.</w:t>
      </w:r>
    </w:p>
    <w:p w:rsidR="00FE5592" w:rsidRPr="00B10936" w:rsidRDefault="00FE5592" w:rsidP="00B10936">
      <w:pPr>
        <w:numPr>
          <w:ilvl w:val="0"/>
          <w:numId w:val="2"/>
        </w:numPr>
        <w:tabs>
          <w:tab w:val="clear" w:pos="1140"/>
        </w:tabs>
        <w:ind w:left="0" w:firstLine="709"/>
        <w:rPr>
          <w:sz w:val="28"/>
          <w:szCs w:val="28"/>
        </w:rPr>
      </w:pPr>
      <w:r w:rsidRPr="00B10936">
        <w:rPr>
          <w:sz w:val="28"/>
          <w:szCs w:val="28"/>
        </w:rPr>
        <w:t>Внутренняя норма доходности – 15 %.</w:t>
      </w:r>
    </w:p>
    <w:p w:rsidR="00FE5592" w:rsidRPr="00B10936" w:rsidRDefault="00FE5592" w:rsidP="00B10936">
      <w:pPr>
        <w:numPr>
          <w:ilvl w:val="0"/>
          <w:numId w:val="2"/>
        </w:numPr>
        <w:tabs>
          <w:tab w:val="clear" w:pos="1140"/>
        </w:tabs>
        <w:ind w:left="0" w:firstLine="709"/>
        <w:rPr>
          <w:sz w:val="28"/>
          <w:szCs w:val="28"/>
        </w:rPr>
      </w:pPr>
      <w:r w:rsidRPr="00B10936">
        <w:rPr>
          <w:sz w:val="28"/>
          <w:szCs w:val="28"/>
        </w:rPr>
        <w:t>Индекс доходности – 1,11</w:t>
      </w:r>
    </w:p>
    <w:p w:rsidR="00FE5592" w:rsidRPr="00B10936" w:rsidRDefault="00FE5592" w:rsidP="00B10936">
      <w:pPr>
        <w:numPr>
          <w:ilvl w:val="0"/>
          <w:numId w:val="2"/>
        </w:numPr>
        <w:tabs>
          <w:tab w:val="clear" w:pos="1140"/>
        </w:tabs>
        <w:ind w:left="0" w:firstLine="709"/>
        <w:rPr>
          <w:sz w:val="28"/>
          <w:szCs w:val="28"/>
        </w:rPr>
      </w:pPr>
      <w:r w:rsidRPr="00B10936">
        <w:rPr>
          <w:sz w:val="28"/>
          <w:szCs w:val="28"/>
        </w:rPr>
        <w:t>Суммарный бюджетный доход - + 72,7 млн. руб.</w:t>
      </w:r>
    </w:p>
    <w:p w:rsidR="004D7BCA" w:rsidRPr="00B10936" w:rsidRDefault="004D7BCA" w:rsidP="00B10936">
      <w:pPr>
        <w:ind w:firstLine="709"/>
        <w:rPr>
          <w:b/>
          <w:sz w:val="28"/>
          <w:szCs w:val="28"/>
        </w:rPr>
      </w:pPr>
    </w:p>
    <w:p w:rsidR="00D7566B" w:rsidRDefault="004C6ABC" w:rsidP="00B10936">
      <w:pPr>
        <w:pStyle w:val="12"/>
        <w:spacing w:before="0" w:after="0"/>
        <w:ind w:firstLine="709"/>
        <w:jc w:val="both"/>
        <w:outlineLvl w:val="9"/>
        <w:rPr>
          <w:szCs w:val="28"/>
        </w:rPr>
      </w:pPr>
      <w:bookmarkStart w:id="14" w:name="_Toc263242453"/>
      <w:r w:rsidRPr="00B10936">
        <w:rPr>
          <w:szCs w:val="28"/>
        </w:rPr>
        <w:br w:type="page"/>
      </w:r>
      <w:r w:rsidR="00F6103D" w:rsidRPr="00B10936">
        <w:rPr>
          <w:szCs w:val="28"/>
        </w:rPr>
        <w:t xml:space="preserve">4. </w:t>
      </w:r>
      <w:r w:rsidR="00D7566B" w:rsidRPr="00B10936">
        <w:rPr>
          <w:szCs w:val="28"/>
        </w:rPr>
        <w:t>Охрана окружающей среды при техническом перевооружении предприятия</w:t>
      </w:r>
      <w:bookmarkEnd w:id="14"/>
    </w:p>
    <w:p w:rsidR="00B22548" w:rsidRPr="00B10936" w:rsidRDefault="00B22548" w:rsidP="00B10936">
      <w:pPr>
        <w:pStyle w:val="12"/>
        <w:spacing w:before="0" w:after="0"/>
        <w:ind w:firstLine="709"/>
        <w:jc w:val="both"/>
        <w:outlineLvl w:val="9"/>
        <w:rPr>
          <w:szCs w:val="28"/>
        </w:rPr>
      </w:pPr>
    </w:p>
    <w:p w:rsidR="003921A4" w:rsidRPr="00B10936" w:rsidRDefault="003921A4" w:rsidP="00B10936">
      <w:pPr>
        <w:pStyle w:val="22"/>
        <w:spacing w:before="0" w:after="0"/>
        <w:ind w:firstLine="709"/>
        <w:jc w:val="both"/>
        <w:outlineLvl w:val="9"/>
        <w:rPr>
          <w:i w:val="0"/>
          <w:szCs w:val="28"/>
        </w:rPr>
      </w:pPr>
      <w:r w:rsidRPr="00B10936">
        <w:rPr>
          <w:i w:val="0"/>
          <w:szCs w:val="28"/>
        </w:rPr>
        <w:t>Воздействие объектов на атмосферный воздух и характеристика источников выбросов загрязняющих веществ.</w:t>
      </w:r>
    </w:p>
    <w:p w:rsidR="003921A4" w:rsidRPr="00B10936" w:rsidRDefault="003921A4" w:rsidP="00B10936">
      <w:pPr>
        <w:ind w:firstLine="709"/>
        <w:rPr>
          <w:b/>
          <w:sz w:val="28"/>
          <w:szCs w:val="28"/>
        </w:rPr>
      </w:pPr>
      <w:r w:rsidRPr="00B10936">
        <w:rPr>
          <w:b/>
          <w:sz w:val="28"/>
          <w:szCs w:val="28"/>
        </w:rPr>
        <w:t>Корпус 20:</w:t>
      </w:r>
    </w:p>
    <w:p w:rsidR="003921A4" w:rsidRPr="00B10936" w:rsidRDefault="003921A4" w:rsidP="00B10936">
      <w:pPr>
        <w:ind w:firstLine="709"/>
        <w:rPr>
          <w:sz w:val="28"/>
          <w:szCs w:val="28"/>
        </w:rPr>
      </w:pPr>
      <w:r w:rsidRPr="00B10936">
        <w:rPr>
          <w:sz w:val="28"/>
          <w:szCs w:val="28"/>
        </w:rPr>
        <w:t xml:space="preserve">Переоснащение участка изготовления печатных плат (сверлильно-фрезерного станка с ЧПУ, установок </w:t>
      </w:r>
      <w:r w:rsidR="00DB6299" w:rsidRPr="00B10936">
        <w:rPr>
          <w:sz w:val="28"/>
          <w:szCs w:val="28"/>
        </w:rPr>
        <w:t>экспонирования</w:t>
      </w:r>
      <w:r w:rsidRPr="00B10936">
        <w:rPr>
          <w:sz w:val="28"/>
          <w:szCs w:val="28"/>
        </w:rPr>
        <w:t xml:space="preserve">, травления, проявления, химико-гальванической обработки, нанесения фоторезиста). В атмосферу </w:t>
      </w:r>
      <w:r w:rsidR="00DB6299" w:rsidRPr="00B10936">
        <w:rPr>
          <w:sz w:val="28"/>
          <w:szCs w:val="28"/>
        </w:rPr>
        <w:t>выделяются</w:t>
      </w:r>
      <w:r w:rsidRPr="00B10936">
        <w:rPr>
          <w:sz w:val="28"/>
          <w:szCs w:val="28"/>
        </w:rPr>
        <w:t xml:space="preserve"> формальдегид, фториды газообразные, аммиак, натрий гидрооксид, бутанол, озон.</w:t>
      </w:r>
    </w:p>
    <w:p w:rsidR="003921A4" w:rsidRPr="00B10936" w:rsidRDefault="003921A4" w:rsidP="00B10936">
      <w:pPr>
        <w:ind w:firstLine="709"/>
        <w:rPr>
          <w:b/>
          <w:sz w:val="28"/>
          <w:szCs w:val="28"/>
        </w:rPr>
      </w:pPr>
      <w:r w:rsidRPr="00B10936">
        <w:rPr>
          <w:b/>
          <w:sz w:val="28"/>
          <w:szCs w:val="28"/>
        </w:rPr>
        <w:t>Корпус 131:</w:t>
      </w:r>
    </w:p>
    <w:p w:rsidR="003921A4" w:rsidRPr="00B10936" w:rsidRDefault="003921A4" w:rsidP="00B10936">
      <w:pPr>
        <w:ind w:firstLine="709"/>
        <w:rPr>
          <w:b/>
          <w:sz w:val="28"/>
          <w:szCs w:val="28"/>
        </w:rPr>
      </w:pPr>
      <w:r w:rsidRPr="00B10936">
        <w:rPr>
          <w:b/>
          <w:sz w:val="28"/>
          <w:szCs w:val="28"/>
        </w:rPr>
        <w:t xml:space="preserve">- </w:t>
      </w:r>
      <w:r w:rsidRPr="00B10936">
        <w:rPr>
          <w:sz w:val="28"/>
          <w:szCs w:val="28"/>
        </w:rPr>
        <w:t>Замена токарных, фрезерных, сверлильных, заточных станков на аналогичное современное оборудование. Выделение загрязняющих веществ в атмосферу не изменяется по сравнению с существующим положением.</w:t>
      </w:r>
    </w:p>
    <w:p w:rsidR="003921A4" w:rsidRPr="00B10936" w:rsidRDefault="003921A4" w:rsidP="00B10936">
      <w:pPr>
        <w:ind w:firstLine="709"/>
        <w:rPr>
          <w:b/>
          <w:sz w:val="28"/>
          <w:szCs w:val="28"/>
        </w:rPr>
      </w:pPr>
      <w:r w:rsidRPr="00B10936">
        <w:rPr>
          <w:b/>
          <w:sz w:val="28"/>
          <w:szCs w:val="28"/>
        </w:rPr>
        <w:t xml:space="preserve">- </w:t>
      </w:r>
      <w:r w:rsidRPr="00B10936">
        <w:rPr>
          <w:sz w:val="28"/>
          <w:szCs w:val="28"/>
        </w:rPr>
        <w:t>Установка на заточном участке двусторонне – шлифовальных станков. В атмосферу выделяется пыль металлическая, пыль абразивная.</w:t>
      </w:r>
    </w:p>
    <w:p w:rsidR="003921A4" w:rsidRPr="00B10936" w:rsidRDefault="003921A4" w:rsidP="00B10936">
      <w:pPr>
        <w:ind w:firstLine="709"/>
        <w:rPr>
          <w:sz w:val="28"/>
          <w:szCs w:val="28"/>
        </w:rPr>
      </w:pPr>
      <w:r w:rsidRPr="00B10936">
        <w:rPr>
          <w:sz w:val="28"/>
          <w:szCs w:val="28"/>
        </w:rPr>
        <w:t>- Организация участка поверхностного монтажа радиокомпонентов с оснащением его системой визуального контроля, ручным манипулятором для установки радиокомпонентов на печатные платы, устройством трафаретной печати, печью камерной, монтажным столом. В атмосферу выделяются свинец и его неорганические соединения, олово оксид, пары канифоли.</w:t>
      </w:r>
    </w:p>
    <w:p w:rsidR="003921A4" w:rsidRPr="00B10936" w:rsidRDefault="003921A4" w:rsidP="00B10936">
      <w:pPr>
        <w:ind w:firstLine="709"/>
        <w:rPr>
          <w:b/>
          <w:sz w:val="28"/>
          <w:szCs w:val="28"/>
        </w:rPr>
      </w:pPr>
      <w:r w:rsidRPr="00B10936">
        <w:rPr>
          <w:b/>
          <w:sz w:val="28"/>
          <w:szCs w:val="28"/>
        </w:rPr>
        <w:t>Корпус 132:</w:t>
      </w:r>
    </w:p>
    <w:p w:rsidR="003921A4" w:rsidRPr="00B10936" w:rsidRDefault="003921A4" w:rsidP="00B10936">
      <w:pPr>
        <w:ind w:firstLine="709"/>
        <w:rPr>
          <w:sz w:val="28"/>
          <w:szCs w:val="28"/>
        </w:rPr>
      </w:pPr>
      <w:r w:rsidRPr="00B10936">
        <w:rPr>
          <w:sz w:val="28"/>
          <w:szCs w:val="28"/>
        </w:rPr>
        <w:t>- Замены расточного, фрезерного, токарных, шлифовальных, сверлильных, гибочных станков. Выделение загрязняющих веществ не изменяется в соответствии с существующим положением</w:t>
      </w:r>
    </w:p>
    <w:p w:rsidR="003921A4" w:rsidRPr="00B10936" w:rsidRDefault="003921A4" w:rsidP="00B10936">
      <w:pPr>
        <w:ind w:firstLine="709"/>
        <w:rPr>
          <w:sz w:val="28"/>
          <w:szCs w:val="28"/>
        </w:rPr>
      </w:pPr>
      <w:r w:rsidRPr="00B10936">
        <w:rPr>
          <w:sz w:val="28"/>
          <w:szCs w:val="28"/>
        </w:rPr>
        <w:t>- Оснащение сварочного участка сварочной установкой. В атмосферу выделяются диалюминий триоксид, дижелезо триоксид, магний оксид, пыль неорганическая.</w:t>
      </w:r>
    </w:p>
    <w:p w:rsidR="003921A4" w:rsidRPr="00B10936" w:rsidRDefault="003921A4" w:rsidP="00B10936">
      <w:pPr>
        <w:ind w:firstLine="709"/>
        <w:rPr>
          <w:b/>
          <w:sz w:val="28"/>
          <w:szCs w:val="28"/>
        </w:rPr>
      </w:pPr>
      <w:r w:rsidRPr="00B10936">
        <w:rPr>
          <w:b/>
          <w:sz w:val="28"/>
          <w:szCs w:val="28"/>
        </w:rPr>
        <w:t>Корпус 134:</w:t>
      </w:r>
    </w:p>
    <w:p w:rsidR="003921A4" w:rsidRPr="00B10936" w:rsidRDefault="003921A4" w:rsidP="00B10936">
      <w:pPr>
        <w:ind w:firstLine="709"/>
        <w:rPr>
          <w:sz w:val="28"/>
          <w:szCs w:val="28"/>
        </w:rPr>
      </w:pPr>
      <w:r w:rsidRPr="00B10936">
        <w:rPr>
          <w:sz w:val="28"/>
          <w:szCs w:val="28"/>
        </w:rPr>
        <w:t xml:space="preserve">- Оснащение участка изготовления </w:t>
      </w:r>
      <w:r w:rsidR="00DB6299" w:rsidRPr="00B10936">
        <w:rPr>
          <w:sz w:val="28"/>
          <w:szCs w:val="28"/>
        </w:rPr>
        <w:t xml:space="preserve">специальных элементов </w:t>
      </w:r>
      <w:r w:rsidRPr="00B10936">
        <w:rPr>
          <w:sz w:val="28"/>
          <w:szCs w:val="28"/>
        </w:rPr>
        <w:t>прессом гидравлическим и электрически печами, замена плоско-шлифовального и кругло-шлифовального станков на аналогичные. В атмосферу выделяются свинец, цирконий, стронций карбонат, титан диоксид, барий карбонат, формальдегид, азота диоксид, углерода оксид.</w:t>
      </w:r>
    </w:p>
    <w:p w:rsidR="003921A4" w:rsidRPr="00B10936" w:rsidRDefault="003921A4" w:rsidP="00B10936">
      <w:pPr>
        <w:ind w:firstLine="709"/>
        <w:rPr>
          <w:sz w:val="28"/>
          <w:szCs w:val="28"/>
        </w:rPr>
      </w:pPr>
      <w:r w:rsidRPr="00B10936">
        <w:rPr>
          <w:sz w:val="28"/>
          <w:szCs w:val="28"/>
        </w:rPr>
        <w:t>- Замена на медницком участке пресса гидравлического и гибочного станка на аналогичное оборудование. Выбросы загрязняющих веществ не изменятся в соответствии с существующими.</w:t>
      </w:r>
    </w:p>
    <w:p w:rsidR="003921A4" w:rsidRPr="00B10936" w:rsidRDefault="003921A4" w:rsidP="00B10936">
      <w:pPr>
        <w:ind w:firstLine="709"/>
        <w:rPr>
          <w:sz w:val="28"/>
          <w:szCs w:val="28"/>
        </w:rPr>
      </w:pPr>
      <w:r w:rsidRPr="00B10936">
        <w:rPr>
          <w:sz w:val="28"/>
          <w:szCs w:val="28"/>
        </w:rPr>
        <w:t>- Установка на участке нанесения полимерных покрытий двух камер окрашивания с установками рекуперации, печи отверждения, установки подготовки воздуха, подаваемого в устройство окрашивания. В атмосферу выделяются пыль порошковой краски, аммиак, бутанол, метилбензол, гидроксибензол.</w:t>
      </w:r>
    </w:p>
    <w:p w:rsidR="003921A4" w:rsidRPr="00B10936" w:rsidRDefault="003921A4" w:rsidP="00B10936">
      <w:pPr>
        <w:ind w:firstLine="709"/>
        <w:rPr>
          <w:sz w:val="28"/>
          <w:szCs w:val="28"/>
        </w:rPr>
      </w:pPr>
      <w:r w:rsidRPr="00B10936">
        <w:rPr>
          <w:sz w:val="28"/>
          <w:szCs w:val="28"/>
        </w:rPr>
        <w:t>- Установка на участке подготовки поверхности рабочего стола для протирки деталей Уайт – спиритом. В атмосферу выделяется</w:t>
      </w:r>
      <w:r w:rsidR="00B10936">
        <w:rPr>
          <w:sz w:val="28"/>
          <w:szCs w:val="28"/>
        </w:rPr>
        <w:t xml:space="preserve"> </w:t>
      </w:r>
      <w:r w:rsidRPr="00B10936">
        <w:rPr>
          <w:sz w:val="28"/>
          <w:szCs w:val="28"/>
        </w:rPr>
        <w:t>Уайт – спирит.</w:t>
      </w:r>
    </w:p>
    <w:p w:rsidR="003921A4" w:rsidRPr="00B10936" w:rsidRDefault="003921A4" w:rsidP="00B10936">
      <w:pPr>
        <w:ind w:firstLine="709"/>
        <w:rPr>
          <w:sz w:val="28"/>
          <w:szCs w:val="28"/>
        </w:rPr>
      </w:pPr>
      <w:r w:rsidRPr="00B10936">
        <w:rPr>
          <w:sz w:val="28"/>
          <w:szCs w:val="28"/>
        </w:rPr>
        <w:t>-</w:t>
      </w:r>
      <w:r w:rsidR="00B10936">
        <w:rPr>
          <w:sz w:val="28"/>
          <w:szCs w:val="28"/>
        </w:rPr>
        <w:t xml:space="preserve"> </w:t>
      </w:r>
      <w:r w:rsidRPr="00B10936">
        <w:rPr>
          <w:sz w:val="28"/>
          <w:szCs w:val="28"/>
        </w:rPr>
        <w:t>Замена на прессовом участке прессов гидравлических вулканизационных и червячной машины, предназначенных для изготовления резиновых изделий. В атмосферу выделяются этинилбензол, дибутилфталат, гидрохлорид, фториды газообразные, оксид углерода, серы диоксид,.</w:t>
      </w:r>
    </w:p>
    <w:p w:rsidR="003921A4" w:rsidRPr="00B10936" w:rsidRDefault="003921A4" w:rsidP="00B10936">
      <w:pPr>
        <w:ind w:firstLine="709"/>
        <w:rPr>
          <w:b/>
          <w:sz w:val="28"/>
          <w:szCs w:val="28"/>
        </w:rPr>
      </w:pPr>
      <w:r w:rsidRPr="00B10936">
        <w:rPr>
          <w:b/>
          <w:sz w:val="28"/>
          <w:szCs w:val="28"/>
        </w:rPr>
        <w:t>Корпус 128:</w:t>
      </w:r>
    </w:p>
    <w:p w:rsidR="003921A4" w:rsidRPr="00B10936" w:rsidRDefault="003921A4" w:rsidP="00B10936">
      <w:pPr>
        <w:ind w:firstLine="709"/>
        <w:rPr>
          <w:sz w:val="28"/>
          <w:szCs w:val="28"/>
        </w:rPr>
      </w:pPr>
      <w:r w:rsidRPr="00B10936">
        <w:rPr>
          <w:sz w:val="28"/>
          <w:szCs w:val="28"/>
        </w:rPr>
        <w:t>Замена на монтажном участке токарного и фрезерного станков на аналогичные. Выбросы загрязняющих веществ в атмосферу отсутствуют.</w:t>
      </w:r>
    </w:p>
    <w:p w:rsidR="003921A4" w:rsidRPr="00B10936" w:rsidRDefault="003921A4" w:rsidP="00B10936">
      <w:pPr>
        <w:ind w:firstLine="709"/>
        <w:rPr>
          <w:sz w:val="28"/>
          <w:szCs w:val="28"/>
        </w:rPr>
      </w:pPr>
      <w:r w:rsidRPr="00B10936">
        <w:rPr>
          <w:sz w:val="28"/>
          <w:szCs w:val="28"/>
        </w:rPr>
        <w:t>При проведении технического перевооружения, в атмосферу выделяются 3 вещества первого класса опасности (барий карбонат, озон, свинец и его соединения), 9 веществ 2 класса опасности, 9 веществ 3 класса опасности и 2 вещества 4 класса опасности.</w:t>
      </w:r>
    </w:p>
    <w:p w:rsidR="003921A4" w:rsidRPr="00B10936" w:rsidRDefault="003921A4" w:rsidP="00B10936">
      <w:pPr>
        <w:ind w:firstLine="709"/>
        <w:rPr>
          <w:sz w:val="28"/>
          <w:szCs w:val="28"/>
        </w:rPr>
      </w:pPr>
      <w:r w:rsidRPr="00B10936">
        <w:rPr>
          <w:sz w:val="28"/>
          <w:szCs w:val="28"/>
        </w:rPr>
        <w:t>Валовый выброс загрязняющих веществ от проектируемого оборудования составляет 0,056 т/год, из них твердых – 0,014 т/год, жидких и газообразных – 0,042 т/год.</w:t>
      </w:r>
    </w:p>
    <w:p w:rsidR="003921A4" w:rsidRPr="00B10936" w:rsidRDefault="003921A4" w:rsidP="00B10936">
      <w:pPr>
        <w:ind w:firstLine="709"/>
        <w:rPr>
          <w:sz w:val="28"/>
          <w:szCs w:val="28"/>
        </w:rPr>
      </w:pPr>
      <w:r w:rsidRPr="00B10936">
        <w:rPr>
          <w:sz w:val="28"/>
          <w:szCs w:val="28"/>
        </w:rPr>
        <w:t>Изменение валовых выбросов предприятия после реконструкции:</w:t>
      </w:r>
    </w:p>
    <w:p w:rsidR="003921A4" w:rsidRPr="00B10936" w:rsidRDefault="003921A4" w:rsidP="00B10936">
      <w:pPr>
        <w:ind w:firstLine="709"/>
        <w:rPr>
          <w:sz w:val="28"/>
          <w:szCs w:val="28"/>
        </w:rPr>
      </w:pPr>
      <w:r w:rsidRPr="00B10936">
        <w:rPr>
          <w:sz w:val="28"/>
          <w:szCs w:val="28"/>
        </w:rPr>
        <w:t>Разрешенный выброс: 3,132307.</w:t>
      </w:r>
    </w:p>
    <w:p w:rsidR="003921A4" w:rsidRPr="00B10936" w:rsidRDefault="003921A4" w:rsidP="00B10936">
      <w:pPr>
        <w:ind w:firstLine="709"/>
        <w:rPr>
          <w:sz w:val="28"/>
          <w:szCs w:val="28"/>
        </w:rPr>
      </w:pPr>
      <w:r w:rsidRPr="00B10936">
        <w:rPr>
          <w:sz w:val="28"/>
          <w:szCs w:val="28"/>
        </w:rPr>
        <w:t>Выброс заменяемых источников: 0,189377.</w:t>
      </w:r>
    </w:p>
    <w:p w:rsidR="003921A4" w:rsidRPr="00B10936" w:rsidRDefault="003921A4" w:rsidP="00B10936">
      <w:pPr>
        <w:ind w:firstLine="709"/>
        <w:rPr>
          <w:sz w:val="28"/>
          <w:szCs w:val="28"/>
        </w:rPr>
      </w:pPr>
      <w:r w:rsidRPr="00B10936">
        <w:rPr>
          <w:sz w:val="28"/>
          <w:szCs w:val="28"/>
        </w:rPr>
        <w:t>Выброс проектируемых источников: 0,055831.</w:t>
      </w:r>
    </w:p>
    <w:p w:rsidR="003921A4" w:rsidRPr="00B10936" w:rsidRDefault="003921A4" w:rsidP="00B10936">
      <w:pPr>
        <w:ind w:firstLine="709"/>
        <w:rPr>
          <w:sz w:val="28"/>
          <w:szCs w:val="28"/>
        </w:rPr>
      </w:pPr>
      <w:r w:rsidRPr="00B10936">
        <w:rPr>
          <w:sz w:val="28"/>
          <w:szCs w:val="28"/>
        </w:rPr>
        <w:t>Выброс после технического перевооружения: 2,998761.</w:t>
      </w:r>
    </w:p>
    <w:p w:rsidR="003921A4" w:rsidRPr="00B10936" w:rsidRDefault="003921A4" w:rsidP="00B10936">
      <w:pPr>
        <w:ind w:firstLine="709"/>
        <w:rPr>
          <w:sz w:val="28"/>
          <w:szCs w:val="28"/>
        </w:rPr>
      </w:pPr>
      <w:r w:rsidRPr="00B10936">
        <w:rPr>
          <w:sz w:val="28"/>
          <w:szCs w:val="28"/>
        </w:rPr>
        <w:t>Техническое перевооружение производства приведет к снижению валового выброса загрязняющих веществ в атмосферу.</w:t>
      </w:r>
    </w:p>
    <w:p w:rsidR="003921A4" w:rsidRPr="00B10936" w:rsidRDefault="003921A4" w:rsidP="00B10936">
      <w:pPr>
        <w:ind w:firstLine="709"/>
        <w:rPr>
          <w:sz w:val="28"/>
          <w:szCs w:val="28"/>
        </w:rPr>
      </w:pPr>
      <w:r w:rsidRPr="00B10936">
        <w:rPr>
          <w:sz w:val="28"/>
          <w:szCs w:val="28"/>
        </w:rPr>
        <w:t>Расчет рассеивания загрязняющих веществ в атмосфере, проведенный для существующих источников в проекте нормативов ПДВ, показал, что наибольшие приземные концентрации в жилой зоне наблюдаются по следующим веществам:</w:t>
      </w:r>
    </w:p>
    <w:p w:rsidR="003921A4" w:rsidRPr="00B10936" w:rsidRDefault="003921A4" w:rsidP="00B10936">
      <w:pPr>
        <w:numPr>
          <w:ilvl w:val="0"/>
          <w:numId w:val="18"/>
        </w:numPr>
        <w:tabs>
          <w:tab w:val="clear" w:pos="1136"/>
        </w:tabs>
        <w:ind w:left="0" w:firstLine="709"/>
        <w:rPr>
          <w:sz w:val="28"/>
          <w:szCs w:val="28"/>
        </w:rPr>
      </w:pPr>
      <w:r w:rsidRPr="00B10936">
        <w:rPr>
          <w:sz w:val="28"/>
          <w:szCs w:val="28"/>
        </w:rPr>
        <w:t>Свинец и его соединения – 0,36 ПДК (с учетом 0,50 ПДК);</w:t>
      </w:r>
    </w:p>
    <w:p w:rsidR="003921A4" w:rsidRPr="00B10936" w:rsidRDefault="003921A4" w:rsidP="00B10936">
      <w:pPr>
        <w:numPr>
          <w:ilvl w:val="0"/>
          <w:numId w:val="18"/>
        </w:numPr>
        <w:tabs>
          <w:tab w:val="clear" w:pos="1136"/>
        </w:tabs>
        <w:ind w:left="0" w:firstLine="709"/>
        <w:rPr>
          <w:sz w:val="28"/>
          <w:szCs w:val="28"/>
        </w:rPr>
      </w:pPr>
      <w:r w:rsidRPr="00B10936">
        <w:rPr>
          <w:sz w:val="28"/>
          <w:szCs w:val="28"/>
        </w:rPr>
        <w:t>Пыль стеклопластика – 0,10 ПДК (с учетом фона 0,15 ПДК);</w:t>
      </w:r>
    </w:p>
    <w:p w:rsidR="003921A4" w:rsidRPr="00B10936" w:rsidRDefault="003921A4" w:rsidP="00B10936">
      <w:pPr>
        <w:numPr>
          <w:ilvl w:val="0"/>
          <w:numId w:val="18"/>
        </w:numPr>
        <w:tabs>
          <w:tab w:val="clear" w:pos="1136"/>
        </w:tabs>
        <w:ind w:left="0" w:firstLine="709"/>
        <w:rPr>
          <w:sz w:val="28"/>
          <w:szCs w:val="28"/>
        </w:rPr>
      </w:pPr>
      <w:r w:rsidRPr="00B10936">
        <w:rPr>
          <w:sz w:val="28"/>
          <w:szCs w:val="28"/>
        </w:rPr>
        <w:t>Пыль абразивная 0,14 ПДК (с учетом фона 0,28 ПДК);</w:t>
      </w:r>
    </w:p>
    <w:p w:rsidR="003921A4" w:rsidRPr="00B10936" w:rsidRDefault="003921A4" w:rsidP="00B10936">
      <w:pPr>
        <w:numPr>
          <w:ilvl w:val="0"/>
          <w:numId w:val="18"/>
        </w:numPr>
        <w:tabs>
          <w:tab w:val="clear" w:pos="1136"/>
        </w:tabs>
        <w:ind w:left="0" w:firstLine="709"/>
        <w:rPr>
          <w:sz w:val="28"/>
          <w:szCs w:val="28"/>
        </w:rPr>
      </w:pPr>
      <w:r w:rsidRPr="00B10936">
        <w:rPr>
          <w:sz w:val="28"/>
          <w:szCs w:val="28"/>
        </w:rPr>
        <w:t>Пропан – 2 –он – 0,06 ПДК (с учетом фона 0,16 ПДК).</w:t>
      </w:r>
    </w:p>
    <w:p w:rsidR="003921A4" w:rsidRPr="00B10936" w:rsidRDefault="003921A4" w:rsidP="00B10936">
      <w:pPr>
        <w:ind w:firstLine="709"/>
        <w:rPr>
          <w:sz w:val="28"/>
          <w:szCs w:val="28"/>
        </w:rPr>
      </w:pPr>
      <w:r w:rsidRPr="00B10936">
        <w:rPr>
          <w:sz w:val="28"/>
          <w:szCs w:val="28"/>
        </w:rPr>
        <w:t>По остальным выбрасываемым веществам максимальные приземные концентрации не превышают 0,1 ПДК.</w:t>
      </w:r>
    </w:p>
    <w:p w:rsidR="003921A4" w:rsidRPr="00B10936" w:rsidRDefault="003921A4" w:rsidP="00B10936">
      <w:pPr>
        <w:ind w:firstLine="709"/>
        <w:rPr>
          <w:sz w:val="28"/>
          <w:szCs w:val="28"/>
        </w:rPr>
      </w:pPr>
      <w:r w:rsidRPr="00B10936">
        <w:rPr>
          <w:sz w:val="28"/>
          <w:szCs w:val="28"/>
        </w:rPr>
        <w:t>По всем загрязняющим веществам для действующего предприятия максимальные приземные концентрации с учетом фона не превышают гигиенических критериев качества атмосферного воздуха.</w:t>
      </w:r>
    </w:p>
    <w:p w:rsidR="003921A4" w:rsidRPr="00B10936" w:rsidRDefault="003921A4" w:rsidP="00B10936">
      <w:pPr>
        <w:pStyle w:val="22"/>
        <w:spacing w:before="0" w:after="0"/>
        <w:ind w:firstLine="709"/>
        <w:jc w:val="both"/>
        <w:outlineLvl w:val="9"/>
        <w:rPr>
          <w:i w:val="0"/>
          <w:szCs w:val="28"/>
        </w:rPr>
      </w:pPr>
      <w:r w:rsidRPr="00B10936">
        <w:rPr>
          <w:i w:val="0"/>
          <w:szCs w:val="28"/>
        </w:rPr>
        <w:t>Мероприятия по уменьшению выбросов загрязняющих веществ в атмосферу.</w:t>
      </w:r>
    </w:p>
    <w:p w:rsidR="003921A4" w:rsidRPr="00B10936" w:rsidRDefault="003921A4" w:rsidP="00B10936">
      <w:pPr>
        <w:ind w:firstLine="709"/>
        <w:rPr>
          <w:sz w:val="28"/>
          <w:szCs w:val="28"/>
        </w:rPr>
      </w:pPr>
      <w:r w:rsidRPr="00B10936">
        <w:rPr>
          <w:sz w:val="28"/>
          <w:szCs w:val="28"/>
        </w:rPr>
        <w:t>В качестве мероприятий, направленных на уменьшение выбросов загрязняющих веществ в атмосферу, предусматривается установка следующего высокоэффективного оборудования:</w:t>
      </w:r>
    </w:p>
    <w:p w:rsidR="003921A4" w:rsidRPr="00B10936" w:rsidRDefault="003921A4" w:rsidP="00B10936">
      <w:pPr>
        <w:ind w:firstLine="709"/>
        <w:rPr>
          <w:sz w:val="28"/>
          <w:szCs w:val="28"/>
        </w:rPr>
      </w:pPr>
      <w:r w:rsidRPr="00B10936">
        <w:rPr>
          <w:sz w:val="28"/>
          <w:szCs w:val="28"/>
        </w:rPr>
        <w:t>- Пылеулавливающего агрегата ПУАВ – 1000, предназначенного для очистки воздуха при работе сверлильно-фрезерного станка на участке изготовления печатных плат (корпус 20). Фильтры ПУАВ работают на рециркуляцию, что позволяет полностью исключить выбросы пыли стеклотекстолита и пыли медной в атмосферу;</w:t>
      </w:r>
    </w:p>
    <w:p w:rsidR="003921A4" w:rsidRPr="00B10936" w:rsidRDefault="003921A4" w:rsidP="00B10936">
      <w:pPr>
        <w:ind w:firstLine="709"/>
        <w:rPr>
          <w:sz w:val="28"/>
          <w:szCs w:val="28"/>
        </w:rPr>
      </w:pPr>
      <w:r w:rsidRPr="00B10936">
        <w:rPr>
          <w:sz w:val="28"/>
          <w:szCs w:val="28"/>
        </w:rPr>
        <w:t>- Пылеулавливающего агрегата ПУА – 3000, предназначенного для очистки воздуха при работе двух двусторонне-шлифовальных станков на заточном участке (корпус 131). Эффективность очистки дижелезо триоксида и пыли абразивной 96-98 %;</w:t>
      </w:r>
    </w:p>
    <w:p w:rsidR="003921A4" w:rsidRPr="00B10936" w:rsidRDefault="003921A4" w:rsidP="00B10936">
      <w:pPr>
        <w:ind w:firstLine="709"/>
        <w:rPr>
          <w:sz w:val="28"/>
          <w:szCs w:val="28"/>
        </w:rPr>
      </w:pPr>
      <w:r w:rsidRPr="00B10936">
        <w:rPr>
          <w:sz w:val="28"/>
          <w:szCs w:val="28"/>
        </w:rPr>
        <w:t xml:space="preserve">- Аэрозольных фильтров с фильтрующим материалом для очистки соединений свинца на участке поверхностного монтажа (корпус 131) и очистки соединений свинца, стронция, циркония, титана и бария на участке </w:t>
      </w:r>
      <w:r w:rsidR="00DB6299" w:rsidRPr="00B10936">
        <w:rPr>
          <w:sz w:val="28"/>
          <w:szCs w:val="28"/>
        </w:rPr>
        <w:t>специальных элементов</w:t>
      </w:r>
      <w:r w:rsidRPr="00B10936">
        <w:rPr>
          <w:sz w:val="28"/>
          <w:szCs w:val="28"/>
        </w:rPr>
        <w:t xml:space="preserve"> (корпус 134). Эффективность очистки составляет 99,9 %.</w:t>
      </w:r>
    </w:p>
    <w:p w:rsidR="003921A4" w:rsidRPr="00B10936" w:rsidRDefault="003921A4" w:rsidP="00B10936">
      <w:pPr>
        <w:pStyle w:val="22"/>
        <w:spacing w:before="0" w:after="0"/>
        <w:ind w:firstLine="709"/>
        <w:jc w:val="both"/>
        <w:outlineLvl w:val="9"/>
        <w:rPr>
          <w:i w:val="0"/>
          <w:szCs w:val="28"/>
        </w:rPr>
      </w:pPr>
      <w:r w:rsidRPr="00B10936">
        <w:rPr>
          <w:i w:val="0"/>
          <w:szCs w:val="28"/>
        </w:rPr>
        <w:t>Оценка предотвращенного экологического ущерба от загрязнения атмосферного воздуха.</w:t>
      </w:r>
    </w:p>
    <w:p w:rsidR="003921A4" w:rsidRPr="00B10936" w:rsidRDefault="003921A4" w:rsidP="00B10936">
      <w:pPr>
        <w:ind w:firstLine="709"/>
        <w:rPr>
          <w:sz w:val="28"/>
          <w:szCs w:val="28"/>
        </w:rPr>
      </w:pPr>
      <w:r w:rsidRPr="00B10936">
        <w:rPr>
          <w:sz w:val="28"/>
          <w:szCs w:val="28"/>
        </w:rPr>
        <w:t>Предотвращенный экологический ущерб от загрязнения атмосферного воздуха представляет собой оценку в денежной форме возможных отрицательных последствий выбросов загрязняющих веществ в результате природоохранной деятельности и проведения мероприятий по охране атмосферного воздуха.</w:t>
      </w:r>
    </w:p>
    <w:p w:rsidR="00B22548" w:rsidRDefault="00B22548" w:rsidP="00B10936">
      <w:pPr>
        <w:ind w:firstLine="709"/>
        <w:rPr>
          <w:sz w:val="28"/>
          <w:szCs w:val="28"/>
        </w:rPr>
      </w:pPr>
    </w:p>
    <w:p w:rsidR="003921A4" w:rsidRPr="00B10936" w:rsidRDefault="003921A4" w:rsidP="00B10936">
      <w:pPr>
        <w:ind w:firstLine="709"/>
        <w:rPr>
          <w:b/>
          <w:sz w:val="28"/>
          <w:szCs w:val="28"/>
        </w:rPr>
      </w:pPr>
      <w:r w:rsidRPr="00B10936">
        <w:rPr>
          <w:sz w:val="28"/>
          <w:szCs w:val="28"/>
        </w:rPr>
        <w:t>Таблица №</w:t>
      </w:r>
      <w:r w:rsidR="007A274F" w:rsidRPr="00B10936">
        <w:rPr>
          <w:sz w:val="28"/>
          <w:szCs w:val="28"/>
        </w:rPr>
        <w:t xml:space="preserve"> </w:t>
      </w:r>
      <w:r w:rsidR="00797D65" w:rsidRPr="00B10936">
        <w:rPr>
          <w:sz w:val="28"/>
          <w:szCs w:val="28"/>
        </w:rPr>
        <w:t>3</w:t>
      </w:r>
      <w:r w:rsidR="00D228F6" w:rsidRPr="00B10936">
        <w:rPr>
          <w:sz w:val="28"/>
          <w:szCs w:val="28"/>
        </w:rPr>
        <w:t>2.</w:t>
      </w:r>
      <w:r w:rsidR="00B22548">
        <w:rPr>
          <w:sz w:val="28"/>
          <w:szCs w:val="28"/>
        </w:rPr>
        <w:t xml:space="preserve"> </w:t>
      </w:r>
      <w:r w:rsidRPr="00B10936">
        <w:rPr>
          <w:b/>
          <w:sz w:val="28"/>
          <w:szCs w:val="28"/>
        </w:rPr>
        <w:t>Расчет предотвращенного экологического ущерба атмосферному воздуху.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680"/>
        <w:gridCol w:w="1743"/>
        <w:gridCol w:w="1603"/>
        <w:gridCol w:w="1248"/>
        <w:gridCol w:w="652"/>
        <w:gridCol w:w="1066"/>
      </w:tblGrid>
      <w:tr w:rsidR="00B01A17" w:rsidRPr="00B10936" w:rsidTr="00B22548">
        <w:tc>
          <w:tcPr>
            <w:tcW w:w="1012" w:type="dxa"/>
          </w:tcPr>
          <w:p w:rsidR="003921A4" w:rsidRPr="00B10936" w:rsidRDefault="003921A4" w:rsidP="00B22548">
            <w:r w:rsidRPr="00B10936">
              <w:t>Код загр. вещества</w:t>
            </w:r>
          </w:p>
        </w:tc>
        <w:tc>
          <w:tcPr>
            <w:tcW w:w="1680" w:type="dxa"/>
          </w:tcPr>
          <w:p w:rsidR="003921A4" w:rsidRPr="00B10936" w:rsidRDefault="003921A4" w:rsidP="00B22548">
            <w:r w:rsidRPr="00B10936">
              <w:t>Наименование вещества</w:t>
            </w:r>
          </w:p>
        </w:tc>
        <w:tc>
          <w:tcPr>
            <w:tcW w:w="1743" w:type="dxa"/>
          </w:tcPr>
          <w:p w:rsidR="003921A4" w:rsidRPr="00B10936" w:rsidRDefault="003921A4" w:rsidP="00B22548">
            <w:r w:rsidRPr="00B10936">
              <w:t>Масса загр. веществ выделяющихся до очистки тонн</w:t>
            </w:r>
          </w:p>
        </w:tc>
        <w:tc>
          <w:tcPr>
            <w:tcW w:w="1603" w:type="dxa"/>
          </w:tcPr>
          <w:p w:rsidR="003921A4" w:rsidRPr="00B10936" w:rsidRDefault="003921A4" w:rsidP="00B22548">
            <w:r w:rsidRPr="00B10936">
              <w:t>Коэффициент очистки</w:t>
            </w:r>
          </w:p>
          <w:p w:rsidR="003921A4" w:rsidRPr="00B10936" w:rsidRDefault="003921A4" w:rsidP="00B22548">
            <w:r w:rsidRPr="00B10936">
              <w:t>%</w:t>
            </w:r>
          </w:p>
        </w:tc>
        <w:tc>
          <w:tcPr>
            <w:tcW w:w="1248" w:type="dxa"/>
          </w:tcPr>
          <w:p w:rsidR="003921A4" w:rsidRPr="00B10936" w:rsidRDefault="003921A4" w:rsidP="00B22548">
            <w:r w:rsidRPr="00B10936">
              <w:t>Масса загр. веществ уловленных</w:t>
            </w:r>
          </w:p>
          <w:p w:rsidR="003921A4" w:rsidRPr="00B10936" w:rsidRDefault="003921A4" w:rsidP="00B22548">
            <w:r w:rsidRPr="00B10936">
              <w:t>тонн</w:t>
            </w:r>
          </w:p>
        </w:tc>
        <w:tc>
          <w:tcPr>
            <w:tcW w:w="652" w:type="dxa"/>
          </w:tcPr>
          <w:p w:rsidR="003921A4" w:rsidRPr="00B10936" w:rsidRDefault="003921A4" w:rsidP="00B22548">
            <w:r w:rsidRPr="00B10936">
              <w:t>К</w:t>
            </w:r>
            <w:r w:rsidRPr="00B10936">
              <w:rPr>
                <w:vertAlign w:val="subscript"/>
              </w:rPr>
              <w:t>э</w:t>
            </w:r>
          </w:p>
        </w:tc>
        <w:tc>
          <w:tcPr>
            <w:tcW w:w="1066" w:type="dxa"/>
          </w:tcPr>
          <w:p w:rsidR="003921A4" w:rsidRPr="00B10936" w:rsidRDefault="003921A4" w:rsidP="00B22548">
            <w:r w:rsidRPr="00B10936">
              <w:t>М</w:t>
            </w:r>
            <w:r w:rsidRPr="00B10936">
              <w:rPr>
                <w:vertAlign w:val="subscript"/>
              </w:rPr>
              <w:t>пр</w:t>
            </w:r>
          </w:p>
        </w:tc>
      </w:tr>
      <w:tr w:rsidR="00B01A17" w:rsidRPr="00B10936" w:rsidTr="00B22548">
        <w:tc>
          <w:tcPr>
            <w:tcW w:w="1012" w:type="dxa"/>
          </w:tcPr>
          <w:p w:rsidR="003921A4" w:rsidRPr="00B10936" w:rsidRDefault="003921A4" w:rsidP="00B22548">
            <w:r w:rsidRPr="00B10936">
              <w:t>107</w:t>
            </w:r>
          </w:p>
        </w:tc>
        <w:tc>
          <w:tcPr>
            <w:tcW w:w="1680" w:type="dxa"/>
          </w:tcPr>
          <w:p w:rsidR="003921A4" w:rsidRPr="00B10936" w:rsidRDefault="003921A4" w:rsidP="00B22548">
            <w:r w:rsidRPr="00B10936">
              <w:t>Барий карбонат</w:t>
            </w:r>
          </w:p>
        </w:tc>
        <w:tc>
          <w:tcPr>
            <w:tcW w:w="1743" w:type="dxa"/>
          </w:tcPr>
          <w:p w:rsidR="003921A4" w:rsidRPr="00B10936" w:rsidRDefault="003921A4" w:rsidP="00B22548">
            <w:r w:rsidRPr="00B10936">
              <w:t>0,0002</w:t>
            </w:r>
          </w:p>
        </w:tc>
        <w:tc>
          <w:tcPr>
            <w:tcW w:w="1603" w:type="dxa"/>
          </w:tcPr>
          <w:p w:rsidR="003921A4" w:rsidRPr="00B10936" w:rsidRDefault="003921A4" w:rsidP="00B22548">
            <w:r w:rsidRPr="00B10936">
              <w:t>99,9</w:t>
            </w:r>
          </w:p>
        </w:tc>
        <w:tc>
          <w:tcPr>
            <w:tcW w:w="1248" w:type="dxa"/>
          </w:tcPr>
          <w:p w:rsidR="003921A4" w:rsidRPr="00B10936" w:rsidRDefault="003921A4" w:rsidP="00B22548">
            <w:r w:rsidRPr="00B10936">
              <w:t>0,0001998</w:t>
            </w:r>
          </w:p>
        </w:tc>
        <w:tc>
          <w:tcPr>
            <w:tcW w:w="652" w:type="dxa"/>
          </w:tcPr>
          <w:p w:rsidR="003921A4" w:rsidRPr="00B10936" w:rsidRDefault="003921A4" w:rsidP="00B22548">
            <w:r w:rsidRPr="00B10936">
              <w:t>330</w:t>
            </w:r>
          </w:p>
        </w:tc>
        <w:tc>
          <w:tcPr>
            <w:tcW w:w="1066" w:type="dxa"/>
          </w:tcPr>
          <w:p w:rsidR="003921A4" w:rsidRPr="00B10936" w:rsidRDefault="003921A4" w:rsidP="00B22548">
            <w:r w:rsidRPr="00B10936">
              <w:t>0,065934</w:t>
            </w:r>
          </w:p>
        </w:tc>
      </w:tr>
      <w:tr w:rsidR="00B01A17" w:rsidRPr="00B10936" w:rsidTr="00B22548">
        <w:tc>
          <w:tcPr>
            <w:tcW w:w="1012" w:type="dxa"/>
          </w:tcPr>
          <w:p w:rsidR="003921A4" w:rsidRPr="00B10936" w:rsidRDefault="003921A4" w:rsidP="00B22548">
            <w:r w:rsidRPr="00B10936">
              <w:t>118</w:t>
            </w:r>
          </w:p>
        </w:tc>
        <w:tc>
          <w:tcPr>
            <w:tcW w:w="1680" w:type="dxa"/>
          </w:tcPr>
          <w:p w:rsidR="003921A4" w:rsidRPr="00B10936" w:rsidRDefault="003921A4" w:rsidP="00B22548">
            <w:r w:rsidRPr="00B10936">
              <w:t>Титан диоксид</w:t>
            </w:r>
          </w:p>
        </w:tc>
        <w:tc>
          <w:tcPr>
            <w:tcW w:w="1743" w:type="dxa"/>
          </w:tcPr>
          <w:p w:rsidR="003921A4" w:rsidRPr="00B10936" w:rsidRDefault="003921A4" w:rsidP="00B22548">
            <w:r w:rsidRPr="00B10936">
              <w:t>0,00015</w:t>
            </w:r>
          </w:p>
        </w:tc>
        <w:tc>
          <w:tcPr>
            <w:tcW w:w="1603" w:type="dxa"/>
          </w:tcPr>
          <w:p w:rsidR="003921A4" w:rsidRPr="00B10936" w:rsidRDefault="003921A4" w:rsidP="00B22548">
            <w:r w:rsidRPr="00B10936">
              <w:t>99,9</w:t>
            </w:r>
          </w:p>
        </w:tc>
        <w:tc>
          <w:tcPr>
            <w:tcW w:w="1248" w:type="dxa"/>
          </w:tcPr>
          <w:p w:rsidR="003921A4" w:rsidRPr="00B10936" w:rsidRDefault="003921A4" w:rsidP="00B22548">
            <w:r w:rsidRPr="00B10936">
              <w:t>0,0001499</w:t>
            </w:r>
          </w:p>
        </w:tc>
        <w:tc>
          <w:tcPr>
            <w:tcW w:w="652" w:type="dxa"/>
          </w:tcPr>
          <w:p w:rsidR="003921A4" w:rsidRPr="00B10936" w:rsidRDefault="003921A4" w:rsidP="00B22548">
            <w:r w:rsidRPr="00B10936">
              <w:t>10</w:t>
            </w:r>
          </w:p>
        </w:tc>
        <w:tc>
          <w:tcPr>
            <w:tcW w:w="1066" w:type="dxa"/>
          </w:tcPr>
          <w:p w:rsidR="003921A4" w:rsidRPr="00B10936" w:rsidRDefault="003921A4" w:rsidP="00B22548">
            <w:r w:rsidRPr="00B10936">
              <w:t>0,0014985</w:t>
            </w:r>
          </w:p>
        </w:tc>
      </w:tr>
      <w:tr w:rsidR="00B01A17" w:rsidRPr="00B10936" w:rsidTr="00B22548">
        <w:tc>
          <w:tcPr>
            <w:tcW w:w="1012" w:type="dxa"/>
          </w:tcPr>
          <w:p w:rsidR="003921A4" w:rsidRPr="00B10936" w:rsidRDefault="003921A4" w:rsidP="00B22548">
            <w:r w:rsidRPr="00B10936">
              <w:t>123</w:t>
            </w:r>
          </w:p>
        </w:tc>
        <w:tc>
          <w:tcPr>
            <w:tcW w:w="1680" w:type="dxa"/>
          </w:tcPr>
          <w:p w:rsidR="003921A4" w:rsidRPr="00B10936" w:rsidRDefault="003921A4" w:rsidP="00B22548">
            <w:r w:rsidRPr="00B10936">
              <w:t>Дижелезо триоксид</w:t>
            </w:r>
          </w:p>
        </w:tc>
        <w:tc>
          <w:tcPr>
            <w:tcW w:w="1743" w:type="dxa"/>
          </w:tcPr>
          <w:p w:rsidR="003921A4" w:rsidRPr="00B10936" w:rsidRDefault="003921A4" w:rsidP="00B22548">
            <w:r w:rsidRPr="00B10936">
              <w:t>0,164</w:t>
            </w:r>
          </w:p>
        </w:tc>
        <w:tc>
          <w:tcPr>
            <w:tcW w:w="1603" w:type="dxa"/>
          </w:tcPr>
          <w:p w:rsidR="003921A4" w:rsidRPr="00B10936" w:rsidRDefault="003921A4" w:rsidP="00B22548">
            <w:r w:rsidRPr="00B10936">
              <w:t>96</w:t>
            </w:r>
          </w:p>
        </w:tc>
        <w:tc>
          <w:tcPr>
            <w:tcW w:w="1248" w:type="dxa"/>
          </w:tcPr>
          <w:p w:rsidR="003921A4" w:rsidRPr="00B10936" w:rsidRDefault="003921A4" w:rsidP="00B22548">
            <w:r w:rsidRPr="00B10936">
              <w:t>0,1574400</w:t>
            </w:r>
          </w:p>
        </w:tc>
        <w:tc>
          <w:tcPr>
            <w:tcW w:w="652" w:type="dxa"/>
          </w:tcPr>
          <w:p w:rsidR="003921A4" w:rsidRPr="00B10936" w:rsidRDefault="003921A4" w:rsidP="00B22548">
            <w:r w:rsidRPr="00B10936">
              <w:t>33,5</w:t>
            </w:r>
          </w:p>
        </w:tc>
        <w:tc>
          <w:tcPr>
            <w:tcW w:w="1066" w:type="dxa"/>
          </w:tcPr>
          <w:p w:rsidR="003921A4" w:rsidRPr="00B10936" w:rsidRDefault="003921A4" w:rsidP="00B22548">
            <w:r w:rsidRPr="00B10936">
              <w:t>5,27424</w:t>
            </w:r>
          </w:p>
        </w:tc>
      </w:tr>
      <w:tr w:rsidR="00B01A17" w:rsidRPr="00B10936" w:rsidTr="00B22548">
        <w:tc>
          <w:tcPr>
            <w:tcW w:w="1012" w:type="dxa"/>
          </w:tcPr>
          <w:p w:rsidR="003921A4" w:rsidRPr="00B10936" w:rsidRDefault="003921A4" w:rsidP="00B22548">
            <w:r w:rsidRPr="00B10936">
              <w:t>184</w:t>
            </w:r>
          </w:p>
        </w:tc>
        <w:tc>
          <w:tcPr>
            <w:tcW w:w="1680" w:type="dxa"/>
          </w:tcPr>
          <w:p w:rsidR="003921A4" w:rsidRPr="00B10936" w:rsidRDefault="003921A4" w:rsidP="00B22548">
            <w:r w:rsidRPr="00B10936">
              <w:t>Свинец</w:t>
            </w:r>
          </w:p>
        </w:tc>
        <w:tc>
          <w:tcPr>
            <w:tcW w:w="1743" w:type="dxa"/>
          </w:tcPr>
          <w:p w:rsidR="003921A4" w:rsidRPr="00B10936" w:rsidRDefault="003921A4" w:rsidP="00B22548">
            <w:r w:rsidRPr="00B10936">
              <w:t>0,000122</w:t>
            </w:r>
          </w:p>
        </w:tc>
        <w:tc>
          <w:tcPr>
            <w:tcW w:w="1603" w:type="dxa"/>
          </w:tcPr>
          <w:p w:rsidR="003921A4" w:rsidRPr="00B10936" w:rsidRDefault="003921A4" w:rsidP="00B22548">
            <w:r w:rsidRPr="00B10936">
              <w:t>99,9</w:t>
            </w:r>
          </w:p>
        </w:tc>
        <w:tc>
          <w:tcPr>
            <w:tcW w:w="1248" w:type="dxa"/>
          </w:tcPr>
          <w:p w:rsidR="003921A4" w:rsidRPr="00B10936" w:rsidRDefault="003921A4" w:rsidP="00B22548">
            <w:r w:rsidRPr="00B10936">
              <w:t>0,0001219</w:t>
            </w:r>
          </w:p>
        </w:tc>
        <w:tc>
          <w:tcPr>
            <w:tcW w:w="652" w:type="dxa"/>
          </w:tcPr>
          <w:p w:rsidR="003921A4" w:rsidRPr="00B10936" w:rsidRDefault="003921A4" w:rsidP="00B22548">
            <w:r w:rsidRPr="00B10936">
              <w:t>5000</w:t>
            </w:r>
          </w:p>
        </w:tc>
        <w:tc>
          <w:tcPr>
            <w:tcW w:w="1066" w:type="dxa"/>
          </w:tcPr>
          <w:p w:rsidR="003921A4" w:rsidRPr="00B10936" w:rsidRDefault="003921A4" w:rsidP="00B22548">
            <w:r w:rsidRPr="00B10936">
              <w:t>0,60939</w:t>
            </w:r>
          </w:p>
        </w:tc>
      </w:tr>
      <w:tr w:rsidR="00B01A17" w:rsidRPr="00B10936" w:rsidTr="00B22548">
        <w:tc>
          <w:tcPr>
            <w:tcW w:w="1012" w:type="dxa"/>
          </w:tcPr>
          <w:p w:rsidR="003921A4" w:rsidRPr="00B10936" w:rsidRDefault="003921A4" w:rsidP="00B22548">
            <w:r w:rsidRPr="00B10936">
              <w:t>293</w:t>
            </w:r>
          </w:p>
        </w:tc>
        <w:tc>
          <w:tcPr>
            <w:tcW w:w="1680" w:type="dxa"/>
          </w:tcPr>
          <w:p w:rsidR="003921A4" w:rsidRPr="00B10936" w:rsidRDefault="003921A4" w:rsidP="00B22548">
            <w:r w:rsidRPr="00B10936">
              <w:t>Цирконий</w:t>
            </w:r>
          </w:p>
        </w:tc>
        <w:tc>
          <w:tcPr>
            <w:tcW w:w="1743" w:type="dxa"/>
          </w:tcPr>
          <w:p w:rsidR="003921A4" w:rsidRPr="00B10936" w:rsidRDefault="003921A4" w:rsidP="00B22548">
            <w:r w:rsidRPr="00B10936">
              <w:t>0,0011</w:t>
            </w:r>
          </w:p>
        </w:tc>
        <w:tc>
          <w:tcPr>
            <w:tcW w:w="1603" w:type="dxa"/>
          </w:tcPr>
          <w:p w:rsidR="003921A4" w:rsidRPr="00B10936" w:rsidRDefault="003921A4" w:rsidP="00B22548">
            <w:r w:rsidRPr="00B10936">
              <w:t>99,9</w:t>
            </w:r>
          </w:p>
        </w:tc>
        <w:tc>
          <w:tcPr>
            <w:tcW w:w="1248" w:type="dxa"/>
          </w:tcPr>
          <w:p w:rsidR="003921A4" w:rsidRPr="00B10936" w:rsidRDefault="003921A4" w:rsidP="00B22548">
            <w:r w:rsidRPr="00B10936">
              <w:t>0,0010989</w:t>
            </w:r>
          </w:p>
        </w:tc>
        <w:tc>
          <w:tcPr>
            <w:tcW w:w="652" w:type="dxa"/>
          </w:tcPr>
          <w:p w:rsidR="003921A4" w:rsidRPr="00B10936" w:rsidRDefault="003921A4" w:rsidP="00B22548">
            <w:r w:rsidRPr="00B10936">
              <w:t>33,5</w:t>
            </w:r>
          </w:p>
        </w:tc>
        <w:tc>
          <w:tcPr>
            <w:tcW w:w="1066" w:type="dxa"/>
          </w:tcPr>
          <w:p w:rsidR="003921A4" w:rsidRPr="00B10936" w:rsidRDefault="003921A4" w:rsidP="00B22548">
            <w:r w:rsidRPr="00B10936">
              <w:t>0,0368132</w:t>
            </w:r>
          </w:p>
        </w:tc>
      </w:tr>
      <w:tr w:rsidR="00B01A17" w:rsidRPr="00B10936" w:rsidTr="00B22548">
        <w:tc>
          <w:tcPr>
            <w:tcW w:w="1012" w:type="dxa"/>
          </w:tcPr>
          <w:p w:rsidR="003921A4" w:rsidRPr="00B10936" w:rsidRDefault="003921A4" w:rsidP="00B22548">
            <w:r w:rsidRPr="00B10936">
              <w:t>2930</w:t>
            </w:r>
          </w:p>
        </w:tc>
        <w:tc>
          <w:tcPr>
            <w:tcW w:w="1680" w:type="dxa"/>
          </w:tcPr>
          <w:p w:rsidR="003921A4" w:rsidRPr="00B10936" w:rsidRDefault="003921A4" w:rsidP="00B22548">
            <w:r w:rsidRPr="00B10936">
              <w:t>Пыль абразивная</w:t>
            </w:r>
          </w:p>
        </w:tc>
        <w:tc>
          <w:tcPr>
            <w:tcW w:w="1743" w:type="dxa"/>
          </w:tcPr>
          <w:p w:rsidR="003921A4" w:rsidRPr="00B10936" w:rsidRDefault="003921A4" w:rsidP="00B22548">
            <w:r w:rsidRPr="00B10936">
              <w:t>0,109</w:t>
            </w:r>
          </w:p>
        </w:tc>
        <w:tc>
          <w:tcPr>
            <w:tcW w:w="1603" w:type="dxa"/>
          </w:tcPr>
          <w:p w:rsidR="003921A4" w:rsidRPr="00B10936" w:rsidRDefault="003921A4" w:rsidP="00B22548">
            <w:r w:rsidRPr="00B10936">
              <w:t>96</w:t>
            </w:r>
          </w:p>
        </w:tc>
        <w:tc>
          <w:tcPr>
            <w:tcW w:w="1248" w:type="dxa"/>
          </w:tcPr>
          <w:p w:rsidR="003921A4" w:rsidRPr="00B10936" w:rsidRDefault="003921A4" w:rsidP="00B22548">
            <w:r w:rsidRPr="00B10936">
              <w:t>0,1046400</w:t>
            </w:r>
          </w:p>
        </w:tc>
        <w:tc>
          <w:tcPr>
            <w:tcW w:w="652" w:type="dxa"/>
          </w:tcPr>
          <w:p w:rsidR="003921A4" w:rsidRPr="00B10936" w:rsidRDefault="003921A4" w:rsidP="00B22548">
            <w:r w:rsidRPr="00B10936">
              <w:t>2,7</w:t>
            </w:r>
          </w:p>
        </w:tc>
        <w:tc>
          <w:tcPr>
            <w:tcW w:w="1066" w:type="dxa"/>
          </w:tcPr>
          <w:p w:rsidR="003921A4" w:rsidRPr="00B10936" w:rsidRDefault="003921A4" w:rsidP="00B22548">
            <w:r w:rsidRPr="00B10936">
              <w:t>0,282528</w:t>
            </w:r>
          </w:p>
        </w:tc>
      </w:tr>
      <w:tr w:rsidR="00B01A17" w:rsidRPr="00B10936" w:rsidTr="00B22548">
        <w:tc>
          <w:tcPr>
            <w:tcW w:w="1012" w:type="dxa"/>
          </w:tcPr>
          <w:p w:rsidR="003921A4" w:rsidRPr="00B10936" w:rsidRDefault="003921A4" w:rsidP="00B22548">
            <w:r w:rsidRPr="00B10936">
              <w:t>2952</w:t>
            </w:r>
          </w:p>
        </w:tc>
        <w:tc>
          <w:tcPr>
            <w:tcW w:w="1680" w:type="dxa"/>
          </w:tcPr>
          <w:p w:rsidR="003921A4" w:rsidRPr="00B10936" w:rsidRDefault="003921A4" w:rsidP="00B22548">
            <w:r w:rsidRPr="00B10936">
              <w:t>Пыль текстолита</w:t>
            </w:r>
          </w:p>
        </w:tc>
        <w:tc>
          <w:tcPr>
            <w:tcW w:w="1743" w:type="dxa"/>
          </w:tcPr>
          <w:p w:rsidR="003921A4" w:rsidRPr="00B10936" w:rsidRDefault="003921A4" w:rsidP="00B22548">
            <w:r w:rsidRPr="00B10936">
              <w:t>0,021</w:t>
            </w:r>
          </w:p>
        </w:tc>
        <w:tc>
          <w:tcPr>
            <w:tcW w:w="1603" w:type="dxa"/>
          </w:tcPr>
          <w:p w:rsidR="003921A4" w:rsidRPr="00B10936" w:rsidRDefault="003921A4" w:rsidP="00B22548">
            <w:r w:rsidRPr="00B10936">
              <w:t>98</w:t>
            </w:r>
          </w:p>
        </w:tc>
        <w:tc>
          <w:tcPr>
            <w:tcW w:w="1248" w:type="dxa"/>
          </w:tcPr>
          <w:p w:rsidR="003921A4" w:rsidRPr="00B10936" w:rsidRDefault="003921A4" w:rsidP="00B22548">
            <w:r w:rsidRPr="00B10936">
              <w:t>0,0205800</w:t>
            </w:r>
          </w:p>
        </w:tc>
        <w:tc>
          <w:tcPr>
            <w:tcW w:w="652" w:type="dxa"/>
          </w:tcPr>
          <w:p w:rsidR="003921A4" w:rsidRPr="00B10936" w:rsidRDefault="003921A4" w:rsidP="00B22548">
            <w:r w:rsidRPr="00B10936">
              <w:t>2,7</w:t>
            </w:r>
          </w:p>
        </w:tc>
        <w:tc>
          <w:tcPr>
            <w:tcW w:w="1066" w:type="dxa"/>
          </w:tcPr>
          <w:p w:rsidR="003921A4" w:rsidRPr="00B10936" w:rsidRDefault="003921A4" w:rsidP="00B22548">
            <w:r w:rsidRPr="00B10936">
              <w:t>0,055566</w:t>
            </w:r>
          </w:p>
        </w:tc>
      </w:tr>
      <w:tr w:rsidR="00B01A17" w:rsidRPr="00B10936" w:rsidTr="00B22548">
        <w:tc>
          <w:tcPr>
            <w:tcW w:w="1012" w:type="dxa"/>
          </w:tcPr>
          <w:p w:rsidR="003921A4" w:rsidRPr="00B10936" w:rsidRDefault="003921A4" w:rsidP="00B22548">
            <w:r w:rsidRPr="00B10936">
              <w:t>2987</w:t>
            </w:r>
          </w:p>
        </w:tc>
        <w:tc>
          <w:tcPr>
            <w:tcW w:w="1680" w:type="dxa"/>
          </w:tcPr>
          <w:p w:rsidR="003921A4" w:rsidRPr="00B10936" w:rsidRDefault="003921A4" w:rsidP="00B22548">
            <w:r w:rsidRPr="00B10936">
              <w:t>Пыль латуни</w:t>
            </w:r>
          </w:p>
        </w:tc>
        <w:tc>
          <w:tcPr>
            <w:tcW w:w="1743" w:type="dxa"/>
          </w:tcPr>
          <w:p w:rsidR="003921A4" w:rsidRPr="00B10936" w:rsidRDefault="003921A4" w:rsidP="00B22548">
            <w:r w:rsidRPr="00B10936">
              <w:t>0,013</w:t>
            </w:r>
          </w:p>
        </w:tc>
        <w:tc>
          <w:tcPr>
            <w:tcW w:w="1603" w:type="dxa"/>
          </w:tcPr>
          <w:p w:rsidR="003921A4" w:rsidRPr="00B10936" w:rsidRDefault="003921A4" w:rsidP="00B22548">
            <w:r w:rsidRPr="00B10936">
              <w:t>98</w:t>
            </w:r>
          </w:p>
        </w:tc>
        <w:tc>
          <w:tcPr>
            <w:tcW w:w="1248" w:type="dxa"/>
          </w:tcPr>
          <w:p w:rsidR="003921A4" w:rsidRPr="00B10936" w:rsidRDefault="003921A4" w:rsidP="00B22548">
            <w:r w:rsidRPr="00B10936">
              <w:t>0,0127400</w:t>
            </w:r>
          </w:p>
        </w:tc>
        <w:tc>
          <w:tcPr>
            <w:tcW w:w="652" w:type="dxa"/>
          </w:tcPr>
          <w:p w:rsidR="003921A4" w:rsidRPr="00B10936" w:rsidRDefault="003921A4" w:rsidP="00B22548">
            <w:r w:rsidRPr="00B10936">
              <w:t>500</w:t>
            </w:r>
          </w:p>
        </w:tc>
        <w:tc>
          <w:tcPr>
            <w:tcW w:w="1066" w:type="dxa"/>
          </w:tcPr>
          <w:p w:rsidR="003921A4" w:rsidRPr="00B10936" w:rsidRDefault="003921A4" w:rsidP="00B22548">
            <w:r w:rsidRPr="00B10936">
              <w:t>6,37</w:t>
            </w:r>
          </w:p>
        </w:tc>
      </w:tr>
      <w:tr w:rsidR="00B01A17" w:rsidRPr="00B10936" w:rsidTr="00B22548">
        <w:tc>
          <w:tcPr>
            <w:tcW w:w="1012" w:type="dxa"/>
          </w:tcPr>
          <w:p w:rsidR="003921A4" w:rsidRPr="00B10936" w:rsidRDefault="003921A4" w:rsidP="00B22548">
            <w:r w:rsidRPr="00B10936">
              <w:t>3134</w:t>
            </w:r>
          </w:p>
        </w:tc>
        <w:tc>
          <w:tcPr>
            <w:tcW w:w="1680" w:type="dxa"/>
          </w:tcPr>
          <w:p w:rsidR="003921A4" w:rsidRPr="00B10936" w:rsidRDefault="003921A4" w:rsidP="00B22548">
            <w:r w:rsidRPr="00B10936">
              <w:t>Стронций карбонат</w:t>
            </w:r>
          </w:p>
        </w:tc>
        <w:tc>
          <w:tcPr>
            <w:tcW w:w="1743" w:type="dxa"/>
          </w:tcPr>
          <w:p w:rsidR="003921A4" w:rsidRPr="00B10936" w:rsidRDefault="003921A4" w:rsidP="00B22548">
            <w:r w:rsidRPr="00B10936">
              <w:t>0,0000015</w:t>
            </w:r>
          </w:p>
        </w:tc>
        <w:tc>
          <w:tcPr>
            <w:tcW w:w="1603" w:type="dxa"/>
          </w:tcPr>
          <w:p w:rsidR="003921A4" w:rsidRPr="00B10936" w:rsidRDefault="003921A4" w:rsidP="00B22548">
            <w:r w:rsidRPr="00B10936">
              <w:t>99,9</w:t>
            </w:r>
          </w:p>
        </w:tc>
        <w:tc>
          <w:tcPr>
            <w:tcW w:w="1248" w:type="dxa"/>
          </w:tcPr>
          <w:p w:rsidR="003921A4" w:rsidRPr="00B10936" w:rsidRDefault="003921A4" w:rsidP="00B22548">
            <w:r w:rsidRPr="00B10936">
              <w:t>0,0000015</w:t>
            </w:r>
          </w:p>
        </w:tc>
        <w:tc>
          <w:tcPr>
            <w:tcW w:w="652" w:type="dxa"/>
          </w:tcPr>
          <w:p w:rsidR="003921A4" w:rsidRPr="00B10936" w:rsidRDefault="003921A4" w:rsidP="00B22548">
            <w:r w:rsidRPr="00B10936">
              <w:t>33,5</w:t>
            </w:r>
          </w:p>
        </w:tc>
        <w:tc>
          <w:tcPr>
            <w:tcW w:w="1066" w:type="dxa"/>
          </w:tcPr>
          <w:p w:rsidR="003921A4" w:rsidRPr="00B10936" w:rsidRDefault="003921A4" w:rsidP="00B22548">
            <w:r w:rsidRPr="00B10936">
              <w:t>0,0000502</w:t>
            </w:r>
          </w:p>
        </w:tc>
      </w:tr>
      <w:tr w:rsidR="00B01A17" w:rsidRPr="00B10936" w:rsidTr="00B22548">
        <w:tc>
          <w:tcPr>
            <w:tcW w:w="1012" w:type="dxa"/>
          </w:tcPr>
          <w:p w:rsidR="003921A4" w:rsidRPr="00B10936" w:rsidRDefault="003921A4" w:rsidP="00B22548"/>
        </w:tc>
        <w:tc>
          <w:tcPr>
            <w:tcW w:w="1680" w:type="dxa"/>
          </w:tcPr>
          <w:p w:rsidR="003921A4" w:rsidRPr="00B10936" w:rsidRDefault="003921A4" w:rsidP="00B22548"/>
        </w:tc>
        <w:tc>
          <w:tcPr>
            <w:tcW w:w="1743" w:type="dxa"/>
          </w:tcPr>
          <w:p w:rsidR="003921A4" w:rsidRPr="00B10936" w:rsidRDefault="003921A4" w:rsidP="00B22548"/>
        </w:tc>
        <w:tc>
          <w:tcPr>
            <w:tcW w:w="1603" w:type="dxa"/>
          </w:tcPr>
          <w:p w:rsidR="003921A4" w:rsidRPr="00B10936" w:rsidRDefault="003921A4" w:rsidP="00B22548"/>
        </w:tc>
        <w:tc>
          <w:tcPr>
            <w:tcW w:w="1248" w:type="dxa"/>
          </w:tcPr>
          <w:p w:rsidR="003921A4" w:rsidRPr="00B10936" w:rsidRDefault="003921A4" w:rsidP="00B22548"/>
        </w:tc>
        <w:tc>
          <w:tcPr>
            <w:tcW w:w="652" w:type="dxa"/>
          </w:tcPr>
          <w:p w:rsidR="003921A4" w:rsidRPr="00B10936" w:rsidRDefault="003921A4" w:rsidP="00B22548"/>
        </w:tc>
        <w:tc>
          <w:tcPr>
            <w:tcW w:w="1066" w:type="dxa"/>
          </w:tcPr>
          <w:p w:rsidR="003921A4" w:rsidRPr="00B10936" w:rsidRDefault="003921A4" w:rsidP="00B22548">
            <w:r w:rsidRPr="00B10936">
              <w:t>12,69602</w:t>
            </w:r>
          </w:p>
        </w:tc>
      </w:tr>
    </w:tbl>
    <w:p w:rsidR="003921A4" w:rsidRPr="00B10936" w:rsidRDefault="003921A4" w:rsidP="00B10936">
      <w:pPr>
        <w:ind w:firstLine="709"/>
        <w:rPr>
          <w:sz w:val="28"/>
          <w:szCs w:val="28"/>
        </w:rPr>
      </w:pPr>
    </w:p>
    <w:p w:rsidR="003921A4" w:rsidRPr="00B10936" w:rsidRDefault="003921A4" w:rsidP="00B10936">
      <w:pPr>
        <w:ind w:firstLine="709"/>
        <w:rPr>
          <w:sz w:val="28"/>
          <w:szCs w:val="28"/>
        </w:rPr>
      </w:pPr>
      <w:r w:rsidRPr="00B10936">
        <w:rPr>
          <w:sz w:val="28"/>
          <w:szCs w:val="28"/>
        </w:rPr>
        <w:t>Коэффициент экологической значимости атмосферного воздуха для северо-западного региона = 1,5.</w:t>
      </w:r>
    </w:p>
    <w:p w:rsidR="003921A4" w:rsidRPr="00B10936" w:rsidRDefault="003921A4" w:rsidP="00B10936">
      <w:pPr>
        <w:ind w:firstLine="709"/>
        <w:rPr>
          <w:sz w:val="28"/>
          <w:szCs w:val="28"/>
        </w:rPr>
      </w:pPr>
      <w:r w:rsidRPr="00B10936">
        <w:rPr>
          <w:sz w:val="28"/>
          <w:szCs w:val="28"/>
        </w:rPr>
        <w:t>Показатель удельного ущерба атмосферному воздуху для северо-западного региона 62,5 руб/усл.т.</w:t>
      </w:r>
    </w:p>
    <w:p w:rsidR="00B22548" w:rsidRDefault="00B22548" w:rsidP="00B10936">
      <w:pPr>
        <w:ind w:firstLine="709"/>
        <w:rPr>
          <w:sz w:val="28"/>
          <w:szCs w:val="28"/>
        </w:rPr>
      </w:pPr>
    </w:p>
    <w:p w:rsidR="003921A4" w:rsidRPr="00B10936" w:rsidRDefault="003921A4" w:rsidP="00B10936">
      <w:pPr>
        <w:ind w:firstLine="709"/>
        <w:rPr>
          <w:sz w:val="28"/>
          <w:szCs w:val="28"/>
        </w:rPr>
      </w:pPr>
      <w:r w:rsidRPr="00B10936">
        <w:rPr>
          <w:sz w:val="28"/>
          <w:szCs w:val="28"/>
        </w:rPr>
        <w:t>У</w:t>
      </w:r>
      <w:r w:rsidRPr="00B10936">
        <w:rPr>
          <w:sz w:val="28"/>
          <w:szCs w:val="28"/>
          <w:vertAlign w:val="subscript"/>
        </w:rPr>
        <w:t>пр</w:t>
      </w:r>
      <w:r w:rsidRPr="00B10936">
        <w:rPr>
          <w:sz w:val="28"/>
          <w:szCs w:val="28"/>
        </w:rPr>
        <w:t xml:space="preserve"> = У</w:t>
      </w:r>
      <w:r w:rsidRPr="00B10936">
        <w:rPr>
          <w:sz w:val="28"/>
          <w:szCs w:val="28"/>
          <w:vertAlign w:val="subscript"/>
        </w:rPr>
        <w:t>уд</w:t>
      </w:r>
      <w:r w:rsidRPr="00B10936">
        <w:rPr>
          <w:sz w:val="28"/>
          <w:szCs w:val="28"/>
        </w:rPr>
        <w:t>*сумма М</w:t>
      </w:r>
      <w:r w:rsidRPr="00B10936">
        <w:rPr>
          <w:sz w:val="28"/>
          <w:szCs w:val="28"/>
          <w:vertAlign w:val="subscript"/>
        </w:rPr>
        <w:t>пр</w:t>
      </w:r>
      <w:r w:rsidRPr="00B10936">
        <w:rPr>
          <w:sz w:val="28"/>
          <w:szCs w:val="28"/>
        </w:rPr>
        <w:t>*К</w:t>
      </w:r>
      <w:r w:rsidRPr="00B10936">
        <w:rPr>
          <w:sz w:val="28"/>
          <w:szCs w:val="28"/>
          <w:vertAlign w:val="subscript"/>
        </w:rPr>
        <w:t>э</w:t>
      </w:r>
      <w:r w:rsidRPr="00B10936">
        <w:rPr>
          <w:sz w:val="28"/>
          <w:szCs w:val="28"/>
        </w:rPr>
        <w:t xml:space="preserve"> = 1,5*62,5*12,70 = 1190,25 руб.</w:t>
      </w:r>
    </w:p>
    <w:p w:rsidR="00B22548" w:rsidRDefault="00B22548" w:rsidP="00B10936">
      <w:pPr>
        <w:ind w:firstLine="709"/>
        <w:rPr>
          <w:sz w:val="28"/>
          <w:szCs w:val="28"/>
        </w:rPr>
      </w:pPr>
    </w:p>
    <w:p w:rsidR="003921A4" w:rsidRPr="00B10936" w:rsidRDefault="003921A4" w:rsidP="00B10936">
      <w:pPr>
        <w:ind w:firstLine="709"/>
        <w:rPr>
          <w:sz w:val="28"/>
          <w:szCs w:val="28"/>
        </w:rPr>
      </w:pPr>
      <w:r w:rsidRPr="00B10936">
        <w:rPr>
          <w:sz w:val="28"/>
          <w:szCs w:val="28"/>
        </w:rPr>
        <w:t>Предотвращенный экологический ущерб от загрязнения атмосферного воздуха проектируемыми объектами составляет 1190 руб.</w:t>
      </w:r>
    </w:p>
    <w:p w:rsidR="003921A4" w:rsidRPr="00B10936" w:rsidRDefault="003921A4" w:rsidP="00B10936">
      <w:pPr>
        <w:ind w:firstLine="709"/>
        <w:rPr>
          <w:sz w:val="28"/>
          <w:szCs w:val="28"/>
        </w:rPr>
      </w:pPr>
      <w:r w:rsidRPr="00B10936">
        <w:rPr>
          <w:sz w:val="28"/>
          <w:szCs w:val="28"/>
        </w:rPr>
        <w:t>Плата за выбросы загрязняющих веществ составляет 3,55 руб.</w:t>
      </w:r>
    </w:p>
    <w:p w:rsidR="003921A4" w:rsidRPr="00B10936" w:rsidRDefault="003921A4" w:rsidP="00B10936">
      <w:pPr>
        <w:ind w:firstLine="709"/>
        <w:rPr>
          <w:sz w:val="28"/>
          <w:szCs w:val="28"/>
        </w:rPr>
      </w:pPr>
      <w:r w:rsidRPr="00B10936">
        <w:rPr>
          <w:sz w:val="28"/>
          <w:szCs w:val="28"/>
        </w:rPr>
        <w:t>Разрешенный валовый выброс предприятия составляет 3,132 т/год. Вклад проектируемых источников в загрязнение атмосферы в жилой зоне, на ее границе и на промышленной площадке не превышает 0,1 ПДК. Санитарные нормы соблюдены. Валовый выброс от проектируемого предприятия составляет 0,0558 т/год. Благодаря применению высокоэффективных методов по очистке воздуха, техническое перевооружение производства приведет к снижению валового выброса загрязняющих веществ действующего предприятия.</w:t>
      </w:r>
    </w:p>
    <w:p w:rsidR="003921A4" w:rsidRPr="00B10936" w:rsidRDefault="003921A4" w:rsidP="00B10936">
      <w:pPr>
        <w:ind w:firstLine="709"/>
        <w:rPr>
          <w:b/>
          <w:sz w:val="28"/>
          <w:szCs w:val="28"/>
        </w:rPr>
      </w:pPr>
      <w:r w:rsidRPr="00B10936">
        <w:rPr>
          <w:b/>
          <w:sz w:val="28"/>
          <w:szCs w:val="28"/>
        </w:rPr>
        <w:t>Охрана поверхностных и подземных вод от загрязнения и истощения.</w:t>
      </w:r>
    </w:p>
    <w:p w:rsidR="003921A4" w:rsidRPr="00B10936" w:rsidRDefault="003921A4" w:rsidP="00B10936">
      <w:pPr>
        <w:ind w:firstLine="709"/>
        <w:rPr>
          <w:sz w:val="28"/>
          <w:szCs w:val="28"/>
        </w:rPr>
      </w:pPr>
      <w:r w:rsidRPr="00B10936">
        <w:rPr>
          <w:sz w:val="28"/>
          <w:szCs w:val="28"/>
        </w:rPr>
        <w:t>Расходы воды на хозяйственно-питьевые потребности в перевооружаемых корпусах не меняются, т.к. численность работающих на предприятии в связи с техническим перевооружением предприятия не увеличивается. Из всего перечня вновь устанавливаемого и заменяемого оборудования, водопотребляющим является оборудование, устанавливаемое в корпусе 20 на участке изготовления печатных плат. Устанавливаются лабораторные</w:t>
      </w:r>
      <w:r w:rsidR="00B10936">
        <w:rPr>
          <w:sz w:val="28"/>
          <w:szCs w:val="28"/>
        </w:rPr>
        <w:t xml:space="preserve"> </w:t>
      </w:r>
      <w:r w:rsidRPr="00B10936">
        <w:rPr>
          <w:sz w:val="28"/>
          <w:szCs w:val="28"/>
        </w:rPr>
        <w:t>установки химико-гальванической обработки и установка травления.</w:t>
      </w:r>
    </w:p>
    <w:p w:rsidR="003921A4" w:rsidRPr="00B10936" w:rsidRDefault="003921A4" w:rsidP="00B10936">
      <w:pPr>
        <w:ind w:firstLine="709"/>
        <w:rPr>
          <w:sz w:val="28"/>
          <w:szCs w:val="28"/>
        </w:rPr>
      </w:pPr>
      <w:r w:rsidRPr="00B10936">
        <w:rPr>
          <w:sz w:val="28"/>
          <w:szCs w:val="28"/>
        </w:rPr>
        <w:t>Расчетный расход свежей воды на промывку печатных плат составит 0,009 м</w:t>
      </w:r>
      <w:r w:rsidRPr="00B10936">
        <w:rPr>
          <w:sz w:val="28"/>
          <w:szCs w:val="28"/>
          <w:vertAlign w:val="superscript"/>
        </w:rPr>
        <w:t>3</w:t>
      </w:r>
      <w:r w:rsidRPr="00B10936">
        <w:rPr>
          <w:sz w:val="28"/>
          <w:szCs w:val="28"/>
        </w:rPr>
        <w:t>/час; 0,88 м</w:t>
      </w:r>
      <w:r w:rsidRPr="00B10936">
        <w:rPr>
          <w:sz w:val="28"/>
          <w:szCs w:val="28"/>
          <w:vertAlign w:val="superscript"/>
        </w:rPr>
        <w:t>3</w:t>
      </w:r>
      <w:r w:rsidRPr="00B10936">
        <w:rPr>
          <w:sz w:val="28"/>
          <w:szCs w:val="28"/>
        </w:rPr>
        <w:t>/год.</w:t>
      </w:r>
    </w:p>
    <w:p w:rsidR="003921A4" w:rsidRPr="00B10936" w:rsidRDefault="003921A4" w:rsidP="00B10936">
      <w:pPr>
        <w:ind w:firstLine="709"/>
        <w:rPr>
          <w:sz w:val="28"/>
          <w:szCs w:val="28"/>
        </w:rPr>
      </w:pPr>
      <w:r w:rsidRPr="00B10936">
        <w:rPr>
          <w:sz w:val="28"/>
          <w:szCs w:val="28"/>
        </w:rPr>
        <w:t>Водоотведение бытовых стоков в перевооружаемых корпусах сохраняется без увеличения расходов. Производственные сточные воды направляются на действующие локальные очистные сооружения, производительностью 2,3 м</w:t>
      </w:r>
      <w:r w:rsidRPr="00B10936">
        <w:rPr>
          <w:sz w:val="28"/>
          <w:szCs w:val="28"/>
          <w:vertAlign w:val="superscript"/>
        </w:rPr>
        <w:t>3</w:t>
      </w:r>
      <w:r w:rsidRPr="00B10936">
        <w:rPr>
          <w:sz w:val="28"/>
          <w:szCs w:val="28"/>
        </w:rPr>
        <w:t>/ч</w:t>
      </w:r>
    </w:p>
    <w:p w:rsidR="003921A4" w:rsidRPr="00B10936" w:rsidRDefault="003921A4" w:rsidP="00B10936">
      <w:pPr>
        <w:ind w:firstLine="709"/>
        <w:rPr>
          <w:sz w:val="28"/>
          <w:szCs w:val="28"/>
        </w:rPr>
      </w:pPr>
      <w:r w:rsidRPr="00B10936">
        <w:rPr>
          <w:sz w:val="28"/>
          <w:szCs w:val="28"/>
        </w:rPr>
        <w:t>В связи с применением современных установок по обработке печатных плат, расходы стоков от участка сокращаются, что позволит снизить нагрузку на существующие очистные сооружения.</w:t>
      </w:r>
    </w:p>
    <w:p w:rsidR="003921A4" w:rsidRPr="00B10936" w:rsidRDefault="003921A4" w:rsidP="00B10936">
      <w:pPr>
        <w:ind w:firstLine="709"/>
        <w:rPr>
          <w:b/>
          <w:sz w:val="28"/>
          <w:szCs w:val="28"/>
        </w:rPr>
      </w:pPr>
      <w:r w:rsidRPr="00B10936">
        <w:rPr>
          <w:b/>
          <w:sz w:val="28"/>
          <w:szCs w:val="28"/>
        </w:rPr>
        <w:t>Охрана окружающей среды при складировании (утилизации) отходов промышленного производства.</w:t>
      </w:r>
    </w:p>
    <w:p w:rsidR="003921A4" w:rsidRPr="00B10936" w:rsidRDefault="003921A4" w:rsidP="00B10936">
      <w:pPr>
        <w:ind w:firstLine="709"/>
        <w:rPr>
          <w:sz w:val="28"/>
          <w:szCs w:val="28"/>
        </w:rPr>
      </w:pPr>
      <w:r w:rsidRPr="00B10936">
        <w:rPr>
          <w:sz w:val="28"/>
          <w:szCs w:val="28"/>
        </w:rPr>
        <w:t>Общее количество отходов, образующихся при реконструкции и техническом перевооружении предприятия, предположительно составит 101,506 т/год, из них:</w:t>
      </w:r>
    </w:p>
    <w:p w:rsidR="003921A4" w:rsidRPr="00B10936" w:rsidRDefault="003921A4" w:rsidP="00B10936">
      <w:pPr>
        <w:ind w:firstLine="709"/>
        <w:rPr>
          <w:sz w:val="28"/>
          <w:szCs w:val="28"/>
        </w:rPr>
      </w:pPr>
      <w:r w:rsidRPr="00B10936">
        <w:rPr>
          <w:sz w:val="28"/>
          <w:szCs w:val="28"/>
        </w:rPr>
        <w:t>1 класса опасности – 0,007 т/год</w:t>
      </w:r>
    </w:p>
    <w:p w:rsidR="003921A4" w:rsidRPr="00B10936" w:rsidRDefault="003921A4" w:rsidP="00B10936">
      <w:pPr>
        <w:ind w:firstLine="709"/>
        <w:rPr>
          <w:sz w:val="28"/>
          <w:szCs w:val="28"/>
        </w:rPr>
      </w:pPr>
      <w:r w:rsidRPr="00B10936">
        <w:rPr>
          <w:sz w:val="28"/>
          <w:szCs w:val="28"/>
        </w:rPr>
        <w:t>2 класса опасности – 0,023 т/год</w:t>
      </w:r>
    </w:p>
    <w:p w:rsidR="003921A4" w:rsidRPr="00B10936" w:rsidRDefault="003921A4" w:rsidP="00B10936">
      <w:pPr>
        <w:ind w:firstLine="709"/>
        <w:rPr>
          <w:sz w:val="28"/>
          <w:szCs w:val="28"/>
        </w:rPr>
      </w:pPr>
      <w:r w:rsidRPr="00B10936">
        <w:rPr>
          <w:sz w:val="28"/>
          <w:szCs w:val="28"/>
        </w:rPr>
        <w:t>3 класса опасности – 0,835 т/год</w:t>
      </w:r>
    </w:p>
    <w:p w:rsidR="003921A4" w:rsidRPr="00B10936" w:rsidRDefault="003921A4" w:rsidP="00B10936">
      <w:pPr>
        <w:ind w:firstLine="709"/>
        <w:rPr>
          <w:sz w:val="28"/>
          <w:szCs w:val="28"/>
        </w:rPr>
      </w:pPr>
      <w:r w:rsidRPr="00B10936">
        <w:rPr>
          <w:sz w:val="28"/>
          <w:szCs w:val="28"/>
        </w:rPr>
        <w:t>4 класса опасности – 16,00 т/год</w:t>
      </w:r>
    </w:p>
    <w:p w:rsidR="003921A4" w:rsidRPr="00B10936" w:rsidRDefault="003921A4" w:rsidP="00B10936">
      <w:pPr>
        <w:ind w:firstLine="709"/>
        <w:rPr>
          <w:sz w:val="28"/>
          <w:szCs w:val="28"/>
        </w:rPr>
      </w:pPr>
      <w:r w:rsidRPr="00B10936">
        <w:rPr>
          <w:sz w:val="28"/>
          <w:szCs w:val="28"/>
        </w:rPr>
        <w:t>5 класса опасности – 84,64 т/год</w:t>
      </w:r>
    </w:p>
    <w:p w:rsidR="003921A4" w:rsidRPr="00B10936" w:rsidRDefault="003921A4" w:rsidP="00B10936">
      <w:pPr>
        <w:ind w:firstLine="709"/>
        <w:rPr>
          <w:sz w:val="28"/>
          <w:szCs w:val="28"/>
        </w:rPr>
      </w:pPr>
      <w:r w:rsidRPr="00B10936">
        <w:rPr>
          <w:sz w:val="28"/>
          <w:szCs w:val="28"/>
        </w:rPr>
        <w:t>Таким образом, количество отходов, образующееся при реконструкции и техническом перевооружении предприятия, незначительно -21,506 т/год, за исключением количества демонтируемого оборудования, составляющего 80 т.</w:t>
      </w:r>
    </w:p>
    <w:p w:rsidR="003921A4" w:rsidRPr="00B10936" w:rsidRDefault="003921A4" w:rsidP="00B10936">
      <w:pPr>
        <w:ind w:firstLine="709"/>
        <w:rPr>
          <w:sz w:val="28"/>
          <w:szCs w:val="28"/>
        </w:rPr>
      </w:pPr>
      <w:r w:rsidRPr="00B10936">
        <w:rPr>
          <w:sz w:val="28"/>
          <w:szCs w:val="28"/>
        </w:rPr>
        <w:t>Для оценки воздействия отходов на окружающую среду определяется их характеристика с указанием количества, класса опасности, физико-химических свойств, мест образования и способов удаления (складирования).</w:t>
      </w:r>
    </w:p>
    <w:p w:rsidR="003921A4" w:rsidRPr="00B10936" w:rsidRDefault="003921A4" w:rsidP="00B10936">
      <w:pPr>
        <w:ind w:firstLine="709"/>
        <w:rPr>
          <w:sz w:val="28"/>
          <w:szCs w:val="28"/>
        </w:rPr>
      </w:pPr>
      <w:r w:rsidRPr="00B10936">
        <w:rPr>
          <w:sz w:val="28"/>
          <w:szCs w:val="28"/>
        </w:rPr>
        <w:t>Контролю должны подвергаться все места временного размещения отходов, базирующихся на предприятии, с учетом их физико-химических свойств.</w:t>
      </w:r>
    </w:p>
    <w:p w:rsidR="003921A4" w:rsidRPr="00B10936" w:rsidRDefault="003921A4" w:rsidP="00B10936">
      <w:pPr>
        <w:ind w:firstLine="709"/>
        <w:rPr>
          <w:sz w:val="28"/>
          <w:szCs w:val="28"/>
        </w:rPr>
      </w:pPr>
      <w:r w:rsidRPr="00B10936">
        <w:rPr>
          <w:sz w:val="28"/>
          <w:szCs w:val="28"/>
        </w:rPr>
        <w:t>Отходы, собирающиеся и временно хранящиеся на территории предприятия, не влияют на поверхностные и подземные воды, поскольку являются нерастворимыми, хранятся в контейнерах, защищенных от обводнения и влияния атмосферных осадков, и периодически вывозятся по договору на лицензированные предприятия по переработке и размещению.</w:t>
      </w:r>
    </w:p>
    <w:p w:rsidR="003921A4" w:rsidRPr="00B10936" w:rsidRDefault="003921A4" w:rsidP="00B10936">
      <w:pPr>
        <w:ind w:firstLine="709"/>
        <w:rPr>
          <w:sz w:val="28"/>
          <w:szCs w:val="28"/>
        </w:rPr>
      </w:pPr>
      <w:r w:rsidRPr="00B10936">
        <w:rPr>
          <w:sz w:val="28"/>
          <w:szCs w:val="28"/>
        </w:rPr>
        <w:t>Нормы накопления всех видов отходов на территории предприятия регламентируются санитарно-гигиеническими правилами. Предельный объем накопления отходов определяется наличием свободных площадей для их временного хранения с соблюдением условий беспрепятственного подъезда транспорта для погрузки и вывоза отходов на объекты размещения общегородского назначения.</w:t>
      </w:r>
    </w:p>
    <w:p w:rsidR="003921A4" w:rsidRPr="00B10936" w:rsidRDefault="003921A4" w:rsidP="00B10936">
      <w:pPr>
        <w:ind w:firstLine="709"/>
        <w:rPr>
          <w:sz w:val="28"/>
          <w:szCs w:val="28"/>
        </w:rPr>
      </w:pPr>
      <w:r w:rsidRPr="00B10936">
        <w:rPr>
          <w:sz w:val="28"/>
          <w:szCs w:val="28"/>
        </w:rPr>
        <w:t>Периодичность вывоза отходов определятся степенью их токсичности, емкостью тары для временного хранения, нормативами предельного накопления, правилами техники безопасности, а также грузоподъемностью транспортных средств, осуществляющих вывоз отходов. Места сбора и временного хранения отходов организованы с соблюдением мер экологической безопасности, оборудованы в соответствии с классами опасности и физико-химическими характеристиками.</w:t>
      </w:r>
    </w:p>
    <w:p w:rsidR="003921A4" w:rsidRPr="00B10936" w:rsidRDefault="003921A4" w:rsidP="00B10936">
      <w:pPr>
        <w:ind w:firstLine="709"/>
        <w:rPr>
          <w:sz w:val="28"/>
          <w:szCs w:val="28"/>
        </w:rPr>
      </w:pPr>
      <w:r w:rsidRPr="00B10936">
        <w:rPr>
          <w:sz w:val="28"/>
          <w:szCs w:val="28"/>
        </w:rPr>
        <w:t>Выбросы в атмосферный воздух от мест сбора отходов отсутствуют, так как отходы являются нелетучими.</w:t>
      </w:r>
    </w:p>
    <w:p w:rsidR="003921A4" w:rsidRPr="00B10936" w:rsidRDefault="003921A4" w:rsidP="00B10936">
      <w:pPr>
        <w:ind w:firstLine="709"/>
        <w:rPr>
          <w:sz w:val="28"/>
          <w:szCs w:val="28"/>
        </w:rPr>
      </w:pPr>
      <w:r w:rsidRPr="00B10936">
        <w:rPr>
          <w:sz w:val="28"/>
          <w:szCs w:val="28"/>
        </w:rPr>
        <w:t>Малотоксичные отходы, не обладающие высокой реактивной способностью и хранящиеся на территории предприятия, при соблюдении санитарных норм и правил, контролируются визуально.</w:t>
      </w:r>
    </w:p>
    <w:p w:rsidR="003921A4" w:rsidRPr="00B10936" w:rsidRDefault="003921A4" w:rsidP="00B10936">
      <w:pPr>
        <w:ind w:firstLine="709"/>
        <w:rPr>
          <w:sz w:val="28"/>
          <w:szCs w:val="28"/>
        </w:rPr>
      </w:pPr>
      <w:r w:rsidRPr="00B10936">
        <w:rPr>
          <w:sz w:val="28"/>
          <w:szCs w:val="28"/>
        </w:rPr>
        <w:t>Визуальный контроль за соблюдением правил временного хранения и своевременным вывозом отходов осуществляется ответственным исполнителем предприятия.</w:t>
      </w:r>
    </w:p>
    <w:p w:rsidR="003921A4" w:rsidRPr="00B10936" w:rsidRDefault="003921A4" w:rsidP="00B10936">
      <w:pPr>
        <w:ind w:firstLine="709"/>
        <w:rPr>
          <w:sz w:val="28"/>
          <w:szCs w:val="28"/>
        </w:rPr>
      </w:pPr>
      <w:r w:rsidRPr="00B10936">
        <w:rPr>
          <w:sz w:val="28"/>
          <w:szCs w:val="28"/>
        </w:rPr>
        <w:t>Для предотвращения аварийных ситуаций при временном хранении отходов условия хранения отходов должны соответствовать следующим документам:</w:t>
      </w:r>
    </w:p>
    <w:p w:rsidR="003921A4" w:rsidRPr="00B10936" w:rsidRDefault="003921A4" w:rsidP="00B10936">
      <w:pPr>
        <w:ind w:firstLine="709"/>
        <w:rPr>
          <w:sz w:val="28"/>
          <w:szCs w:val="28"/>
        </w:rPr>
      </w:pPr>
      <w:r w:rsidRPr="00B10936">
        <w:rPr>
          <w:sz w:val="28"/>
          <w:szCs w:val="28"/>
        </w:rPr>
        <w:t>- общим требованиям к проектным решениям площадок временного хранения;</w:t>
      </w:r>
    </w:p>
    <w:p w:rsidR="003921A4" w:rsidRPr="00B10936" w:rsidRDefault="003921A4" w:rsidP="00B10936">
      <w:pPr>
        <w:ind w:firstLine="709"/>
        <w:rPr>
          <w:sz w:val="28"/>
          <w:szCs w:val="28"/>
        </w:rPr>
      </w:pPr>
      <w:r w:rsidRPr="00B10936">
        <w:rPr>
          <w:sz w:val="28"/>
          <w:szCs w:val="28"/>
        </w:rPr>
        <w:t>- предельному количеству накопления токсичных промышленных отходов на территории предприятия;</w:t>
      </w:r>
    </w:p>
    <w:p w:rsidR="003921A4" w:rsidRPr="00B10936" w:rsidRDefault="003921A4" w:rsidP="00B10936">
      <w:pPr>
        <w:ind w:firstLine="709"/>
        <w:rPr>
          <w:sz w:val="28"/>
          <w:szCs w:val="28"/>
        </w:rPr>
      </w:pPr>
      <w:r w:rsidRPr="00B10936">
        <w:rPr>
          <w:sz w:val="28"/>
          <w:szCs w:val="28"/>
        </w:rPr>
        <w:t>- правилам пожарной безопасности в РФ;</w:t>
      </w:r>
    </w:p>
    <w:p w:rsidR="003921A4" w:rsidRPr="00B10936" w:rsidRDefault="003921A4" w:rsidP="00B10936">
      <w:pPr>
        <w:ind w:firstLine="709"/>
        <w:rPr>
          <w:sz w:val="28"/>
          <w:szCs w:val="28"/>
        </w:rPr>
      </w:pPr>
      <w:r w:rsidRPr="00B10936">
        <w:rPr>
          <w:sz w:val="28"/>
          <w:szCs w:val="28"/>
        </w:rPr>
        <w:t>Воздействие отходов на окружающую среду возможно только при несоблюдении правил сбора, хранения и транспортировки.</w:t>
      </w:r>
    </w:p>
    <w:p w:rsidR="003921A4" w:rsidRPr="00B10936" w:rsidRDefault="003921A4" w:rsidP="00B10936">
      <w:pPr>
        <w:ind w:firstLine="709"/>
        <w:rPr>
          <w:sz w:val="28"/>
          <w:szCs w:val="28"/>
        </w:rPr>
      </w:pPr>
      <w:r w:rsidRPr="00B10936">
        <w:rPr>
          <w:sz w:val="28"/>
          <w:szCs w:val="28"/>
        </w:rPr>
        <w:t>При соблюдении вышеуказанных требований по сбору, временному размещению и транспортировке отходы реконструируемого и технически перевооружаемого предприятия не вызовут изменений окружающей среды.</w:t>
      </w:r>
    </w:p>
    <w:p w:rsidR="003921A4" w:rsidRPr="00B10936" w:rsidRDefault="003921A4" w:rsidP="00B10936">
      <w:pPr>
        <w:ind w:firstLine="709"/>
        <w:rPr>
          <w:b/>
          <w:sz w:val="28"/>
          <w:szCs w:val="28"/>
        </w:rPr>
      </w:pPr>
    </w:p>
    <w:p w:rsidR="00B45F98" w:rsidRDefault="003921A4" w:rsidP="00B10936">
      <w:pPr>
        <w:pStyle w:val="12"/>
        <w:spacing w:before="0" w:after="0"/>
        <w:ind w:firstLine="709"/>
        <w:jc w:val="both"/>
        <w:outlineLvl w:val="9"/>
        <w:rPr>
          <w:szCs w:val="28"/>
        </w:rPr>
      </w:pPr>
      <w:r w:rsidRPr="00B10936">
        <w:rPr>
          <w:szCs w:val="28"/>
        </w:rPr>
        <w:br w:type="page"/>
      </w:r>
      <w:bookmarkStart w:id="15" w:name="_Toc263242454"/>
      <w:r w:rsidR="00B45F98" w:rsidRPr="00B10936">
        <w:rPr>
          <w:szCs w:val="28"/>
        </w:rPr>
        <w:t>Заключение</w:t>
      </w:r>
      <w:bookmarkEnd w:id="15"/>
    </w:p>
    <w:p w:rsidR="00B22548" w:rsidRPr="00B10936" w:rsidRDefault="00B22548" w:rsidP="00B10936">
      <w:pPr>
        <w:pStyle w:val="12"/>
        <w:spacing w:before="0" w:after="0"/>
        <w:ind w:firstLine="709"/>
        <w:jc w:val="both"/>
        <w:outlineLvl w:val="9"/>
        <w:rPr>
          <w:szCs w:val="28"/>
          <w:lang w:val="en-US"/>
        </w:rPr>
      </w:pPr>
    </w:p>
    <w:p w:rsidR="00AE6901" w:rsidRPr="00B10936" w:rsidRDefault="00DB6299" w:rsidP="00B10936">
      <w:pPr>
        <w:pStyle w:val="12"/>
        <w:spacing w:before="0" w:after="0"/>
        <w:ind w:firstLine="709"/>
        <w:jc w:val="both"/>
        <w:outlineLvl w:val="9"/>
        <w:rPr>
          <w:b w:val="0"/>
          <w:szCs w:val="28"/>
        </w:rPr>
      </w:pPr>
      <w:r w:rsidRPr="00B10936">
        <w:rPr>
          <w:b w:val="0"/>
          <w:szCs w:val="28"/>
        </w:rPr>
        <w:t xml:space="preserve">В данной дипломной работе была проведена оценка экономической эффективности инвестиционного проекта, который заключался в </w:t>
      </w:r>
      <w:r w:rsidR="00F33B6C" w:rsidRPr="00B10936">
        <w:rPr>
          <w:b w:val="0"/>
          <w:szCs w:val="28"/>
        </w:rPr>
        <w:t xml:space="preserve">техническом </w:t>
      </w:r>
      <w:r w:rsidRPr="00B10936">
        <w:rPr>
          <w:b w:val="0"/>
          <w:szCs w:val="28"/>
        </w:rPr>
        <w:t>перевооружении предприятия ОАО «</w:t>
      </w:r>
      <w:r w:rsidRPr="00B10936">
        <w:rPr>
          <w:b w:val="0"/>
          <w:szCs w:val="28"/>
          <w:lang w:val="en-US"/>
        </w:rPr>
        <w:t>N</w:t>
      </w:r>
      <w:r w:rsidR="00CD20A9" w:rsidRPr="00B10936">
        <w:rPr>
          <w:b w:val="0"/>
          <w:szCs w:val="28"/>
        </w:rPr>
        <w:t>».</w:t>
      </w:r>
    </w:p>
    <w:p w:rsidR="00B45F98" w:rsidRPr="00B10936" w:rsidRDefault="00B45F98" w:rsidP="00B10936">
      <w:pPr>
        <w:ind w:firstLine="709"/>
        <w:rPr>
          <w:sz w:val="28"/>
          <w:szCs w:val="28"/>
        </w:rPr>
      </w:pPr>
      <w:r w:rsidRPr="00B10936">
        <w:rPr>
          <w:sz w:val="28"/>
          <w:szCs w:val="28"/>
        </w:rPr>
        <w:t>Предусматривается реализация комплекса мероприятий по техническому перевооружению в целях совершенствования производства по обеспечению кораблей ВМФ морским подводным оружием, функционирующим в экстремальных природных условиях, улучшение их эксплуатационных характеристик, организации перспективных технологических процессов, а также создания и внедрения экологически безопасных промышленных технологий для производства конкурентоспособной, наукоемкой продукции с учетом современных требований как при проектировании, изготовлении, так и при испытаниях глубоководной морской техники.</w:t>
      </w:r>
    </w:p>
    <w:p w:rsidR="00B45F98" w:rsidRPr="00B10936" w:rsidRDefault="00B45F98" w:rsidP="00B10936">
      <w:pPr>
        <w:ind w:firstLine="709"/>
        <w:rPr>
          <w:sz w:val="28"/>
          <w:szCs w:val="28"/>
        </w:rPr>
      </w:pPr>
      <w:r w:rsidRPr="00B10936">
        <w:rPr>
          <w:sz w:val="28"/>
          <w:szCs w:val="28"/>
        </w:rPr>
        <w:t>Целью реконструкции и технического перевооружения ОАО «</w:t>
      </w:r>
      <w:r w:rsidRPr="00B10936">
        <w:rPr>
          <w:sz w:val="28"/>
          <w:szCs w:val="28"/>
          <w:lang w:val="en-US"/>
        </w:rPr>
        <w:t>N</w:t>
      </w:r>
      <w:r w:rsidRPr="00B10936">
        <w:rPr>
          <w:sz w:val="28"/>
          <w:szCs w:val="28"/>
        </w:rPr>
        <w:t>»является обеспечение изготовления макетов опытных образцов и малых партий морского подводного оружия по заказам Минобороны РФ и зарубежными контрактами, а также проведения испытаний глубоководной морской техники.</w:t>
      </w:r>
    </w:p>
    <w:p w:rsidR="00B45F98" w:rsidRPr="00B10936" w:rsidRDefault="00B45F98" w:rsidP="00B10936">
      <w:pPr>
        <w:ind w:firstLine="709"/>
        <w:rPr>
          <w:sz w:val="28"/>
          <w:szCs w:val="28"/>
        </w:rPr>
      </w:pPr>
      <w:r w:rsidRPr="00B10936">
        <w:rPr>
          <w:sz w:val="28"/>
          <w:szCs w:val="28"/>
        </w:rPr>
        <w:t>Годовая производственная программа составит 90,7 млн. руб. в ценах 2010 года с учетом НДС.</w:t>
      </w:r>
    </w:p>
    <w:p w:rsidR="00B45F98" w:rsidRPr="00B10936" w:rsidRDefault="00B45F98" w:rsidP="00B10936">
      <w:pPr>
        <w:ind w:firstLine="709"/>
        <w:rPr>
          <w:sz w:val="28"/>
          <w:szCs w:val="28"/>
        </w:rPr>
      </w:pPr>
      <w:r w:rsidRPr="00B10936">
        <w:rPr>
          <w:sz w:val="28"/>
          <w:szCs w:val="28"/>
        </w:rPr>
        <w:t xml:space="preserve">Объем капитальных вложений определился по сводному сметному расчету стоимости в ценах </w:t>
      </w:r>
      <w:smartTag w:uri="urn:schemas-microsoft-com:office:smarttags" w:element="metricconverter">
        <w:smartTagPr>
          <w:attr w:name="ProductID" w:val="2010 г"/>
        </w:smartTagPr>
        <w:r w:rsidRPr="00B10936">
          <w:rPr>
            <w:sz w:val="28"/>
            <w:szCs w:val="28"/>
          </w:rPr>
          <w:t>2010 г</w:t>
        </w:r>
      </w:smartTag>
      <w:r w:rsidRPr="00B10936">
        <w:rPr>
          <w:sz w:val="28"/>
          <w:szCs w:val="28"/>
        </w:rPr>
        <w:t>. (с учетом НДС) – 112,8 млн.руб., из них строительно-монтажных работ - 12,6 млн.руб.</w:t>
      </w:r>
    </w:p>
    <w:p w:rsidR="00B22548" w:rsidRDefault="00B22548" w:rsidP="00B10936">
      <w:pPr>
        <w:pStyle w:val="12"/>
        <w:spacing w:before="0" w:after="0"/>
        <w:ind w:firstLine="709"/>
        <w:jc w:val="both"/>
        <w:outlineLvl w:val="9"/>
        <w:rPr>
          <w:b w:val="0"/>
          <w:szCs w:val="28"/>
        </w:rPr>
      </w:pPr>
    </w:p>
    <w:p w:rsidR="00222AA1" w:rsidRDefault="00B45F98" w:rsidP="00B10936">
      <w:pPr>
        <w:pStyle w:val="12"/>
        <w:spacing w:before="0" w:after="0"/>
        <w:ind w:firstLine="709"/>
        <w:jc w:val="both"/>
        <w:outlineLvl w:val="9"/>
        <w:rPr>
          <w:szCs w:val="28"/>
        </w:rPr>
      </w:pPr>
      <w:r w:rsidRPr="00B10936">
        <w:rPr>
          <w:b w:val="0"/>
          <w:szCs w:val="28"/>
        </w:rPr>
        <w:br w:type="page"/>
      </w:r>
      <w:bookmarkStart w:id="16" w:name="_Toc263242455"/>
      <w:r w:rsidR="003921A4" w:rsidRPr="00B10936">
        <w:rPr>
          <w:szCs w:val="28"/>
        </w:rPr>
        <w:t>Список литературы</w:t>
      </w:r>
      <w:bookmarkEnd w:id="16"/>
    </w:p>
    <w:p w:rsidR="00B22548" w:rsidRPr="00B10936" w:rsidRDefault="00B22548" w:rsidP="00B10936">
      <w:pPr>
        <w:pStyle w:val="12"/>
        <w:spacing w:before="0" w:after="0"/>
        <w:ind w:firstLine="709"/>
        <w:jc w:val="both"/>
        <w:outlineLvl w:val="9"/>
        <w:rPr>
          <w:szCs w:val="28"/>
        </w:rPr>
      </w:pPr>
    </w:p>
    <w:p w:rsidR="00711652" w:rsidRPr="00B10936" w:rsidRDefault="00711652" w:rsidP="00B22548">
      <w:pPr>
        <w:pStyle w:val="12"/>
        <w:numPr>
          <w:ilvl w:val="0"/>
          <w:numId w:val="27"/>
        </w:numPr>
        <w:spacing w:before="0" w:after="0"/>
        <w:ind w:left="0" w:firstLine="0"/>
        <w:jc w:val="both"/>
        <w:outlineLvl w:val="9"/>
        <w:rPr>
          <w:b w:val="0"/>
          <w:szCs w:val="28"/>
        </w:rPr>
      </w:pPr>
      <w:r w:rsidRPr="00B10936">
        <w:rPr>
          <w:b w:val="0"/>
          <w:szCs w:val="28"/>
        </w:rPr>
        <w:t>Закон № 212-ФЗ от 24.07.2009</w:t>
      </w:r>
      <w:r w:rsidR="001412B2" w:rsidRPr="00B10936">
        <w:rPr>
          <w:b w:val="0"/>
          <w:szCs w:val="28"/>
        </w:rPr>
        <w:t>.</w:t>
      </w:r>
    </w:p>
    <w:p w:rsidR="00711652" w:rsidRPr="00B10936" w:rsidRDefault="00711652" w:rsidP="00B22548">
      <w:pPr>
        <w:pStyle w:val="af0"/>
        <w:numPr>
          <w:ilvl w:val="0"/>
          <w:numId w:val="27"/>
        </w:numPr>
        <w:ind w:left="0" w:firstLine="0"/>
        <w:rPr>
          <w:sz w:val="28"/>
          <w:szCs w:val="28"/>
        </w:rPr>
      </w:pPr>
      <w:r w:rsidRPr="00B10936">
        <w:rPr>
          <w:sz w:val="28"/>
          <w:szCs w:val="28"/>
        </w:rPr>
        <w:t>Райзберг Б. А., Лозовский Л. Ш., Стародубцева Е. Б. Современный экономический словарь. :М. Инфра-М, 2006.</w:t>
      </w:r>
    </w:p>
    <w:p w:rsidR="00711652" w:rsidRPr="00B10936" w:rsidRDefault="00711652" w:rsidP="00B22548">
      <w:pPr>
        <w:pStyle w:val="12"/>
        <w:numPr>
          <w:ilvl w:val="0"/>
          <w:numId w:val="27"/>
        </w:numPr>
        <w:spacing w:before="0" w:after="0"/>
        <w:ind w:left="0" w:firstLine="0"/>
        <w:jc w:val="both"/>
        <w:outlineLvl w:val="9"/>
        <w:rPr>
          <w:b w:val="0"/>
          <w:szCs w:val="28"/>
        </w:rPr>
      </w:pPr>
      <w:r w:rsidRPr="00B10936">
        <w:rPr>
          <w:b w:val="0"/>
          <w:szCs w:val="28"/>
        </w:rPr>
        <w:t>Лопатников Л. И.Экономико-математический словарь: Словарь современной экономической науки. — 5-е изд.,— М.: Дело, 2005.</w:t>
      </w:r>
    </w:p>
    <w:p w:rsidR="00711652" w:rsidRPr="00B10936" w:rsidRDefault="00711652" w:rsidP="00B22548">
      <w:pPr>
        <w:pStyle w:val="af0"/>
        <w:numPr>
          <w:ilvl w:val="0"/>
          <w:numId w:val="27"/>
        </w:numPr>
        <w:ind w:left="0" w:firstLine="0"/>
        <w:rPr>
          <w:sz w:val="28"/>
          <w:szCs w:val="28"/>
        </w:rPr>
      </w:pPr>
      <w:r w:rsidRPr="00B10936">
        <w:rPr>
          <w:sz w:val="28"/>
          <w:szCs w:val="28"/>
        </w:rPr>
        <w:t xml:space="preserve">А.Н. Азрилиян, Большой бухгалтерский словарь, М., Институт новой экономики, </w:t>
      </w:r>
      <w:smartTag w:uri="urn:schemas-microsoft-com:office:smarttags" w:element="metricconverter">
        <w:smartTagPr>
          <w:attr w:name="ProductID" w:val="2007 г"/>
        </w:smartTagPr>
        <w:r w:rsidRPr="00B10936">
          <w:rPr>
            <w:sz w:val="28"/>
            <w:szCs w:val="28"/>
          </w:rPr>
          <w:t>2007 г</w:t>
        </w:r>
      </w:smartTag>
      <w:r w:rsidRPr="00B10936">
        <w:rPr>
          <w:sz w:val="28"/>
          <w:szCs w:val="28"/>
        </w:rPr>
        <w:t>.</w:t>
      </w:r>
    </w:p>
    <w:p w:rsidR="00711652" w:rsidRPr="00B10936" w:rsidRDefault="00711652" w:rsidP="00B22548">
      <w:pPr>
        <w:pStyle w:val="af0"/>
        <w:numPr>
          <w:ilvl w:val="0"/>
          <w:numId w:val="27"/>
        </w:numPr>
        <w:ind w:left="0" w:firstLine="0"/>
        <w:rPr>
          <w:sz w:val="28"/>
          <w:szCs w:val="28"/>
        </w:rPr>
      </w:pPr>
      <w:r w:rsidRPr="00B10936">
        <w:rPr>
          <w:sz w:val="28"/>
          <w:szCs w:val="28"/>
        </w:rPr>
        <w:t>Игонина Л. Л., Инвестиции, М. «Экономистъ», 2005.</w:t>
      </w:r>
    </w:p>
    <w:p w:rsidR="00711652" w:rsidRPr="00B10936" w:rsidRDefault="00711652" w:rsidP="00B22548">
      <w:pPr>
        <w:pStyle w:val="af0"/>
        <w:numPr>
          <w:ilvl w:val="0"/>
          <w:numId w:val="27"/>
        </w:numPr>
        <w:ind w:left="0" w:firstLine="0"/>
        <w:rPr>
          <w:sz w:val="28"/>
          <w:szCs w:val="28"/>
        </w:rPr>
      </w:pPr>
      <w:r w:rsidRPr="00B10936">
        <w:rPr>
          <w:sz w:val="28"/>
          <w:szCs w:val="28"/>
        </w:rPr>
        <w:t>Староверова Г.С., Экономическая оценка инвестиций, М. «Кнорус», 2006.</w:t>
      </w:r>
    </w:p>
    <w:p w:rsidR="004C6ABC" w:rsidRPr="00B10936" w:rsidRDefault="004C6ABC" w:rsidP="00B22548">
      <w:pPr>
        <w:pStyle w:val="12"/>
        <w:numPr>
          <w:ilvl w:val="0"/>
          <w:numId w:val="27"/>
        </w:numPr>
        <w:spacing w:before="0" w:after="0"/>
        <w:ind w:left="0" w:firstLine="0"/>
        <w:jc w:val="both"/>
        <w:outlineLvl w:val="9"/>
        <w:rPr>
          <w:b w:val="0"/>
          <w:szCs w:val="28"/>
        </w:rPr>
      </w:pPr>
      <w:r w:rsidRPr="00B10936">
        <w:rPr>
          <w:b w:val="0"/>
          <w:szCs w:val="28"/>
        </w:rPr>
        <w:t>Виленский П. Л., Лившиц В. Н., Смоляк С. А. Оценка эффективности инвестиционных проектов. Теория и практика. — М.: Дело, 2008.</w:t>
      </w:r>
    </w:p>
    <w:p w:rsidR="00711652" w:rsidRPr="00B10936" w:rsidRDefault="00E76795" w:rsidP="00B22548">
      <w:pPr>
        <w:pStyle w:val="12"/>
        <w:numPr>
          <w:ilvl w:val="0"/>
          <w:numId w:val="27"/>
        </w:numPr>
        <w:spacing w:before="0" w:after="0"/>
        <w:ind w:left="0" w:firstLine="0"/>
        <w:jc w:val="both"/>
        <w:outlineLvl w:val="9"/>
        <w:rPr>
          <w:b w:val="0"/>
          <w:szCs w:val="28"/>
        </w:rPr>
      </w:pPr>
      <w:r w:rsidRPr="00815D6E">
        <w:rPr>
          <w:szCs w:val="28"/>
        </w:rPr>
        <w:t>http://ru.wikipedia.org</w:t>
      </w:r>
      <w:r w:rsidR="001412B2" w:rsidRPr="00B10936">
        <w:rPr>
          <w:b w:val="0"/>
          <w:szCs w:val="28"/>
        </w:rPr>
        <w:t>.</w:t>
      </w:r>
    </w:p>
    <w:p w:rsidR="00E76795" w:rsidRDefault="00E76795" w:rsidP="00B22548">
      <w:pPr>
        <w:pStyle w:val="12"/>
        <w:numPr>
          <w:ilvl w:val="0"/>
          <w:numId w:val="27"/>
        </w:numPr>
        <w:spacing w:before="0" w:after="0"/>
        <w:ind w:left="0" w:firstLine="0"/>
        <w:jc w:val="both"/>
        <w:outlineLvl w:val="9"/>
        <w:rPr>
          <w:b w:val="0"/>
          <w:szCs w:val="28"/>
        </w:rPr>
      </w:pPr>
      <w:r w:rsidRPr="00B10936">
        <w:rPr>
          <w:b w:val="0"/>
          <w:szCs w:val="28"/>
        </w:rPr>
        <w:t>Е.Г. Непомнящий, Инвестиционное проектирование, Учебное пособие. Таганрог: Изд-во ТРТУ, 2003.</w:t>
      </w:r>
    </w:p>
    <w:p w:rsidR="00B22548" w:rsidRPr="00B22548" w:rsidRDefault="00B22548" w:rsidP="00B22548">
      <w:pPr>
        <w:ind w:firstLine="709"/>
        <w:jc w:val="center"/>
        <w:rPr>
          <w:b/>
          <w:sz w:val="28"/>
          <w:szCs w:val="28"/>
        </w:rPr>
      </w:pPr>
      <w:bookmarkStart w:id="17" w:name="_GoBack"/>
      <w:bookmarkEnd w:id="17"/>
    </w:p>
    <w:sectPr w:rsidR="00B22548" w:rsidRPr="00B22548" w:rsidSect="00B1093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649" w:rsidRDefault="00F24649">
      <w:r>
        <w:separator/>
      </w:r>
    </w:p>
  </w:endnote>
  <w:endnote w:type="continuationSeparator" w:id="0">
    <w:p w:rsidR="00F24649" w:rsidRDefault="00F2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A55" w:rsidRDefault="00F23A55" w:rsidP="00E0776D">
    <w:pPr>
      <w:pStyle w:val="a4"/>
      <w:framePr w:wrap="around" w:vAnchor="text" w:hAnchor="margin" w:xAlign="right" w:y="1"/>
      <w:rPr>
        <w:rStyle w:val="a6"/>
      </w:rPr>
    </w:pPr>
  </w:p>
  <w:p w:rsidR="00F23A55" w:rsidRDefault="00F23A55" w:rsidP="00E0776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A55" w:rsidRDefault="00F23A55" w:rsidP="00E0776D">
    <w:pPr>
      <w:pStyle w:val="a4"/>
      <w:framePr w:wrap="around" w:vAnchor="text" w:hAnchor="margin" w:xAlign="right" w:y="1"/>
      <w:rPr>
        <w:rStyle w:val="a6"/>
      </w:rPr>
    </w:pPr>
  </w:p>
  <w:p w:rsidR="00F23A55" w:rsidRDefault="00F23A55" w:rsidP="00E0776D">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A55" w:rsidRPr="00F23A55" w:rsidRDefault="00F23A55" w:rsidP="00F23A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649" w:rsidRDefault="00F24649">
      <w:r>
        <w:separator/>
      </w:r>
    </w:p>
  </w:footnote>
  <w:footnote w:type="continuationSeparator" w:id="0">
    <w:p w:rsidR="00F24649" w:rsidRDefault="00F24649">
      <w:r>
        <w:continuationSeparator/>
      </w:r>
    </w:p>
  </w:footnote>
  <w:footnote w:id="1">
    <w:p w:rsidR="00F24649" w:rsidRDefault="00F23A55">
      <w:pPr>
        <w:pStyle w:val="af0"/>
      </w:pPr>
      <w:r>
        <w:rPr>
          <w:rStyle w:val="af2"/>
        </w:rPr>
        <w:footnoteRef/>
      </w:r>
      <w:r>
        <w:t xml:space="preserve"> </w:t>
      </w:r>
      <w:r w:rsidRPr="005B042C">
        <w:t>Райзберг Б. А., Лозовский Л. Ш., Стародубцева Е. Б. Современный экономический словарь. :М. Инфра-М, 2006. «Инвестиции»</w:t>
      </w:r>
      <w:r>
        <w:t>.</w:t>
      </w:r>
    </w:p>
  </w:footnote>
  <w:footnote w:id="2">
    <w:p w:rsidR="00F24649" w:rsidRDefault="00F23A55">
      <w:pPr>
        <w:pStyle w:val="af0"/>
      </w:pPr>
      <w:r w:rsidRPr="006E6564">
        <w:rPr>
          <w:rStyle w:val="af2"/>
        </w:rPr>
        <w:footnoteRef/>
      </w:r>
      <w:r w:rsidRPr="006E6564">
        <w:t xml:space="preserve"> Игонина Л. Л., Инвестиции, М. «Экономистъ», 2005.</w:t>
      </w:r>
    </w:p>
  </w:footnote>
  <w:footnote w:id="3">
    <w:p w:rsidR="00F24649" w:rsidRDefault="00F23A55" w:rsidP="00332271">
      <w:pPr>
        <w:pStyle w:val="af0"/>
      </w:pPr>
      <w:r>
        <w:rPr>
          <w:rStyle w:val="af2"/>
        </w:rPr>
        <w:footnoteRef/>
      </w:r>
      <w:r>
        <w:t xml:space="preserve"> Непомнящий Е.Г., Инвестиционное проектирование, Учебное пособие. Таганрог: Изд-во ТРТУ, </w:t>
      </w:r>
      <w:smartTag w:uri="urn:schemas-microsoft-com:office:smarttags" w:element="metricconverter">
        <w:smartTagPr>
          <w:attr w:name="ProductID" w:val="2003 г"/>
        </w:smartTagPr>
        <w:r>
          <w:t>2003 г</w:t>
        </w:r>
      </w:smartTag>
      <w:r>
        <w:t>.</w:t>
      </w:r>
    </w:p>
  </w:footnote>
  <w:footnote w:id="4">
    <w:p w:rsidR="00F24649" w:rsidRDefault="00F23A55">
      <w:pPr>
        <w:pStyle w:val="af0"/>
      </w:pPr>
      <w:r>
        <w:rPr>
          <w:rStyle w:val="af2"/>
        </w:rPr>
        <w:footnoteRef/>
      </w:r>
      <w:r>
        <w:t xml:space="preserve"> </w:t>
      </w:r>
      <w:r w:rsidRPr="00AD4F7D">
        <w:t>Лопатников Л. И.Экономико-математический словарь:</w:t>
      </w:r>
      <w:r>
        <w:t xml:space="preserve"> </w:t>
      </w:r>
      <w:r w:rsidRPr="00AD4F7D">
        <w:t xml:space="preserve">Словарь современной экономической науки. — 5-е изд., </w:t>
      </w:r>
      <w:r>
        <w:t>перераб. и доп. — М.: Дело, 2005</w:t>
      </w:r>
      <w:r w:rsidRPr="00AD4F7D">
        <w:t>.</w:t>
      </w:r>
    </w:p>
  </w:footnote>
  <w:footnote w:id="5">
    <w:p w:rsidR="00F24649" w:rsidRDefault="00F23A55">
      <w:pPr>
        <w:pStyle w:val="af0"/>
      </w:pPr>
      <w:r>
        <w:rPr>
          <w:rStyle w:val="af2"/>
        </w:rPr>
        <w:footnoteRef/>
      </w:r>
      <w:r>
        <w:t xml:space="preserve"> Староверова Г.С., Экономическая оценка инвестиций, М. «Кнорус», 2006.</w:t>
      </w:r>
    </w:p>
  </w:footnote>
  <w:footnote w:id="6">
    <w:p w:rsidR="00F24649" w:rsidRDefault="00F23A55" w:rsidP="001C717D">
      <w:pPr>
        <w:pStyle w:val="af0"/>
      </w:pPr>
      <w:r>
        <w:rPr>
          <w:rStyle w:val="af2"/>
        </w:rPr>
        <w:footnoteRef/>
      </w:r>
      <w:r>
        <w:t xml:space="preserve"> </w:t>
      </w:r>
      <w:r w:rsidRPr="001C717D">
        <w:t>Закон № 212-ФЗ от 24.07.2009</w:t>
      </w:r>
    </w:p>
  </w:footnote>
  <w:footnote w:id="7">
    <w:p w:rsidR="00F24649" w:rsidRDefault="00F23A55">
      <w:pPr>
        <w:pStyle w:val="af0"/>
      </w:pPr>
      <w:r>
        <w:rPr>
          <w:rStyle w:val="af2"/>
        </w:rPr>
        <w:footnoteRef/>
      </w:r>
      <w:r>
        <w:t xml:space="preserve"> </w:t>
      </w:r>
      <w:r w:rsidRPr="00811241">
        <w:t>http://ru.wikipedia.org/wiki/NPV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A55" w:rsidRPr="00B10936" w:rsidRDefault="00F23A55" w:rsidP="00B10936">
    <w:pPr>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F24F5"/>
    <w:multiLevelType w:val="hybridMultilevel"/>
    <w:tmpl w:val="5A5CFAFA"/>
    <w:lvl w:ilvl="0" w:tplc="07882AB4">
      <w:start w:val="1"/>
      <w:numFmt w:val="bullet"/>
      <w:lvlText w:val=""/>
      <w:lvlJc w:val="left"/>
      <w:pPr>
        <w:tabs>
          <w:tab w:val="num" w:pos="360"/>
        </w:tabs>
        <w:ind w:left="360" w:hanging="360"/>
      </w:pPr>
      <w:rPr>
        <w:rFonts w:ascii="Symbol" w:hAnsi="Symbol" w:hint="default"/>
        <w:sz w:val="22"/>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AA73102"/>
    <w:multiLevelType w:val="hybridMultilevel"/>
    <w:tmpl w:val="B2EA713C"/>
    <w:lvl w:ilvl="0" w:tplc="84B6B46C">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D3D7721"/>
    <w:multiLevelType w:val="hybridMultilevel"/>
    <w:tmpl w:val="E110D5B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nsid w:val="1F46082E"/>
    <w:multiLevelType w:val="hybridMultilevel"/>
    <w:tmpl w:val="0A42083E"/>
    <w:lvl w:ilvl="0" w:tplc="0419000F">
      <w:start w:val="1"/>
      <w:numFmt w:val="decimal"/>
      <w:lvlText w:val="%1."/>
      <w:lvlJc w:val="left"/>
      <w:pPr>
        <w:tabs>
          <w:tab w:val="num" w:pos="1140"/>
        </w:tabs>
        <w:ind w:left="1140" w:hanging="360"/>
      </w:pPr>
      <w:rPr>
        <w:rFonts w:cs="Times New Roman"/>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4">
    <w:nsid w:val="25061A13"/>
    <w:multiLevelType w:val="hybridMultilevel"/>
    <w:tmpl w:val="9620E0A2"/>
    <w:lvl w:ilvl="0" w:tplc="58A4EE8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EAD5022"/>
    <w:multiLevelType w:val="hybridMultilevel"/>
    <w:tmpl w:val="412806F8"/>
    <w:lvl w:ilvl="0" w:tplc="D668060A">
      <w:start w:val="1"/>
      <w:numFmt w:val="decimal"/>
      <w:lvlText w:val="%1."/>
      <w:lvlJc w:val="left"/>
      <w:pPr>
        <w:tabs>
          <w:tab w:val="num" w:pos="0"/>
        </w:tabs>
        <w:ind w:hanging="360"/>
      </w:pPr>
      <w:rPr>
        <w:rFonts w:ascii="Times New Roman" w:eastAsia="Times New Roman" w:hAnsi="Times New Roman" w:cs="Times New Roman"/>
        <w:sz w:val="28"/>
        <w:szCs w:val="28"/>
        <w:vertAlign w:val="baseline"/>
      </w:rPr>
    </w:lvl>
    <w:lvl w:ilvl="1" w:tplc="E91C9192">
      <w:numFmt w:val="none"/>
      <w:lvlText w:val=""/>
      <w:lvlJc w:val="left"/>
      <w:pPr>
        <w:tabs>
          <w:tab w:val="num" w:pos="360"/>
        </w:tabs>
      </w:pPr>
      <w:rPr>
        <w:rFonts w:cs="Times New Roman"/>
      </w:rPr>
    </w:lvl>
    <w:lvl w:ilvl="2" w:tplc="2FB00192">
      <w:numFmt w:val="none"/>
      <w:lvlText w:val=""/>
      <w:lvlJc w:val="left"/>
      <w:pPr>
        <w:tabs>
          <w:tab w:val="num" w:pos="360"/>
        </w:tabs>
      </w:pPr>
      <w:rPr>
        <w:rFonts w:cs="Times New Roman"/>
      </w:rPr>
    </w:lvl>
    <w:lvl w:ilvl="3" w:tplc="797E3DDC">
      <w:numFmt w:val="none"/>
      <w:lvlText w:val=""/>
      <w:lvlJc w:val="left"/>
      <w:pPr>
        <w:tabs>
          <w:tab w:val="num" w:pos="360"/>
        </w:tabs>
      </w:pPr>
      <w:rPr>
        <w:rFonts w:cs="Times New Roman"/>
      </w:rPr>
    </w:lvl>
    <w:lvl w:ilvl="4" w:tplc="79DC5D32">
      <w:numFmt w:val="none"/>
      <w:lvlText w:val=""/>
      <w:lvlJc w:val="left"/>
      <w:pPr>
        <w:tabs>
          <w:tab w:val="num" w:pos="360"/>
        </w:tabs>
      </w:pPr>
      <w:rPr>
        <w:rFonts w:cs="Times New Roman"/>
      </w:rPr>
    </w:lvl>
    <w:lvl w:ilvl="5" w:tplc="C7603EDA">
      <w:numFmt w:val="none"/>
      <w:lvlText w:val=""/>
      <w:lvlJc w:val="left"/>
      <w:pPr>
        <w:tabs>
          <w:tab w:val="num" w:pos="360"/>
        </w:tabs>
      </w:pPr>
      <w:rPr>
        <w:rFonts w:cs="Times New Roman"/>
      </w:rPr>
    </w:lvl>
    <w:lvl w:ilvl="6" w:tplc="862240DA">
      <w:numFmt w:val="none"/>
      <w:lvlText w:val=""/>
      <w:lvlJc w:val="left"/>
      <w:pPr>
        <w:tabs>
          <w:tab w:val="num" w:pos="360"/>
        </w:tabs>
      </w:pPr>
      <w:rPr>
        <w:rFonts w:cs="Times New Roman"/>
      </w:rPr>
    </w:lvl>
    <w:lvl w:ilvl="7" w:tplc="69D6D7A0">
      <w:numFmt w:val="none"/>
      <w:lvlText w:val=""/>
      <w:lvlJc w:val="left"/>
      <w:pPr>
        <w:tabs>
          <w:tab w:val="num" w:pos="360"/>
        </w:tabs>
      </w:pPr>
      <w:rPr>
        <w:rFonts w:cs="Times New Roman"/>
      </w:rPr>
    </w:lvl>
    <w:lvl w:ilvl="8" w:tplc="BBEE3CC4">
      <w:numFmt w:val="none"/>
      <w:lvlText w:val=""/>
      <w:lvlJc w:val="left"/>
      <w:pPr>
        <w:tabs>
          <w:tab w:val="num" w:pos="360"/>
        </w:tabs>
      </w:pPr>
      <w:rPr>
        <w:rFonts w:cs="Times New Roman"/>
      </w:rPr>
    </w:lvl>
  </w:abstractNum>
  <w:abstractNum w:abstractNumId="6">
    <w:nsid w:val="37A45E9A"/>
    <w:multiLevelType w:val="hybridMultilevel"/>
    <w:tmpl w:val="F3523982"/>
    <w:lvl w:ilvl="0" w:tplc="7F902E14">
      <w:start w:val="1"/>
      <w:numFmt w:val="bullet"/>
      <w:lvlText w:val=""/>
      <w:lvlJc w:val="left"/>
      <w:pPr>
        <w:tabs>
          <w:tab w:val="num" w:pos="1260"/>
        </w:tabs>
        <w:ind w:left="1260" w:hanging="360"/>
      </w:pPr>
      <w:rPr>
        <w:rFonts w:ascii="Symbol" w:hAnsi="Symbol" w:hint="default"/>
        <w:sz w:val="22"/>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90E1BFC"/>
    <w:multiLevelType w:val="hybridMultilevel"/>
    <w:tmpl w:val="7E947954"/>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8">
    <w:nsid w:val="425441D7"/>
    <w:multiLevelType w:val="hybridMultilevel"/>
    <w:tmpl w:val="52A023BC"/>
    <w:lvl w:ilvl="0" w:tplc="04190001">
      <w:start w:val="1"/>
      <w:numFmt w:val="bullet"/>
      <w:lvlText w:val=""/>
      <w:lvlJc w:val="left"/>
      <w:pPr>
        <w:tabs>
          <w:tab w:val="num" w:pos="1136"/>
        </w:tabs>
        <w:ind w:left="1136" w:hanging="360"/>
      </w:pPr>
      <w:rPr>
        <w:rFonts w:ascii="Symbol" w:hAnsi="Symbol" w:hint="default"/>
      </w:rPr>
    </w:lvl>
    <w:lvl w:ilvl="1" w:tplc="04190003" w:tentative="1">
      <w:start w:val="1"/>
      <w:numFmt w:val="bullet"/>
      <w:lvlText w:val="o"/>
      <w:lvlJc w:val="left"/>
      <w:pPr>
        <w:tabs>
          <w:tab w:val="num" w:pos="1856"/>
        </w:tabs>
        <w:ind w:left="1856" w:hanging="360"/>
      </w:pPr>
      <w:rPr>
        <w:rFonts w:ascii="Courier New" w:hAnsi="Courier New" w:hint="default"/>
      </w:rPr>
    </w:lvl>
    <w:lvl w:ilvl="2" w:tplc="04190005" w:tentative="1">
      <w:start w:val="1"/>
      <w:numFmt w:val="bullet"/>
      <w:lvlText w:val=""/>
      <w:lvlJc w:val="left"/>
      <w:pPr>
        <w:tabs>
          <w:tab w:val="num" w:pos="2576"/>
        </w:tabs>
        <w:ind w:left="2576" w:hanging="360"/>
      </w:pPr>
      <w:rPr>
        <w:rFonts w:ascii="Wingdings" w:hAnsi="Wingdings" w:hint="default"/>
      </w:rPr>
    </w:lvl>
    <w:lvl w:ilvl="3" w:tplc="04190001" w:tentative="1">
      <w:start w:val="1"/>
      <w:numFmt w:val="bullet"/>
      <w:lvlText w:val=""/>
      <w:lvlJc w:val="left"/>
      <w:pPr>
        <w:tabs>
          <w:tab w:val="num" w:pos="3296"/>
        </w:tabs>
        <w:ind w:left="3296" w:hanging="360"/>
      </w:pPr>
      <w:rPr>
        <w:rFonts w:ascii="Symbol" w:hAnsi="Symbol" w:hint="default"/>
      </w:rPr>
    </w:lvl>
    <w:lvl w:ilvl="4" w:tplc="04190003" w:tentative="1">
      <w:start w:val="1"/>
      <w:numFmt w:val="bullet"/>
      <w:lvlText w:val="o"/>
      <w:lvlJc w:val="left"/>
      <w:pPr>
        <w:tabs>
          <w:tab w:val="num" w:pos="4016"/>
        </w:tabs>
        <w:ind w:left="4016" w:hanging="360"/>
      </w:pPr>
      <w:rPr>
        <w:rFonts w:ascii="Courier New" w:hAnsi="Courier New" w:hint="default"/>
      </w:rPr>
    </w:lvl>
    <w:lvl w:ilvl="5" w:tplc="04190005" w:tentative="1">
      <w:start w:val="1"/>
      <w:numFmt w:val="bullet"/>
      <w:lvlText w:val=""/>
      <w:lvlJc w:val="left"/>
      <w:pPr>
        <w:tabs>
          <w:tab w:val="num" w:pos="4736"/>
        </w:tabs>
        <w:ind w:left="4736" w:hanging="360"/>
      </w:pPr>
      <w:rPr>
        <w:rFonts w:ascii="Wingdings" w:hAnsi="Wingdings" w:hint="default"/>
      </w:rPr>
    </w:lvl>
    <w:lvl w:ilvl="6" w:tplc="04190001" w:tentative="1">
      <w:start w:val="1"/>
      <w:numFmt w:val="bullet"/>
      <w:lvlText w:val=""/>
      <w:lvlJc w:val="left"/>
      <w:pPr>
        <w:tabs>
          <w:tab w:val="num" w:pos="5456"/>
        </w:tabs>
        <w:ind w:left="5456" w:hanging="360"/>
      </w:pPr>
      <w:rPr>
        <w:rFonts w:ascii="Symbol" w:hAnsi="Symbol" w:hint="default"/>
      </w:rPr>
    </w:lvl>
    <w:lvl w:ilvl="7" w:tplc="04190003" w:tentative="1">
      <w:start w:val="1"/>
      <w:numFmt w:val="bullet"/>
      <w:lvlText w:val="o"/>
      <w:lvlJc w:val="left"/>
      <w:pPr>
        <w:tabs>
          <w:tab w:val="num" w:pos="6176"/>
        </w:tabs>
        <w:ind w:left="6176" w:hanging="360"/>
      </w:pPr>
      <w:rPr>
        <w:rFonts w:ascii="Courier New" w:hAnsi="Courier New" w:hint="default"/>
      </w:rPr>
    </w:lvl>
    <w:lvl w:ilvl="8" w:tplc="04190005" w:tentative="1">
      <w:start w:val="1"/>
      <w:numFmt w:val="bullet"/>
      <w:lvlText w:val=""/>
      <w:lvlJc w:val="left"/>
      <w:pPr>
        <w:tabs>
          <w:tab w:val="num" w:pos="6896"/>
        </w:tabs>
        <w:ind w:left="6896" w:hanging="360"/>
      </w:pPr>
      <w:rPr>
        <w:rFonts w:ascii="Wingdings" w:hAnsi="Wingdings" w:hint="default"/>
      </w:rPr>
    </w:lvl>
  </w:abstractNum>
  <w:abstractNum w:abstractNumId="9">
    <w:nsid w:val="42F16B55"/>
    <w:multiLevelType w:val="hybridMultilevel"/>
    <w:tmpl w:val="4DBEE962"/>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0">
    <w:nsid w:val="433A3BB2"/>
    <w:multiLevelType w:val="hybridMultilevel"/>
    <w:tmpl w:val="9D8C6E40"/>
    <w:lvl w:ilvl="0" w:tplc="163415BA">
      <w:start w:val="1"/>
      <w:numFmt w:val="bullet"/>
      <w:lvlText w:val=""/>
      <w:lvlJc w:val="left"/>
      <w:pPr>
        <w:tabs>
          <w:tab w:val="num" w:pos="360"/>
        </w:tabs>
        <w:ind w:left="360" w:hanging="360"/>
      </w:pPr>
      <w:rPr>
        <w:rFonts w:ascii="Symbol" w:hAnsi="Symbol" w:hint="default"/>
        <w:sz w:val="22"/>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47D039E9"/>
    <w:multiLevelType w:val="hybridMultilevel"/>
    <w:tmpl w:val="BFE2C9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F8326A1"/>
    <w:multiLevelType w:val="hybridMultilevel"/>
    <w:tmpl w:val="429A97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02B4C46"/>
    <w:multiLevelType w:val="hybridMultilevel"/>
    <w:tmpl w:val="B8D4268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504C33CA"/>
    <w:multiLevelType w:val="hybridMultilevel"/>
    <w:tmpl w:val="0FD4B8C4"/>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4353786"/>
    <w:multiLevelType w:val="hybridMultilevel"/>
    <w:tmpl w:val="5528567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4546B5C"/>
    <w:multiLevelType w:val="hybridMultilevel"/>
    <w:tmpl w:val="7C568750"/>
    <w:lvl w:ilvl="0" w:tplc="84F06618">
      <w:start w:val="1"/>
      <w:numFmt w:val="bullet"/>
      <w:lvlText w:val=""/>
      <w:lvlJc w:val="left"/>
      <w:pPr>
        <w:tabs>
          <w:tab w:val="num" w:pos="-1200"/>
        </w:tabs>
        <w:ind w:left="-1200" w:hanging="360"/>
      </w:pPr>
      <w:rPr>
        <w:rFonts w:ascii="Symbol" w:hAnsi="Symbol" w:hint="default"/>
        <w:sz w:val="22"/>
      </w:rPr>
    </w:lvl>
    <w:lvl w:ilvl="1" w:tplc="04190003" w:tentative="1">
      <w:start w:val="1"/>
      <w:numFmt w:val="bullet"/>
      <w:lvlText w:val="o"/>
      <w:lvlJc w:val="left"/>
      <w:pPr>
        <w:tabs>
          <w:tab w:val="num" w:pos="-480"/>
        </w:tabs>
        <w:ind w:left="-480" w:hanging="360"/>
      </w:pPr>
      <w:rPr>
        <w:rFonts w:ascii="Courier New" w:hAnsi="Courier New" w:hint="default"/>
      </w:rPr>
    </w:lvl>
    <w:lvl w:ilvl="2" w:tplc="04190005" w:tentative="1">
      <w:start w:val="1"/>
      <w:numFmt w:val="bullet"/>
      <w:lvlText w:val=""/>
      <w:lvlJc w:val="left"/>
      <w:pPr>
        <w:tabs>
          <w:tab w:val="num" w:pos="240"/>
        </w:tabs>
        <w:ind w:left="240" w:hanging="360"/>
      </w:pPr>
      <w:rPr>
        <w:rFonts w:ascii="Wingdings" w:hAnsi="Wingdings" w:hint="default"/>
      </w:rPr>
    </w:lvl>
    <w:lvl w:ilvl="3" w:tplc="04190001" w:tentative="1">
      <w:start w:val="1"/>
      <w:numFmt w:val="bullet"/>
      <w:lvlText w:val=""/>
      <w:lvlJc w:val="left"/>
      <w:pPr>
        <w:tabs>
          <w:tab w:val="num" w:pos="960"/>
        </w:tabs>
        <w:ind w:left="960" w:hanging="360"/>
      </w:pPr>
      <w:rPr>
        <w:rFonts w:ascii="Symbol" w:hAnsi="Symbol" w:hint="default"/>
      </w:rPr>
    </w:lvl>
    <w:lvl w:ilvl="4" w:tplc="04190003" w:tentative="1">
      <w:start w:val="1"/>
      <w:numFmt w:val="bullet"/>
      <w:lvlText w:val="o"/>
      <w:lvlJc w:val="left"/>
      <w:pPr>
        <w:tabs>
          <w:tab w:val="num" w:pos="1680"/>
        </w:tabs>
        <w:ind w:left="1680" w:hanging="360"/>
      </w:pPr>
      <w:rPr>
        <w:rFonts w:ascii="Courier New" w:hAnsi="Courier New" w:hint="default"/>
      </w:rPr>
    </w:lvl>
    <w:lvl w:ilvl="5" w:tplc="04190005" w:tentative="1">
      <w:start w:val="1"/>
      <w:numFmt w:val="bullet"/>
      <w:lvlText w:val=""/>
      <w:lvlJc w:val="left"/>
      <w:pPr>
        <w:tabs>
          <w:tab w:val="num" w:pos="2400"/>
        </w:tabs>
        <w:ind w:left="2400" w:hanging="360"/>
      </w:pPr>
      <w:rPr>
        <w:rFonts w:ascii="Wingdings" w:hAnsi="Wingdings" w:hint="default"/>
      </w:rPr>
    </w:lvl>
    <w:lvl w:ilvl="6" w:tplc="04190001" w:tentative="1">
      <w:start w:val="1"/>
      <w:numFmt w:val="bullet"/>
      <w:lvlText w:val=""/>
      <w:lvlJc w:val="left"/>
      <w:pPr>
        <w:tabs>
          <w:tab w:val="num" w:pos="3120"/>
        </w:tabs>
        <w:ind w:left="3120" w:hanging="360"/>
      </w:pPr>
      <w:rPr>
        <w:rFonts w:ascii="Symbol" w:hAnsi="Symbol" w:hint="default"/>
      </w:rPr>
    </w:lvl>
    <w:lvl w:ilvl="7" w:tplc="04190003" w:tentative="1">
      <w:start w:val="1"/>
      <w:numFmt w:val="bullet"/>
      <w:lvlText w:val="o"/>
      <w:lvlJc w:val="left"/>
      <w:pPr>
        <w:tabs>
          <w:tab w:val="num" w:pos="3840"/>
        </w:tabs>
        <w:ind w:left="3840" w:hanging="360"/>
      </w:pPr>
      <w:rPr>
        <w:rFonts w:ascii="Courier New" w:hAnsi="Courier New" w:hint="default"/>
      </w:rPr>
    </w:lvl>
    <w:lvl w:ilvl="8" w:tplc="04190005" w:tentative="1">
      <w:start w:val="1"/>
      <w:numFmt w:val="bullet"/>
      <w:lvlText w:val=""/>
      <w:lvlJc w:val="left"/>
      <w:pPr>
        <w:tabs>
          <w:tab w:val="num" w:pos="4560"/>
        </w:tabs>
        <w:ind w:left="4560" w:hanging="360"/>
      </w:pPr>
      <w:rPr>
        <w:rFonts w:ascii="Wingdings" w:hAnsi="Wingdings" w:hint="default"/>
      </w:rPr>
    </w:lvl>
  </w:abstractNum>
  <w:abstractNum w:abstractNumId="17">
    <w:nsid w:val="58823EF1"/>
    <w:multiLevelType w:val="hybridMultilevel"/>
    <w:tmpl w:val="2862A15E"/>
    <w:lvl w:ilvl="0" w:tplc="0F36F31C">
      <w:start w:val="1"/>
      <w:numFmt w:val="bullet"/>
      <w:lvlText w:val=""/>
      <w:lvlJc w:val="left"/>
      <w:pPr>
        <w:tabs>
          <w:tab w:val="num" w:pos="360"/>
        </w:tabs>
        <w:ind w:left="360" w:hanging="360"/>
      </w:pPr>
      <w:rPr>
        <w:rFonts w:ascii="Symbol" w:hAnsi="Symbol" w:hint="default"/>
        <w:sz w:val="22"/>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5FBA4060"/>
    <w:multiLevelType w:val="hybridMultilevel"/>
    <w:tmpl w:val="AC56E1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55C4612"/>
    <w:multiLevelType w:val="multilevel"/>
    <w:tmpl w:val="429A97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AA86FEC"/>
    <w:multiLevelType w:val="hybridMultilevel"/>
    <w:tmpl w:val="CADCDA66"/>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1">
    <w:nsid w:val="6C5A005E"/>
    <w:multiLevelType w:val="hybridMultilevel"/>
    <w:tmpl w:val="B716373A"/>
    <w:lvl w:ilvl="0" w:tplc="0419000F">
      <w:start w:val="1"/>
      <w:numFmt w:val="decimal"/>
      <w:lvlText w:val="%1."/>
      <w:lvlJc w:val="left"/>
      <w:pPr>
        <w:tabs>
          <w:tab w:val="num" w:pos="-48"/>
        </w:tabs>
        <w:ind w:left="-48" w:hanging="360"/>
      </w:pPr>
      <w:rPr>
        <w:rFonts w:cs="Times New Roman" w:hint="default"/>
      </w:rPr>
    </w:lvl>
    <w:lvl w:ilvl="1" w:tplc="04190019" w:tentative="1">
      <w:start w:val="1"/>
      <w:numFmt w:val="lowerLetter"/>
      <w:lvlText w:val="%2."/>
      <w:lvlJc w:val="left"/>
      <w:pPr>
        <w:tabs>
          <w:tab w:val="num" w:pos="672"/>
        </w:tabs>
        <w:ind w:left="672" w:hanging="360"/>
      </w:pPr>
      <w:rPr>
        <w:rFonts w:cs="Times New Roman"/>
      </w:rPr>
    </w:lvl>
    <w:lvl w:ilvl="2" w:tplc="0419001B" w:tentative="1">
      <w:start w:val="1"/>
      <w:numFmt w:val="lowerRoman"/>
      <w:lvlText w:val="%3."/>
      <w:lvlJc w:val="right"/>
      <w:pPr>
        <w:tabs>
          <w:tab w:val="num" w:pos="1392"/>
        </w:tabs>
        <w:ind w:left="1392" w:hanging="180"/>
      </w:pPr>
      <w:rPr>
        <w:rFonts w:cs="Times New Roman"/>
      </w:rPr>
    </w:lvl>
    <w:lvl w:ilvl="3" w:tplc="0419000F" w:tentative="1">
      <w:start w:val="1"/>
      <w:numFmt w:val="decimal"/>
      <w:lvlText w:val="%4."/>
      <w:lvlJc w:val="left"/>
      <w:pPr>
        <w:tabs>
          <w:tab w:val="num" w:pos="2112"/>
        </w:tabs>
        <w:ind w:left="2112" w:hanging="360"/>
      </w:pPr>
      <w:rPr>
        <w:rFonts w:cs="Times New Roman"/>
      </w:rPr>
    </w:lvl>
    <w:lvl w:ilvl="4" w:tplc="04190019" w:tentative="1">
      <w:start w:val="1"/>
      <w:numFmt w:val="lowerLetter"/>
      <w:lvlText w:val="%5."/>
      <w:lvlJc w:val="left"/>
      <w:pPr>
        <w:tabs>
          <w:tab w:val="num" w:pos="2832"/>
        </w:tabs>
        <w:ind w:left="2832" w:hanging="360"/>
      </w:pPr>
      <w:rPr>
        <w:rFonts w:cs="Times New Roman"/>
      </w:rPr>
    </w:lvl>
    <w:lvl w:ilvl="5" w:tplc="0419001B" w:tentative="1">
      <w:start w:val="1"/>
      <w:numFmt w:val="lowerRoman"/>
      <w:lvlText w:val="%6."/>
      <w:lvlJc w:val="right"/>
      <w:pPr>
        <w:tabs>
          <w:tab w:val="num" w:pos="3552"/>
        </w:tabs>
        <w:ind w:left="3552" w:hanging="180"/>
      </w:pPr>
      <w:rPr>
        <w:rFonts w:cs="Times New Roman"/>
      </w:rPr>
    </w:lvl>
    <w:lvl w:ilvl="6" w:tplc="0419000F" w:tentative="1">
      <w:start w:val="1"/>
      <w:numFmt w:val="decimal"/>
      <w:lvlText w:val="%7."/>
      <w:lvlJc w:val="left"/>
      <w:pPr>
        <w:tabs>
          <w:tab w:val="num" w:pos="4272"/>
        </w:tabs>
        <w:ind w:left="4272" w:hanging="360"/>
      </w:pPr>
      <w:rPr>
        <w:rFonts w:cs="Times New Roman"/>
      </w:rPr>
    </w:lvl>
    <w:lvl w:ilvl="7" w:tplc="04190019" w:tentative="1">
      <w:start w:val="1"/>
      <w:numFmt w:val="lowerLetter"/>
      <w:lvlText w:val="%8."/>
      <w:lvlJc w:val="left"/>
      <w:pPr>
        <w:tabs>
          <w:tab w:val="num" w:pos="4992"/>
        </w:tabs>
        <w:ind w:left="4992" w:hanging="360"/>
      </w:pPr>
      <w:rPr>
        <w:rFonts w:cs="Times New Roman"/>
      </w:rPr>
    </w:lvl>
    <w:lvl w:ilvl="8" w:tplc="0419001B" w:tentative="1">
      <w:start w:val="1"/>
      <w:numFmt w:val="lowerRoman"/>
      <w:lvlText w:val="%9."/>
      <w:lvlJc w:val="right"/>
      <w:pPr>
        <w:tabs>
          <w:tab w:val="num" w:pos="5712"/>
        </w:tabs>
        <w:ind w:left="5712" w:hanging="180"/>
      </w:pPr>
      <w:rPr>
        <w:rFonts w:cs="Times New Roman"/>
      </w:rPr>
    </w:lvl>
  </w:abstractNum>
  <w:abstractNum w:abstractNumId="22">
    <w:nsid w:val="70CC0C94"/>
    <w:multiLevelType w:val="hybridMultilevel"/>
    <w:tmpl w:val="EFC26E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23227AC"/>
    <w:multiLevelType w:val="hybridMultilevel"/>
    <w:tmpl w:val="2062B5F6"/>
    <w:lvl w:ilvl="0" w:tplc="512C84B0">
      <w:start w:val="1"/>
      <w:numFmt w:val="bullet"/>
      <w:lvlText w:val=""/>
      <w:lvlJc w:val="left"/>
      <w:pPr>
        <w:tabs>
          <w:tab w:val="num" w:pos="360"/>
        </w:tabs>
        <w:ind w:left="360" w:hanging="360"/>
      </w:pPr>
      <w:rPr>
        <w:rFonts w:ascii="Symbol" w:hAnsi="Symbol" w:hint="default"/>
        <w:sz w:val="22"/>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74815AD5"/>
    <w:multiLevelType w:val="hybridMultilevel"/>
    <w:tmpl w:val="E7F40364"/>
    <w:lvl w:ilvl="0" w:tplc="7652C590">
      <w:start w:val="1"/>
      <w:numFmt w:val="decimal"/>
      <w:lvlText w:val="%1."/>
      <w:lvlJc w:val="left"/>
      <w:pPr>
        <w:tabs>
          <w:tab w:val="num" w:pos="720"/>
        </w:tabs>
        <w:ind w:left="720" w:hanging="360"/>
      </w:pPr>
      <w:rPr>
        <w:rFonts w:cs="Times New Roman" w:hint="default"/>
      </w:rPr>
    </w:lvl>
    <w:lvl w:ilvl="1" w:tplc="DEB68EDC">
      <w:numFmt w:val="none"/>
      <w:lvlText w:val=""/>
      <w:lvlJc w:val="left"/>
      <w:pPr>
        <w:tabs>
          <w:tab w:val="num" w:pos="360"/>
        </w:tabs>
      </w:pPr>
      <w:rPr>
        <w:rFonts w:cs="Times New Roman"/>
      </w:rPr>
    </w:lvl>
    <w:lvl w:ilvl="2" w:tplc="3488BFE2">
      <w:numFmt w:val="none"/>
      <w:lvlText w:val=""/>
      <w:lvlJc w:val="left"/>
      <w:pPr>
        <w:tabs>
          <w:tab w:val="num" w:pos="360"/>
        </w:tabs>
      </w:pPr>
      <w:rPr>
        <w:rFonts w:cs="Times New Roman"/>
      </w:rPr>
    </w:lvl>
    <w:lvl w:ilvl="3" w:tplc="C526F19A">
      <w:numFmt w:val="none"/>
      <w:lvlText w:val=""/>
      <w:lvlJc w:val="left"/>
      <w:pPr>
        <w:tabs>
          <w:tab w:val="num" w:pos="360"/>
        </w:tabs>
      </w:pPr>
      <w:rPr>
        <w:rFonts w:cs="Times New Roman"/>
      </w:rPr>
    </w:lvl>
    <w:lvl w:ilvl="4" w:tplc="41DE4C2A">
      <w:numFmt w:val="none"/>
      <w:lvlText w:val=""/>
      <w:lvlJc w:val="left"/>
      <w:pPr>
        <w:tabs>
          <w:tab w:val="num" w:pos="360"/>
        </w:tabs>
      </w:pPr>
      <w:rPr>
        <w:rFonts w:cs="Times New Roman"/>
      </w:rPr>
    </w:lvl>
    <w:lvl w:ilvl="5" w:tplc="3C0C2C0C">
      <w:numFmt w:val="none"/>
      <w:lvlText w:val=""/>
      <w:lvlJc w:val="left"/>
      <w:pPr>
        <w:tabs>
          <w:tab w:val="num" w:pos="360"/>
        </w:tabs>
      </w:pPr>
      <w:rPr>
        <w:rFonts w:cs="Times New Roman"/>
      </w:rPr>
    </w:lvl>
    <w:lvl w:ilvl="6" w:tplc="1EE8281E">
      <w:numFmt w:val="none"/>
      <w:lvlText w:val=""/>
      <w:lvlJc w:val="left"/>
      <w:pPr>
        <w:tabs>
          <w:tab w:val="num" w:pos="360"/>
        </w:tabs>
      </w:pPr>
      <w:rPr>
        <w:rFonts w:cs="Times New Roman"/>
      </w:rPr>
    </w:lvl>
    <w:lvl w:ilvl="7" w:tplc="5536537A">
      <w:numFmt w:val="none"/>
      <w:lvlText w:val=""/>
      <w:lvlJc w:val="left"/>
      <w:pPr>
        <w:tabs>
          <w:tab w:val="num" w:pos="360"/>
        </w:tabs>
      </w:pPr>
      <w:rPr>
        <w:rFonts w:cs="Times New Roman"/>
      </w:rPr>
    </w:lvl>
    <w:lvl w:ilvl="8" w:tplc="F614F286">
      <w:numFmt w:val="none"/>
      <w:lvlText w:val=""/>
      <w:lvlJc w:val="left"/>
      <w:pPr>
        <w:tabs>
          <w:tab w:val="num" w:pos="360"/>
        </w:tabs>
      </w:pPr>
      <w:rPr>
        <w:rFonts w:cs="Times New Roman"/>
      </w:rPr>
    </w:lvl>
  </w:abstractNum>
  <w:abstractNum w:abstractNumId="25">
    <w:nsid w:val="79BE4262"/>
    <w:multiLevelType w:val="hybridMultilevel"/>
    <w:tmpl w:val="7EE45FE0"/>
    <w:lvl w:ilvl="0" w:tplc="8D963BEE">
      <w:start w:val="1"/>
      <w:numFmt w:val="bullet"/>
      <w:lvlText w:val=""/>
      <w:lvlJc w:val="left"/>
      <w:pPr>
        <w:tabs>
          <w:tab w:val="num" w:pos="360"/>
        </w:tabs>
        <w:ind w:left="360" w:hanging="360"/>
      </w:pPr>
      <w:rPr>
        <w:rFonts w:ascii="Symbol" w:hAnsi="Symbol" w:hint="default"/>
        <w:sz w:val="22"/>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7C0C3709"/>
    <w:multiLevelType w:val="hybridMultilevel"/>
    <w:tmpl w:val="2A182DD0"/>
    <w:lvl w:ilvl="0" w:tplc="0D525294">
      <w:start w:val="1"/>
      <w:numFmt w:val="bullet"/>
      <w:lvlText w:val=""/>
      <w:lvlJc w:val="left"/>
      <w:pPr>
        <w:tabs>
          <w:tab w:val="num" w:pos="360"/>
        </w:tabs>
        <w:ind w:left="360" w:hanging="360"/>
      </w:pPr>
      <w:rPr>
        <w:rFonts w:ascii="Symbol" w:hAnsi="Symbol" w:hint="default"/>
        <w:sz w:val="22"/>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13"/>
  </w:num>
  <w:num w:numId="4">
    <w:abstractNumId w:val="18"/>
  </w:num>
  <w:num w:numId="5">
    <w:abstractNumId w:val="7"/>
  </w:num>
  <w:num w:numId="6">
    <w:abstractNumId w:val="23"/>
  </w:num>
  <w:num w:numId="7">
    <w:abstractNumId w:val="17"/>
  </w:num>
  <w:num w:numId="8">
    <w:abstractNumId w:val="10"/>
  </w:num>
  <w:num w:numId="9">
    <w:abstractNumId w:val="0"/>
  </w:num>
  <w:num w:numId="10">
    <w:abstractNumId w:val="25"/>
  </w:num>
  <w:num w:numId="11">
    <w:abstractNumId w:val="26"/>
  </w:num>
  <w:num w:numId="12">
    <w:abstractNumId w:val="21"/>
  </w:num>
  <w:num w:numId="13">
    <w:abstractNumId w:val="4"/>
  </w:num>
  <w:num w:numId="14">
    <w:abstractNumId w:val="16"/>
  </w:num>
  <w:num w:numId="15">
    <w:abstractNumId w:val="9"/>
  </w:num>
  <w:num w:numId="16">
    <w:abstractNumId w:val="5"/>
  </w:num>
  <w:num w:numId="17">
    <w:abstractNumId w:val="6"/>
  </w:num>
  <w:num w:numId="18">
    <w:abstractNumId w:val="8"/>
  </w:num>
  <w:num w:numId="19">
    <w:abstractNumId w:val="24"/>
  </w:num>
  <w:num w:numId="20">
    <w:abstractNumId w:val="2"/>
  </w:num>
  <w:num w:numId="21">
    <w:abstractNumId w:val="11"/>
  </w:num>
  <w:num w:numId="22">
    <w:abstractNumId w:val="14"/>
  </w:num>
  <w:num w:numId="23">
    <w:abstractNumId w:val="22"/>
  </w:num>
  <w:num w:numId="24">
    <w:abstractNumId w:val="12"/>
  </w:num>
  <w:num w:numId="25">
    <w:abstractNumId w:val="19"/>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2DC"/>
    <w:rsid w:val="000002FA"/>
    <w:rsid w:val="00000B82"/>
    <w:rsid w:val="00002BCE"/>
    <w:rsid w:val="00006EDB"/>
    <w:rsid w:val="00010212"/>
    <w:rsid w:val="00010841"/>
    <w:rsid w:val="0001181C"/>
    <w:rsid w:val="000129A3"/>
    <w:rsid w:val="00014012"/>
    <w:rsid w:val="0001537C"/>
    <w:rsid w:val="000153A2"/>
    <w:rsid w:val="0001754C"/>
    <w:rsid w:val="00017AB8"/>
    <w:rsid w:val="0002327D"/>
    <w:rsid w:val="00023EDA"/>
    <w:rsid w:val="00024302"/>
    <w:rsid w:val="00025E1C"/>
    <w:rsid w:val="00025EE3"/>
    <w:rsid w:val="00026793"/>
    <w:rsid w:val="0002759F"/>
    <w:rsid w:val="0003018A"/>
    <w:rsid w:val="00030E00"/>
    <w:rsid w:val="00035FF2"/>
    <w:rsid w:val="000361FF"/>
    <w:rsid w:val="00037020"/>
    <w:rsid w:val="0004081E"/>
    <w:rsid w:val="00040DF4"/>
    <w:rsid w:val="00042BAA"/>
    <w:rsid w:val="0004427D"/>
    <w:rsid w:val="00046FF9"/>
    <w:rsid w:val="000472B0"/>
    <w:rsid w:val="00047CE0"/>
    <w:rsid w:val="00050196"/>
    <w:rsid w:val="000510B8"/>
    <w:rsid w:val="000522F3"/>
    <w:rsid w:val="000539DF"/>
    <w:rsid w:val="00057270"/>
    <w:rsid w:val="00057A1C"/>
    <w:rsid w:val="00060A59"/>
    <w:rsid w:val="0006222D"/>
    <w:rsid w:val="000627E6"/>
    <w:rsid w:val="00063967"/>
    <w:rsid w:val="00064257"/>
    <w:rsid w:val="000663A2"/>
    <w:rsid w:val="00066A0D"/>
    <w:rsid w:val="00067481"/>
    <w:rsid w:val="0007123A"/>
    <w:rsid w:val="00071C34"/>
    <w:rsid w:val="00071E0A"/>
    <w:rsid w:val="00073302"/>
    <w:rsid w:val="00073B02"/>
    <w:rsid w:val="00074EEF"/>
    <w:rsid w:val="000772B1"/>
    <w:rsid w:val="000808FC"/>
    <w:rsid w:val="00081F83"/>
    <w:rsid w:val="0008257D"/>
    <w:rsid w:val="0008418C"/>
    <w:rsid w:val="00084A44"/>
    <w:rsid w:val="0008523D"/>
    <w:rsid w:val="00085595"/>
    <w:rsid w:val="00085F1E"/>
    <w:rsid w:val="000861E5"/>
    <w:rsid w:val="00086ADB"/>
    <w:rsid w:val="00087075"/>
    <w:rsid w:val="00087C22"/>
    <w:rsid w:val="0009210F"/>
    <w:rsid w:val="000949E9"/>
    <w:rsid w:val="00094A8F"/>
    <w:rsid w:val="00095412"/>
    <w:rsid w:val="00095F53"/>
    <w:rsid w:val="00097280"/>
    <w:rsid w:val="000A61E8"/>
    <w:rsid w:val="000A65C3"/>
    <w:rsid w:val="000B3082"/>
    <w:rsid w:val="000B6118"/>
    <w:rsid w:val="000C0773"/>
    <w:rsid w:val="000C151F"/>
    <w:rsid w:val="000C2F87"/>
    <w:rsid w:val="000C3F67"/>
    <w:rsid w:val="000D0CC7"/>
    <w:rsid w:val="000D20EE"/>
    <w:rsid w:val="000D235D"/>
    <w:rsid w:val="000D2A00"/>
    <w:rsid w:val="000D3352"/>
    <w:rsid w:val="000D3777"/>
    <w:rsid w:val="000D4931"/>
    <w:rsid w:val="000E059D"/>
    <w:rsid w:val="000E1C7B"/>
    <w:rsid w:val="000E2558"/>
    <w:rsid w:val="000E2D80"/>
    <w:rsid w:val="000E38F7"/>
    <w:rsid w:val="000E4AB6"/>
    <w:rsid w:val="000E683C"/>
    <w:rsid w:val="000E7A4F"/>
    <w:rsid w:val="000F23E0"/>
    <w:rsid w:val="000F5A72"/>
    <w:rsid w:val="000F61FB"/>
    <w:rsid w:val="000F66AD"/>
    <w:rsid w:val="000F67A8"/>
    <w:rsid w:val="00101754"/>
    <w:rsid w:val="00103530"/>
    <w:rsid w:val="00105141"/>
    <w:rsid w:val="00105E8E"/>
    <w:rsid w:val="001118E8"/>
    <w:rsid w:val="0011301E"/>
    <w:rsid w:val="001172E0"/>
    <w:rsid w:val="0012012C"/>
    <w:rsid w:val="00122503"/>
    <w:rsid w:val="00123A8B"/>
    <w:rsid w:val="00125934"/>
    <w:rsid w:val="00126F1C"/>
    <w:rsid w:val="001279A9"/>
    <w:rsid w:val="001319F7"/>
    <w:rsid w:val="0013215C"/>
    <w:rsid w:val="001353F9"/>
    <w:rsid w:val="00136C4F"/>
    <w:rsid w:val="00140B84"/>
    <w:rsid w:val="001412B2"/>
    <w:rsid w:val="00143583"/>
    <w:rsid w:val="0014492E"/>
    <w:rsid w:val="00147698"/>
    <w:rsid w:val="00147B5A"/>
    <w:rsid w:val="0015006E"/>
    <w:rsid w:val="0015182A"/>
    <w:rsid w:val="001528BE"/>
    <w:rsid w:val="00153373"/>
    <w:rsid w:val="00154025"/>
    <w:rsid w:val="001560EA"/>
    <w:rsid w:val="00157AB8"/>
    <w:rsid w:val="001609CC"/>
    <w:rsid w:val="00160D14"/>
    <w:rsid w:val="00161F79"/>
    <w:rsid w:val="001626F9"/>
    <w:rsid w:val="00162CE2"/>
    <w:rsid w:val="00163BBE"/>
    <w:rsid w:val="0016470D"/>
    <w:rsid w:val="001655CB"/>
    <w:rsid w:val="0016561D"/>
    <w:rsid w:val="0016719B"/>
    <w:rsid w:val="001675CE"/>
    <w:rsid w:val="00167BFE"/>
    <w:rsid w:val="00170EED"/>
    <w:rsid w:val="001811F5"/>
    <w:rsid w:val="0018430E"/>
    <w:rsid w:val="001847E5"/>
    <w:rsid w:val="00185263"/>
    <w:rsid w:val="00185290"/>
    <w:rsid w:val="0018560B"/>
    <w:rsid w:val="00185F2A"/>
    <w:rsid w:val="001877C9"/>
    <w:rsid w:val="0019107E"/>
    <w:rsid w:val="00191923"/>
    <w:rsid w:val="00191AE2"/>
    <w:rsid w:val="00195B78"/>
    <w:rsid w:val="00196774"/>
    <w:rsid w:val="001969DB"/>
    <w:rsid w:val="00197D54"/>
    <w:rsid w:val="001A08A1"/>
    <w:rsid w:val="001A1B88"/>
    <w:rsid w:val="001B1D8D"/>
    <w:rsid w:val="001B20ED"/>
    <w:rsid w:val="001B2606"/>
    <w:rsid w:val="001B4A2E"/>
    <w:rsid w:val="001B5C1E"/>
    <w:rsid w:val="001B5F3C"/>
    <w:rsid w:val="001C1893"/>
    <w:rsid w:val="001C4BCA"/>
    <w:rsid w:val="001C5148"/>
    <w:rsid w:val="001C62B5"/>
    <w:rsid w:val="001C717D"/>
    <w:rsid w:val="001C7880"/>
    <w:rsid w:val="001D06F7"/>
    <w:rsid w:val="001D12DB"/>
    <w:rsid w:val="001D7022"/>
    <w:rsid w:val="001D7072"/>
    <w:rsid w:val="001E0824"/>
    <w:rsid w:val="001E14FB"/>
    <w:rsid w:val="001E2A3F"/>
    <w:rsid w:val="001E33BF"/>
    <w:rsid w:val="001E6982"/>
    <w:rsid w:val="001F251C"/>
    <w:rsid w:val="001F373C"/>
    <w:rsid w:val="001F3B73"/>
    <w:rsid w:val="001F5001"/>
    <w:rsid w:val="001F6427"/>
    <w:rsid w:val="001F71CD"/>
    <w:rsid w:val="002017E4"/>
    <w:rsid w:val="00202D5E"/>
    <w:rsid w:val="00210BDD"/>
    <w:rsid w:val="00212207"/>
    <w:rsid w:val="0021267B"/>
    <w:rsid w:val="00212E56"/>
    <w:rsid w:val="00214F33"/>
    <w:rsid w:val="0021602F"/>
    <w:rsid w:val="002160BC"/>
    <w:rsid w:val="002168BC"/>
    <w:rsid w:val="00216D5A"/>
    <w:rsid w:val="00222AA1"/>
    <w:rsid w:val="0022303E"/>
    <w:rsid w:val="0022314E"/>
    <w:rsid w:val="00224B11"/>
    <w:rsid w:val="002260FC"/>
    <w:rsid w:val="0023020C"/>
    <w:rsid w:val="002305DF"/>
    <w:rsid w:val="00230EE8"/>
    <w:rsid w:val="002315CA"/>
    <w:rsid w:val="00231C97"/>
    <w:rsid w:val="00233B65"/>
    <w:rsid w:val="00233DD2"/>
    <w:rsid w:val="002361E7"/>
    <w:rsid w:val="00236EDA"/>
    <w:rsid w:val="00241A84"/>
    <w:rsid w:val="00241C9B"/>
    <w:rsid w:val="00242B43"/>
    <w:rsid w:val="00243EEA"/>
    <w:rsid w:val="002445C5"/>
    <w:rsid w:val="00250749"/>
    <w:rsid w:val="002517D0"/>
    <w:rsid w:val="0025286C"/>
    <w:rsid w:val="00261A26"/>
    <w:rsid w:val="0026325B"/>
    <w:rsid w:val="00264F90"/>
    <w:rsid w:val="00274DA6"/>
    <w:rsid w:val="00275D2E"/>
    <w:rsid w:val="002776F2"/>
    <w:rsid w:val="002777C5"/>
    <w:rsid w:val="0027797E"/>
    <w:rsid w:val="00280C0B"/>
    <w:rsid w:val="0028171C"/>
    <w:rsid w:val="002843D5"/>
    <w:rsid w:val="00285126"/>
    <w:rsid w:val="00285290"/>
    <w:rsid w:val="002852C4"/>
    <w:rsid w:val="00286180"/>
    <w:rsid w:val="0028760D"/>
    <w:rsid w:val="00287AE0"/>
    <w:rsid w:val="00290ABE"/>
    <w:rsid w:val="002910DD"/>
    <w:rsid w:val="002916B1"/>
    <w:rsid w:val="002919BE"/>
    <w:rsid w:val="002927BA"/>
    <w:rsid w:val="002928BF"/>
    <w:rsid w:val="002930F0"/>
    <w:rsid w:val="00296A75"/>
    <w:rsid w:val="002976C8"/>
    <w:rsid w:val="002A015E"/>
    <w:rsid w:val="002A2D80"/>
    <w:rsid w:val="002B15C0"/>
    <w:rsid w:val="002B6E38"/>
    <w:rsid w:val="002C015D"/>
    <w:rsid w:val="002C1BB1"/>
    <w:rsid w:val="002C49A8"/>
    <w:rsid w:val="002C55AD"/>
    <w:rsid w:val="002C5842"/>
    <w:rsid w:val="002C5B52"/>
    <w:rsid w:val="002C5C70"/>
    <w:rsid w:val="002C6AAE"/>
    <w:rsid w:val="002D1A9C"/>
    <w:rsid w:val="002D1DE8"/>
    <w:rsid w:val="002D2E73"/>
    <w:rsid w:val="002D4CAE"/>
    <w:rsid w:val="002D5E36"/>
    <w:rsid w:val="002E220F"/>
    <w:rsid w:val="002E3FD8"/>
    <w:rsid w:val="002E45F4"/>
    <w:rsid w:val="002E56F3"/>
    <w:rsid w:val="002E5EF8"/>
    <w:rsid w:val="002E67DC"/>
    <w:rsid w:val="002F1A14"/>
    <w:rsid w:val="002F2402"/>
    <w:rsid w:val="002F3EB0"/>
    <w:rsid w:val="002F4041"/>
    <w:rsid w:val="002F4B66"/>
    <w:rsid w:val="002F6217"/>
    <w:rsid w:val="002F706D"/>
    <w:rsid w:val="002F7AD5"/>
    <w:rsid w:val="00300116"/>
    <w:rsid w:val="00300205"/>
    <w:rsid w:val="003007E8"/>
    <w:rsid w:val="00300E34"/>
    <w:rsid w:val="00301AF7"/>
    <w:rsid w:val="00302101"/>
    <w:rsid w:val="003041A5"/>
    <w:rsid w:val="003049EE"/>
    <w:rsid w:val="00304AB8"/>
    <w:rsid w:val="00305F19"/>
    <w:rsid w:val="0030654B"/>
    <w:rsid w:val="00306BC9"/>
    <w:rsid w:val="00307079"/>
    <w:rsid w:val="00310F27"/>
    <w:rsid w:val="0031201D"/>
    <w:rsid w:val="00312DE8"/>
    <w:rsid w:val="00313A8E"/>
    <w:rsid w:val="003141EB"/>
    <w:rsid w:val="00315434"/>
    <w:rsid w:val="003157AC"/>
    <w:rsid w:val="00317A48"/>
    <w:rsid w:val="00320F95"/>
    <w:rsid w:val="0032118B"/>
    <w:rsid w:val="003228DD"/>
    <w:rsid w:val="003264A3"/>
    <w:rsid w:val="00332271"/>
    <w:rsid w:val="0033708A"/>
    <w:rsid w:val="003375D4"/>
    <w:rsid w:val="0034201C"/>
    <w:rsid w:val="003435A5"/>
    <w:rsid w:val="00346453"/>
    <w:rsid w:val="003478E8"/>
    <w:rsid w:val="00347EE3"/>
    <w:rsid w:val="003521DE"/>
    <w:rsid w:val="003549B8"/>
    <w:rsid w:val="00355E37"/>
    <w:rsid w:val="00357A28"/>
    <w:rsid w:val="00360721"/>
    <w:rsid w:val="0036122B"/>
    <w:rsid w:val="003630B8"/>
    <w:rsid w:val="003630C4"/>
    <w:rsid w:val="00364A03"/>
    <w:rsid w:val="00364DC8"/>
    <w:rsid w:val="00365CA7"/>
    <w:rsid w:val="00370D19"/>
    <w:rsid w:val="0037181E"/>
    <w:rsid w:val="00375835"/>
    <w:rsid w:val="00377064"/>
    <w:rsid w:val="00377CE4"/>
    <w:rsid w:val="00383A4B"/>
    <w:rsid w:val="0038543D"/>
    <w:rsid w:val="00386372"/>
    <w:rsid w:val="00387C4B"/>
    <w:rsid w:val="003918AF"/>
    <w:rsid w:val="003921A4"/>
    <w:rsid w:val="00394D25"/>
    <w:rsid w:val="00397C52"/>
    <w:rsid w:val="00397CA7"/>
    <w:rsid w:val="00397F93"/>
    <w:rsid w:val="003A12F9"/>
    <w:rsid w:val="003A13D0"/>
    <w:rsid w:val="003A24D5"/>
    <w:rsid w:val="003A573C"/>
    <w:rsid w:val="003A699B"/>
    <w:rsid w:val="003A7A99"/>
    <w:rsid w:val="003B0378"/>
    <w:rsid w:val="003B1102"/>
    <w:rsid w:val="003B2B1E"/>
    <w:rsid w:val="003B36B4"/>
    <w:rsid w:val="003B4CB2"/>
    <w:rsid w:val="003B6515"/>
    <w:rsid w:val="003B7281"/>
    <w:rsid w:val="003C2A16"/>
    <w:rsid w:val="003C2E71"/>
    <w:rsid w:val="003C4134"/>
    <w:rsid w:val="003C42EA"/>
    <w:rsid w:val="003C440D"/>
    <w:rsid w:val="003C53FE"/>
    <w:rsid w:val="003C7077"/>
    <w:rsid w:val="003C7A02"/>
    <w:rsid w:val="003D07C0"/>
    <w:rsid w:val="003D1408"/>
    <w:rsid w:val="003D38AC"/>
    <w:rsid w:val="003D398D"/>
    <w:rsid w:val="003D3F8F"/>
    <w:rsid w:val="003D4077"/>
    <w:rsid w:val="003D4209"/>
    <w:rsid w:val="003D4305"/>
    <w:rsid w:val="003D52F5"/>
    <w:rsid w:val="003D541E"/>
    <w:rsid w:val="003D65A7"/>
    <w:rsid w:val="003D7A43"/>
    <w:rsid w:val="003D7BBB"/>
    <w:rsid w:val="003E07AA"/>
    <w:rsid w:val="003E0E3A"/>
    <w:rsid w:val="003E1400"/>
    <w:rsid w:val="003E2464"/>
    <w:rsid w:val="003E394D"/>
    <w:rsid w:val="003E4C97"/>
    <w:rsid w:val="003E5FAA"/>
    <w:rsid w:val="003E6AEB"/>
    <w:rsid w:val="003F0402"/>
    <w:rsid w:val="003F1270"/>
    <w:rsid w:val="003F1F53"/>
    <w:rsid w:val="003F2DF8"/>
    <w:rsid w:val="003F2E77"/>
    <w:rsid w:val="003F45AD"/>
    <w:rsid w:val="003F6A3B"/>
    <w:rsid w:val="003F722A"/>
    <w:rsid w:val="003F78DC"/>
    <w:rsid w:val="00400627"/>
    <w:rsid w:val="0040186C"/>
    <w:rsid w:val="004025A6"/>
    <w:rsid w:val="00405CC0"/>
    <w:rsid w:val="00405D83"/>
    <w:rsid w:val="00406F7D"/>
    <w:rsid w:val="00410B58"/>
    <w:rsid w:val="004114F4"/>
    <w:rsid w:val="00413666"/>
    <w:rsid w:val="0041598A"/>
    <w:rsid w:val="004172A5"/>
    <w:rsid w:val="0042228F"/>
    <w:rsid w:val="00424B3D"/>
    <w:rsid w:val="004260CF"/>
    <w:rsid w:val="00432B51"/>
    <w:rsid w:val="004334A3"/>
    <w:rsid w:val="004362E1"/>
    <w:rsid w:val="004376E7"/>
    <w:rsid w:val="00437AE8"/>
    <w:rsid w:val="004417B5"/>
    <w:rsid w:val="00441ECA"/>
    <w:rsid w:val="00455E30"/>
    <w:rsid w:val="004576B4"/>
    <w:rsid w:val="004618DB"/>
    <w:rsid w:val="00461DC5"/>
    <w:rsid w:val="004644AD"/>
    <w:rsid w:val="0046475A"/>
    <w:rsid w:val="00464CEC"/>
    <w:rsid w:val="00464E6B"/>
    <w:rsid w:val="00467B81"/>
    <w:rsid w:val="00472B42"/>
    <w:rsid w:val="0047474E"/>
    <w:rsid w:val="00474FD1"/>
    <w:rsid w:val="00475D4B"/>
    <w:rsid w:val="004761C9"/>
    <w:rsid w:val="004770DF"/>
    <w:rsid w:val="004813C5"/>
    <w:rsid w:val="00481419"/>
    <w:rsid w:val="00482D2A"/>
    <w:rsid w:val="00483D1E"/>
    <w:rsid w:val="00484735"/>
    <w:rsid w:val="004848A8"/>
    <w:rsid w:val="00484B53"/>
    <w:rsid w:val="0048560B"/>
    <w:rsid w:val="00485647"/>
    <w:rsid w:val="00486C18"/>
    <w:rsid w:val="00490852"/>
    <w:rsid w:val="00490AC2"/>
    <w:rsid w:val="00493F34"/>
    <w:rsid w:val="0049474D"/>
    <w:rsid w:val="00494B89"/>
    <w:rsid w:val="00495BAA"/>
    <w:rsid w:val="004960C2"/>
    <w:rsid w:val="00496F91"/>
    <w:rsid w:val="004A2C51"/>
    <w:rsid w:val="004A43BF"/>
    <w:rsid w:val="004A4D8A"/>
    <w:rsid w:val="004A55FA"/>
    <w:rsid w:val="004B166B"/>
    <w:rsid w:val="004B24BD"/>
    <w:rsid w:val="004B2CA6"/>
    <w:rsid w:val="004B376C"/>
    <w:rsid w:val="004B5D25"/>
    <w:rsid w:val="004B6549"/>
    <w:rsid w:val="004C04AF"/>
    <w:rsid w:val="004C1303"/>
    <w:rsid w:val="004C33B8"/>
    <w:rsid w:val="004C389E"/>
    <w:rsid w:val="004C4EE2"/>
    <w:rsid w:val="004C4F21"/>
    <w:rsid w:val="004C69E5"/>
    <w:rsid w:val="004C6ABC"/>
    <w:rsid w:val="004C7075"/>
    <w:rsid w:val="004D0A00"/>
    <w:rsid w:val="004D7BCA"/>
    <w:rsid w:val="004E01BF"/>
    <w:rsid w:val="004E3963"/>
    <w:rsid w:val="004E570D"/>
    <w:rsid w:val="004E645A"/>
    <w:rsid w:val="004F3CB1"/>
    <w:rsid w:val="004F42F7"/>
    <w:rsid w:val="004F61EF"/>
    <w:rsid w:val="004F6C7D"/>
    <w:rsid w:val="00501B0D"/>
    <w:rsid w:val="00503863"/>
    <w:rsid w:val="00503CF3"/>
    <w:rsid w:val="005041C8"/>
    <w:rsid w:val="00505768"/>
    <w:rsid w:val="00506E1F"/>
    <w:rsid w:val="0050798D"/>
    <w:rsid w:val="00510620"/>
    <w:rsid w:val="0051589F"/>
    <w:rsid w:val="00517F01"/>
    <w:rsid w:val="005204FC"/>
    <w:rsid w:val="0052232F"/>
    <w:rsid w:val="00522F76"/>
    <w:rsid w:val="00523588"/>
    <w:rsid w:val="00523DDA"/>
    <w:rsid w:val="00524FB0"/>
    <w:rsid w:val="005263EA"/>
    <w:rsid w:val="00526C8B"/>
    <w:rsid w:val="00527E20"/>
    <w:rsid w:val="00531888"/>
    <w:rsid w:val="00532735"/>
    <w:rsid w:val="005327E0"/>
    <w:rsid w:val="00532FC6"/>
    <w:rsid w:val="00534155"/>
    <w:rsid w:val="005347A5"/>
    <w:rsid w:val="00535624"/>
    <w:rsid w:val="00537A4D"/>
    <w:rsid w:val="00537D95"/>
    <w:rsid w:val="00541A89"/>
    <w:rsid w:val="005421B6"/>
    <w:rsid w:val="00542825"/>
    <w:rsid w:val="005436A7"/>
    <w:rsid w:val="00543D86"/>
    <w:rsid w:val="00543FE4"/>
    <w:rsid w:val="00545BAD"/>
    <w:rsid w:val="00546D77"/>
    <w:rsid w:val="00546F0E"/>
    <w:rsid w:val="005472B0"/>
    <w:rsid w:val="005500BB"/>
    <w:rsid w:val="00551B16"/>
    <w:rsid w:val="005536B1"/>
    <w:rsid w:val="0055391A"/>
    <w:rsid w:val="00554792"/>
    <w:rsid w:val="00554A6D"/>
    <w:rsid w:val="00556A93"/>
    <w:rsid w:val="0056015A"/>
    <w:rsid w:val="0056224F"/>
    <w:rsid w:val="00567F7E"/>
    <w:rsid w:val="00570A79"/>
    <w:rsid w:val="00572CE3"/>
    <w:rsid w:val="0057322C"/>
    <w:rsid w:val="00580389"/>
    <w:rsid w:val="0058271C"/>
    <w:rsid w:val="00585C5E"/>
    <w:rsid w:val="005864AD"/>
    <w:rsid w:val="005866D7"/>
    <w:rsid w:val="00587E1A"/>
    <w:rsid w:val="00587EF1"/>
    <w:rsid w:val="005922AC"/>
    <w:rsid w:val="005925B0"/>
    <w:rsid w:val="00595686"/>
    <w:rsid w:val="005A2D8D"/>
    <w:rsid w:val="005A413D"/>
    <w:rsid w:val="005A42FF"/>
    <w:rsid w:val="005A6FB9"/>
    <w:rsid w:val="005B0085"/>
    <w:rsid w:val="005B042C"/>
    <w:rsid w:val="005B31F1"/>
    <w:rsid w:val="005B4294"/>
    <w:rsid w:val="005B76DE"/>
    <w:rsid w:val="005C7BD0"/>
    <w:rsid w:val="005D072B"/>
    <w:rsid w:val="005D2499"/>
    <w:rsid w:val="005D3C59"/>
    <w:rsid w:val="005D59C1"/>
    <w:rsid w:val="005E19F6"/>
    <w:rsid w:val="005E3D58"/>
    <w:rsid w:val="005E785D"/>
    <w:rsid w:val="005E7BC4"/>
    <w:rsid w:val="005F1476"/>
    <w:rsid w:val="005F4111"/>
    <w:rsid w:val="005F5235"/>
    <w:rsid w:val="005F5915"/>
    <w:rsid w:val="006002FE"/>
    <w:rsid w:val="006036BE"/>
    <w:rsid w:val="006057C8"/>
    <w:rsid w:val="006058BB"/>
    <w:rsid w:val="00605FF3"/>
    <w:rsid w:val="00607A91"/>
    <w:rsid w:val="00610263"/>
    <w:rsid w:val="006164C5"/>
    <w:rsid w:val="00616560"/>
    <w:rsid w:val="00616D89"/>
    <w:rsid w:val="00617291"/>
    <w:rsid w:val="0062046A"/>
    <w:rsid w:val="006226CA"/>
    <w:rsid w:val="006236E3"/>
    <w:rsid w:val="00625198"/>
    <w:rsid w:val="006270E3"/>
    <w:rsid w:val="006303F9"/>
    <w:rsid w:val="006333EC"/>
    <w:rsid w:val="0063398C"/>
    <w:rsid w:val="00635E33"/>
    <w:rsid w:val="00640F51"/>
    <w:rsid w:val="00641189"/>
    <w:rsid w:val="00641C5F"/>
    <w:rsid w:val="00641F9B"/>
    <w:rsid w:val="00642A42"/>
    <w:rsid w:val="00642F42"/>
    <w:rsid w:val="006445CF"/>
    <w:rsid w:val="006450B9"/>
    <w:rsid w:val="0065358A"/>
    <w:rsid w:val="0065398B"/>
    <w:rsid w:val="00655799"/>
    <w:rsid w:val="00655979"/>
    <w:rsid w:val="00655E0F"/>
    <w:rsid w:val="00657047"/>
    <w:rsid w:val="00660627"/>
    <w:rsid w:val="00661771"/>
    <w:rsid w:val="00667E89"/>
    <w:rsid w:val="00671783"/>
    <w:rsid w:val="0067178C"/>
    <w:rsid w:val="00672017"/>
    <w:rsid w:val="006727B3"/>
    <w:rsid w:val="00674BD0"/>
    <w:rsid w:val="00675638"/>
    <w:rsid w:val="00675F31"/>
    <w:rsid w:val="00676496"/>
    <w:rsid w:val="00676906"/>
    <w:rsid w:val="0067778D"/>
    <w:rsid w:val="006801F8"/>
    <w:rsid w:val="0068135E"/>
    <w:rsid w:val="006822BA"/>
    <w:rsid w:val="006833E0"/>
    <w:rsid w:val="00683EEA"/>
    <w:rsid w:val="00685364"/>
    <w:rsid w:val="00687579"/>
    <w:rsid w:val="00687587"/>
    <w:rsid w:val="006908AC"/>
    <w:rsid w:val="00690AA8"/>
    <w:rsid w:val="0069278B"/>
    <w:rsid w:val="00692B09"/>
    <w:rsid w:val="00693C09"/>
    <w:rsid w:val="00694760"/>
    <w:rsid w:val="00694B84"/>
    <w:rsid w:val="00694D74"/>
    <w:rsid w:val="00695303"/>
    <w:rsid w:val="00696070"/>
    <w:rsid w:val="006A29F1"/>
    <w:rsid w:val="006A30E2"/>
    <w:rsid w:val="006A4B57"/>
    <w:rsid w:val="006A5D97"/>
    <w:rsid w:val="006B28A0"/>
    <w:rsid w:val="006C0FDB"/>
    <w:rsid w:val="006C235F"/>
    <w:rsid w:val="006C4242"/>
    <w:rsid w:val="006C57A3"/>
    <w:rsid w:val="006C7062"/>
    <w:rsid w:val="006C7249"/>
    <w:rsid w:val="006D6A50"/>
    <w:rsid w:val="006D6B36"/>
    <w:rsid w:val="006D74A6"/>
    <w:rsid w:val="006E2226"/>
    <w:rsid w:val="006E3D1B"/>
    <w:rsid w:val="006E6564"/>
    <w:rsid w:val="006E686C"/>
    <w:rsid w:val="006E7D71"/>
    <w:rsid w:val="006F069B"/>
    <w:rsid w:val="006F1BB0"/>
    <w:rsid w:val="006F1C93"/>
    <w:rsid w:val="006F29CC"/>
    <w:rsid w:val="006F3CAA"/>
    <w:rsid w:val="006F65F4"/>
    <w:rsid w:val="006F7C3A"/>
    <w:rsid w:val="007007E2"/>
    <w:rsid w:val="00700E46"/>
    <w:rsid w:val="00702B1E"/>
    <w:rsid w:val="00703B41"/>
    <w:rsid w:val="00703D63"/>
    <w:rsid w:val="007047F6"/>
    <w:rsid w:val="0070739E"/>
    <w:rsid w:val="00707583"/>
    <w:rsid w:val="00707EBF"/>
    <w:rsid w:val="007104FA"/>
    <w:rsid w:val="007106AB"/>
    <w:rsid w:val="00711652"/>
    <w:rsid w:val="00712242"/>
    <w:rsid w:val="007122CA"/>
    <w:rsid w:val="007124C9"/>
    <w:rsid w:val="007125F2"/>
    <w:rsid w:val="00712EB1"/>
    <w:rsid w:val="007130AB"/>
    <w:rsid w:val="007136E1"/>
    <w:rsid w:val="0071382D"/>
    <w:rsid w:val="007139E6"/>
    <w:rsid w:val="00715030"/>
    <w:rsid w:val="00715A1D"/>
    <w:rsid w:val="00720634"/>
    <w:rsid w:val="00721DB5"/>
    <w:rsid w:val="0072207B"/>
    <w:rsid w:val="00723C6D"/>
    <w:rsid w:val="00725F7F"/>
    <w:rsid w:val="0072715F"/>
    <w:rsid w:val="00731D48"/>
    <w:rsid w:val="007350D0"/>
    <w:rsid w:val="0073560F"/>
    <w:rsid w:val="007377F7"/>
    <w:rsid w:val="0073787A"/>
    <w:rsid w:val="00737A92"/>
    <w:rsid w:val="00740B54"/>
    <w:rsid w:val="00742292"/>
    <w:rsid w:val="0074246F"/>
    <w:rsid w:val="00743096"/>
    <w:rsid w:val="007434CD"/>
    <w:rsid w:val="00746715"/>
    <w:rsid w:val="00747455"/>
    <w:rsid w:val="00747F4D"/>
    <w:rsid w:val="0075143A"/>
    <w:rsid w:val="00753C32"/>
    <w:rsid w:val="00755195"/>
    <w:rsid w:val="00756791"/>
    <w:rsid w:val="00756C6E"/>
    <w:rsid w:val="00756F6A"/>
    <w:rsid w:val="007614AD"/>
    <w:rsid w:val="007619AA"/>
    <w:rsid w:val="00762E8C"/>
    <w:rsid w:val="00764F69"/>
    <w:rsid w:val="007670B7"/>
    <w:rsid w:val="00771520"/>
    <w:rsid w:val="00771ADC"/>
    <w:rsid w:val="00771CAC"/>
    <w:rsid w:val="00773215"/>
    <w:rsid w:val="0077376A"/>
    <w:rsid w:val="00773C70"/>
    <w:rsid w:val="00775D39"/>
    <w:rsid w:val="00780893"/>
    <w:rsid w:val="00790758"/>
    <w:rsid w:val="007909E5"/>
    <w:rsid w:val="007929F5"/>
    <w:rsid w:val="00793EF1"/>
    <w:rsid w:val="00794D0A"/>
    <w:rsid w:val="00796199"/>
    <w:rsid w:val="007964C0"/>
    <w:rsid w:val="00796811"/>
    <w:rsid w:val="0079739D"/>
    <w:rsid w:val="0079743B"/>
    <w:rsid w:val="00797D65"/>
    <w:rsid w:val="007A0432"/>
    <w:rsid w:val="007A0898"/>
    <w:rsid w:val="007A0E48"/>
    <w:rsid w:val="007A274F"/>
    <w:rsid w:val="007A591B"/>
    <w:rsid w:val="007A63DF"/>
    <w:rsid w:val="007B00EC"/>
    <w:rsid w:val="007B05A1"/>
    <w:rsid w:val="007B0893"/>
    <w:rsid w:val="007B0D1A"/>
    <w:rsid w:val="007B1A6A"/>
    <w:rsid w:val="007B27EC"/>
    <w:rsid w:val="007B3F5E"/>
    <w:rsid w:val="007B4460"/>
    <w:rsid w:val="007B56CD"/>
    <w:rsid w:val="007B72E6"/>
    <w:rsid w:val="007B785C"/>
    <w:rsid w:val="007B7C2D"/>
    <w:rsid w:val="007C0859"/>
    <w:rsid w:val="007C21B2"/>
    <w:rsid w:val="007C5279"/>
    <w:rsid w:val="007C5AB5"/>
    <w:rsid w:val="007C744B"/>
    <w:rsid w:val="007D0CB1"/>
    <w:rsid w:val="007D1805"/>
    <w:rsid w:val="007D2FB6"/>
    <w:rsid w:val="007D3885"/>
    <w:rsid w:val="007D3AAE"/>
    <w:rsid w:val="007D4619"/>
    <w:rsid w:val="007D6F9C"/>
    <w:rsid w:val="007D73A2"/>
    <w:rsid w:val="007E3D80"/>
    <w:rsid w:val="007E51AC"/>
    <w:rsid w:val="007F176E"/>
    <w:rsid w:val="007F1CEE"/>
    <w:rsid w:val="007F59F3"/>
    <w:rsid w:val="007F5AFA"/>
    <w:rsid w:val="007F7877"/>
    <w:rsid w:val="00800AE2"/>
    <w:rsid w:val="00802589"/>
    <w:rsid w:val="00804D17"/>
    <w:rsid w:val="008057A0"/>
    <w:rsid w:val="008064AD"/>
    <w:rsid w:val="008065F7"/>
    <w:rsid w:val="00811241"/>
    <w:rsid w:val="00811501"/>
    <w:rsid w:val="00812A67"/>
    <w:rsid w:val="00813373"/>
    <w:rsid w:val="00815D6E"/>
    <w:rsid w:val="00823BBA"/>
    <w:rsid w:val="008242DF"/>
    <w:rsid w:val="00824668"/>
    <w:rsid w:val="008267C4"/>
    <w:rsid w:val="008269A7"/>
    <w:rsid w:val="00827AB5"/>
    <w:rsid w:val="00827FC8"/>
    <w:rsid w:val="0083321C"/>
    <w:rsid w:val="00834421"/>
    <w:rsid w:val="00834CFC"/>
    <w:rsid w:val="00835AFE"/>
    <w:rsid w:val="0083679A"/>
    <w:rsid w:val="00843E18"/>
    <w:rsid w:val="00845B04"/>
    <w:rsid w:val="00845BFE"/>
    <w:rsid w:val="008469CA"/>
    <w:rsid w:val="00852EF8"/>
    <w:rsid w:val="00853A54"/>
    <w:rsid w:val="00853F28"/>
    <w:rsid w:val="00855DF5"/>
    <w:rsid w:val="00860CC1"/>
    <w:rsid w:val="00862A4C"/>
    <w:rsid w:val="0086484A"/>
    <w:rsid w:val="00864D6A"/>
    <w:rsid w:val="00865060"/>
    <w:rsid w:val="008659E3"/>
    <w:rsid w:val="008672BF"/>
    <w:rsid w:val="00870A52"/>
    <w:rsid w:val="00872C00"/>
    <w:rsid w:val="00872C2B"/>
    <w:rsid w:val="008734BB"/>
    <w:rsid w:val="00875927"/>
    <w:rsid w:val="00875BAE"/>
    <w:rsid w:val="00876DE8"/>
    <w:rsid w:val="00881103"/>
    <w:rsid w:val="00881510"/>
    <w:rsid w:val="0088198F"/>
    <w:rsid w:val="00881A84"/>
    <w:rsid w:val="00882DD9"/>
    <w:rsid w:val="00883B4D"/>
    <w:rsid w:val="00883F6D"/>
    <w:rsid w:val="00884113"/>
    <w:rsid w:val="008858C0"/>
    <w:rsid w:val="008868CB"/>
    <w:rsid w:val="0088748D"/>
    <w:rsid w:val="00887CF6"/>
    <w:rsid w:val="00892E9E"/>
    <w:rsid w:val="008932B6"/>
    <w:rsid w:val="00893ECF"/>
    <w:rsid w:val="0089572A"/>
    <w:rsid w:val="00895736"/>
    <w:rsid w:val="0089610A"/>
    <w:rsid w:val="00897D96"/>
    <w:rsid w:val="00897E1E"/>
    <w:rsid w:val="00897F12"/>
    <w:rsid w:val="008A0B48"/>
    <w:rsid w:val="008A1829"/>
    <w:rsid w:val="008A19CA"/>
    <w:rsid w:val="008A253A"/>
    <w:rsid w:val="008A62EB"/>
    <w:rsid w:val="008A6B5F"/>
    <w:rsid w:val="008A7DE3"/>
    <w:rsid w:val="008B0D86"/>
    <w:rsid w:val="008B11CC"/>
    <w:rsid w:val="008B3A09"/>
    <w:rsid w:val="008B3AF9"/>
    <w:rsid w:val="008B3CC3"/>
    <w:rsid w:val="008B49E1"/>
    <w:rsid w:val="008B5E86"/>
    <w:rsid w:val="008B6064"/>
    <w:rsid w:val="008B6898"/>
    <w:rsid w:val="008B71BF"/>
    <w:rsid w:val="008B7F37"/>
    <w:rsid w:val="008C02C2"/>
    <w:rsid w:val="008C1817"/>
    <w:rsid w:val="008C2E8B"/>
    <w:rsid w:val="008C489E"/>
    <w:rsid w:val="008D29AF"/>
    <w:rsid w:val="008D2AF8"/>
    <w:rsid w:val="008D2CF6"/>
    <w:rsid w:val="008D598F"/>
    <w:rsid w:val="008D5BA7"/>
    <w:rsid w:val="008D6374"/>
    <w:rsid w:val="008D6535"/>
    <w:rsid w:val="008D66F4"/>
    <w:rsid w:val="008D7269"/>
    <w:rsid w:val="008E1FCE"/>
    <w:rsid w:val="008E3CFE"/>
    <w:rsid w:val="008E6BCA"/>
    <w:rsid w:val="008F5DA1"/>
    <w:rsid w:val="008F635F"/>
    <w:rsid w:val="008F73E4"/>
    <w:rsid w:val="0090067D"/>
    <w:rsid w:val="00901012"/>
    <w:rsid w:val="00901CB9"/>
    <w:rsid w:val="00905334"/>
    <w:rsid w:val="00905CB0"/>
    <w:rsid w:val="00906743"/>
    <w:rsid w:val="009113E8"/>
    <w:rsid w:val="009116EF"/>
    <w:rsid w:val="0091252C"/>
    <w:rsid w:val="009127B8"/>
    <w:rsid w:val="00916A2E"/>
    <w:rsid w:val="00916BAD"/>
    <w:rsid w:val="00922FEE"/>
    <w:rsid w:val="009235E4"/>
    <w:rsid w:val="009239A4"/>
    <w:rsid w:val="00925E8F"/>
    <w:rsid w:val="0093039D"/>
    <w:rsid w:val="00936E8C"/>
    <w:rsid w:val="00937278"/>
    <w:rsid w:val="009404FC"/>
    <w:rsid w:val="0094083B"/>
    <w:rsid w:val="00942077"/>
    <w:rsid w:val="0094211D"/>
    <w:rsid w:val="00942A1E"/>
    <w:rsid w:val="009440D2"/>
    <w:rsid w:val="00945798"/>
    <w:rsid w:val="00945915"/>
    <w:rsid w:val="0094601F"/>
    <w:rsid w:val="0095309E"/>
    <w:rsid w:val="009547CA"/>
    <w:rsid w:val="00962AE4"/>
    <w:rsid w:val="00964C07"/>
    <w:rsid w:val="0096667B"/>
    <w:rsid w:val="00966B96"/>
    <w:rsid w:val="009673DF"/>
    <w:rsid w:val="0097433F"/>
    <w:rsid w:val="009747D1"/>
    <w:rsid w:val="009762B5"/>
    <w:rsid w:val="009773E9"/>
    <w:rsid w:val="009779E5"/>
    <w:rsid w:val="00980ADF"/>
    <w:rsid w:val="00982A23"/>
    <w:rsid w:val="0098360C"/>
    <w:rsid w:val="00984BA4"/>
    <w:rsid w:val="00985887"/>
    <w:rsid w:val="0099039A"/>
    <w:rsid w:val="0099191C"/>
    <w:rsid w:val="00992462"/>
    <w:rsid w:val="00994947"/>
    <w:rsid w:val="00994A5C"/>
    <w:rsid w:val="00995DF3"/>
    <w:rsid w:val="009A11A4"/>
    <w:rsid w:val="009A20F4"/>
    <w:rsid w:val="009A5040"/>
    <w:rsid w:val="009A7ADF"/>
    <w:rsid w:val="009B2F47"/>
    <w:rsid w:val="009B2FD5"/>
    <w:rsid w:val="009B3890"/>
    <w:rsid w:val="009B428F"/>
    <w:rsid w:val="009B449B"/>
    <w:rsid w:val="009B6258"/>
    <w:rsid w:val="009B7229"/>
    <w:rsid w:val="009B7A5F"/>
    <w:rsid w:val="009B7D47"/>
    <w:rsid w:val="009C01C0"/>
    <w:rsid w:val="009C0CAE"/>
    <w:rsid w:val="009C5055"/>
    <w:rsid w:val="009D0CF4"/>
    <w:rsid w:val="009D37B0"/>
    <w:rsid w:val="009D383E"/>
    <w:rsid w:val="009D3877"/>
    <w:rsid w:val="009D48D8"/>
    <w:rsid w:val="009D59B0"/>
    <w:rsid w:val="009D72D0"/>
    <w:rsid w:val="009E03C2"/>
    <w:rsid w:val="009E05DB"/>
    <w:rsid w:val="009E1629"/>
    <w:rsid w:val="009E20CD"/>
    <w:rsid w:val="009E2C52"/>
    <w:rsid w:val="009E3260"/>
    <w:rsid w:val="009F13DA"/>
    <w:rsid w:val="009F30D7"/>
    <w:rsid w:val="009F360E"/>
    <w:rsid w:val="009F441F"/>
    <w:rsid w:val="009F5AE6"/>
    <w:rsid w:val="00A002C1"/>
    <w:rsid w:val="00A024D2"/>
    <w:rsid w:val="00A049BF"/>
    <w:rsid w:val="00A04D6A"/>
    <w:rsid w:val="00A0509A"/>
    <w:rsid w:val="00A06D7B"/>
    <w:rsid w:val="00A10332"/>
    <w:rsid w:val="00A17866"/>
    <w:rsid w:val="00A253AA"/>
    <w:rsid w:val="00A2575A"/>
    <w:rsid w:val="00A26D81"/>
    <w:rsid w:val="00A303FC"/>
    <w:rsid w:val="00A30A86"/>
    <w:rsid w:val="00A31C9D"/>
    <w:rsid w:val="00A31CA5"/>
    <w:rsid w:val="00A328D5"/>
    <w:rsid w:val="00A33112"/>
    <w:rsid w:val="00A33B30"/>
    <w:rsid w:val="00A3637E"/>
    <w:rsid w:val="00A3676C"/>
    <w:rsid w:val="00A376FF"/>
    <w:rsid w:val="00A41FC4"/>
    <w:rsid w:val="00A443AC"/>
    <w:rsid w:val="00A47898"/>
    <w:rsid w:val="00A50D8A"/>
    <w:rsid w:val="00A551B4"/>
    <w:rsid w:val="00A55513"/>
    <w:rsid w:val="00A55EB6"/>
    <w:rsid w:val="00A5727B"/>
    <w:rsid w:val="00A57CD1"/>
    <w:rsid w:val="00A60AEE"/>
    <w:rsid w:val="00A616F2"/>
    <w:rsid w:val="00A630A3"/>
    <w:rsid w:val="00A6520F"/>
    <w:rsid w:val="00A65D5D"/>
    <w:rsid w:val="00A71DA3"/>
    <w:rsid w:val="00A71F9A"/>
    <w:rsid w:val="00A72667"/>
    <w:rsid w:val="00A7344B"/>
    <w:rsid w:val="00A73F1E"/>
    <w:rsid w:val="00A75B1B"/>
    <w:rsid w:val="00A75B9B"/>
    <w:rsid w:val="00A83A38"/>
    <w:rsid w:val="00A85ABF"/>
    <w:rsid w:val="00A862C7"/>
    <w:rsid w:val="00A90878"/>
    <w:rsid w:val="00A92549"/>
    <w:rsid w:val="00A92DA4"/>
    <w:rsid w:val="00A932E9"/>
    <w:rsid w:val="00A95827"/>
    <w:rsid w:val="00A958AC"/>
    <w:rsid w:val="00A9764F"/>
    <w:rsid w:val="00AA09D4"/>
    <w:rsid w:val="00AA0DBD"/>
    <w:rsid w:val="00AA2CC5"/>
    <w:rsid w:val="00AA4E94"/>
    <w:rsid w:val="00AA79E5"/>
    <w:rsid w:val="00AB1AC5"/>
    <w:rsid w:val="00AB2574"/>
    <w:rsid w:val="00AB2E5C"/>
    <w:rsid w:val="00AB331D"/>
    <w:rsid w:val="00AB3B68"/>
    <w:rsid w:val="00AB3D6E"/>
    <w:rsid w:val="00AB3F3B"/>
    <w:rsid w:val="00AB40C1"/>
    <w:rsid w:val="00AB47B0"/>
    <w:rsid w:val="00AC1610"/>
    <w:rsid w:val="00AC2720"/>
    <w:rsid w:val="00AC2D33"/>
    <w:rsid w:val="00AC3479"/>
    <w:rsid w:val="00AC4437"/>
    <w:rsid w:val="00AC5396"/>
    <w:rsid w:val="00AC6986"/>
    <w:rsid w:val="00AD0663"/>
    <w:rsid w:val="00AD26F3"/>
    <w:rsid w:val="00AD332D"/>
    <w:rsid w:val="00AD3D34"/>
    <w:rsid w:val="00AD4C21"/>
    <w:rsid w:val="00AD4F7D"/>
    <w:rsid w:val="00AD59C9"/>
    <w:rsid w:val="00AD6D48"/>
    <w:rsid w:val="00AD7E2C"/>
    <w:rsid w:val="00AE06EE"/>
    <w:rsid w:val="00AE6695"/>
    <w:rsid w:val="00AE6901"/>
    <w:rsid w:val="00AF23B0"/>
    <w:rsid w:val="00AF316A"/>
    <w:rsid w:val="00AF484C"/>
    <w:rsid w:val="00AF4E73"/>
    <w:rsid w:val="00AF66B4"/>
    <w:rsid w:val="00AF6E8F"/>
    <w:rsid w:val="00B0051E"/>
    <w:rsid w:val="00B0186E"/>
    <w:rsid w:val="00B01A17"/>
    <w:rsid w:val="00B03ADF"/>
    <w:rsid w:val="00B05217"/>
    <w:rsid w:val="00B069CF"/>
    <w:rsid w:val="00B0701E"/>
    <w:rsid w:val="00B071F7"/>
    <w:rsid w:val="00B10936"/>
    <w:rsid w:val="00B109B1"/>
    <w:rsid w:val="00B128E9"/>
    <w:rsid w:val="00B1337A"/>
    <w:rsid w:val="00B15047"/>
    <w:rsid w:val="00B1711C"/>
    <w:rsid w:val="00B22548"/>
    <w:rsid w:val="00B23375"/>
    <w:rsid w:val="00B2637B"/>
    <w:rsid w:val="00B26AD3"/>
    <w:rsid w:val="00B2793C"/>
    <w:rsid w:val="00B306DA"/>
    <w:rsid w:val="00B30A74"/>
    <w:rsid w:val="00B312FC"/>
    <w:rsid w:val="00B345FA"/>
    <w:rsid w:val="00B3489E"/>
    <w:rsid w:val="00B3504D"/>
    <w:rsid w:val="00B3574B"/>
    <w:rsid w:val="00B35FC9"/>
    <w:rsid w:val="00B45F98"/>
    <w:rsid w:val="00B460EC"/>
    <w:rsid w:val="00B47FBE"/>
    <w:rsid w:val="00B51492"/>
    <w:rsid w:val="00B5447E"/>
    <w:rsid w:val="00B54A40"/>
    <w:rsid w:val="00B55380"/>
    <w:rsid w:val="00B56668"/>
    <w:rsid w:val="00B62A1B"/>
    <w:rsid w:val="00B63422"/>
    <w:rsid w:val="00B65890"/>
    <w:rsid w:val="00B660B3"/>
    <w:rsid w:val="00B6724E"/>
    <w:rsid w:val="00B6760D"/>
    <w:rsid w:val="00B73481"/>
    <w:rsid w:val="00B738BD"/>
    <w:rsid w:val="00B74B2C"/>
    <w:rsid w:val="00B763A3"/>
    <w:rsid w:val="00B77102"/>
    <w:rsid w:val="00B77375"/>
    <w:rsid w:val="00B77D32"/>
    <w:rsid w:val="00B80481"/>
    <w:rsid w:val="00B81C31"/>
    <w:rsid w:val="00B84274"/>
    <w:rsid w:val="00B90A87"/>
    <w:rsid w:val="00B91AA1"/>
    <w:rsid w:val="00B95676"/>
    <w:rsid w:val="00B9604F"/>
    <w:rsid w:val="00B9694C"/>
    <w:rsid w:val="00B97B79"/>
    <w:rsid w:val="00B97C45"/>
    <w:rsid w:val="00BA01E8"/>
    <w:rsid w:val="00BA1E49"/>
    <w:rsid w:val="00BA5E26"/>
    <w:rsid w:val="00BA69FA"/>
    <w:rsid w:val="00BA6EDA"/>
    <w:rsid w:val="00BA7F77"/>
    <w:rsid w:val="00BB02FD"/>
    <w:rsid w:val="00BB076A"/>
    <w:rsid w:val="00BB49DC"/>
    <w:rsid w:val="00BC01C6"/>
    <w:rsid w:val="00BC0377"/>
    <w:rsid w:val="00BC278B"/>
    <w:rsid w:val="00BC4033"/>
    <w:rsid w:val="00BC7E00"/>
    <w:rsid w:val="00BD06FE"/>
    <w:rsid w:val="00BD1B73"/>
    <w:rsid w:val="00BD28A4"/>
    <w:rsid w:val="00BD3147"/>
    <w:rsid w:val="00BD39B4"/>
    <w:rsid w:val="00BD4317"/>
    <w:rsid w:val="00BD5CB3"/>
    <w:rsid w:val="00BE230E"/>
    <w:rsid w:val="00BE597C"/>
    <w:rsid w:val="00BE6812"/>
    <w:rsid w:val="00BE7214"/>
    <w:rsid w:val="00BF1349"/>
    <w:rsid w:val="00BF1968"/>
    <w:rsid w:val="00BF1DB6"/>
    <w:rsid w:val="00BF2B77"/>
    <w:rsid w:val="00BF3580"/>
    <w:rsid w:val="00BF36D2"/>
    <w:rsid w:val="00BF4792"/>
    <w:rsid w:val="00BF62B3"/>
    <w:rsid w:val="00C008C0"/>
    <w:rsid w:val="00C01AE0"/>
    <w:rsid w:val="00C02A21"/>
    <w:rsid w:val="00C0385A"/>
    <w:rsid w:val="00C14B46"/>
    <w:rsid w:val="00C17354"/>
    <w:rsid w:val="00C20C01"/>
    <w:rsid w:val="00C20CD7"/>
    <w:rsid w:val="00C24861"/>
    <w:rsid w:val="00C24EC0"/>
    <w:rsid w:val="00C32B2E"/>
    <w:rsid w:val="00C330A6"/>
    <w:rsid w:val="00C3371F"/>
    <w:rsid w:val="00C34268"/>
    <w:rsid w:val="00C36646"/>
    <w:rsid w:val="00C42E4B"/>
    <w:rsid w:val="00C50CDC"/>
    <w:rsid w:val="00C531FF"/>
    <w:rsid w:val="00C60377"/>
    <w:rsid w:val="00C60484"/>
    <w:rsid w:val="00C61232"/>
    <w:rsid w:val="00C6135C"/>
    <w:rsid w:val="00C61AAA"/>
    <w:rsid w:val="00C61CEA"/>
    <w:rsid w:val="00C6218B"/>
    <w:rsid w:val="00C62FDC"/>
    <w:rsid w:val="00C635C1"/>
    <w:rsid w:val="00C637EC"/>
    <w:rsid w:val="00C64AF8"/>
    <w:rsid w:val="00C64D71"/>
    <w:rsid w:val="00C65625"/>
    <w:rsid w:val="00C71674"/>
    <w:rsid w:val="00C71BAE"/>
    <w:rsid w:val="00C755F3"/>
    <w:rsid w:val="00C7642C"/>
    <w:rsid w:val="00C816F5"/>
    <w:rsid w:val="00C81A50"/>
    <w:rsid w:val="00C826CA"/>
    <w:rsid w:val="00C861B0"/>
    <w:rsid w:val="00C86C01"/>
    <w:rsid w:val="00C90230"/>
    <w:rsid w:val="00C913BE"/>
    <w:rsid w:val="00C96F84"/>
    <w:rsid w:val="00CA2664"/>
    <w:rsid w:val="00CA2C56"/>
    <w:rsid w:val="00CA34C0"/>
    <w:rsid w:val="00CA3D1F"/>
    <w:rsid w:val="00CA42F9"/>
    <w:rsid w:val="00CA69D3"/>
    <w:rsid w:val="00CA7AD7"/>
    <w:rsid w:val="00CB2AA4"/>
    <w:rsid w:val="00CB2F41"/>
    <w:rsid w:val="00CB31FB"/>
    <w:rsid w:val="00CB3281"/>
    <w:rsid w:val="00CB4CAE"/>
    <w:rsid w:val="00CB5A2A"/>
    <w:rsid w:val="00CB665A"/>
    <w:rsid w:val="00CB6FBA"/>
    <w:rsid w:val="00CB7AB5"/>
    <w:rsid w:val="00CC3A39"/>
    <w:rsid w:val="00CC481C"/>
    <w:rsid w:val="00CC645B"/>
    <w:rsid w:val="00CC7177"/>
    <w:rsid w:val="00CD20A9"/>
    <w:rsid w:val="00CD25D3"/>
    <w:rsid w:val="00CD2735"/>
    <w:rsid w:val="00CD4533"/>
    <w:rsid w:val="00CD589B"/>
    <w:rsid w:val="00CD5DDE"/>
    <w:rsid w:val="00CD6543"/>
    <w:rsid w:val="00CE1FA3"/>
    <w:rsid w:val="00CE3043"/>
    <w:rsid w:val="00CE4043"/>
    <w:rsid w:val="00CE4498"/>
    <w:rsid w:val="00CE4846"/>
    <w:rsid w:val="00CF1AF3"/>
    <w:rsid w:val="00CF485A"/>
    <w:rsid w:val="00CF4FCD"/>
    <w:rsid w:val="00CF5A42"/>
    <w:rsid w:val="00CF7421"/>
    <w:rsid w:val="00D0156A"/>
    <w:rsid w:val="00D02191"/>
    <w:rsid w:val="00D04931"/>
    <w:rsid w:val="00D05881"/>
    <w:rsid w:val="00D05C51"/>
    <w:rsid w:val="00D108B5"/>
    <w:rsid w:val="00D11D25"/>
    <w:rsid w:val="00D1227E"/>
    <w:rsid w:val="00D12D77"/>
    <w:rsid w:val="00D131CC"/>
    <w:rsid w:val="00D137F7"/>
    <w:rsid w:val="00D13A85"/>
    <w:rsid w:val="00D15585"/>
    <w:rsid w:val="00D16551"/>
    <w:rsid w:val="00D228F6"/>
    <w:rsid w:val="00D23198"/>
    <w:rsid w:val="00D266B3"/>
    <w:rsid w:val="00D27B15"/>
    <w:rsid w:val="00D3163F"/>
    <w:rsid w:val="00D329ED"/>
    <w:rsid w:val="00D33448"/>
    <w:rsid w:val="00D338E4"/>
    <w:rsid w:val="00D360CF"/>
    <w:rsid w:val="00D36515"/>
    <w:rsid w:val="00D36589"/>
    <w:rsid w:val="00D36E78"/>
    <w:rsid w:val="00D40F3F"/>
    <w:rsid w:val="00D41C8A"/>
    <w:rsid w:val="00D41ED1"/>
    <w:rsid w:val="00D421E8"/>
    <w:rsid w:val="00D43091"/>
    <w:rsid w:val="00D5082F"/>
    <w:rsid w:val="00D541F7"/>
    <w:rsid w:val="00D54D56"/>
    <w:rsid w:val="00D54E79"/>
    <w:rsid w:val="00D570AB"/>
    <w:rsid w:val="00D62C64"/>
    <w:rsid w:val="00D63832"/>
    <w:rsid w:val="00D6470B"/>
    <w:rsid w:val="00D666C2"/>
    <w:rsid w:val="00D7079E"/>
    <w:rsid w:val="00D722DC"/>
    <w:rsid w:val="00D723DD"/>
    <w:rsid w:val="00D7566B"/>
    <w:rsid w:val="00D8009F"/>
    <w:rsid w:val="00D813E1"/>
    <w:rsid w:val="00D82225"/>
    <w:rsid w:val="00D84A76"/>
    <w:rsid w:val="00D8763C"/>
    <w:rsid w:val="00D87D31"/>
    <w:rsid w:val="00D9302F"/>
    <w:rsid w:val="00D943E6"/>
    <w:rsid w:val="00D96D12"/>
    <w:rsid w:val="00DA0960"/>
    <w:rsid w:val="00DA0A88"/>
    <w:rsid w:val="00DA2B6E"/>
    <w:rsid w:val="00DA3AB1"/>
    <w:rsid w:val="00DA5BA8"/>
    <w:rsid w:val="00DA68A2"/>
    <w:rsid w:val="00DA7030"/>
    <w:rsid w:val="00DB03B5"/>
    <w:rsid w:val="00DB0CE6"/>
    <w:rsid w:val="00DB1999"/>
    <w:rsid w:val="00DB1E09"/>
    <w:rsid w:val="00DB20F6"/>
    <w:rsid w:val="00DB3E6A"/>
    <w:rsid w:val="00DB4FE0"/>
    <w:rsid w:val="00DB6143"/>
    <w:rsid w:val="00DB6299"/>
    <w:rsid w:val="00DC0758"/>
    <w:rsid w:val="00DC0D46"/>
    <w:rsid w:val="00DC6D3F"/>
    <w:rsid w:val="00DC7F06"/>
    <w:rsid w:val="00DD0E7D"/>
    <w:rsid w:val="00DD1800"/>
    <w:rsid w:val="00DD2E12"/>
    <w:rsid w:val="00DD4468"/>
    <w:rsid w:val="00DD4A89"/>
    <w:rsid w:val="00DD4EF6"/>
    <w:rsid w:val="00DD5EA1"/>
    <w:rsid w:val="00DD655A"/>
    <w:rsid w:val="00DD6715"/>
    <w:rsid w:val="00DD7F17"/>
    <w:rsid w:val="00DE0165"/>
    <w:rsid w:val="00DE0943"/>
    <w:rsid w:val="00DE172D"/>
    <w:rsid w:val="00DE17C4"/>
    <w:rsid w:val="00DE4196"/>
    <w:rsid w:val="00DE431B"/>
    <w:rsid w:val="00DE5466"/>
    <w:rsid w:val="00DE7289"/>
    <w:rsid w:val="00DF362F"/>
    <w:rsid w:val="00DF41D6"/>
    <w:rsid w:val="00DF4E16"/>
    <w:rsid w:val="00DF6925"/>
    <w:rsid w:val="00DF7F99"/>
    <w:rsid w:val="00E01A44"/>
    <w:rsid w:val="00E01B76"/>
    <w:rsid w:val="00E02F0D"/>
    <w:rsid w:val="00E0500B"/>
    <w:rsid w:val="00E05AF5"/>
    <w:rsid w:val="00E06BDE"/>
    <w:rsid w:val="00E0776D"/>
    <w:rsid w:val="00E07B51"/>
    <w:rsid w:val="00E07B80"/>
    <w:rsid w:val="00E13BEC"/>
    <w:rsid w:val="00E17926"/>
    <w:rsid w:val="00E20445"/>
    <w:rsid w:val="00E22C97"/>
    <w:rsid w:val="00E233B8"/>
    <w:rsid w:val="00E25882"/>
    <w:rsid w:val="00E33D54"/>
    <w:rsid w:val="00E35D07"/>
    <w:rsid w:val="00E4032D"/>
    <w:rsid w:val="00E42139"/>
    <w:rsid w:val="00E42193"/>
    <w:rsid w:val="00E4302D"/>
    <w:rsid w:val="00E44B1E"/>
    <w:rsid w:val="00E45B59"/>
    <w:rsid w:val="00E46D6A"/>
    <w:rsid w:val="00E5046A"/>
    <w:rsid w:val="00E5274C"/>
    <w:rsid w:val="00E5333D"/>
    <w:rsid w:val="00E56CD9"/>
    <w:rsid w:val="00E57315"/>
    <w:rsid w:val="00E57F12"/>
    <w:rsid w:val="00E6152B"/>
    <w:rsid w:val="00E61B65"/>
    <w:rsid w:val="00E65A9B"/>
    <w:rsid w:val="00E673B9"/>
    <w:rsid w:val="00E7361C"/>
    <w:rsid w:val="00E75560"/>
    <w:rsid w:val="00E76795"/>
    <w:rsid w:val="00E76A5D"/>
    <w:rsid w:val="00E77C93"/>
    <w:rsid w:val="00E8012B"/>
    <w:rsid w:val="00E80A9C"/>
    <w:rsid w:val="00E821C7"/>
    <w:rsid w:val="00E85643"/>
    <w:rsid w:val="00E85D7A"/>
    <w:rsid w:val="00E90A22"/>
    <w:rsid w:val="00E943CF"/>
    <w:rsid w:val="00EA3542"/>
    <w:rsid w:val="00EA4367"/>
    <w:rsid w:val="00EA6D82"/>
    <w:rsid w:val="00EB0EC6"/>
    <w:rsid w:val="00EB2489"/>
    <w:rsid w:val="00EB4008"/>
    <w:rsid w:val="00EB6B53"/>
    <w:rsid w:val="00EB6F79"/>
    <w:rsid w:val="00EC1A01"/>
    <w:rsid w:val="00EC1D84"/>
    <w:rsid w:val="00EC45A8"/>
    <w:rsid w:val="00EC47DB"/>
    <w:rsid w:val="00EC7B52"/>
    <w:rsid w:val="00ED0371"/>
    <w:rsid w:val="00ED09E4"/>
    <w:rsid w:val="00ED0A60"/>
    <w:rsid w:val="00ED0D27"/>
    <w:rsid w:val="00ED39C0"/>
    <w:rsid w:val="00ED450F"/>
    <w:rsid w:val="00ED45D0"/>
    <w:rsid w:val="00ED5B2B"/>
    <w:rsid w:val="00EE0A0B"/>
    <w:rsid w:val="00EE1AB3"/>
    <w:rsid w:val="00EE29B1"/>
    <w:rsid w:val="00EE468C"/>
    <w:rsid w:val="00EE4C2C"/>
    <w:rsid w:val="00EF0737"/>
    <w:rsid w:val="00EF4C45"/>
    <w:rsid w:val="00EF5F2F"/>
    <w:rsid w:val="00F0047D"/>
    <w:rsid w:val="00F05A49"/>
    <w:rsid w:val="00F102CD"/>
    <w:rsid w:val="00F10AE6"/>
    <w:rsid w:val="00F136D0"/>
    <w:rsid w:val="00F141D5"/>
    <w:rsid w:val="00F16357"/>
    <w:rsid w:val="00F22FD3"/>
    <w:rsid w:val="00F23449"/>
    <w:rsid w:val="00F23611"/>
    <w:rsid w:val="00F23A55"/>
    <w:rsid w:val="00F245F6"/>
    <w:rsid w:val="00F24649"/>
    <w:rsid w:val="00F24936"/>
    <w:rsid w:val="00F249CE"/>
    <w:rsid w:val="00F31341"/>
    <w:rsid w:val="00F32DD6"/>
    <w:rsid w:val="00F3344D"/>
    <w:rsid w:val="00F338A5"/>
    <w:rsid w:val="00F33B6C"/>
    <w:rsid w:val="00F35606"/>
    <w:rsid w:val="00F36168"/>
    <w:rsid w:val="00F363FF"/>
    <w:rsid w:val="00F40D6D"/>
    <w:rsid w:val="00F4135D"/>
    <w:rsid w:val="00F42089"/>
    <w:rsid w:val="00F472B6"/>
    <w:rsid w:val="00F47EF6"/>
    <w:rsid w:val="00F514FA"/>
    <w:rsid w:val="00F528DC"/>
    <w:rsid w:val="00F537C4"/>
    <w:rsid w:val="00F54427"/>
    <w:rsid w:val="00F570A4"/>
    <w:rsid w:val="00F60ECE"/>
    <w:rsid w:val="00F6103D"/>
    <w:rsid w:val="00F623FE"/>
    <w:rsid w:val="00F637B4"/>
    <w:rsid w:val="00F63DBB"/>
    <w:rsid w:val="00F6484F"/>
    <w:rsid w:val="00F70055"/>
    <w:rsid w:val="00F706F2"/>
    <w:rsid w:val="00F71789"/>
    <w:rsid w:val="00F72B39"/>
    <w:rsid w:val="00F747CE"/>
    <w:rsid w:val="00F74D28"/>
    <w:rsid w:val="00F81D80"/>
    <w:rsid w:val="00F82B1C"/>
    <w:rsid w:val="00F82EF0"/>
    <w:rsid w:val="00F84635"/>
    <w:rsid w:val="00F84D16"/>
    <w:rsid w:val="00F86265"/>
    <w:rsid w:val="00F872F2"/>
    <w:rsid w:val="00F87D1B"/>
    <w:rsid w:val="00F9210D"/>
    <w:rsid w:val="00F92168"/>
    <w:rsid w:val="00F92235"/>
    <w:rsid w:val="00F960D3"/>
    <w:rsid w:val="00F964D1"/>
    <w:rsid w:val="00FA2451"/>
    <w:rsid w:val="00FA2E01"/>
    <w:rsid w:val="00FA4387"/>
    <w:rsid w:val="00FA7E26"/>
    <w:rsid w:val="00FB378B"/>
    <w:rsid w:val="00FB46DE"/>
    <w:rsid w:val="00FB4B7D"/>
    <w:rsid w:val="00FB5D23"/>
    <w:rsid w:val="00FB7060"/>
    <w:rsid w:val="00FC1932"/>
    <w:rsid w:val="00FC2C21"/>
    <w:rsid w:val="00FC5012"/>
    <w:rsid w:val="00FC6C37"/>
    <w:rsid w:val="00FC7CD3"/>
    <w:rsid w:val="00FD013C"/>
    <w:rsid w:val="00FD02DA"/>
    <w:rsid w:val="00FD1108"/>
    <w:rsid w:val="00FD25EE"/>
    <w:rsid w:val="00FD438F"/>
    <w:rsid w:val="00FD66D1"/>
    <w:rsid w:val="00FE0054"/>
    <w:rsid w:val="00FE017A"/>
    <w:rsid w:val="00FE3756"/>
    <w:rsid w:val="00FE3F89"/>
    <w:rsid w:val="00FE3FF6"/>
    <w:rsid w:val="00FE5592"/>
    <w:rsid w:val="00FF07DD"/>
    <w:rsid w:val="00FF2EDB"/>
    <w:rsid w:val="00FF366A"/>
    <w:rsid w:val="00FF3D96"/>
    <w:rsid w:val="00FF5523"/>
    <w:rsid w:val="00FF5EF2"/>
    <w:rsid w:val="00FF6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0"/>
    <o:shapelayout v:ext="edit">
      <o:idmap v:ext="edit" data="1"/>
    </o:shapelayout>
  </w:shapeDefaults>
  <w:decimalSymbol w:val=","/>
  <w:listSeparator w:val=";"/>
  <w14:defaultImageDpi w14:val="0"/>
  <w15:chartTrackingRefBased/>
  <w15:docId w15:val="{B5EA3D1D-2A3B-4928-A716-7284E24C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936"/>
    <w:pPr>
      <w:spacing w:line="360" w:lineRule="auto"/>
      <w:jc w:val="both"/>
    </w:pPr>
    <w:rPr>
      <w:szCs w:val="24"/>
    </w:rPr>
  </w:style>
  <w:style w:type="paragraph" w:styleId="2">
    <w:name w:val="heading 2"/>
    <w:basedOn w:val="a"/>
    <w:next w:val="a"/>
    <w:link w:val="20"/>
    <w:uiPriority w:val="9"/>
    <w:qFormat/>
    <w:rsid w:val="009E20C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table" w:styleId="a3">
    <w:name w:val="Table Grid"/>
    <w:basedOn w:val="a1"/>
    <w:uiPriority w:val="59"/>
    <w:rsid w:val="007125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E0776D"/>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E0776D"/>
    <w:rPr>
      <w:rFonts w:cs="Times New Roman"/>
    </w:rPr>
  </w:style>
  <w:style w:type="table" w:styleId="1">
    <w:name w:val="Table Grid 1"/>
    <w:basedOn w:val="a1"/>
    <w:uiPriority w:val="99"/>
    <w:rsid w:val="005C7BD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7">
    <w:name w:val="Normal (Web)"/>
    <w:basedOn w:val="a"/>
    <w:uiPriority w:val="99"/>
    <w:rsid w:val="005C7BD0"/>
    <w:pPr>
      <w:spacing w:before="75" w:after="150"/>
    </w:pPr>
    <w:rPr>
      <w:rFonts w:ascii="Verdana" w:hAnsi="Verdana"/>
      <w:color w:val="000000"/>
      <w:sz w:val="17"/>
      <w:szCs w:val="17"/>
    </w:rPr>
  </w:style>
  <w:style w:type="paragraph" w:styleId="a8">
    <w:name w:val="Body Text"/>
    <w:basedOn w:val="a"/>
    <w:link w:val="a9"/>
    <w:uiPriority w:val="99"/>
    <w:rsid w:val="005C7BD0"/>
    <w:rPr>
      <w:szCs w:val="20"/>
    </w:rPr>
  </w:style>
  <w:style w:type="character" w:customStyle="1" w:styleId="a9">
    <w:name w:val="Основной текст Знак"/>
    <w:link w:val="a8"/>
    <w:uiPriority w:val="99"/>
    <w:semiHidden/>
    <w:locked/>
    <w:rPr>
      <w:rFonts w:cs="Times New Roman"/>
      <w:sz w:val="24"/>
      <w:szCs w:val="24"/>
    </w:rPr>
  </w:style>
  <w:style w:type="paragraph" w:styleId="aa">
    <w:name w:val="header"/>
    <w:basedOn w:val="a"/>
    <w:link w:val="ab"/>
    <w:uiPriority w:val="99"/>
    <w:rsid w:val="005C7BD0"/>
    <w:pPr>
      <w:tabs>
        <w:tab w:val="center" w:pos="4677"/>
        <w:tab w:val="right" w:pos="9355"/>
      </w:tabs>
    </w:pPr>
  </w:style>
  <w:style w:type="character" w:customStyle="1" w:styleId="ab">
    <w:name w:val="Верхний колонтитул Знак"/>
    <w:link w:val="aa"/>
    <w:uiPriority w:val="99"/>
    <w:semiHidden/>
    <w:locked/>
    <w:rPr>
      <w:rFonts w:cs="Times New Roman"/>
      <w:sz w:val="24"/>
      <w:szCs w:val="24"/>
    </w:rPr>
  </w:style>
  <w:style w:type="character" w:styleId="ac">
    <w:name w:val="line number"/>
    <w:uiPriority w:val="99"/>
    <w:rsid w:val="005C7BD0"/>
    <w:rPr>
      <w:rFonts w:cs="Times New Roman"/>
    </w:rPr>
  </w:style>
  <w:style w:type="paragraph" w:customStyle="1" w:styleId="10">
    <w:name w:val="Стиль1"/>
    <w:basedOn w:val="a"/>
    <w:next w:val="ad"/>
    <w:rsid w:val="005C7BD0"/>
    <w:pPr>
      <w:shd w:val="clear" w:color="auto" w:fill="FFFFFF"/>
      <w:spacing w:before="1075"/>
      <w:ind w:firstLine="708"/>
    </w:pPr>
    <w:rPr>
      <w:b/>
      <w:iCs/>
      <w:color w:val="000000"/>
    </w:rPr>
  </w:style>
  <w:style w:type="paragraph" w:styleId="ad">
    <w:name w:val="Subtitle"/>
    <w:basedOn w:val="a"/>
    <w:link w:val="ae"/>
    <w:uiPriority w:val="11"/>
    <w:qFormat/>
    <w:rsid w:val="005C7BD0"/>
    <w:pPr>
      <w:spacing w:after="60"/>
      <w:jc w:val="center"/>
      <w:outlineLvl w:val="1"/>
    </w:pPr>
    <w:rPr>
      <w:rFonts w:ascii="Arial" w:hAnsi="Arial" w:cs="Arial"/>
    </w:rPr>
  </w:style>
  <w:style w:type="character" w:customStyle="1" w:styleId="ae">
    <w:name w:val="Подзаголовок Знак"/>
    <w:link w:val="ad"/>
    <w:uiPriority w:val="11"/>
    <w:locked/>
    <w:rPr>
      <w:rFonts w:ascii="Cambria" w:eastAsia="Times New Roman" w:hAnsi="Cambria" w:cs="Times New Roman"/>
      <w:sz w:val="24"/>
      <w:szCs w:val="24"/>
    </w:rPr>
  </w:style>
  <w:style w:type="paragraph" w:styleId="11">
    <w:name w:val="toc 1"/>
    <w:basedOn w:val="a"/>
    <w:next w:val="a"/>
    <w:autoRedefine/>
    <w:uiPriority w:val="39"/>
    <w:semiHidden/>
    <w:rsid w:val="003E1400"/>
    <w:pPr>
      <w:tabs>
        <w:tab w:val="right" w:leader="dot" w:pos="9345"/>
      </w:tabs>
    </w:pPr>
  </w:style>
  <w:style w:type="character" w:styleId="af">
    <w:name w:val="Hyperlink"/>
    <w:uiPriority w:val="99"/>
    <w:rsid w:val="009E20CD"/>
    <w:rPr>
      <w:rFonts w:cs="Times New Roman"/>
      <w:color w:val="0000FF"/>
      <w:u w:val="single"/>
    </w:rPr>
  </w:style>
  <w:style w:type="paragraph" w:styleId="21">
    <w:name w:val="toc 2"/>
    <w:basedOn w:val="a"/>
    <w:next w:val="a"/>
    <w:autoRedefine/>
    <w:uiPriority w:val="39"/>
    <w:semiHidden/>
    <w:rsid w:val="009E20CD"/>
    <w:pPr>
      <w:ind w:left="240"/>
    </w:pPr>
  </w:style>
  <w:style w:type="paragraph" w:styleId="3">
    <w:name w:val="toc 3"/>
    <w:basedOn w:val="a"/>
    <w:next w:val="a"/>
    <w:autoRedefine/>
    <w:uiPriority w:val="39"/>
    <w:semiHidden/>
    <w:rsid w:val="009E20CD"/>
    <w:pPr>
      <w:ind w:left="480"/>
    </w:pPr>
  </w:style>
  <w:style w:type="paragraph" w:customStyle="1" w:styleId="12">
    <w:name w:val="1 Параграф"/>
    <w:basedOn w:val="a"/>
    <w:qFormat/>
    <w:rsid w:val="007929F5"/>
    <w:pPr>
      <w:suppressAutoHyphens/>
      <w:spacing w:before="200" w:after="200"/>
      <w:jc w:val="center"/>
      <w:outlineLvl w:val="0"/>
    </w:pPr>
    <w:rPr>
      <w:b/>
      <w:sz w:val="28"/>
      <w:szCs w:val="32"/>
    </w:rPr>
  </w:style>
  <w:style w:type="paragraph" w:customStyle="1" w:styleId="22">
    <w:name w:val="2 Подпараграф"/>
    <w:basedOn w:val="12"/>
    <w:qFormat/>
    <w:rsid w:val="007929F5"/>
    <w:rPr>
      <w:i/>
    </w:rPr>
  </w:style>
  <w:style w:type="paragraph" w:styleId="af0">
    <w:name w:val="footnote text"/>
    <w:basedOn w:val="a"/>
    <w:link w:val="af1"/>
    <w:uiPriority w:val="99"/>
    <w:semiHidden/>
    <w:rsid w:val="005B042C"/>
    <w:rPr>
      <w:szCs w:val="20"/>
    </w:rPr>
  </w:style>
  <w:style w:type="character" w:customStyle="1" w:styleId="af1">
    <w:name w:val="Текст сноски Знак"/>
    <w:link w:val="af0"/>
    <w:uiPriority w:val="99"/>
    <w:locked/>
    <w:rsid w:val="00E76795"/>
    <w:rPr>
      <w:rFonts w:cs="Times New Roman"/>
      <w:lang w:val="ru-RU" w:eastAsia="ru-RU" w:bidi="ar-SA"/>
    </w:rPr>
  </w:style>
  <w:style w:type="character" w:styleId="af2">
    <w:name w:val="footnote reference"/>
    <w:uiPriority w:val="99"/>
    <w:semiHidden/>
    <w:rsid w:val="005B042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220325">
      <w:marLeft w:val="0"/>
      <w:marRight w:val="0"/>
      <w:marTop w:val="0"/>
      <w:marBottom w:val="0"/>
      <w:divBdr>
        <w:top w:val="none" w:sz="0" w:space="0" w:color="auto"/>
        <w:left w:val="none" w:sz="0" w:space="0" w:color="auto"/>
        <w:bottom w:val="none" w:sz="0" w:space="0" w:color="auto"/>
        <w:right w:val="none" w:sz="0" w:space="0" w:color="auto"/>
      </w:divBdr>
    </w:div>
    <w:div w:id="1313220326">
      <w:marLeft w:val="0"/>
      <w:marRight w:val="0"/>
      <w:marTop w:val="0"/>
      <w:marBottom w:val="0"/>
      <w:divBdr>
        <w:top w:val="none" w:sz="0" w:space="0" w:color="auto"/>
        <w:left w:val="none" w:sz="0" w:space="0" w:color="auto"/>
        <w:bottom w:val="none" w:sz="0" w:space="0" w:color="auto"/>
        <w:right w:val="none" w:sz="0" w:space="0" w:color="auto"/>
      </w:divBdr>
    </w:div>
    <w:div w:id="1313220327">
      <w:marLeft w:val="0"/>
      <w:marRight w:val="0"/>
      <w:marTop w:val="0"/>
      <w:marBottom w:val="0"/>
      <w:divBdr>
        <w:top w:val="none" w:sz="0" w:space="0" w:color="auto"/>
        <w:left w:val="none" w:sz="0" w:space="0" w:color="auto"/>
        <w:bottom w:val="none" w:sz="0" w:space="0" w:color="auto"/>
        <w:right w:val="none" w:sz="0" w:space="0" w:color="auto"/>
      </w:divBdr>
    </w:div>
    <w:div w:id="1313220328">
      <w:marLeft w:val="0"/>
      <w:marRight w:val="0"/>
      <w:marTop w:val="0"/>
      <w:marBottom w:val="0"/>
      <w:divBdr>
        <w:top w:val="none" w:sz="0" w:space="0" w:color="auto"/>
        <w:left w:val="none" w:sz="0" w:space="0" w:color="auto"/>
        <w:bottom w:val="none" w:sz="0" w:space="0" w:color="auto"/>
        <w:right w:val="none" w:sz="0" w:space="0" w:color="auto"/>
      </w:divBdr>
    </w:div>
    <w:div w:id="1313220329">
      <w:marLeft w:val="0"/>
      <w:marRight w:val="0"/>
      <w:marTop w:val="0"/>
      <w:marBottom w:val="0"/>
      <w:divBdr>
        <w:top w:val="none" w:sz="0" w:space="0" w:color="auto"/>
        <w:left w:val="none" w:sz="0" w:space="0" w:color="auto"/>
        <w:bottom w:val="none" w:sz="0" w:space="0" w:color="auto"/>
        <w:right w:val="none" w:sz="0" w:space="0" w:color="auto"/>
      </w:divBdr>
    </w:div>
    <w:div w:id="13132203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footer" Target="footer2.xml"/><Relationship Id="rId7" Type="http://schemas.openxmlformats.org/officeDocument/2006/relationships/image" Target="media/image1.wmf"/><Relationship Id="rId71" Type="http://schemas.openxmlformats.org/officeDocument/2006/relationships/image" Target="media/image61.wmf"/><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wmf"/><Relationship Id="rId11" Type="http://schemas.openxmlformats.org/officeDocument/2006/relationships/image" Target="media/image5.e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png"/><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footer" Target="footer3.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footer" Target="footer1.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0.w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16149</Words>
  <Characters>92055</Characters>
  <Application>Microsoft Office Word</Application>
  <DocSecurity>0</DocSecurity>
  <Lines>767</Lines>
  <Paragraphs>215</Paragraphs>
  <ScaleCrop>false</ScaleCrop>
  <HeadingPairs>
    <vt:vector size="2" baseType="variant">
      <vt:variant>
        <vt:lpstr>Название</vt:lpstr>
      </vt:variant>
      <vt:variant>
        <vt:i4>1</vt:i4>
      </vt:variant>
    </vt:vector>
  </HeadingPairs>
  <TitlesOfParts>
    <vt:vector size="1" baseType="lpstr">
      <vt:lpstr>Техперевооружение участка мехобработки крупных деталей цеха</vt:lpstr>
    </vt:vector>
  </TitlesOfParts>
  <Company>Microsoft</Company>
  <LinksUpToDate>false</LinksUpToDate>
  <CharactersWithSpaces>107989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Техперевооружение участка мехобработки крупных деталей цеха</dc:title>
  <dc:subject/>
  <dc:creator>Alikova</dc:creator>
  <cp:keywords/>
  <dc:description/>
  <cp:lastModifiedBy>admin</cp:lastModifiedBy>
  <cp:revision>2</cp:revision>
  <dcterms:created xsi:type="dcterms:W3CDTF">2014-03-25T18:12:00Z</dcterms:created>
  <dcterms:modified xsi:type="dcterms:W3CDTF">2014-03-25T18:12:00Z</dcterms:modified>
</cp:coreProperties>
</file>