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EC11AA" w:rsidRPr="005E7816" w:rsidRDefault="00EC11AA" w:rsidP="00781553">
      <w:pPr>
        <w:pStyle w:val="a3"/>
        <w:ind w:firstLine="709"/>
        <w:jc w:val="both"/>
        <w:rPr>
          <w:b/>
        </w:rPr>
      </w:pPr>
    </w:p>
    <w:p w:rsidR="005E7816" w:rsidRDefault="005E7816" w:rsidP="005E7816">
      <w:pPr>
        <w:pStyle w:val="a3"/>
        <w:ind w:firstLine="709"/>
        <w:jc w:val="center"/>
        <w:rPr>
          <w:b/>
          <w:lang w:val="ru-RU"/>
        </w:rPr>
      </w:pPr>
    </w:p>
    <w:p w:rsidR="005E7816" w:rsidRDefault="005E7816" w:rsidP="005E7816">
      <w:pPr>
        <w:pStyle w:val="a3"/>
        <w:ind w:firstLine="709"/>
        <w:jc w:val="center"/>
        <w:rPr>
          <w:b/>
          <w:lang w:val="ru-RU"/>
        </w:rPr>
      </w:pPr>
    </w:p>
    <w:p w:rsidR="005E7816" w:rsidRDefault="005E7816" w:rsidP="005E7816">
      <w:pPr>
        <w:pStyle w:val="a3"/>
        <w:ind w:firstLine="709"/>
        <w:jc w:val="center"/>
        <w:rPr>
          <w:b/>
          <w:lang w:val="ru-RU"/>
        </w:rPr>
      </w:pPr>
    </w:p>
    <w:p w:rsidR="005E7816" w:rsidRDefault="005E7816" w:rsidP="005E7816">
      <w:pPr>
        <w:pStyle w:val="a3"/>
        <w:ind w:firstLine="709"/>
        <w:jc w:val="center"/>
        <w:rPr>
          <w:b/>
        </w:rPr>
      </w:pPr>
      <w:r w:rsidRPr="005E7816">
        <w:rPr>
          <w:b/>
          <w:caps/>
        </w:rPr>
        <w:t>з</w:t>
      </w:r>
      <w:r w:rsidRPr="005E7816">
        <w:rPr>
          <w:b/>
        </w:rPr>
        <w:t xml:space="preserve">аходи щодо оптимізації формування та </w:t>
      </w:r>
    </w:p>
    <w:p w:rsidR="00EC11AA" w:rsidRPr="005E7816" w:rsidRDefault="005E7816" w:rsidP="005E7816">
      <w:pPr>
        <w:pStyle w:val="a3"/>
        <w:ind w:firstLine="709"/>
        <w:jc w:val="center"/>
        <w:rPr>
          <w:lang w:val="ru-RU"/>
        </w:rPr>
      </w:pPr>
      <w:r w:rsidRPr="005E7816">
        <w:rPr>
          <w:b/>
        </w:rPr>
        <w:t>використання прибутку</w:t>
      </w:r>
      <w:r w:rsidR="00EC11AA" w:rsidRPr="005E7816">
        <w:rPr>
          <w:b/>
        </w:rPr>
        <w:t xml:space="preserve"> ХНПЗ</w:t>
      </w:r>
    </w:p>
    <w:p w:rsidR="00EC11AA" w:rsidRPr="005E7816" w:rsidRDefault="00EC11AA" w:rsidP="005E7816">
      <w:pPr>
        <w:spacing w:after="0" w:line="360" w:lineRule="auto"/>
        <w:ind w:firstLine="709"/>
        <w:jc w:val="center"/>
        <w:rPr>
          <w:rFonts w:ascii="Times New Roman" w:hAnsi="Times New Roman"/>
          <w:sz w:val="28"/>
          <w:lang w:val="uk-UA"/>
        </w:rPr>
      </w:pPr>
    </w:p>
    <w:p w:rsidR="00781553" w:rsidRPr="005E7816" w:rsidRDefault="005E7816" w:rsidP="00781553">
      <w:pPr>
        <w:spacing w:after="0" w:line="360" w:lineRule="auto"/>
        <w:ind w:firstLine="709"/>
        <w:jc w:val="both"/>
        <w:rPr>
          <w:rFonts w:ascii="Times New Roman" w:hAnsi="Times New Roman"/>
          <w:b/>
          <w:sz w:val="28"/>
          <w:lang w:val="uk-UA"/>
        </w:rPr>
      </w:pPr>
      <w:r>
        <w:rPr>
          <w:rFonts w:ascii="Times New Roman" w:hAnsi="Times New Roman"/>
          <w:sz w:val="28"/>
          <w:lang w:val="uk-UA"/>
        </w:rPr>
        <w:br w:type="page"/>
      </w:r>
      <w:r w:rsidR="00EC11AA" w:rsidRPr="005E7816">
        <w:rPr>
          <w:rFonts w:ascii="Times New Roman" w:hAnsi="Times New Roman"/>
          <w:b/>
          <w:sz w:val="28"/>
          <w:lang w:val="uk-UA"/>
        </w:rPr>
        <w:t>План</w:t>
      </w:r>
    </w:p>
    <w:p w:rsidR="005E7816" w:rsidRPr="0031058B" w:rsidRDefault="00FF0971" w:rsidP="00781553">
      <w:pPr>
        <w:spacing w:after="0" w:line="360" w:lineRule="auto"/>
        <w:ind w:firstLine="709"/>
        <w:jc w:val="both"/>
        <w:rPr>
          <w:rFonts w:ascii="Times New Roman" w:hAnsi="Times New Roman"/>
          <w:color w:val="FFFFFF"/>
          <w:sz w:val="28"/>
          <w:lang w:val="uk-UA"/>
        </w:rPr>
      </w:pPr>
      <w:r w:rsidRPr="0031058B">
        <w:rPr>
          <w:rFonts w:ascii="Times New Roman" w:hAnsi="Times New Roman"/>
          <w:color w:val="FFFFFF"/>
          <w:sz w:val="28"/>
          <w:lang w:val="uk-UA"/>
        </w:rPr>
        <w:t xml:space="preserve">прибуток </w:t>
      </w:r>
      <w:r w:rsidR="00417178" w:rsidRPr="0031058B">
        <w:rPr>
          <w:rFonts w:ascii="Times New Roman" w:hAnsi="Times New Roman"/>
          <w:color w:val="FFFFFF"/>
          <w:sz w:val="28"/>
          <w:lang w:val="uk-UA"/>
        </w:rPr>
        <w:t xml:space="preserve">нафтопереробний беззбитковість </w:t>
      </w:r>
      <w:r w:rsidRPr="0031058B">
        <w:rPr>
          <w:rFonts w:ascii="Times New Roman" w:hAnsi="Times New Roman"/>
          <w:color w:val="FFFFFF"/>
          <w:sz w:val="28"/>
          <w:lang w:val="uk-UA"/>
        </w:rPr>
        <w:t>моделювання</w:t>
      </w:r>
    </w:p>
    <w:p w:rsidR="00EC11AA" w:rsidRPr="005E7816" w:rsidRDefault="00EC11AA" w:rsidP="005E7816">
      <w:pPr>
        <w:spacing w:after="0" w:line="360" w:lineRule="auto"/>
        <w:jc w:val="both"/>
        <w:rPr>
          <w:rFonts w:ascii="Times New Roman" w:hAnsi="Times New Roman"/>
          <w:sz w:val="28"/>
          <w:lang w:val="uk-UA"/>
        </w:rPr>
      </w:pPr>
      <w:r w:rsidRPr="005E7816">
        <w:rPr>
          <w:rFonts w:ascii="Times New Roman" w:hAnsi="Times New Roman"/>
          <w:sz w:val="28"/>
          <w:lang w:val="uk-UA"/>
        </w:rPr>
        <w:t>1</w:t>
      </w:r>
      <w:r w:rsidRPr="005E7816">
        <w:rPr>
          <w:rFonts w:ascii="Times New Roman" w:hAnsi="Times New Roman"/>
          <w:sz w:val="28"/>
        </w:rPr>
        <w:t>.1</w:t>
      </w:r>
      <w:r w:rsidR="005E7816">
        <w:rPr>
          <w:rFonts w:ascii="Times New Roman" w:hAnsi="Times New Roman"/>
          <w:sz w:val="28"/>
        </w:rPr>
        <w:t xml:space="preserve"> </w:t>
      </w:r>
      <w:r w:rsidRPr="005E7816">
        <w:rPr>
          <w:rFonts w:ascii="Times New Roman" w:hAnsi="Times New Roman"/>
          <w:sz w:val="28"/>
          <w:lang w:val="uk-UA"/>
        </w:rPr>
        <w:t>Удосконалення формування прибутку нафтопереробних</w:t>
      </w:r>
      <w:r w:rsidRPr="005E7816">
        <w:rPr>
          <w:rFonts w:ascii="Times New Roman" w:hAnsi="Times New Roman"/>
          <w:sz w:val="28"/>
        </w:rPr>
        <w:t xml:space="preserve"> підприємств</w:t>
      </w:r>
    </w:p>
    <w:p w:rsidR="00EC11AA" w:rsidRPr="005E7816" w:rsidRDefault="00EC11AA" w:rsidP="005E7816">
      <w:pPr>
        <w:spacing w:after="0" w:line="360" w:lineRule="auto"/>
        <w:jc w:val="both"/>
        <w:rPr>
          <w:rFonts w:ascii="Times New Roman" w:hAnsi="Times New Roman"/>
          <w:sz w:val="28"/>
          <w:lang w:val="uk-UA"/>
        </w:rPr>
      </w:pPr>
      <w:r w:rsidRPr="005E7816">
        <w:rPr>
          <w:rFonts w:ascii="Times New Roman" w:hAnsi="Times New Roman"/>
          <w:sz w:val="28"/>
          <w:lang w:val="uk-UA"/>
        </w:rPr>
        <w:t>1.2</w:t>
      </w:r>
      <w:r w:rsidR="005E7816">
        <w:rPr>
          <w:rFonts w:ascii="Times New Roman" w:hAnsi="Times New Roman"/>
          <w:sz w:val="28"/>
          <w:lang w:val="uk-UA"/>
        </w:rPr>
        <w:t xml:space="preserve"> </w:t>
      </w:r>
      <w:r w:rsidRPr="005E7816">
        <w:rPr>
          <w:rFonts w:ascii="Times New Roman" w:hAnsi="Times New Roman"/>
          <w:sz w:val="28"/>
          <w:lang w:val="uk-UA"/>
        </w:rPr>
        <w:t>Економ</w:t>
      </w:r>
      <w:r w:rsidRPr="005E7816">
        <w:rPr>
          <w:rFonts w:ascii="Times New Roman" w:hAnsi="Times New Roman"/>
          <w:sz w:val="28"/>
          <w:lang w:val="en-US"/>
        </w:rPr>
        <w:t>i</w:t>
      </w:r>
      <w:r w:rsidR="00745F8A">
        <w:rPr>
          <w:rFonts w:ascii="Times New Roman" w:hAnsi="Times New Roman"/>
          <w:sz w:val="28"/>
          <w:lang w:val="uk-UA"/>
        </w:rPr>
        <w:t xml:space="preserve">ко-математичне </w:t>
      </w:r>
      <w:r w:rsidRPr="005E7816">
        <w:rPr>
          <w:rFonts w:ascii="Times New Roman" w:hAnsi="Times New Roman"/>
          <w:sz w:val="28"/>
          <w:lang w:val="uk-UA"/>
        </w:rPr>
        <w:t>моделювання в оптим</w:t>
      </w:r>
      <w:r w:rsidRPr="005E7816">
        <w:rPr>
          <w:rFonts w:ascii="Times New Roman" w:hAnsi="Times New Roman"/>
          <w:sz w:val="28"/>
          <w:lang w:val="en-US"/>
        </w:rPr>
        <w:t>i</w:t>
      </w:r>
      <w:r w:rsidRPr="005E7816">
        <w:rPr>
          <w:rFonts w:ascii="Times New Roman" w:hAnsi="Times New Roman"/>
          <w:sz w:val="28"/>
          <w:lang w:val="uk-UA"/>
        </w:rPr>
        <w:t>зац</w:t>
      </w:r>
      <w:r w:rsidRPr="005E7816">
        <w:rPr>
          <w:rFonts w:ascii="Times New Roman" w:hAnsi="Times New Roman"/>
          <w:sz w:val="28"/>
          <w:lang w:val="en-US"/>
        </w:rPr>
        <w:t>i</w:t>
      </w:r>
      <w:r w:rsidRPr="005E7816">
        <w:rPr>
          <w:rFonts w:ascii="Times New Roman" w:hAnsi="Times New Roman"/>
          <w:sz w:val="28"/>
          <w:lang w:val="uk-UA"/>
        </w:rPr>
        <w:t>ї використання прибутку підприємств</w:t>
      </w:r>
    </w:p>
    <w:p w:rsidR="00EC11AA" w:rsidRPr="005E7816" w:rsidRDefault="00EC11AA" w:rsidP="005E7816">
      <w:pPr>
        <w:spacing w:after="0" w:line="360" w:lineRule="auto"/>
        <w:jc w:val="both"/>
        <w:rPr>
          <w:rFonts w:ascii="Times New Roman" w:hAnsi="Times New Roman"/>
          <w:sz w:val="28"/>
          <w:lang w:val="uk-UA"/>
        </w:rPr>
      </w:pPr>
      <w:r w:rsidRPr="005E7816">
        <w:rPr>
          <w:rFonts w:ascii="Times New Roman" w:hAnsi="Times New Roman"/>
          <w:sz w:val="28"/>
          <w:lang w:val="uk-UA"/>
        </w:rPr>
        <w:t>1.3</w:t>
      </w:r>
      <w:r w:rsidR="005E7816">
        <w:rPr>
          <w:rFonts w:ascii="Times New Roman" w:hAnsi="Times New Roman"/>
          <w:sz w:val="28"/>
          <w:lang w:val="uk-UA"/>
        </w:rPr>
        <w:t xml:space="preserve"> </w:t>
      </w:r>
      <w:r w:rsidR="00417178">
        <w:rPr>
          <w:rFonts w:ascii="Times New Roman" w:hAnsi="Times New Roman"/>
          <w:sz w:val="28"/>
          <w:lang w:val="uk-UA"/>
        </w:rPr>
        <w:t>Прогнозування без</w:t>
      </w:r>
      <w:r w:rsidRPr="005E7816">
        <w:rPr>
          <w:rFonts w:ascii="Times New Roman" w:hAnsi="Times New Roman"/>
          <w:sz w:val="28"/>
          <w:lang w:val="uk-UA"/>
        </w:rPr>
        <w:t>збитковост</w:t>
      </w:r>
      <w:r w:rsidRPr="005E7816">
        <w:rPr>
          <w:rFonts w:ascii="Times New Roman" w:hAnsi="Times New Roman"/>
          <w:sz w:val="28"/>
          <w:lang w:val="en-US"/>
        </w:rPr>
        <w:t>i</w:t>
      </w:r>
      <w:r w:rsidRPr="005E7816">
        <w:rPr>
          <w:rFonts w:ascii="Times New Roman" w:hAnsi="Times New Roman"/>
          <w:sz w:val="28"/>
          <w:lang w:val="uk-UA"/>
        </w:rPr>
        <w:t xml:space="preserve"> нафтопереробних підприємств України</w:t>
      </w:r>
    </w:p>
    <w:p w:rsidR="00EC11AA" w:rsidRPr="005E7816" w:rsidRDefault="00EC11AA" w:rsidP="005E7816">
      <w:pPr>
        <w:spacing w:after="0" w:line="360" w:lineRule="auto"/>
        <w:jc w:val="both"/>
        <w:rPr>
          <w:rFonts w:ascii="Times New Roman" w:hAnsi="Times New Roman"/>
          <w:sz w:val="28"/>
          <w:szCs w:val="28"/>
          <w:lang w:val="uk-UA"/>
        </w:rPr>
      </w:pPr>
      <w:r w:rsidRPr="005E7816">
        <w:rPr>
          <w:rFonts w:ascii="Times New Roman" w:hAnsi="Times New Roman"/>
          <w:sz w:val="28"/>
          <w:szCs w:val="28"/>
          <w:lang w:val="uk-UA"/>
        </w:rPr>
        <w:t>Висновки</w:t>
      </w:r>
    </w:p>
    <w:p w:rsidR="00EC11AA" w:rsidRPr="005E7816" w:rsidRDefault="00EC11AA" w:rsidP="005E7816">
      <w:pPr>
        <w:spacing w:after="0" w:line="360" w:lineRule="auto"/>
        <w:jc w:val="both"/>
        <w:rPr>
          <w:rFonts w:ascii="Times New Roman" w:hAnsi="Times New Roman"/>
          <w:sz w:val="28"/>
          <w:szCs w:val="28"/>
          <w:lang w:val="uk-UA"/>
        </w:rPr>
      </w:pPr>
      <w:r w:rsidRPr="005E7816">
        <w:rPr>
          <w:rFonts w:ascii="Times New Roman" w:hAnsi="Times New Roman"/>
          <w:sz w:val="28"/>
          <w:szCs w:val="28"/>
          <w:lang w:val="uk-UA"/>
        </w:rPr>
        <w:t>Література</w:t>
      </w:r>
    </w:p>
    <w:p w:rsidR="00EC11AA" w:rsidRPr="00A47A49" w:rsidRDefault="00A47A49" w:rsidP="00781553">
      <w:pPr>
        <w:spacing w:after="0" w:line="360" w:lineRule="auto"/>
        <w:ind w:firstLine="709"/>
        <w:jc w:val="both"/>
        <w:rPr>
          <w:rFonts w:ascii="Times New Roman" w:hAnsi="Times New Roman"/>
          <w:color w:val="FFFFFF"/>
          <w:sz w:val="28"/>
          <w:lang w:val="uk-UA"/>
        </w:rPr>
      </w:pPr>
      <w:r w:rsidRPr="00A47A49">
        <w:rPr>
          <w:rFonts w:ascii="Times New Roman" w:hAnsi="Times New Roman"/>
          <w:color w:val="FFFFFF"/>
          <w:sz w:val="28"/>
          <w:lang w:val="uk-UA"/>
        </w:rPr>
        <w:t>прибуток економічне математичне моделювання</w:t>
      </w:r>
    </w:p>
    <w:p w:rsidR="00EC11AA" w:rsidRPr="005E7816" w:rsidRDefault="005E7816" w:rsidP="00781553">
      <w:pPr>
        <w:pStyle w:val="a7"/>
        <w:spacing w:line="360" w:lineRule="auto"/>
        <w:ind w:firstLine="709"/>
        <w:jc w:val="both"/>
      </w:pPr>
      <w:r>
        <w:br w:type="page"/>
      </w:r>
      <w:r w:rsidR="00EC11AA" w:rsidRPr="005E7816">
        <w:t>1.1 Удосконалення формування прибутку нафтопереробних п</w:t>
      </w:r>
      <w:r w:rsidR="00EC11AA" w:rsidRPr="005E7816">
        <w:rPr>
          <w:lang w:val="en-US"/>
        </w:rPr>
        <w:t>i</w:t>
      </w:r>
      <w:r w:rsidR="00EC11AA" w:rsidRPr="005E7816">
        <w:t>дприємств</w:t>
      </w:r>
    </w:p>
    <w:p w:rsidR="00EC11AA" w:rsidRPr="005E7816" w:rsidRDefault="00EC11AA" w:rsidP="00781553">
      <w:pPr>
        <w:pStyle w:val="a7"/>
        <w:spacing w:line="360" w:lineRule="auto"/>
        <w:ind w:firstLine="709"/>
        <w:jc w:val="both"/>
      </w:pPr>
    </w:p>
    <w:p w:rsidR="00EC11AA" w:rsidRPr="005E7816" w:rsidRDefault="00EC11AA" w:rsidP="00781553">
      <w:pPr>
        <w:pStyle w:val="a7"/>
        <w:spacing w:line="360" w:lineRule="auto"/>
        <w:ind w:firstLine="709"/>
        <w:jc w:val="both"/>
        <w:rPr>
          <w:b w:val="0"/>
        </w:rPr>
      </w:pPr>
      <w:r w:rsidRPr="005E7816">
        <w:rPr>
          <w:b w:val="0"/>
        </w:rPr>
        <w:t>Квінтесенцією вирішення проблеми</w:t>
      </w:r>
      <w:r w:rsidR="00781553" w:rsidRPr="005E7816">
        <w:rPr>
          <w:b w:val="0"/>
        </w:rPr>
        <w:t xml:space="preserve"> </w:t>
      </w:r>
      <w:r w:rsidRPr="005E7816">
        <w:rPr>
          <w:b w:val="0"/>
        </w:rPr>
        <w:t>управління системами формування прибутку вважається</w:t>
      </w:r>
      <w:r w:rsidR="00781553" w:rsidRPr="005E7816">
        <w:rPr>
          <w:b w:val="0"/>
        </w:rPr>
        <w:t xml:space="preserve"> </w:t>
      </w:r>
      <w:r w:rsidRPr="005E7816">
        <w:rPr>
          <w:b w:val="0"/>
        </w:rPr>
        <w:t>моделювання і створення автоматизованих процедур для проведення розрахунків. Саме такий підхід забезпечуватиме ефективність реалізації прикладної сторони наших досліджень. Спираючись на вимоги системного підходу до управління складними економіко – виробничими системами, проведемо декомпозицію об’єкту наших досліджень і виділимо основні складові компоненти системи</w:t>
      </w:r>
      <w:r w:rsidR="00781553" w:rsidRPr="005E7816">
        <w:rPr>
          <w:b w:val="0"/>
        </w:rPr>
        <w:t xml:space="preserve"> </w:t>
      </w:r>
      <w:r w:rsidRPr="005E7816">
        <w:rPr>
          <w:b w:val="0"/>
        </w:rPr>
        <w:t>управління прибутком, що у разі моделювання можуть розглядатись як етапи вирішення проблеми:</w:t>
      </w:r>
    </w:p>
    <w:p w:rsidR="00EC11AA" w:rsidRPr="005E7816" w:rsidRDefault="00EC11AA" w:rsidP="00781553">
      <w:pPr>
        <w:numPr>
          <w:ilvl w:val="0"/>
          <w:numId w:val="2"/>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Наявність мети і її формування як оптимізація доходів власників. Реалізація нашої мети потребує застосування спеціальних формальних підходів. З цього приводу конкретизуємо наші задачі:</w:t>
      </w:r>
    </w:p>
    <w:p w:rsidR="00781553"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1.1оптимізація обсягу прибутку, на підставі врахування ресурсної організації потенціалу і</w:t>
      </w:r>
      <w:r w:rsidR="00781553" w:rsidRPr="005E7816">
        <w:rPr>
          <w:rFonts w:ascii="Times New Roman" w:hAnsi="Times New Roman"/>
          <w:sz w:val="28"/>
          <w:lang w:val="uk-UA"/>
        </w:rPr>
        <w:t xml:space="preserve"> </w:t>
      </w:r>
      <w:r w:rsidRPr="005E7816">
        <w:rPr>
          <w:rFonts w:ascii="Times New Roman" w:hAnsi="Times New Roman"/>
          <w:sz w:val="28"/>
          <w:lang w:val="uk-UA"/>
        </w:rPr>
        <w:t>кон’юнктури на ринку нафтопродуктів. Тобто, спираючись на наявні і потенційно-реальні ресурси підприємства, спробувати оптимізувати об</w:t>
      </w:r>
      <w:r w:rsidRPr="005E7816">
        <w:rPr>
          <w:rFonts w:ascii="Times New Roman" w:hAnsi="Times New Roman"/>
          <w:sz w:val="28"/>
        </w:rPr>
        <w:t>cягу</w:t>
      </w:r>
      <w:r w:rsidRPr="005E7816">
        <w:rPr>
          <w:rFonts w:ascii="Times New Roman" w:hAnsi="Times New Roman"/>
          <w:sz w:val="28"/>
          <w:lang w:val="uk-UA"/>
        </w:rPr>
        <w:t xml:space="preserve"> можливого прибутку;</w:t>
      </w:r>
    </w:p>
    <w:p w:rsidR="00781553" w:rsidRPr="005E7816" w:rsidRDefault="00EC11AA" w:rsidP="00781553">
      <w:pPr>
        <w:numPr>
          <w:ilvl w:val="1"/>
          <w:numId w:val="7"/>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врахування необхідної відповідності між обсягом прибутку, що планується і можливим ступенем ризику, який пов’язаного з ним, оскільки відносини цих параметрів є лінійними. При цьому, важливим є досягнення максимальної гнучкості та відповідності між об’ємом прибутку та значенням ризику;</w:t>
      </w:r>
    </w:p>
    <w:p w:rsidR="00781553" w:rsidRPr="005E7816" w:rsidRDefault="00EC11AA" w:rsidP="00781553">
      <w:pPr>
        <w:numPr>
          <w:ilvl w:val="1"/>
          <w:numId w:val="7"/>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 xml:space="preserve">вибір відповідного методу прогнозування і трендів з врахуванням фактору часу (проект на підставі минулого не завжди реалізується у майбутньому); </w:t>
      </w:r>
    </w:p>
    <w:p w:rsidR="00781553" w:rsidRPr="005E7816" w:rsidRDefault="00EC11AA" w:rsidP="00781553">
      <w:pPr>
        <w:numPr>
          <w:ilvl w:val="1"/>
          <w:numId w:val="7"/>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забезпечення прибутку високої якості. Тобто, потенціал зростання повинен бути реалізовано за рахунок операційної діяльності і реального інвестування чистого прибутку, що створює перспективи розвитку підприємства;</w:t>
      </w:r>
    </w:p>
    <w:p w:rsidR="00781553" w:rsidRPr="005E7816" w:rsidRDefault="00EC11AA" w:rsidP="00781553">
      <w:pPr>
        <w:numPr>
          <w:ilvl w:val="1"/>
          <w:numId w:val="7"/>
        </w:numPr>
        <w:spacing w:after="0" w:line="360" w:lineRule="auto"/>
        <w:ind w:left="0" w:firstLine="709"/>
        <w:jc w:val="both"/>
        <w:rPr>
          <w:rFonts w:ascii="Times New Roman" w:hAnsi="Times New Roman"/>
          <w:sz w:val="28"/>
        </w:rPr>
      </w:pPr>
      <w:r w:rsidRPr="005E7816">
        <w:rPr>
          <w:rFonts w:ascii="Times New Roman" w:hAnsi="Times New Roman"/>
          <w:sz w:val="28"/>
          <w:lang w:val="uk-UA"/>
        </w:rPr>
        <w:t>наявність принципу альтернативності в процедурах розробки системи прийняття рішень;</w:t>
      </w:r>
    </w:p>
    <w:p w:rsidR="00EC11AA" w:rsidRPr="005E7816" w:rsidRDefault="00EC11AA" w:rsidP="00781553">
      <w:pPr>
        <w:numPr>
          <w:ilvl w:val="1"/>
          <w:numId w:val="7"/>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передбаченість і створення умов для збільшення ринкової вартості підприємства, що визначається рівнем капіталізації прибутку. Така задача за класичними варіантами передбачає:</w:t>
      </w:r>
    </w:p>
    <w:p w:rsidR="00EC11AA" w:rsidRPr="005E7816" w:rsidRDefault="00EC11AA" w:rsidP="00781553">
      <w:pPr>
        <w:numPr>
          <w:ilvl w:val="0"/>
          <w:numId w:val="3"/>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формування об</w:t>
      </w:r>
      <w:r w:rsidRPr="005E7816">
        <w:rPr>
          <w:rFonts w:ascii="Times New Roman" w:hAnsi="Times New Roman"/>
          <w:sz w:val="28"/>
        </w:rPr>
        <w:t>’</w:t>
      </w:r>
      <w:r w:rsidRPr="005E7816">
        <w:rPr>
          <w:rFonts w:ascii="Times New Roman" w:hAnsi="Times New Roman"/>
          <w:sz w:val="28"/>
          <w:lang w:val="uk-UA"/>
        </w:rPr>
        <w:t>єму фінансових ресурсів за рахунок прибутку, щоб був достатній для розвитку. За звичай вони концентруються у складі фондів накопичення і спрямовуються на фінансування витрат;</w:t>
      </w:r>
    </w:p>
    <w:p w:rsidR="00EC11AA" w:rsidRPr="005E7816" w:rsidRDefault="00EC11AA" w:rsidP="00781553">
      <w:pPr>
        <w:numPr>
          <w:ilvl w:val="0"/>
          <w:numId w:val="3"/>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розробка ефективних програм участі у прибутках персоналу;</w:t>
      </w:r>
    </w:p>
    <w:p w:rsidR="00EC11AA" w:rsidRPr="005E7816" w:rsidRDefault="00EC11AA" w:rsidP="00781553">
      <w:pPr>
        <w:numPr>
          <w:ilvl w:val="0"/>
          <w:numId w:val="3"/>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пошук та досягнення оптимальних співвідношень між частинами розподіленого прибутку( виплата дивідендів власникам, поповнення статутного фонду, розробка ефективних соціальних програм, пов</w:t>
      </w:r>
      <w:r w:rsidRPr="005E7816">
        <w:rPr>
          <w:rFonts w:ascii="Times New Roman" w:hAnsi="Times New Roman"/>
          <w:sz w:val="28"/>
        </w:rPr>
        <w:t>'</w:t>
      </w:r>
      <w:r w:rsidRPr="005E7816">
        <w:rPr>
          <w:rFonts w:ascii="Times New Roman" w:hAnsi="Times New Roman"/>
          <w:sz w:val="28"/>
          <w:lang w:val="uk-UA"/>
        </w:rPr>
        <w:t>язаних з чистим прибутком підприємства);</w:t>
      </w:r>
    </w:p>
    <w:p w:rsidR="00EC11AA" w:rsidRPr="005E7816" w:rsidRDefault="00EC11AA" w:rsidP="00781553">
      <w:pPr>
        <w:pStyle w:val="a5"/>
        <w:spacing w:after="0" w:line="360" w:lineRule="auto"/>
        <w:ind w:left="0" w:firstLine="709"/>
        <w:jc w:val="both"/>
        <w:rPr>
          <w:rFonts w:ascii="Times New Roman" w:hAnsi="Times New Roman"/>
          <w:sz w:val="28"/>
        </w:rPr>
      </w:pPr>
      <w:r w:rsidRPr="005E7816">
        <w:rPr>
          <w:rFonts w:ascii="Times New Roman" w:hAnsi="Times New Roman"/>
          <w:sz w:val="28"/>
          <w:lang w:val="uk-UA"/>
        </w:rPr>
        <w:t>2.</w:t>
      </w:r>
      <w:r w:rsidRPr="005E7816">
        <w:rPr>
          <w:rFonts w:ascii="Times New Roman" w:hAnsi="Times New Roman"/>
          <w:sz w:val="28"/>
        </w:rPr>
        <w:t>До узагальнених механізмів регулювання в системі управління прибутком будемо відносити:</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2.1 державне регулювання;</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2.2комплекс ринкових механізмів регулювання;</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2.3комплекс внутрішніх механізмів регулювання прибутком;</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2.4 система конкретних методів та заходів регулювання та управління – фінансово-економічні розрахунки, статистичні методи, економіко-математичні методи;</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2.5необхідність організаційного забезпечення управління прибутком. 3.Організаційне забезпечення управління прибутком визначається наявністю внутрішніх структурних підрозділів, з функціями розробки та реалізації управлінських рішень. Повинні бути сформовані центри відповідальності: витрат, доходу, прибутку, інвестицій;</w:t>
      </w:r>
    </w:p>
    <w:p w:rsidR="00EC11AA" w:rsidRPr="005E7816" w:rsidRDefault="00EC11AA" w:rsidP="00781553">
      <w:pPr>
        <w:pStyle w:val="21"/>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4.Формування центру інформаційного</w:t>
      </w:r>
      <w:r w:rsidR="00781553" w:rsidRPr="005E7816">
        <w:rPr>
          <w:rFonts w:ascii="Times New Roman" w:hAnsi="Times New Roman"/>
          <w:sz w:val="28"/>
          <w:lang w:val="uk-UA"/>
        </w:rPr>
        <w:t xml:space="preserve"> </w:t>
      </w:r>
      <w:r w:rsidRPr="005E7816">
        <w:rPr>
          <w:rFonts w:ascii="Times New Roman" w:hAnsi="Times New Roman"/>
          <w:sz w:val="28"/>
          <w:lang w:val="uk-UA"/>
        </w:rPr>
        <w:t>забезпечення управління прибутком і створення автоматизованих систем.</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5.Визначення форм і методів аналізу ефективності системи управління прибутком:</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5.1 економіко-організаційний аналіз формування та використання прибутку (виходячи з об’єкту досліджень);</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5.2 зовнішній та внутрішній аналіз (в залежності від організації проведення);</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 xml:space="preserve">5.3 повний і тематичний аналіз в залежності від періоду (попередній, оперативний, послідуючий). </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Стосовно методів аналізу прибутку, то найбільш поширеними вважаються групи методів (деякі з них нами реалізовані і оговорені вище):</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5.4горизонтальний аналіз, або трендовий;</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5.5вертикальний аналіз, або структурний;</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5.6порівняльний аналіз;</w:t>
      </w:r>
    </w:p>
    <w:p w:rsidR="00EC11AA" w:rsidRPr="005E7816" w:rsidRDefault="00EC11AA" w:rsidP="00781553">
      <w:pPr>
        <w:pStyle w:val="21"/>
        <w:spacing w:after="0" w:line="360" w:lineRule="auto"/>
        <w:ind w:left="0" w:firstLine="709"/>
        <w:jc w:val="both"/>
        <w:rPr>
          <w:rFonts w:ascii="Times New Roman" w:hAnsi="Times New Roman"/>
          <w:sz w:val="28"/>
        </w:rPr>
      </w:pPr>
      <w:r w:rsidRPr="005E7816">
        <w:rPr>
          <w:rFonts w:ascii="Times New Roman" w:hAnsi="Times New Roman"/>
          <w:sz w:val="28"/>
        </w:rPr>
        <w:t>5.7-аналіз коефіцієнтів (аналізуються коефіцієнти рентабельності і ефективності розподілу прибутку);</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5.8інтегральний аналіз (корпоративний метод за схемою фірми Дюпон);</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lang w:val="uk-UA"/>
        </w:rPr>
        <w:t>5.9аналіз ризиків (визначення ймовірностей появи ризикових ситуацій і можливих грошових втрат).</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rPr>
        <w:t xml:space="preserve">6.Контролінг прибутку – система прийомів та заходів по контролю за виконанням плану прибутку підприємства. Існують певні вимоги до системи цього контроля: </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rPr>
        <w:t xml:space="preserve">6.1 орієнтація на реалізацію розробленої на підприємстві політики управління прибутком; </w:t>
      </w:r>
    </w:p>
    <w:p w:rsidR="00EC11AA" w:rsidRPr="005E7816" w:rsidRDefault="00EC11AA" w:rsidP="00781553">
      <w:pPr>
        <w:pStyle w:val="1"/>
        <w:ind w:firstLine="709"/>
        <w:jc w:val="both"/>
      </w:pPr>
      <w:r w:rsidRPr="005E7816">
        <w:t>6.2 забезпечення багатоцільового характеру контролю прибутку;</w:t>
      </w:r>
      <w:r w:rsidR="00781553" w:rsidRPr="005E7816">
        <w:t xml:space="preserve"> </w:t>
      </w:r>
    </w:p>
    <w:p w:rsidR="00EC11AA" w:rsidRPr="005E7816" w:rsidRDefault="00EC11AA" w:rsidP="00781553">
      <w:pPr>
        <w:pStyle w:val="1"/>
        <w:ind w:firstLine="709"/>
        <w:jc w:val="both"/>
      </w:pPr>
      <w:r w:rsidRPr="005E7816">
        <w:t>6.3 орієнтація контролю прибутку на кількісні значення параметрів;</w:t>
      </w:r>
    </w:p>
    <w:p w:rsidR="00EC11AA" w:rsidRPr="005E7816" w:rsidRDefault="00EC11AA" w:rsidP="00781553">
      <w:pPr>
        <w:pStyle w:val="1"/>
        <w:ind w:firstLine="709"/>
        <w:jc w:val="both"/>
      </w:pPr>
      <w:r w:rsidRPr="005E7816">
        <w:t>6.4 відповідність методів контролю підходам до засобів аналізу;</w:t>
      </w:r>
    </w:p>
    <w:p w:rsidR="00EC11AA" w:rsidRPr="005E7816" w:rsidRDefault="00EC11AA" w:rsidP="00781553">
      <w:pPr>
        <w:pStyle w:val="1"/>
        <w:ind w:firstLine="709"/>
        <w:jc w:val="both"/>
      </w:pPr>
      <w:r w:rsidRPr="005E7816">
        <w:t>6.5 своєчасність операцій контролю прибутків за критерієм упередження;</w:t>
      </w:r>
      <w:r w:rsidR="00781553" w:rsidRPr="005E7816">
        <w:t xml:space="preserve"> </w:t>
      </w:r>
      <w:r w:rsidRPr="005E7816">
        <w:t>6.6 забезпечення гнучкості та прозорості при організації контролю.</w:t>
      </w:r>
    </w:p>
    <w:p w:rsidR="00EC11AA" w:rsidRPr="005E7816" w:rsidRDefault="00EC11AA" w:rsidP="00781553">
      <w:pPr>
        <w:pStyle w:val="a5"/>
        <w:tabs>
          <w:tab w:val="left" w:pos="284"/>
        </w:tabs>
        <w:spacing w:after="0" w:line="360" w:lineRule="auto"/>
        <w:ind w:left="0" w:firstLine="709"/>
        <w:jc w:val="both"/>
        <w:rPr>
          <w:rFonts w:ascii="Times New Roman" w:hAnsi="Times New Roman"/>
          <w:sz w:val="28"/>
        </w:rPr>
      </w:pPr>
      <w:r w:rsidRPr="005E7816">
        <w:rPr>
          <w:rFonts w:ascii="Times New Roman" w:hAnsi="Times New Roman"/>
          <w:sz w:val="28"/>
        </w:rPr>
        <w:t>Спираючись на наведені вимоги до організації контролю можна виділити такі етапи реалізації:</w:t>
      </w:r>
    </w:p>
    <w:p w:rsidR="00EC11AA" w:rsidRPr="005E7816" w:rsidRDefault="00EC11AA" w:rsidP="00781553">
      <w:pPr>
        <w:tabs>
          <w:tab w:val="left" w:pos="284"/>
        </w:tabs>
        <w:spacing w:after="0" w:line="360" w:lineRule="auto"/>
        <w:ind w:firstLine="709"/>
        <w:jc w:val="both"/>
        <w:rPr>
          <w:rFonts w:ascii="Times New Roman" w:hAnsi="Times New Roman"/>
          <w:sz w:val="28"/>
        </w:rPr>
      </w:pPr>
      <w:r w:rsidRPr="005E7816">
        <w:rPr>
          <w:rFonts w:ascii="Times New Roman" w:hAnsi="Times New Roman"/>
          <w:sz w:val="28"/>
        </w:rPr>
        <w:t>1.визначення</w:t>
      </w:r>
      <w:r w:rsidRPr="005E7816">
        <w:rPr>
          <w:rFonts w:ascii="Times New Roman" w:hAnsi="Times New Roman"/>
          <w:sz w:val="28"/>
          <w:lang w:val="uk-UA"/>
        </w:rPr>
        <w:t xml:space="preserve"> обсягу</w:t>
      </w:r>
      <w:r w:rsidRPr="005E7816">
        <w:rPr>
          <w:rFonts w:ascii="Times New Roman" w:hAnsi="Times New Roman"/>
          <w:sz w:val="28"/>
        </w:rPr>
        <w:t xml:space="preserve"> контролю, видів</w:t>
      </w:r>
    </w:p>
    <w:p w:rsidR="00EC11AA" w:rsidRPr="005E7816" w:rsidRDefault="00EC11AA" w:rsidP="00781553">
      <w:pPr>
        <w:tabs>
          <w:tab w:val="left" w:pos="284"/>
        </w:tabs>
        <w:spacing w:after="0" w:line="360" w:lineRule="auto"/>
        <w:ind w:firstLine="709"/>
        <w:jc w:val="both"/>
        <w:rPr>
          <w:rFonts w:ascii="Times New Roman" w:hAnsi="Times New Roman"/>
          <w:sz w:val="28"/>
        </w:rPr>
      </w:pPr>
      <w:r w:rsidRPr="005E7816">
        <w:rPr>
          <w:rFonts w:ascii="Times New Roman" w:hAnsi="Times New Roman"/>
          <w:sz w:val="28"/>
        </w:rPr>
        <w:t>2.встановлення</w:t>
      </w:r>
      <w:r w:rsidRPr="005E7816">
        <w:rPr>
          <w:rFonts w:ascii="Times New Roman" w:hAnsi="Times New Roman"/>
          <w:sz w:val="28"/>
          <w:lang w:val="uk-UA"/>
        </w:rPr>
        <w:t xml:space="preserve"> системи</w:t>
      </w:r>
      <w:r w:rsidRPr="005E7816">
        <w:rPr>
          <w:rFonts w:ascii="Times New Roman" w:hAnsi="Times New Roman"/>
          <w:sz w:val="28"/>
        </w:rPr>
        <w:t xml:space="preserve"> приоритетів</w:t>
      </w:r>
      <w:r w:rsidRPr="005E7816">
        <w:rPr>
          <w:rFonts w:ascii="Times New Roman" w:hAnsi="Times New Roman"/>
          <w:sz w:val="28"/>
          <w:lang w:val="uk-UA"/>
        </w:rPr>
        <w:t xml:space="preserve"> показник</w:t>
      </w:r>
      <w:r w:rsidRPr="005E7816">
        <w:rPr>
          <w:rFonts w:ascii="Times New Roman" w:hAnsi="Times New Roman"/>
          <w:sz w:val="28"/>
        </w:rPr>
        <w:t>ів,</w:t>
      </w:r>
      <w:r w:rsidRPr="005E7816">
        <w:rPr>
          <w:rFonts w:ascii="Times New Roman" w:hAnsi="Times New Roman"/>
          <w:sz w:val="28"/>
          <w:lang w:val="uk-UA"/>
        </w:rPr>
        <w:t xml:space="preserve"> що контролюються</w:t>
      </w:r>
    </w:p>
    <w:p w:rsidR="00EC11AA" w:rsidRPr="005E7816" w:rsidRDefault="00EC11AA" w:rsidP="00781553">
      <w:pPr>
        <w:tabs>
          <w:tab w:val="left" w:pos="284"/>
        </w:tabs>
        <w:spacing w:after="0" w:line="360" w:lineRule="auto"/>
        <w:ind w:firstLine="709"/>
        <w:jc w:val="both"/>
        <w:rPr>
          <w:rFonts w:ascii="Times New Roman" w:hAnsi="Times New Roman"/>
          <w:sz w:val="28"/>
        </w:rPr>
      </w:pPr>
      <w:r w:rsidRPr="005E7816">
        <w:rPr>
          <w:rFonts w:ascii="Times New Roman" w:hAnsi="Times New Roman"/>
          <w:sz w:val="28"/>
        </w:rPr>
        <w:t>3.встановлення</w:t>
      </w:r>
      <w:r w:rsidRPr="005E7816">
        <w:rPr>
          <w:rFonts w:ascii="Times New Roman" w:hAnsi="Times New Roman"/>
          <w:sz w:val="28"/>
          <w:lang w:val="uk-UA"/>
        </w:rPr>
        <w:t xml:space="preserve"> системи</w:t>
      </w:r>
      <w:r w:rsidRPr="005E7816">
        <w:rPr>
          <w:rFonts w:ascii="Times New Roman" w:hAnsi="Times New Roman"/>
          <w:sz w:val="28"/>
        </w:rPr>
        <w:t xml:space="preserve"> кі</w:t>
      </w:r>
      <w:r w:rsidRPr="005E7816">
        <w:rPr>
          <w:rFonts w:ascii="Times New Roman" w:hAnsi="Times New Roman"/>
          <w:sz w:val="28"/>
          <w:lang w:val="uk-UA"/>
        </w:rPr>
        <w:t>льк</w:t>
      </w:r>
      <w:r w:rsidRPr="005E7816">
        <w:rPr>
          <w:rFonts w:ascii="Times New Roman" w:hAnsi="Times New Roman"/>
          <w:sz w:val="28"/>
        </w:rPr>
        <w:t>і</w:t>
      </w:r>
      <w:r w:rsidRPr="005E7816">
        <w:rPr>
          <w:rFonts w:ascii="Times New Roman" w:hAnsi="Times New Roman"/>
          <w:sz w:val="28"/>
          <w:lang w:val="uk-UA"/>
        </w:rPr>
        <w:t>сних</w:t>
      </w:r>
      <w:r w:rsidRPr="005E7816">
        <w:rPr>
          <w:rFonts w:ascii="Times New Roman" w:hAnsi="Times New Roman"/>
          <w:sz w:val="28"/>
        </w:rPr>
        <w:t xml:space="preserve"> стандартів контролю</w:t>
      </w:r>
    </w:p>
    <w:p w:rsidR="00EC11AA" w:rsidRPr="005E7816" w:rsidRDefault="00EC11AA" w:rsidP="00781553">
      <w:pPr>
        <w:tabs>
          <w:tab w:val="left" w:pos="284"/>
        </w:tabs>
        <w:spacing w:after="0" w:line="360" w:lineRule="auto"/>
        <w:ind w:firstLine="709"/>
        <w:jc w:val="both"/>
        <w:rPr>
          <w:rFonts w:ascii="Times New Roman" w:hAnsi="Times New Roman"/>
          <w:sz w:val="28"/>
        </w:rPr>
      </w:pPr>
      <w:r w:rsidRPr="005E7816">
        <w:rPr>
          <w:rFonts w:ascii="Times New Roman" w:hAnsi="Times New Roman"/>
          <w:sz w:val="28"/>
        </w:rPr>
        <w:t>4.створення</w:t>
      </w:r>
      <w:r w:rsidRPr="005E7816">
        <w:rPr>
          <w:rFonts w:ascii="Times New Roman" w:hAnsi="Times New Roman"/>
          <w:sz w:val="28"/>
          <w:lang w:val="uk-UA"/>
        </w:rPr>
        <w:t xml:space="preserve"> системи мон</w:t>
      </w:r>
      <w:r w:rsidRPr="005E7816">
        <w:rPr>
          <w:rFonts w:ascii="Times New Roman" w:hAnsi="Times New Roman"/>
          <w:sz w:val="28"/>
        </w:rPr>
        <w:t>і</w:t>
      </w:r>
      <w:r w:rsidRPr="005E7816">
        <w:rPr>
          <w:rFonts w:ascii="Times New Roman" w:hAnsi="Times New Roman"/>
          <w:sz w:val="28"/>
          <w:lang w:val="uk-UA"/>
        </w:rPr>
        <w:t>торингу показник</w:t>
      </w:r>
      <w:r w:rsidRPr="005E7816">
        <w:rPr>
          <w:rFonts w:ascii="Times New Roman" w:hAnsi="Times New Roman"/>
          <w:sz w:val="28"/>
        </w:rPr>
        <w:t>ів,</w:t>
      </w:r>
      <w:r w:rsidRPr="005E7816">
        <w:rPr>
          <w:rFonts w:ascii="Times New Roman" w:hAnsi="Times New Roman"/>
          <w:sz w:val="28"/>
          <w:lang w:val="uk-UA"/>
        </w:rPr>
        <w:t xml:space="preserve"> що використовуються</w:t>
      </w:r>
      <w:r w:rsidRPr="005E7816">
        <w:rPr>
          <w:rFonts w:ascii="Times New Roman" w:hAnsi="Times New Roman"/>
          <w:sz w:val="28"/>
        </w:rPr>
        <w:t xml:space="preserve"> для контролю</w:t>
      </w:r>
    </w:p>
    <w:p w:rsidR="00EC11AA" w:rsidRPr="005E7816" w:rsidRDefault="00EC11AA" w:rsidP="00781553">
      <w:pPr>
        <w:tabs>
          <w:tab w:val="left" w:pos="284"/>
        </w:tabs>
        <w:spacing w:after="0" w:line="360" w:lineRule="auto"/>
        <w:ind w:firstLine="709"/>
        <w:jc w:val="both"/>
        <w:rPr>
          <w:rFonts w:ascii="Times New Roman" w:hAnsi="Times New Roman"/>
          <w:sz w:val="28"/>
          <w:lang w:val="uk-UA"/>
        </w:rPr>
      </w:pPr>
      <w:r w:rsidRPr="005E7816">
        <w:rPr>
          <w:rFonts w:ascii="Times New Roman" w:hAnsi="Times New Roman"/>
          <w:sz w:val="28"/>
        </w:rPr>
        <w:t>5.розробка</w:t>
      </w:r>
      <w:r w:rsidRPr="005E7816">
        <w:rPr>
          <w:rFonts w:ascii="Times New Roman" w:hAnsi="Times New Roman"/>
          <w:sz w:val="28"/>
          <w:lang w:val="uk-UA"/>
        </w:rPr>
        <w:t xml:space="preserve"> системи</w:t>
      </w:r>
      <w:r w:rsidRPr="005E7816">
        <w:rPr>
          <w:rFonts w:ascii="Times New Roman" w:hAnsi="Times New Roman"/>
          <w:sz w:val="28"/>
        </w:rPr>
        <w:t xml:space="preserve"> алгоритмів</w:t>
      </w:r>
      <w:r w:rsidRPr="005E7816">
        <w:rPr>
          <w:rFonts w:ascii="Times New Roman" w:hAnsi="Times New Roman"/>
          <w:sz w:val="28"/>
          <w:lang w:val="uk-UA"/>
        </w:rPr>
        <w:t xml:space="preserve"> д</w:t>
      </w:r>
      <w:r w:rsidRPr="005E7816">
        <w:rPr>
          <w:rFonts w:ascii="Times New Roman" w:hAnsi="Times New Roman"/>
          <w:sz w:val="28"/>
        </w:rPr>
        <w:t>і</w:t>
      </w:r>
      <w:r w:rsidRPr="005E7816">
        <w:rPr>
          <w:rFonts w:ascii="Times New Roman" w:hAnsi="Times New Roman"/>
          <w:sz w:val="28"/>
          <w:lang w:val="uk-UA"/>
        </w:rPr>
        <w:t>й</w:t>
      </w:r>
      <w:r w:rsidRPr="005E7816">
        <w:rPr>
          <w:rFonts w:ascii="Times New Roman" w:hAnsi="Times New Roman"/>
          <w:sz w:val="28"/>
        </w:rPr>
        <w:t>,</w:t>
      </w:r>
      <w:r w:rsidRPr="005E7816">
        <w:rPr>
          <w:rFonts w:ascii="Times New Roman" w:hAnsi="Times New Roman"/>
          <w:sz w:val="28"/>
          <w:lang w:val="uk-UA"/>
        </w:rPr>
        <w:t xml:space="preserve"> що усувають</w:t>
      </w:r>
      <w:r w:rsidRPr="005E7816">
        <w:rPr>
          <w:rFonts w:ascii="Times New Roman" w:hAnsi="Times New Roman"/>
          <w:sz w:val="28"/>
        </w:rPr>
        <w:t xml:space="preserve"> небажані ві</w:t>
      </w:r>
      <w:r w:rsidRPr="005E7816">
        <w:rPr>
          <w:rFonts w:ascii="Times New Roman" w:hAnsi="Times New Roman"/>
          <w:sz w:val="28"/>
          <w:lang w:val="uk-UA"/>
        </w:rPr>
        <w:t>дхи</w:t>
      </w:r>
      <w:r w:rsidRPr="005E7816">
        <w:rPr>
          <w:rFonts w:ascii="Times New Roman" w:hAnsi="Times New Roman"/>
          <w:sz w:val="28"/>
        </w:rPr>
        <w:t>лення у планах і стандартах.</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Перш за все зауважимо, що підприємство самостійно розробляє план отримання прибутку спираючись на договори і контракти, економічні нормативи, матеріали аналізу господарсько-фінансової діяльності у попередньому періоді.</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Зазначимо, що дана концепція, за якою планується провести аналіз описується на підставі системності. Застосування даної концепції системності на об’єкті з врахуванням його специфічності (такої как нафтопереробна промисловість) містить елемент новізни, але даний параграф є лише преамбулою для розкриття результатів даного аспекту цього дослідження.</w:t>
      </w:r>
      <w:r w:rsidR="00781553" w:rsidRPr="005E7816">
        <w:rPr>
          <w:rFonts w:ascii="Times New Roman" w:hAnsi="Times New Roman"/>
          <w:sz w:val="28"/>
          <w:lang w:val="uk-UA"/>
        </w:rPr>
        <w:t xml:space="preserve">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Створення системи планування прибутку включає такі взаємопов’язані процеси:</w:t>
      </w:r>
    </w:p>
    <w:p w:rsidR="00EC11AA" w:rsidRPr="005E7816" w:rsidRDefault="00EC11AA" w:rsidP="00781553">
      <w:pPr>
        <w:numPr>
          <w:ilvl w:val="0"/>
          <w:numId w:val="3"/>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визначення обсягу операційного прибутку і встановлення факторів впливу на цей обсяг;</w:t>
      </w:r>
    </w:p>
    <w:p w:rsidR="00EC11AA" w:rsidRPr="005E7816" w:rsidRDefault="00EC11AA" w:rsidP="00781553">
      <w:pPr>
        <w:numPr>
          <w:ilvl w:val="0"/>
          <w:numId w:val="3"/>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планування розподілу та використання прибутку.</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Традиційними в цьому випадку вважаються такі методи і підходи: метод прямого рахунку, аналітичний і нормативний підходи, метод сумісного розрахунку.</w:t>
      </w:r>
    </w:p>
    <w:p w:rsidR="00EC11AA" w:rsidRPr="005E7816" w:rsidRDefault="00EC11AA" w:rsidP="00781553">
      <w:pPr>
        <w:pStyle w:val="My"/>
        <w:ind w:firstLine="709"/>
      </w:pPr>
      <w:r w:rsidRPr="005E7816">
        <w:t>Вимоги</w:t>
      </w:r>
      <w:r w:rsidR="00781553" w:rsidRPr="005E7816">
        <w:t xml:space="preserve"> </w:t>
      </w:r>
      <w:r w:rsidRPr="005E7816">
        <w:t>системності досліджень складних задач передбачають визначення поняття об’єкту досліджень, тому ми у</w:t>
      </w:r>
      <w:r w:rsidR="00781553" w:rsidRPr="005E7816">
        <w:t xml:space="preserve"> </w:t>
      </w:r>
      <w:r w:rsidRPr="005E7816">
        <w:t>якості передумови визначимось, що планування</w:t>
      </w:r>
      <w:r w:rsidR="00781553" w:rsidRPr="005E7816">
        <w:t xml:space="preserve"> </w:t>
      </w:r>
      <w:r w:rsidRPr="005E7816">
        <w:t>прибутку будемо вважати</w:t>
      </w:r>
      <w:r w:rsidR="00781553" w:rsidRPr="005E7816">
        <w:t xml:space="preserve"> </w:t>
      </w:r>
      <w:r w:rsidRPr="005E7816">
        <w:t>складовою частиною фінансового планування на підприємстві, а за своїм змістом – це система заходів щодо забезпечення процесу формування, розподілу та використання фінансових ресурсів у певних обсягах, які визначаються завданнями розвитку підприємства. У</w:t>
      </w:r>
      <w:r w:rsidR="00781553" w:rsidRPr="005E7816">
        <w:t xml:space="preserve"> </w:t>
      </w:r>
      <w:r w:rsidRPr="005E7816">
        <w:t>основу функціонування такої системи покладено розрахунки планових величин обсягу випуску й реалізації продукції, її повної собівартості, цін, асортименту товарів і послуг. Тому, без перебільшення можна сказати, що у плануванні прибутку беруть участь усі виробничі та функціональні підрозділи підприємства. Фінансові служби з врахуванням наявних резервів повинні активно впливати на процес розробки виробничих показників з метою досягнення їх максимальної узгодженості з планом прибутку.</w:t>
      </w:r>
    </w:p>
    <w:p w:rsidR="00EC11AA" w:rsidRPr="005E7816" w:rsidRDefault="00EC11AA" w:rsidP="00781553">
      <w:pPr>
        <w:pStyle w:val="My"/>
        <w:ind w:firstLine="709"/>
      </w:pPr>
      <w:r w:rsidRPr="005E7816">
        <w:t>На наш погляд, всебічна оцінка планування прибутку ґрунтується на чотирьох основних елементах:</w:t>
      </w:r>
      <w:r w:rsidR="00781553" w:rsidRPr="005E7816">
        <w:t xml:space="preserve"> </w:t>
      </w:r>
      <w:r w:rsidRPr="005E7816">
        <w:t>мета, об’єкти, строки та методи. На характер планування та управління прибутком значно впливає розмір підприємства, стадія його життєвого циклу, організаційно – правові формі діяльності та галузева специфіка.</w:t>
      </w:r>
    </w:p>
    <w:p w:rsidR="00EC11AA" w:rsidRPr="005E7816" w:rsidRDefault="00EC11AA" w:rsidP="00781553">
      <w:pPr>
        <w:pStyle w:val="My"/>
        <w:ind w:firstLine="709"/>
      </w:pPr>
      <w:r w:rsidRPr="005E7816">
        <w:t>Найважливішою метою планування прибутку є правильне визначення суми прибутку, що залишається у розпорядженні підприємства і</w:t>
      </w:r>
      <w:r w:rsidR="00781553" w:rsidRPr="005E7816">
        <w:t xml:space="preserve"> </w:t>
      </w:r>
      <w:r w:rsidRPr="005E7816">
        <w:t>який визначає його можливості у фінансуванні розвитку виробничої, соціальної сфери, матеріального заохочення працюючих. Розрахунок впливу на прибуток окремих факторів дозволяє збільшувати випуск продукції, знижувати витрати на її виробництво й реалізацію, підвищувати якість продукції. Крім того, як платник податків, підприємець зацікавлений планувати величину податку на прибуток та суму авансових платежів, що сплачуються до бюджету в заздалегідь визначений термін. Досягнення зазначених цілей пов’язано з конкретними об’єктами планування. Звідси витікає важливість застосування прогнозного підходу і методів оцінки результатів прогнозування.</w:t>
      </w:r>
    </w:p>
    <w:p w:rsidR="00781553" w:rsidRPr="005E7816" w:rsidRDefault="00EC11AA" w:rsidP="00781553">
      <w:pPr>
        <w:pStyle w:val="My"/>
        <w:ind w:firstLine="709"/>
      </w:pPr>
      <w:r w:rsidRPr="005E7816">
        <w:t>Короткострокове планування – ( термін планування прибутку – місяць, квартал, та рік ).</w:t>
      </w:r>
      <w:r w:rsidR="00781553" w:rsidRPr="005E7816">
        <w:t xml:space="preserve"> </w:t>
      </w:r>
      <w:r w:rsidRPr="005E7816">
        <w:t>Якщо ціни, заробітна плата відносно стабільні, то перспективне планування охоплює термін 3-5 років. Воно є найбільш складним та потребує визначення системи довгострокових стратегічних цілей планування прибутку та шляхи досягнення визначених прогнозних показників. Загалом, планування процесу формування, розподілу та використання прибутку підприємства умовно поділяють на три основних етапи: прогнозування прибутку на декілька наступних років, поточне планування (один рік) і оперативне планування (місяць, квартал). В нестабільних економічних умовах термін перспективного планування не є досить тривалим і обмежується у середньому трьома роками. Розробка системи прогнозування прибутку суб’єкта господарювання у довгостроковому періоді є основою для поточного і оперативного планування. У разі виявлення значних розбіжностей та з</w:t>
      </w:r>
      <w:r w:rsidRPr="005E7816">
        <w:rPr>
          <w:lang w:val="ru-RU"/>
        </w:rPr>
        <w:t>’</w:t>
      </w:r>
      <w:r w:rsidRPr="005E7816">
        <w:t>ясування причин відхилень вносяться відповідні корективи у плани. Вихідними параметрами для всіх стадій планування є збалансованість політики планування прибутку з внутрішньою загальною фінансовою стратегією підприємства та</w:t>
      </w:r>
      <w:r w:rsidR="00781553" w:rsidRPr="005E7816">
        <w:t xml:space="preserve"> </w:t>
      </w:r>
      <w:r w:rsidRPr="005E7816">
        <w:t>її</w:t>
      </w:r>
      <w:r w:rsidR="00781553" w:rsidRPr="005E7816">
        <w:t xml:space="preserve"> </w:t>
      </w:r>
      <w:r w:rsidRPr="005E7816">
        <w:t>узгодженість із зовнішніми факторами, які пов’язані з діяльністю підприємства. Отже, з одного боку необхідно враховувати планові обсяги виробництва, реалізації продукції виходячи з наявного потенціалу фінансових, виробничих і трудових ресурсів та системи розроблених на підприємстві норм і нормативів витрат цих ресурсів. А з</w:t>
      </w:r>
      <w:r w:rsidR="00781553" w:rsidRPr="005E7816">
        <w:t xml:space="preserve"> </w:t>
      </w:r>
      <w:r w:rsidRPr="005E7816">
        <w:t xml:space="preserve">другого – зміни системи податкових ставок, кон’юнктури сегментів ринку (товарного, фінансового) та прогноз економічного розвитку держави в цілому. </w:t>
      </w:r>
    </w:p>
    <w:p w:rsidR="00EC11AA" w:rsidRPr="005E7816" w:rsidRDefault="00EC11AA" w:rsidP="00781553">
      <w:pPr>
        <w:pStyle w:val="My"/>
        <w:ind w:firstLine="709"/>
      </w:pPr>
      <w:r w:rsidRPr="005E7816">
        <w:t>У наш час, при плануванні на короткий період (квартал, місяць) використовується метод прямого рахунку. А річне та перспективне планування прибутку доцільно здійснювати за допомогою аналітичного методу. На практиці</w:t>
      </w:r>
      <w:r w:rsidR="00781553" w:rsidRPr="005E7816">
        <w:t xml:space="preserve"> </w:t>
      </w:r>
      <w:r w:rsidRPr="005E7816">
        <w:t>зокрема, використовуються обидва методи.</w:t>
      </w:r>
    </w:p>
    <w:p w:rsidR="00781553" w:rsidRPr="005E7816" w:rsidRDefault="00EC11AA" w:rsidP="00781553">
      <w:pPr>
        <w:pStyle w:val="My"/>
        <w:ind w:firstLine="709"/>
        <w:rPr>
          <w:b/>
        </w:rPr>
      </w:pPr>
      <w:r w:rsidRPr="005E7816">
        <w:t>Узагальнення вітчизняного досвіду планування прибутку на підприємствах дозволяє визначити особливості кожного з методів, їх переваги та недоліки. Так, перший метод – прямого розрахунку не потребує вибору різноманітних варіантів і</w:t>
      </w:r>
      <w:r w:rsidR="00781553" w:rsidRPr="005E7816">
        <w:t xml:space="preserve"> </w:t>
      </w:r>
      <w:r w:rsidRPr="005E7816">
        <w:t>є простим за технікою. Обов’язковими умовами його застосування мають бути стабільні ціни та незмінні витрати протягом періоду планування, а також невелика кількість найменувань виробів та послуг, що пропонуються підприємством. Цей метод був основним у системі директивного планування на підприємстві, але й тепер може бути досить точним</w:t>
      </w:r>
      <w:r w:rsidR="00781553" w:rsidRPr="005E7816">
        <w:t xml:space="preserve"> </w:t>
      </w:r>
      <w:r w:rsidRPr="005E7816">
        <w:t>для</w:t>
      </w:r>
      <w:r w:rsidR="00781553" w:rsidRPr="005E7816">
        <w:t xml:space="preserve"> </w:t>
      </w:r>
      <w:r w:rsidRPr="005E7816">
        <w:t>розрахунків у короткостроковому періоді.</w:t>
      </w:r>
    </w:p>
    <w:p w:rsidR="00EC11AA" w:rsidRPr="005E7816" w:rsidRDefault="00EC11AA" w:rsidP="00781553">
      <w:pPr>
        <w:pStyle w:val="My"/>
        <w:ind w:firstLine="709"/>
      </w:pPr>
      <w:r w:rsidRPr="005E7816">
        <w:rPr>
          <w:b/>
        </w:rPr>
        <w:t xml:space="preserve">Методи прямого розрахунку. </w:t>
      </w:r>
      <w:r w:rsidRPr="005E7816">
        <w:t>Суть методу прямого розрахунку полягає в тому, що маючи інформацію про обсяги виробництва товарів і послуг на плановий період,</w:t>
      </w:r>
      <w:r w:rsidR="00781553" w:rsidRPr="005E7816">
        <w:t xml:space="preserve"> </w:t>
      </w:r>
      <w:r w:rsidRPr="005E7816">
        <w:t>поточну ціну на цю продукцію та її повну собівартість визначається прибуток на всю вироблену продукцію:</w:t>
      </w:r>
    </w:p>
    <w:p w:rsidR="00FF0971" w:rsidRDefault="00FF0971" w:rsidP="00781553">
      <w:pPr>
        <w:spacing w:after="0" w:line="360" w:lineRule="auto"/>
        <w:ind w:firstLine="709"/>
        <w:jc w:val="both"/>
        <w:rPr>
          <w:rFonts w:ascii="Times New Roman" w:hAnsi="Times New Roman"/>
          <w:sz w:val="28"/>
          <w:lang w:val="uk-UA"/>
        </w:rPr>
      </w:pPr>
    </w:p>
    <w:p w:rsidR="00EC11AA" w:rsidRPr="005E7816" w:rsidRDefault="004676BE" w:rsidP="00781553">
      <w:pPr>
        <w:spacing w:after="0" w:line="360" w:lineRule="auto"/>
        <w:ind w:firstLine="709"/>
        <w:jc w:val="both"/>
        <w:rPr>
          <w:rFonts w:ascii="Times New Roman" w:hAnsi="Times New Roman"/>
          <w:sz w:val="28"/>
          <w:lang w:val="uk-UA"/>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3.75pt" fillcolor="window">
            <v:imagedata r:id="rId7" o:title=""/>
          </v:shape>
        </w:pict>
      </w:r>
      <w:r w:rsidR="00781553" w:rsidRPr="005E7816">
        <w:rPr>
          <w:rFonts w:ascii="Times New Roman" w:hAnsi="Times New Roman"/>
          <w:sz w:val="28"/>
          <w:lang w:val="uk-UA"/>
        </w:rPr>
        <w:t xml:space="preserve"> </w:t>
      </w:r>
      <w:r w:rsidR="00EC11AA" w:rsidRPr="005E7816">
        <w:rPr>
          <w:rFonts w:ascii="Times New Roman" w:hAnsi="Times New Roman"/>
          <w:sz w:val="28"/>
          <w:lang w:val="uk-UA"/>
        </w:rPr>
        <w:t xml:space="preserve">або </w:t>
      </w:r>
      <w:r>
        <w:rPr>
          <w:rFonts w:ascii="Times New Roman" w:hAnsi="Times New Roman"/>
          <w:sz w:val="28"/>
          <w:lang w:val="uk-UA"/>
        </w:rPr>
        <w:pict>
          <v:shape id="_x0000_i1026" type="#_x0000_t75" style="width:78pt;height:18.75pt" fillcolor="window">
            <v:imagedata r:id="rId8" o:title=""/>
          </v:shape>
        </w:pict>
      </w:r>
      <w:r w:rsidR="00EC11AA" w:rsidRPr="005E7816">
        <w:rPr>
          <w:rFonts w:ascii="Times New Roman" w:hAnsi="Times New Roman"/>
          <w:sz w:val="28"/>
          <w:lang w:val="uk-UA"/>
        </w:rPr>
        <w:t xml:space="preserve"> </w:t>
      </w:r>
    </w:p>
    <w:p w:rsidR="00FF0971" w:rsidRDefault="00FF0971" w:rsidP="00781553">
      <w:pPr>
        <w:spacing w:after="0" w:line="360" w:lineRule="auto"/>
        <w:ind w:firstLine="709"/>
        <w:jc w:val="both"/>
        <w:rPr>
          <w:rFonts w:ascii="Times New Roman" w:hAnsi="Times New Roman"/>
          <w:sz w:val="28"/>
          <w:lang w:val="uk-UA"/>
        </w:rPr>
      </w:pP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lang w:val="uk-UA"/>
        </w:rPr>
        <w:t>де П</w:t>
      </w:r>
      <w:r w:rsidRPr="005E7816">
        <w:rPr>
          <w:rFonts w:ascii="Times New Roman" w:hAnsi="Times New Roman"/>
          <w:sz w:val="28"/>
          <w:vertAlign w:val="subscript"/>
          <w:lang w:val="uk-UA"/>
        </w:rPr>
        <w:t xml:space="preserve">ТВ </w:t>
      </w:r>
      <w:r w:rsidRPr="005E7816">
        <w:rPr>
          <w:rFonts w:ascii="Times New Roman" w:hAnsi="Times New Roman"/>
          <w:sz w:val="28"/>
          <w:lang w:val="uk-UA"/>
        </w:rPr>
        <w:t xml:space="preserve">– </w:t>
      </w:r>
      <w:r w:rsidRPr="005E7816">
        <w:rPr>
          <w:rFonts w:ascii="Times New Roman" w:hAnsi="Times New Roman"/>
          <w:sz w:val="28"/>
        </w:rPr>
        <w:t>прибуток на план</w:t>
      </w:r>
      <w:r w:rsidRPr="005E7816">
        <w:rPr>
          <w:rFonts w:ascii="Times New Roman" w:hAnsi="Times New Roman"/>
          <w:sz w:val="28"/>
          <w:lang w:val="uk-UA"/>
        </w:rPr>
        <w:t>уємий</w:t>
      </w:r>
      <w:r w:rsidRPr="005E7816">
        <w:rPr>
          <w:rFonts w:ascii="Times New Roman" w:hAnsi="Times New Roman"/>
          <w:sz w:val="28"/>
        </w:rPr>
        <w:t xml:space="preserve"> обсяг виробництва</w:t>
      </w:r>
      <w:r w:rsidR="00781553" w:rsidRPr="005E7816">
        <w:rPr>
          <w:rFonts w:ascii="Times New Roman" w:hAnsi="Times New Roman"/>
          <w:sz w:val="28"/>
        </w:rPr>
        <w:t xml:space="preserve"> </w:t>
      </w:r>
      <w:r w:rsidRPr="005E7816">
        <w:rPr>
          <w:rFonts w:ascii="Times New Roman" w:hAnsi="Times New Roman"/>
          <w:sz w:val="28"/>
          <w:lang w:val="uk-UA"/>
        </w:rPr>
        <w:t>продукції</w:t>
      </w:r>
      <w:r w:rsidRPr="005E7816">
        <w:rPr>
          <w:rFonts w:ascii="Times New Roman" w:hAnsi="Times New Roman"/>
          <w:sz w:val="28"/>
        </w:rPr>
        <w:t xml:space="preserve">; </w:t>
      </w:r>
      <w:r w:rsidRPr="005E7816">
        <w:rPr>
          <w:rFonts w:ascii="Times New Roman" w:hAnsi="Times New Roman"/>
          <w:sz w:val="28"/>
        </w:rPr>
        <w:tab/>
      </w:r>
    </w:p>
    <w:p w:rsidR="00EC11AA" w:rsidRPr="005E7816" w:rsidRDefault="00EC11AA" w:rsidP="00781553">
      <w:pPr>
        <w:pStyle w:val="My"/>
        <w:ind w:firstLine="709"/>
      </w:pPr>
      <w:r w:rsidRPr="005E7816">
        <w:rPr>
          <w:lang w:val="ru-RU"/>
        </w:rPr>
        <w:t>Ц</w:t>
      </w:r>
      <w:r w:rsidRPr="005E7816">
        <w:rPr>
          <w:vertAlign w:val="subscript"/>
          <w:lang w:val="ru-RU"/>
        </w:rPr>
        <w:t>і</w:t>
      </w:r>
      <w:r w:rsidRPr="005E7816">
        <w:t xml:space="preserve"> – ринкова ціна </w:t>
      </w:r>
      <w:r w:rsidRPr="005E7816">
        <w:rPr>
          <w:i/>
        </w:rPr>
        <w:t>і</w:t>
      </w:r>
      <w:r w:rsidRPr="005E7816">
        <w:t xml:space="preserve">-ї продукції підприємства; </w:t>
      </w:r>
    </w:p>
    <w:p w:rsidR="00EC11AA" w:rsidRPr="005E7816" w:rsidRDefault="00EC11AA" w:rsidP="00781553">
      <w:pPr>
        <w:pStyle w:val="My"/>
        <w:ind w:firstLine="709"/>
      </w:pPr>
      <w:r w:rsidRPr="005E7816">
        <w:rPr>
          <w:lang w:val="en-US"/>
        </w:rPr>
        <w:t>n</w:t>
      </w:r>
      <w:r w:rsidRPr="005E7816">
        <w:t xml:space="preserve"> – кількість видів продукції;</w:t>
      </w:r>
    </w:p>
    <w:p w:rsidR="00EC11AA" w:rsidRPr="005E7816" w:rsidRDefault="00EC11AA" w:rsidP="00781553">
      <w:pPr>
        <w:pStyle w:val="My"/>
        <w:ind w:firstLine="709"/>
      </w:pPr>
      <w:r w:rsidRPr="005E7816">
        <w:t>С</w:t>
      </w:r>
      <w:r w:rsidRPr="005E7816">
        <w:rPr>
          <w:vertAlign w:val="subscript"/>
        </w:rPr>
        <w:t>і</w:t>
      </w:r>
      <w:r w:rsidRPr="005E7816">
        <w:t xml:space="preserve"> – повна собівартість </w:t>
      </w:r>
      <w:r w:rsidRPr="005E7816">
        <w:rPr>
          <w:i/>
        </w:rPr>
        <w:t>і</w:t>
      </w:r>
      <w:r w:rsidRPr="005E7816">
        <w:t>-ї продукції за калькуляцією витрат ;</w:t>
      </w:r>
    </w:p>
    <w:p w:rsidR="00EC11AA" w:rsidRPr="005E7816" w:rsidRDefault="00EC11AA" w:rsidP="00781553">
      <w:pPr>
        <w:pStyle w:val="My"/>
        <w:ind w:firstLine="709"/>
      </w:pPr>
      <w:r w:rsidRPr="005E7816">
        <w:t>ВР – виручка від реалізації ;</w:t>
      </w:r>
    </w:p>
    <w:p w:rsidR="00EC11AA" w:rsidRPr="005E7816" w:rsidRDefault="00EC11AA" w:rsidP="00781553">
      <w:pPr>
        <w:pStyle w:val="My"/>
        <w:ind w:firstLine="709"/>
      </w:pPr>
      <w:r w:rsidRPr="005E7816">
        <w:t>С</w:t>
      </w:r>
      <w:r w:rsidRPr="005E7816">
        <w:rPr>
          <w:vertAlign w:val="subscript"/>
        </w:rPr>
        <w:t>р</w:t>
      </w:r>
      <w:r w:rsidRPr="005E7816">
        <w:t xml:space="preserve"> – повна собівартість реалізованої продукції у ринкових цінах; </w:t>
      </w:r>
    </w:p>
    <w:p w:rsidR="00FF0971" w:rsidRDefault="00FF0971" w:rsidP="00781553">
      <w:pPr>
        <w:pStyle w:val="My"/>
        <w:ind w:firstLine="709"/>
      </w:pPr>
    </w:p>
    <w:p w:rsidR="00EC11AA" w:rsidRPr="005E7816" w:rsidRDefault="00EC11AA" w:rsidP="00781553">
      <w:pPr>
        <w:pStyle w:val="My"/>
        <w:ind w:firstLine="709"/>
      </w:pPr>
      <w:r w:rsidRPr="005E7816">
        <w:t>В свою чергу, на плановий обсяг виручки від реалізації (ВР) в значній мірі впливає величина залишків товарної продукції на початок і кінець планового періоду й сума товарної продукції, яку планується випустити:</w:t>
      </w:r>
    </w:p>
    <w:p w:rsidR="00EC11AA" w:rsidRPr="005E7816" w:rsidRDefault="004676BE" w:rsidP="00781553">
      <w:pPr>
        <w:pStyle w:val="9"/>
        <w:ind w:firstLine="709"/>
        <w:jc w:val="both"/>
      </w:pPr>
      <w:r>
        <w:pict>
          <v:shape id="_x0000_i1027" type="#_x0000_t75" style="width:102pt;height:18.75pt" fillcolor="window">
            <v:imagedata r:id="rId9" o:title=""/>
          </v:shape>
        </w:pict>
      </w:r>
      <w:r w:rsidR="00EC11AA" w:rsidRPr="005E7816">
        <w:tab/>
        <w:t xml:space="preserve">, </w:t>
      </w:r>
    </w:p>
    <w:p w:rsidR="00FF0971" w:rsidRDefault="00FF0971" w:rsidP="00781553">
      <w:pPr>
        <w:pStyle w:val="9"/>
        <w:ind w:firstLine="709"/>
        <w:jc w:val="both"/>
        <w:rPr>
          <w:b w:val="0"/>
        </w:rPr>
      </w:pPr>
    </w:p>
    <w:p w:rsidR="00EC11AA" w:rsidRPr="005E7816" w:rsidRDefault="00EC11AA" w:rsidP="00781553">
      <w:pPr>
        <w:pStyle w:val="9"/>
        <w:ind w:firstLine="709"/>
        <w:jc w:val="both"/>
        <w:rPr>
          <w:b w:val="0"/>
        </w:rPr>
      </w:pPr>
      <w:r w:rsidRPr="005E7816">
        <w:rPr>
          <w:b w:val="0"/>
        </w:rPr>
        <w:t>де П</w:t>
      </w:r>
      <w:r w:rsidRPr="005E7816">
        <w:rPr>
          <w:b w:val="0"/>
          <w:vertAlign w:val="subscript"/>
        </w:rPr>
        <w:t>р</w:t>
      </w:r>
      <w:r w:rsidRPr="005E7816">
        <w:rPr>
          <w:b w:val="0"/>
        </w:rPr>
        <w:tab/>
        <w:t>- прибуток від реалізації продукції у визначеному періоді;</w:t>
      </w:r>
    </w:p>
    <w:p w:rsidR="00EC11AA" w:rsidRPr="005E7816" w:rsidRDefault="00EC11AA" w:rsidP="00781553">
      <w:pPr>
        <w:pStyle w:val="9"/>
        <w:ind w:firstLine="709"/>
        <w:jc w:val="both"/>
        <w:rPr>
          <w:b w:val="0"/>
        </w:rPr>
      </w:pPr>
      <w:r w:rsidRPr="005E7816">
        <w:rPr>
          <w:b w:val="0"/>
        </w:rPr>
        <w:t>П</w:t>
      </w:r>
      <w:r w:rsidRPr="005E7816">
        <w:rPr>
          <w:b w:val="0"/>
          <w:vertAlign w:val="subscript"/>
        </w:rPr>
        <w:t>1</w:t>
      </w:r>
      <w:r w:rsidRPr="005E7816">
        <w:rPr>
          <w:b w:val="0"/>
        </w:rPr>
        <w:t>,П</w:t>
      </w:r>
      <w:r w:rsidRPr="005E7816">
        <w:rPr>
          <w:b w:val="0"/>
          <w:vertAlign w:val="subscript"/>
        </w:rPr>
        <w:t>2</w:t>
      </w:r>
      <w:r w:rsidRPr="005E7816">
        <w:rPr>
          <w:b w:val="0"/>
        </w:rPr>
        <w:tab/>
        <w:t>- прибуток у залишках не реалізованої продукції на початок і кінець визначеного періоду;</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 xml:space="preserve">В такому разі валовий прибуток становитиме: </w:t>
      </w:r>
      <w:r w:rsidR="004676BE">
        <w:rPr>
          <w:rFonts w:ascii="Times New Roman" w:hAnsi="Times New Roman"/>
          <w:sz w:val="28"/>
          <w:lang w:val="uk-UA"/>
        </w:rPr>
        <w:pict>
          <v:shape id="_x0000_i1028" type="#_x0000_t75" style="width:105pt;height:18.75pt" fillcolor="window">
            <v:imagedata r:id="rId10" o:title=""/>
          </v:shape>
        </w:pict>
      </w:r>
      <w:r w:rsidRPr="005E7816">
        <w:rPr>
          <w:rFonts w:ascii="Times New Roman" w:hAnsi="Times New Roman"/>
          <w:sz w:val="28"/>
          <w:lang w:val="uk-UA"/>
        </w:rPr>
        <w:t>,</w:t>
      </w:r>
    </w:p>
    <w:p w:rsidR="00EC11AA" w:rsidRPr="005E7816" w:rsidRDefault="00EC11AA" w:rsidP="00781553">
      <w:pPr>
        <w:pStyle w:val="My"/>
        <w:ind w:firstLine="709"/>
      </w:pPr>
      <w:r w:rsidRPr="005E7816">
        <w:t>де ЗП –внереалізовані прибутки після відрахування витрат;</w:t>
      </w:r>
    </w:p>
    <w:p w:rsidR="00EC11AA" w:rsidRPr="005E7816" w:rsidRDefault="00EC11AA" w:rsidP="00781553">
      <w:pPr>
        <w:pStyle w:val="My"/>
        <w:ind w:firstLine="709"/>
      </w:pPr>
      <w:r w:rsidRPr="005E7816">
        <w:t>П</w:t>
      </w:r>
      <w:r w:rsidRPr="005E7816">
        <w:rPr>
          <w:vertAlign w:val="subscript"/>
        </w:rPr>
        <w:t>м</w:t>
      </w:r>
      <w:r w:rsidRPr="005E7816">
        <w:t xml:space="preserve"> – прибуток від реалізації майна.</w:t>
      </w:r>
    </w:p>
    <w:p w:rsidR="00FF0971" w:rsidRDefault="00FF0971" w:rsidP="00781553">
      <w:pPr>
        <w:pStyle w:val="My"/>
        <w:ind w:firstLine="709"/>
      </w:pPr>
    </w:p>
    <w:p w:rsidR="00EC11AA" w:rsidRPr="005E7816" w:rsidRDefault="00EC11AA" w:rsidP="00781553">
      <w:pPr>
        <w:pStyle w:val="My"/>
        <w:ind w:firstLine="709"/>
      </w:pPr>
      <w:r w:rsidRPr="005E7816">
        <w:t>Прибуток від реалізації розраховується за кожним видом продукції – методом прямого</w:t>
      </w:r>
      <w:r w:rsidR="00781553" w:rsidRPr="005E7816">
        <w:t xml:space="preserve"> </w:t>
      </w:r>
      <w:r w:rsidRPr="005E7816">
        <w:t>рахунку асортиментного складу. Використовуючи “рівняння товарного балансу”, підраховується різниця між плановим обсягом виручки від реалізації конкретної групи товарів та їх повної собівартості. Для цього визначаються:</w:t>
      </w:r>
    </w:p>
    <w:p w:rsidR="00EC11AA" w:rsidRPr="005E7816" w:rsidRDefault="00EC11AA" w:rsidP="00781553">
      <w:pPr>
        <w:pStyle w:val="My"/>
        <w:numPr>
          <w:ilvl w:val="0"/>
          <w:numId w:val="1"/>
        </w:numPr>
        <w:ind w:left="0" w:firstLine="709"/>
      </w:pPr>
      <w:r w:rsidRPr="005E7816">
        <w:t xml:space="preserve">залишки з кожної асортиментної позиції на початок року – нереалізована товарна продукція на складах підприємства; відвантажені товари, строк сплати за які ще не настав, або не сплачені у строк; а також товари на відповідальному збереженні; </w:t>
      </w:r>
    </w:p>
    <w:p w:rsidR="00EC11AA" w:rsidRPr="005E7816" w:rsidRDefault="00EC11AA" w:rsidP="00781553">
      <w:pPr>
        <w:pStyle w:val="My"/>
        <w:numPr>
          <w:ilvl w:val="0"/>
          <w:numId w:val="1"/>
        </w:numPr>
        <w:ind w:left="0" w:firstLine="709"/>
      </w:pPr>
      <w:r w:rsidRPr="005E7816">
        <w:t xml:space="preserve">залишки готової продукції на кінець планового періоду – це продукція на складах підприємства та відвантажені товари, термін сплати за які ще не настав; </w:t>
      </w:r>
    </w:p>
    <w:p w:rsidR="00EC11AA" w:rsidRPr="005E7816" w:rsidRDefault="00EC11AA" w:rsidP="00781553">
      <w:pPr>
        <w:pStyle w:val="My"/>
        <w:numPr>
          <w:ilvl w:val="0"/>
          <w:numId w:val="1"/>
        </w:numPr>
        <w:ind w:left="0" w:firstLine="709"/>
      </w:pPr>
      <w:r w:rsidRPr="005E7816">
        <w:t xml:space="preserve">товарний випуск за планом; </w:t>
      </w:r>
    </w:p>
    <w:p w:rsidR="00EC11AA" w:rsidRPr="005E7816" w:rsidRDefault="00EC11AA" w:rsidP="00781553">
      <w:pPr>
        <w:pStyle w:val="My"/>
        <w:numPr>
          <w:ilvl w:val="0"/>
          <w:numId w:val="1"/>
        </w:numPr>
        <w:ind w:left="0" w:firstLine="709"/>
      </w:pPr>
      <w:r w:rsidRPr="005E7816">
        <w:t>ціна</w:t>
      </w:r>
      <w:r w:rsidR="00781553" w:rsidRPr="005E7816">
        <w:t xml:space="preserve"> </w:t>
      </w:r>
      <w:r w:rsidRPr="005E7816">
        <w:t xml:space="preserve">одиниці продукції без податку на додану вартість й акцизного збору; </w:t>
      </w:r>
    </w:p>
    <w:p w:rsidR="00EC11AA" w:rsidRPr="005E7816" w:rsidRDefault="00EC11AA" w:rsidP="00781553">
      <w:pPr>
        <w:pStyle w:val="My"/>
        <w:numPr>
          <w:ilvl w:val="0"/>
          <w:numId w:val="1"/>
        </w:numPr>
        <w:ind w:left="0" w:firstLine="709"/>
      </w:pPr>
      <w:r w:rsidRPr="005E7816">
        <w:t>планова собівартість за одиницю продукції.</w:t>
      </w:r>
    </w:p>
    <w:p w:rsidR="00EC11AA" w:rsidRPr="005E7816" w:rsidRDefault="00EC11AA" w:rsidP="00781553">
      <w:pPr>
        <w:pStyle w:val="My"/>
        <w:ind w:firstLine="709"/>
      </w:pPr>
      <w:r w:rsidRPr="005E7816">
        <w:t>Слід враховувати, що на момент планування залишки товарної продукції приймаються у розмірі фактичних</w:t>
      </w:r>
      <w:r w:rsidR="00781553" w:rsidRPr="005E7816">
        <w:t xml:space="preserve"> </w:t>
      </w:r>
      <w:r w:rsidRPr="005E7816">
        <w:t>складських</w:t>
      </w:r>
      <w:r w:rsidR="00781553" w:rsidRPr="005E7816">
        <w:t xml:space="preserve"> </w:t>
      </w:r>
      <w:r w:rsidRPr="005E7816">
        <w:t>залишків</w:t>
      </w:r>
      <w:r w:rsidR="00781553" w:rsidRPr="005E7816">
        <w:t xml:space="preserve"> </w:t>
      </w:r>
      <w:r w:rsidRPr="005E7816">
        <w:t>на останню звітну дату, яка зрозуміло, не співпадає з датою початку планового періоду. Ось чому прийнято обчислювати очікувані залишки продукції базового періоду. Крім того, вказаний вище метод планування прибутку не відображає того факту, що зростання питомої ваги товарів, відвантажених, але не сплачених у визначений строк, зменшує реальні надходження підприємства та погіршує його фінансовий стан. Вихід з цього становища підприємці вбачають у припиненні поставок продукції, а в багатьох випадках і її повернення від підприємств-боржників, застосування до них фінансових санкцій (пені, штрафів), передачі справи до арбітражного суду. Зменшити ризик неплатежів можливо завдяки ретельній перевірці фінансовою службою підприємства платоспроможності партнера, а також налагодженню постійного контролю за вчасністю розрахунків із покупцями за відвантажені товари.</w:t>
      </w:r>
    </w:p>
    <w:p w:rsidR="00EC11AA" w:rsidRPr="005E7816" w:rsidRDefault="00EC11AA" w:rsidP="00781553">
      <w:pPr>
        <w:pStyle w:val="My"/>
        <w:ind w:firstLine="709"/>
      </w:pPr>
    </w:p>
    <w:p w:rsidR="00EC11AA" w:rsidRPr="005E7816" w:rsidRDefault="004676BE" w:rsidP="00781553">
      <w:pPr>
        <w:pStyle w:val="My"/>
        <w:ind w:firstLine="709"/>
      </w:pPr>
      <w:r>
        <w:rPr>
          <w:noProof/>
          <w:lang w:val="ru-RU"/>
        </w:rPr>
        <w:pict>
          <v:shape id="Рисунок 5" o:spid="_x0000_i1029" type="#_x0000_t75" alt="3" style="width:405pt;height:260.25pt;visibility:visible">
            <v:imagedata r:id="rId11" o:title=""/>
          </v:shape>
        </w:pict>
      </w:r>
    </w:p>
    <w:p w:rsidR="00EC11AA" w:rsidRPr="005E7816" w:rsidRDefault="00EC11AA" w:rsidP="00781553">
      <w:pPr>
        <w:pStyle w:val="My"/>
        <w:ind w:firstLine="709"/>
      </w:pPr>
      <w:r w:rsidRPr="005E7816">
        <w:t>Рис.....</w:t>
      </w:r>
    </w:p>
    <w:p w:rsidR="00EC11AA" w:rsidRPr="005E7816" w:rsidRDefault="00EC11AA" w:rsidP="00781553">
      <w:pPr>
        <w:pStyle w:val="My"/>
        <w:ind w:firstLine="709"/>
      </w:pPr>
    </w:p>
    <w:p w:rsidR="00781553" w:rsidRPr="005E7816" w:rsidRDefault="00EC11AA" w:rsidP="00781553">
      <w:pPr>
        <w:pStyle w:val="My"/>
        <w:ind w:firstLine="709"/>
        <w:rPr>
          <w:b/>
        </w:rPr>
      </w:pPr>
      <w:r w:rsidRPr="005E7816">
        <w:t>Зауважимо, що метод прямого розрахунку відносно простий і без суттєвих проблем реалізується у машинному варіанті. Однак, використовувати його слід в умовах стабільного економічного стану підприємства при наявності визначеного обсягу замовлень і цін на продукцію.</w:t>
      </w:r>
    </w:p>
    <w:p w:rsidR="00EC11AA" w:rsidRPr="005E7816" w:rsidRDefault="00EC11AA" w:rsidP="00781553">
      <w:pPr>
        <w:pStyle w:val="My"/>
        <w:ind w:firstLine="709"/>
      </w:pPr>
      <w:r w:rsidRPr="005E7816">
        <w:rPr>
          <w:b/>
        </w:rPr>
        <w:t xml:space="preserve">Аналітичні і нормативні підходи. </w:t>
      </w:r>
      <w:r w:rsidRPr="005E7816">
        <w:t>Крім методу прямого рахунку до відносно простих методів, відносять</w:t>
      </w:r>
      <w:r w:rsidR="00781553" w:rsidRPr="005E7816">
        <w:t xml:space="preserve"> </w:t>
      </w:r>
      <w:r w:rsidRPr="005E7816">
        <w:t>метод екстраполяції і нормативний метод. Також відомим методом планування прибутку є аналітичний, або перевірочний метод. Використовувати цей метод рекомендується не за кожним видом товарної продукції, що випускається, а в цілому – для всієї продукції. Метод сприяє можливостям виявлення внутрішніх резервів зростання прибутку в процесі планування, що дозволяє виявляти й розраховувати вплив окремих факторів на планову величину прибутку.</w:t>
      </w:r>
    </w:p>
    <w:p w:rsidR="00EC11AA" w:rsidRPr="005E7816" w:rsidRDefault="00EC11AA" w:rsidP="00781553">
      <w:pPr>
        <w:pStyle w:val="My"/>
        <w:ind w:firstLine="709"/>
      </w:pPr>
      <w:r w:rsidRPr="005E7816">
        <w:t xml:space="preserve">Розрахунки прибутку аналітичним методом мають дві різновиди: з врахуванням витрат на 1 грн. товарної продукції і на підставі показника відсотка базової рентабельності. </w:t>
      </w:r>
    </w:p>
    <w:p w:rsidR="00FF0971" w:rsidRDefault="00FF0971" w:rsidP="00781553">
      <w:pPr>
        <w:pStyle w:val="My"/>
        <w:ind w:firstLine="709"/>
      </w:pPr>
    </w:p>
    <w:p w:rsidR="00EC11AA" w:rsidRPr="005E7816" w:rsidRDefault="00EC11AA" w:rsidP="00781553">
      <w:pPr>
        <w:pStyle w:val="My"/>
        <w:ind w:firstLine="709"/>
      </w:pPr>
      <w:r w:rsidRPr="005E7816">
        <w:t>В першому випадку маємо П</w:t>
      </w:r>
      <w:r w:rsidRPr="005E7816">
        <w:rPr>
          <w:vertAlign w:val="subscript"/>
        </w:rPr>
        <w:t>ТВ</w:t>
      </w:r>
      <w:r w:rsidRPr="005E7816">
        <w:t>= (ТП·П</w:t>
      </w:r>
      <w:r w:rsidRPr="005E7816">
        <w:rPr>
          <w:vertAlign w:val="subscript"/>
        </w:rPr>
        <w:t>к</w:t>
      </w:r>
      <w:r w:rsidRPr="005E7816">
        <w:t xml:space="preserve">)/100, </w:t>
      </w:r>
    </w:p>
    <w:p w:rsidR="00FF0971" w:rsidRDefault="00FF0971" w:rsidP="00781553">
      <w:pPr>
        <w:pStyle w:val="My"/>
        <w:ind w:firstLine="709"/>
      </w:pPr>
    </w:p>
    <w:p w:rsidR="00EC11AA" w:rsidRPr="005E7816" w:rsidRDefault="00EC11AA" w:rsidP="00781553">
      <w:pPr>
        <w:pStyle w:val="My"/>
        <w:ind w:firstLine="709"/>
      </w:pPr>
      <w:r w:rsidRPr="005E7816">
        <w:t xml:space="preserve">де ТП –товарна продукція в цінах ринку; </w:t>
      </w:r>
    </w:p>
    <w:p w:rsidR="00EC11AA" w:rsidRPr="005E7816" w:rsidRDefault="00EC11AA" w:rsidP="00781553">
      <w:pPr>
        <w:pStyle w:val="My"/>
        <w:ind w:firstLine="709"/>
      </w:pPr>
      <w:r w:rsidRPr="005E7816">
        <w:t>П</w:t>
      </w:r>
      <w:r w:rsidRPr="005E7816">
        <w:rPr>
          <w:vertAlign w:val="subscript"/>
        </w:rPr>
        <w:t>к</w:t>
      </w:r>
      <w:r w:rsidRPr="005E7816">
        <w:t xml:space="preserve"> – прибуток на 1 грн товарної продукції. </w:t>
      </w:r>
    </w:p>
    <w:p w:rsidR="00FF0971" w:rsidRDefault="00FF0971" w:rsidP="00781553">
      <w:pPr>
        <w:pStyle w:val="My"/>
        <w:ind w:firstLine="709"/>
      </w:pPr>
    </w:p>
    <w:p w:rsidR="00EC11AA" w:rsidRPr="005E7816" w:rsidRDefault="00EC11AA" w:rsidP="00781553">
      <w:pPr>
        <w:pStyle w:val="My"/>
        <w:ind w:firstLine="709"/>
      </w:pPr>
      <w:r w:rsidRPr="005E7816">
        <w:t>У разі визначення загального обсягу планованого прибутку до суми прибутку від товарного випуску продукції додається прибуток від інших реалізацій і прибуток у залишках не реалізованої продукції на початок і кінець визначеного періоду.</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lang w:val="uk-UA"/>
        </w:rPr>
        <w:t>Стосовно іншого підходу в реалізації аналітичного методу, то його сутність полягає у виявленні впливу</w:t>
      </w:r>
      <w:r w:rsidR="00781553" w:rsidRPr="005E7816">
        <w:rPr>
          <w:rFonts w:ascii="Times New Roman" w:hAnsi="Times New Roman"/>
          <w:sz w:val="28"/>
          <w:lang w:val="uk-UA"/>
        </w:rPr>
        <w:t xml:space="preserve"> </w:t>
      </w:r>
      <w:r w:rsidRPr="005E7816">
        <w:rPr>
          <w:rFonts w:ascii="Times New Roman" w:hAnsi="Times New Roman"/>
          <w:sz w:val="28"/>
          <w:lang w:val="uk-UA"/>
        </w:rPr>
        <w:t>рентабельності окремих видів продукції на розміри прибутку з врахуванням відсотка базової рентабельності. Послідовність проведення розрахунків</w:t>
      </w:r>
      <w:r w:rsidRPr="005E7816">
        <w:rPr>
          <w:rFonts w:ascii="Times New Roman" w:hAnsi="Times New Roman"/>
          <w:sz w:val="28"/>
        </w:rPr>
        <w:t xml:space="preserve"> за таким підходом до реалізації аналітичних методів включає</w:t>
      </w:r>
      <w:r w:rsidR="00781553" w:rsidRPr="005E7816">
        <w:rPr>
          <w:rFonts w:ascii="Times New Roman" w:hAnsi="Times New Roman"/>
          <w:sz w:val="28"/>
        </w:rPr>
        <w:t xml:space="preserve"> </w:t>
      </w:r>
      <w:r w:rsidRPr="005E7816">
        <w:rPr>
          <w:rFonts w:ascii="Times New Roman" w:hAnsi="Times New Roman"/>
          <w:sz w:val="28"/>
        </w:rPr>
        <w:t>етапи:</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1.Визначається базова рентабельність, шляхом віднесення базового прибутку до собівартості продукції. Під базовим прибутком будемо розуміти: це очікуваний прибуток, скорегований на зміни цін та ставки</w:t>
      </w:r>
      <w:r w:rsidR="00781553" w:rsidRPr="005E7816">
        <w:rPr>
          <w:rFonts w:ascii="Times New Roman" w:hAnsi="Times New Roman"/>
          <w:sz w:val="28"/>
          <w:lang w:val="uk-UA"/>
        </w:rPr>
        <w:t xml:space="preserve"> </w:t>
      </w:r>
      <w:r w:rsidRPr="005E7816">
        <w:rPr>
          <w:rFonts w:ascii="Times New Roman" w:hAnsi="Times New Roman"/>
          <w:sz w:val="28"/>
          <w:lang w:val="uk-UA"/>
        </w:rPr>
        <w:t>податку на додану вартість, що відбуваються</w:t>
      </w:r>
      <w:r w:rsidR="00781553" w:rsidRPr="005E7816">
        <w:rPr>
          <w:rFonts w:ascii="Times New Roman" w:hAnsi="Times New Roman"/>
          <w:sz w:val="28"/>
          <w:lang w:val="uk-UA"/>
        </w:rPr>
        <w:t xml:space="preserve"> </w:t>
      </w:r>
      <w:r w:rsidRPr="005E7816">
        <w:rPr>
          <w:rFonts w:ascii="Times New Roman" w:hAnsi="Times New Roman"/>
          <w:sz w:val="28"/>
          <w:lang w:val="uk-UA"/>
        </w:rPr>
        <w:t>протягом</w:t>
      </w:r>
      <w:r w:rsidR="00781553" w:rsidRPr="005E7816">
        <w:rPr>
          <w:rFonts w:ascii="Times New Roman" w:hAnsi="Times New Roman"/>
          <w:sz w:val="28"/>
          <w:lang w:val="uk-UA"/>
        </w:rPr>
        <w:t xml:space="preserve"> </w:t>
      </w:r>
      <w:r w:rsidRPr="005E7816">
        <w:rPr>
          <w:rFonts w:ascii="Times New Roman" w:hAnsi="Times New Roman"/>
          <w:sz w:val="28"/>
          <w:lang w:val="uk-UA"/>
        </w:rPr>
        <w:t>року. В свою чергу, очікуваний прибуток за звітний період підраховується як сума фактично одержаного прибутку за бухгалтерським балансом</w:t>
      </w:r>
      <w:r w:rsidR="00781553" w:rsidRPr="005E7816">
        <w:rPr>
          <w:rFonts w:ascii="Times New Roman" w:hAnsi="Times New Roman"/>
          <w:sz w:val="28"/>
          <w:lang w:val="uk-UA"/>
        </w:rPr>
        <w:t xml:space="preserve"> </w:t>
      </w:r>
      <w:r w:rsidRPr="005E7816">
        <w:rPr>
          <w:rFonts w:ascii="Times New Roman" w:hAnsi="Times New Roman"/>
          <w:sz w:val="28"/>
          <w:lang w:val="uk-UA"/>
        </w:rPr>
        <w:t>на останню звітну дату й очікуваного прибутку до кінця звітного року.</w:t>
      </w:r>
    </w:p>
    <w:p w:rsidR="00FF0971"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2.Виходячи з базової рентабельності та на основі собівартості продукції планового року, що переобчислена</w:t>
      </w:r>
      <w:r w:rsidR="00781553" w:rsidRPr="005E7816">
        <w:rPr>
          <w:rFonts w:ascii="Times New Roman" w:hAnsi="Times New Roman"/>
          <w:sz w:val="28"/>
          <w:lang w:val="uk-UA"/>
        </w:rPr>
        <w:t xml:space="preserve"> </w:t>
      </w:r>
      <w:r w:rsidRPr="005E7816">
        <w:rPr>
          <w:rFonts w:ascii="Times New Roman" w:hAnsi="Times New Roman"/>
          <w:sz w:val="28"/>
          <w:lang w:val="uk-UA"/>
        </w:rPr>
        <w:t>за собівартістю звітного року розраховується прибуток із порівняної продукції:</w:t>
      </w:r>
    </w:p>
    <w:p w:rsidR="00FF0971" w:rsidRDefault="00FF0971" w:rsidP="00781553">
      <w:pPr>
        <w:spacing w:after="0" w:line="360" w:lineRule="auto"/>
        <w:ind w:firstLine="709"/>
        <w:jc w:val="both"/>
        <w:rPr>
          <w:rFonts w:ascii="Times New Roman" w:hAnsi="Times New Roman"/>
          <w:sz w:val="28"/>
          <w:lang w:val="uk-UA"/>
        </w:rPr>
      </w:pPr>
    </w:p>
    <w:p w:rsidR="00EC11AA" w:rsidRPr="005E7816" w:rsidRDefault="004676BE" w:rsidP="00781553">
      <w:pPr>
        <w:spacing w:after="0" w:line="360" w:lineRule="auto"/>
        <w:ind w:firstLine="709"/>
        <w:jc w:val="both"/>
        <w:rPr>
          <w:rFonts w:ascii="Times New Roman" w:hAnsi="Times New Roman"/>
          <w:sz w:val="28"/>
          <w:lang w:val="uk-UA"/>
        </w:rPr>
      </w:pPr>
      <w:r>
        <w:rPr>
          <w:rFonts w:ascii="Times New Roman" w:hAnsi="Times New Roman"/>
          <w:sz w:val="28"/>
          <w:lang w:val="uk-UA"/>
        </w:rPr>
        <w:pict>
          <v:shape id="_x0000_i1030" type="#_x0000_t75" style="width:122.25pt;height:18pt" fillcolor="window">
            <v:imagedata r:id="rId12" o:title=""/>
          </v:shape>
        </w:pict>
      </w:r>
    </w:p>
    <w:p w:rsidR="00FF0971" w:rsidRDefault="00FF0971" w:rsidP="00781553">
      <w:pPr>
        <w:spacing w:after="0" w:line="360" w:lineRule="auto"/>
        <w:ind w:firstLine="709"/>
        <w:jc w:val="both"/>
        <w:rPr>
          <w:rFonts w:ascii="Times New Roman" w:hAnsi="Times New Roman"/>
          <w:sz w:val="28"/>
          <w:lang w:val="uk-UA"/>
        </w:rPr>
      </w:pP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де П</w:t>
      </w:r>
      <w:r w:rsidRPr="005E7816">
        <w:rPr>
          <w:rFonts w:ascii="Times New Roman" w:hAnsi="Times New Roman"/>
          <w:sz w:val="28"/>
          <w:vertAlign w:val="subscript"/>
          <w:lang w:val="uk-UA"/>
        </w:rPr>
        <w:t>п</w:t>
      </w:r>
      <w:r w:rsidRPr="005E7816">
        <w:rPr>
          <w:rFonts w:ascii="Times New Roman" w:hAnsi="Times New Roman"/>
          <w:sz w:val="28"/>
          <w:lang w:val="uk-UA"/>
        </w:rPr>
        <w:t xml:space="preserve"> – прибуток із порівняної продукції;</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Т – товарна продукція за плановою собівартістю;</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С – завдання по зниженню собівартості продукції у плановому році,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РВР – рівень базової рентабельності.</w:t>
      </w:r>
    </w:p>
    <w:p w:rsidR="00FF0971" w:rsidRDefault="00FF0971" w:rsidP="00781553">
      <w:pPr>
        <w:spacing w:after="0" w:line="360" w:lineRule="auto"/>
        <w:ind w:firstLine="709"/>
        <w:jc w:val="both"/>
        <w:rPr>
          <w:rFonts w:ascii="Times New Roman" w:hAnsi="Times New Roman"/>
          <w:sz w:val="28"/>
          <w:lang w:val="uk-UA"/>
        </w:rPr>
      </w:pP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3.Розраховується зміна величини планового прибутку</w:t>
      </w:r>
      <w:r w:rsidR="00781553" w:rsidRPr="005E7816">
        <w:rPr>
          <w:rFonts w:ascii="Times New Roman" w:hAnsi="Times New Roman"/>
          <w:sz w:val="28"/>
          <w:lang w:val="uk-UA"/>
        </w:rPr>
        <w:t xml:space="preserve"> </w:t>
      </w:r>
      <w:r w:rsidRPr="005E7816">
        <w:rPr>
          <w:rFonts w:ascii="Times New Roman" w:hAnsi="Times New Roman"/>
          <w:sz w:val="28"/>
          <w:lang w:val="uk-UA"/>
        </w:rPr>
        <w:t>під впливом обсягу випуску</w:t>
      </w:r>
      <w:r w:rsidR="00781553" w:rsidRPr="005E7816">
        <w:rPr>
          <w:rFonts w:ascii="Times New Roman" w:hAnsi="Times New Roman"/>
          <w:sz w:val="28"/>
          <w:lang w:val="uk-UA"/>
        </w:rPr>
        <w:t xml:space="preserve"> </w:t>
      </w:r>
      <w:r w:rsidRPr="005E7816">
        <w:rPr>
          <w:rFonts w:ascii="Times New Roman" w:hAnsi="Times New Roman"/>
          <w:sz w:val="28"/>
          <w:lang w:val="uk-UA"/>
        </w:rPr>
        <w:t>товарної продукції, її собівартості, асортименту, сортності, оптових цін.</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3.1Враховується прибуток від</w:t>
      </w:r>
      <w:r w:rsidR="00781553" w:rsidRPr="005E7816">
        <w:rPr>
          <w:rFonts w:ascii="Times New Roman" w:hAnsi="Times New Roman"/>
          <w:sz w:val="28"/>
          <w:lang w:val="uk-UA"/>
        </w:rPr>
        <w:t xml:space="preserve"> </w:t>
      </w:r>
      <w:r w:rsidRPr="005E7816">
        <w:rPr>
          <w:rFonts w:ascii="Times New Roman" w:hAnsi="Times New Roman"/>
          <w:sz w:val="28"/>
          <w:lang w:val="uk-UA"/>
        </w:rPr>
        <w:t>реалізації непорівнянної продукції, прибуток у залишках нереалізованої продукції. Таким чином, одержання прибутку від реалізації товарної продукції заплановано за рахунок випуску товарної продукції планового року, зниження собівартості, зміни сортності, асортименту продукції, підвищення цін, прибутку в залишках нереалізованої продукції на початок і кінець року.</w:t>
      </w:r>
    </w:p>
    <w:p w:rsidR="00FF0971" w:rsidRDefault="00EC11AA" w:rsidP="00781553">
      <w:pPr>
        <w:pStyle w:val="My"/>
        <w:ind w:firstLine="709"/>
      </w:pPr>
      <w:r w:rsidRPr="005E7816">
        <w:t>Підкреслимо, що система ціноутворення планового періоду повинна враховувати не лише зміни цін на товарну продукцію, що реалізується, а й коливання закупівельних цін на ресурси, що використовуються підприємством – сировину, матеріали, паливо, заробітну плату. Методика, що</w:t>
      </w:r>
      <w:r w:rsidR="00781553" w:rsidRPr="005E7816">
        <w:t xml:space="preserve"> </w:t>
      </w:r>
      <w:r w:rsidRPr="005E7816">
        <w:t>запропонована</w:t>
      </w:r>
      <w:r w:rsidR="00781553" w:rsidRPr="005E7816">
        <w:t xml:space="preserve"> </w:t>
      </w:r>
      <w:r w:rsidRPr="005E7816">
        <w:t>Коробовим М.Я.[50, с.160] дозволяє визначити, як взагалі змінюється рентабельність продукції підприємства, ціни на ресурси,</w:t>
      </w:r>
      <w:r w:rsidR="00781553" w:rsidRPr="005E7816">
        <w:t xml:space="preserve"> </w:t>
      </w:r>
      <w:r w:rsidRPr="005E7816">
        <w:t>що включаються до собівартості продукції при незмінних показниках обсягу виробництва, собівартості, асортименту продукції. Формальне відображення методу подається</w:t>
      </w:r>
      <w:r w:rsidR="00781553" w:rsidRPr="005E7816">
        <w:t xml:space="preserve"> </w:t>
      </w:r>
      <w:r w:rsidRPr="005E7816">
        <w:t>у вигляді:</w:t>
      </w:r>
    </w:p>
    <w:p w:rsidR="00FF0971" w:rsidRDefault="00FF0971" w:rsidP="00781553">
      <w:pPr>
        <w:pStyle w:val="My"/>
        <w:ind w:firstLine="709"/>
      </w:pPr>
    </w:p>
    <w:p w:rsidR="00781553" w:rsidRPr="005E7816" w:rsidRDefault="004676BE" w:rsidP="00781553">
      <w:pPr>
        <w:pStyle w:val="My"/>
        <w:ind w:firstLine="709"/>
      </w:pPr>
      <w:r>
        <w:pict>
          <v:shape id="_x0000_i1031" type="#_x0000_t75" style="width:159pt;height:21pt" fillcolor="window">
            <v:imagedata r:id="rId13" o:title=""/>
          </v:shape>
        </w:pict>
      </w:r>
      <w:r w:rsidR="00EC11AA" w:rsidRPr="005E7816">
        <w:t>,</w:t>
      </w:r>
    </w:p>
    <w:p w:rsidR="00FF0971" w:rsidRDefault="00FF0971" w:rsidP="00781553">
      <w:pPr>
        <w:pStyle w:val="My"/>
        <w:ind w:firstLine="709"/>
      </w:pPr>
    </w:p>
    <w:p w:rsidR="00EC11AA" w:rsidRPr="005E7816" w:rsidRDefault="00EC11AA" w:rsidP="00781553">
      <w:pPr>
        <w:pStyle w:val="My"/>
        <w:ind w:firstLine="709"/>
      </w:pPr>
      <w:r w:rsidRPr="005E7816">
        <w:t>де К</w:t>
      </w:r>
      <w:r w:rsidRPr="005E7816">
        <w:rPr>
          <w:vertAlign w:val="subscript"/>
        </w:rPr>
        <w:t>р</w:t>
      </w:r>
      <w:r w:rsidRPr="005E7816">
        <w:t xml:space="preserve"> – базовий коефіцієнт рентабельності продукції скоригований на зміну відпускних цін за товари, послуги й ціни на ресурси, що формують собівартість продукції в умовах планового року;</w:t>
      </w:r>
    </w:p>
    <w:p w:rsidR="00EC11AA" w:rsidRPr="005E7816" w:rsidRDefault="00EC11AA" w:rsidP="00781553">
      <w:pPr>
        <w:pStyle w:val="My"/>
        <w:ind w:firstLine="709"/>
      </w:pPr>
      <w:r w:rsidRPr="005E7816">
        <w:t>К</w:t>
      </w:r>
      <w:r w:rsidRPr="005E7816">
        <w:rPr>
          <w:vertAlign w:val="superscript"/>
        </w:rPr>
        <w:t>1</w:t>
      </w:r>
      <w:r w:rsidRPr="005E7816">
        <w:rPr>
          <w:vertAlign w:val="subscript"/>
        </w:rPr>
        <w:t>р</w:t>
      </w:r>
      <w:r w:rsidR="00781553" w:rsidRPr="005E7816">
        <w:t xml:space="preserve"> </w:t>
      </w:r>
      <w:r w:rsidRPr="005E7816">
        <w:t>– базовий коефіцієнт рентабельності;</w:t>
      </w:r>
    </w:p>
    <w:p w:rsidR="00EC11AA" w:rsidRPr="005E7816" w:rsidRDefault="00EC11AA" w:rsidP="00781553">
      <w:pPr>
        <w:pStyle w:val="My"/>
        <w:ind w:firstLine="709"/>
      </w:pPr>
      <w:r w:rsidRPr="005E7816">
        <w:t>I</w:t>
      </w:r>
      <w:r w:rsidRPr="005E7816">
        <w:rPr>
          <w:vertAlign w:val="subscript"/>
          <w:lang w:val="en-US"/>
        </w:rPr>
        <w:t>T</w:t>
      </w:r>
      <w:r w:rsidRPr="005E7816">
        <w:t xml:space="preserve"> – індекс відпускних цін на товарну продукцію;</w:t>
      </w:r>
    </w:p>
    <w:p w:rsidR="00EC11AA" w:rsidRPr="005E7816" w:rsidRDefault="00EC11AA" w:rsidP="00781553">
      <w:pPr>
        <w:pStyle w:val="My"/>
        <w:ind w:firstLine="709"/>
      </w:pPr>
      <w:r w:rsidRPr="005E7816">
        <w:t>I</w:t>
      </w:r>
      <w:r w:rsidRPr="005E7816">
        <w:rPr>
          <w:vertAlign w:val="subscript"/>
          <w:lang w:val="en-US"/>
        </w:rPr>
        <w:t>r</w:t>
      </w:r>
      <w:r w:rsidRPr="005E7816">
        <w:t xml:space="preserve"> – індекс цін на ресурси, які формують собівартість товарної продукції.</w:t>
      </w:r>
    </w:p>
    <w:p w:rsidR="00FF0971" w:rsidRDefault="00FF0971" w:rsidP="00781553">
      <w:pPr>
        <w:pStyle w:val="My"/>
        <w:ind w:firstLine="709"/>
      </w:pPr>
    </w:p>
    <w:p w:rsidR="00EC11AA" w:rsidRPr="005E7816" w:rsidRDefault="00EC11AA" w:rsidP="00781553">
      <w:pPr>
        <w:pStyle w:val="My"/>
        <w:ind w:firstLine="709"/>
      </w:pPr>
      <w:r w:rsidRPr="005E7816">
        <w:t>Проведення аналізу впливу цінового фактору в процесі планування прибутку ускладнюється проблемою точного прогнозу індексів цін.</w:t>
      </w:r>
    </w:p>
    <w:p w:rsidR="00EC11AA" w:rsidRDefault="00EC11AA" w:rsidP="00781553">
      <w:pPr>
        <w:pStyle w:val="My"/>
        <w:ind w:firstLine="709"/>
      </w:pPr>
      <w:r w:rsidRPr="005E7816">
        <w:t>Окрім вище визначених у разі</w:t>
      </w:r>
      <w:r w:rsidR="00781553" w:rsidRPr="005E7816">
        <w:t xml:space="preserve"> </w:t>
      </w:r>
      <w:r w:rsidRPr="005E7816">
        <w:t>планування фінансових результатів найчастіше використовуються такі методи, як нормативний метод, балансовий метод, метод експертних оцінок, економічно-математичне моделювання, методи ситуаційного аналізу та прогнозування (метод оптимізації планових завдань).</w:t>
      </w:r>
    </w:p>
    <w:p w:rsidR="00FF0971" w:rsidRPr="005E7816" w:rsidRDefault="00FF0971" w:rsidP="00781553">
      <w:pPr>
        <w:pStyle w:val="My"/>
        <w:ind w:firstLine="709"/>
      </w:pPr>
    </w:p>
    <w:p w:rsidR="00EC11AA" w:rsidRPr="005E7816" w:rsidRDefault="004676BE" w:rsidP="00781553">
      <w:pPr>
        <w:pStyle w:val="My"/>
        <w:ind w:firstLine="709"/>
      </w:pPr>
      <w:r>
        <w:rPr>
          <w:noProof/>
          <w:lang w:val="ru-RU"/>
        </w:rPr>
        <w:pict>
          <v:shape id="Рисунок 8" o:spid="_x0000_i1032" type="#_x0000_t75" alt="4" style="width:255.75pt;height:165pt;visibility:visible">
            <v:imagedata r:id="rId14" o:title=""/>
          </v:shape>
        </w:pict>
      </w:r>
    </w:p>
    <w:p w:rsidR="00EC11AA" w:rsidRPr="005E7816" w:rsidRDefault="00EC11AA" w:rsidP="00781553">
      <w:pPr>
        <w:pStyle w:val="My"/>
        <w:ind w:firstLine="709"/>
      </w:pPr>
    </w:p>
    <w:p w:rsidR="00EC11AA" w:rsidRPr="005E7816" w:rsidRDefault="00EC11AA" w:rsidP="00781553">
      <w:pPr>
        <w:pStyle w:val="My"/>
        <w:ind w:firstLine="709"/>
      </w:pPr>
      <w:r w:rsidRPr="005E7816">
        <w:t xml:space="preserve">Наведемо основні характерні риси найбільш поширених методів цієї групи. </w:t>
      </w:r>
    </w:p>
    <w:p w:rsidR="00781553" w:rsidRPr="005E7816" w:rsidRDefault="00EC11AA" w:rsidP="00781553">
      <w:pPr>
        <w:pStyle w:val="My"/>
        <w:ind w:firstLine="709"/>
      </w:pPr>
      <w:r w:rsidRPr="005E7816">
        <w:rPr>
          <w:b/>
        </w:rPr>
        <w:t xml:space="preserve">Нормативний метод </w:t>
      </w:r>
      <w:r w:rsidRPr="005E7816">
        <w:t>застосовується при плануванні грошових доходів і прибутку</w:t>
      </w:r>
      <w:r w:rsidR="00781553" w:rsidRPr="005E7816">
        <w:t xml:space="preserve"> </w:t>
      </w:r>
      <w:r w:rsidRPr="005E7816">
        <w:t>та грунтується на нормах витрачання сировини, матеріалів, палива, теплової і електроенергії на одиницю продукції, ставках і розцінках з оплати праці, ставках податків,</w:t>
      </w:r>
      <w:r w:rsidR="00781553" w:rsidRPr="005E7816">
        <w:t xml:space="preserve"> </w:t>
      </w:r>
      <w:r w:rsidRPr="005E7816">
        <w:t>ставках відрахувань до цільових фондів, нормах</w:t>
      </w:r>
      <w:r w:rsidR="00781553" w:rsidRPr="005E7816">
        <w:t xml:space="preserve"> </w:t>
      </w:r>
      <w:r w:rsidRPr="005E7816">
        <w:t>амортизації. Обсяги прибутку в цьому випадку визначаються на підставі встановленого підприємством відсотка рентабельності на всю продукцію, що реалізується. Норма прибутків погоджується з замовником.</w:t>
      </w:r>
    </w:p>
    <w:p w:rsidR="00781553" w:rsidRPr="005E7816" w:rsidRDefault="00EC11AA" w:rsidP="00781553">
      <w:pPr>
        <w:pStyle w:val="My"/>
        <w:ind w:firstLine="709"/>
      </w:pPr>
      <w:r w:rsidRPr="005E7816">
        <w:t>Ефективність цього методу залежить від використання науково обґрунтованих норм і нормативних цін, тарифів, ставок, розцінок, затверджених відповідно до чинного законодавства.</w:t>
      </w:r>
    </w:p>
    <w:p w:rsidR="00781553" w:rsidRPr="005E7816" w:rsidRDefault="00EC11AA" w:rsidP="00781553">
      <w:pPr>
        <w:pStyle w:val="My"/>
        <w:ind w:firstLine="709"/>
      </w:pPr>
      <w:r w:rsidRPr="005E7816">
        <w:rPr>
          <w:b/>
        </w:rPr>
        <w:t>Балансовий підхід</w:t>
      </w:r>
      <w:r w:rsidRPr="005E7816">
        <w:t xml:space="preserve"> дає змогу пов’язувати прогнозні витрати виробництва</w:t>
      </w:r>
      <w:r w:rsidR="00781553" w:rsidRPr="005E7816">
        <w:t xml:space="preserve"> </w:t>
      </w:r>
      <w:r w:rsidRPr="005E7816">
        <w:t>й</w:t>
      </w:r>
      <w:r w:rsidR="00781553" w:rsidRPr="005E7816">
        <w:t xml:space="preserve"> </w:t>
      </w:r>
      <w:r w:rsidRPr="005E7816">
        <w:t>обігу</w:t>
      </w:r>
      <w:r w:rsidR="00781553" w:rsidRPr="005E7816">
        <w:t xml:space="preserve"> </w:t>
      </w:r>
      <w:r w:rsidRPr="005E7816">
        <w:t>з валовим доходом і прибутком, за рахунок чого забезпечується збалансованість фінансових ресурсів підприємництва. Результати таких розрахунків</w:t>
      </w:r>
      <w:r w:rsidR="00781553" w:rsidRPr="005E7816">
        <w:t xml:space="preserve"> </w:t>
      </w:r>
      <w:r w:rsidRPr="005E7816">
        <w:t>відображуються у</w:t>
      </w:r>
      <w:r w:rsidR="00781553" w:rsidRPr="005E7816">
        <w:t xml:space="preserve"> </w:t>
      </w:r>
      <w:r w:rsidRPr="005E7816">
        <w:t>бізнес-плані,</w:t>
      </w:r>
      <w:r w:rsidR="00781553" w:rsidRPr="005E7816">
        <w:t xml:space="preserve"> </w:t>
      </w:r>
      <w:r w:rsidRPr="005E7816">
        <w:t>плані доходів і витрат.</w:t>
      </w:r>
    </w:p>
    <w:p w:rsidR="00781553" w:rsidRPr="005E7816" w:rsidRDefault="00EC11AA" w:rsidP="00781553">
      <w:pPr>
        <w:pStyle w:val="My"/>
        <w:ind w:firstLine="709"/>
      </w:pPr>
      <w:r w:rsidRPr="005E7816">
        <w:t xml:space="preserve">Для господарюючих суб’єктів державної форми власності визначено порядок складання фінансового плану з таких розділів як: джерела формування та надходження коштів та включення до плану такої статті доходів як асигнування з бюджету, у тому числі на державні капіталовкладення; приріст активів підприємства; повернення залучених коштів; витрати, пов’язані з внесенням обов’язкових платежів до бюджету та державних цільових фондів; покриття збитків минулих періодів. Для підприємств інших форм власності складання балансу доходів і видатків носить рекомендаційний характер. Форму такого планування підприємство може обирати самостійно. </w:t>
      </w:r>
    </w:p>
    <w:p w:rsidR="00781553" w:rsidRPr="005E7816" w:rsidRDefault="00EC11AA" w:rsidP="00781553">
      <w:pPr>
        <w:pStyle w:val="My"/>
        <w:ind w:firstLine="709"/>
      </w:pPr>
      <w:r w:rsidRPr="005E7816">
        <w:t>На нашу думку,</w:t>
      </w:r>
      <w:r w:rsidR="00781553" w:rsidRPr="005E7816">
        <w:t xml:space="preserve"> </w:t>
      </w:r>
      <w:r w:rsidRPr="005E7816">
        <w:t>вказані нормативні акти можуть справити значний вплив на інвестиційну, операційну та фінансову діяльність. У період переважно адміністративного управління економікою їх</w:t>
      </w:r>
      <w:r w:rsidR="00781553" w:rsidRPr="005E7816">
        <w:t xml:space="preserve"> </w:t>
      </w:r>
      <w:r w:rsidRPr="005E7816">
        <w:t>відсутність зумовлювало нечітку регламентацію процесу фінансового планування на підприємстві. Фінансові плани або не складалися зовсім або приймали форму окремих фінансових показників,</w:t>
      </w:r>
      <w:r w:rsidR="00781553" w:rsidRPr="005E7816">
        <w:t xml:space="preserve"> </w:t>
      </w:r>
      <w:r w:rsidRPr="005E7816">
        <w:t>включених до складу бізнес – плану. Це не завжди сприйяє визначенню обсягів фінансових ресурсів, які будуть знаходитися у розпорядженні підприємства, і відповідно, рівню передбачуваних заходів із розширення виробництва,</w:t>
      </w:r>
      <w:r w:rsidR="00781553" w:rsidRPr="005E7816">
        <w:t xml:space="preserve"> </w:t>
      </w:r>
      <w:r w:rsidRPr="005E7816">
        <w:t>проведення дивідендної політики,</w:t>
      </w:r>
      <w:r w:rsidR="00781553" w:rsidRPr="005E7816">
        <w:t xml:space="preserve"> </w:t>
      </w:r>
      <w:r w:rsidRPr="005E7816">
        <w:t>повернення та сплати відсотків за кредитними зобов’язаннями .</w:t>
      </w:r>
    </w:p>
    <w:p w:rsidR="00781553" w:rsidRPr="005E7816" w:rsidRDefault="00EC11AA" w:rsidP="00781553">
      <w:pPr>
        <w:pStyle w:val="My"/>
        <w:ind w:firstLine="709"/>
      </w:pPr>
      <w:r w:rsidRPr="005E7816">
        <w:t>Фінансовий план пов’язаний із рухом фінансових ресурсів, процесом їх мобілізації та напрямами цільового використання коштів для виконання завдань соціально-економічного розвитку підприємства. Як правило, фінансовий план охоплює розрахунки доходів, видатків підприємства, його взаємовідносини з різними суб’єктами підприємницької діяльності – постачальниками, споживачами, страховими компаніями, кредиторами з приводу одержання позик від банків та інших фінансових установ і повернення й обслуговування боргів, а також фінансові платежі</w:t>
      </w:r>
      <w:r w:rsidR="00781553" w:rsidRPr="005E7816">
        <w:t xml:space="preserve"> </w:t>
      </w:r>
      <w:r w:rsidRPr="005E7816">
        <w:t>до бюджету та позабюджетних фондів,</w:t>
      </w:r>
      <w:r w:rsidR="00781553" w:rsidRPr="005E7816">
        <w:t xml:space="preserve"> </w:t>
      </w:r>
      <w:r w:rsidRPr="005E7816">
        <w:t>одержання від них коштів.</w:t>
      </w:r>
    </w:p>
    <w:p w:rsidR="00EC11AA" w:rsidRPr="005E7816" w:rsidRDefault="00EC11AA" w:rsidP="00781553">
      <w:pPr>
        <w:pStyle w:val="My"/>
        <w:ind w:firstLine="709"/>
      </w:pPr>
      <w:r w:rsidRPr="005E7816">
        <w:t>Основним завданням</w:t>
      </w:r>
      <w:r w:rsidR="00781553" w:rsidRPr="005E7816">
        <w:t xml:space="preserve"> </w:t>
      </w:r>
      <w:r w:rsidRPr="005E7816">
        <w:t>складання такого плану є виявлення й мобілізація резервів збільшення прибутку, спрямованого на постійне вдосконалення матеріальної бази, впровадження науково-технічного прогресу на виробництві, соціальний розвиток, що, в кінцевому підсумку, зумовлює платоспроможність та фінансову стабільність підприємницьких структур. Цє стає можливим завдяки здійсненню контролю за раціональним використанням матеріальних, трудових та фінансових ресурсів,</w:t>
      </w:r>
      <w:r w:rsidR="00781553" w:rsidRPr="005E7816">
        <w:t xml:space="preserve"> </w:t>
      </w:r>
      <w:r w:rsidRPr="005E7816">
        <w:t>визначення</w:t>
      </w:r>
      <w:r w:rsidR="00781553" w:rsidRPr="005E7816">
        <w:t xml:space="preserve"> </w:t>
      </w:r>
      <w:r w:rsidRPr="005E7816">
        <w:t>шляхів ефективного капітального інвестування. Крім того, на кожному конкретному етапі розвитку підприємства вкрай важливим є чітке визначення пріоритетних напрямів використання коштів, розподілу витрат на капітальні</w:t>
      </w:r>
      <w:r w:rsidR="00781553" w:rsidRPr="005E7816">
        <w:t xml:space="preserve"> </w:t>
      </w:r>
      <w:r w:rsidRPr="005E7816">
        <w:t>та</w:t>
      </w:r>
      <w:r w:rsidR="00781553" w:rsidRPr="005E7816">
        <w:t xml:space="preserve"> </w:t>
      </w:r>
      <w:r w:rsidRPr="005E7816">
        <w:t>на</w:t>
      </w:r>
      <w:r w:rsidR="00781553" w:rsidRPr="005E7816">
        <w:t xml:space="preserve"> </w:t>
      </w:r>
      <w:r w:rsidRPr="005E7816">
        <w:t xml:space="preserve">поточні. </w:t>
      </w:r>
    </w:p>
    <w:p w:rsidR="00EC11AA" w:rsidRPr="005E7816" w:rsidRDefault="00EC11AA" w:rsidP="00781553">
      <w:pPr>
        <w:pStyle w:val="My"/>
        <w:ind w:firstLine="709"/>
      </w:pPr>
      <w:r w:rsidRPr="005E7816">
        <w:t>Зауважимо, що на фінансово стійких підприємствах розрахунки планованого прибутку можуть відбуватися на підставі методу власного фінансування. Послідовність таких розрахунків включає такі аналітичні процедури:</w:t>
      </w:r>
    </w:p>
    <w:p w:rsidR="00EC11AA" w:rsidRPr="005E7816" w:rsidRDefault="00EC11AA" w:rsidP="00781553">
      <w:pPr>
        <w:pStyle w:val="My"/>
        <w:ind w:firstLine="709"/>
      </w:pPr>
      <w:r w:rsidRPr="005E7816">
        <w:t>1.Розрахунки потреби в фінансуванні виробничого і соціального розвитку (на основі загального плану</w:t>
      </w:r>
      <w:r w:rsidR="00781553" w:rsidRPr="005E7816">
        <w:t xml:space="preserve"> </w:t>
      </w:r>
      <w:r w:rsidRPr="005E7816">
        <w:t>розвитку підприємства) без амортизаційних відрахувань – П</w:t>
      </w:r>
      <w:r w:rsidRPr="005E7816">
        <w:rPr>
          <w:vertAlign w:val="subscript"/>
        </w:rPr>
        <w:t>вс</w:t>
      </w:r>
      <w:r w:rsidRPr="005E7816">
        <w:t>.</w:t>
      </w:r>
    </w:p>
    <w:p w:rsidR="00EC11AA" w:rsidRPr="005E7816" w:rsidRDefault="00EC11AA" w:rsidP="00781553">
      <w:pPr>
        <w:pStyle w:val="My"/>
        <w:ind w:firstLine="709"/>
        <w:rPr>
          <w:vertAlign w:val="subscript"/>
        </w:rPr>
      </w:pPr>
      <w:r w:rsidRPr="005E7816">
        <w:t>2.Визначення питомої ваги прибутку на соціальний і виробничий розвиток у загальному об</w:t>
      </w:r>
      <w:r w:rsidRPr="005E7816">
        <w:rPr>
          <w:lang w:val="ru-RU"/>
        </w:rPr>
        <w:t>сязі</w:t>
      </w:r>
      <w:r w:rsidRPr="005E7816">
        <w:t xml:space="preserve"> чистого прибутку –В</w:t>
      </w:r>
      <w:r w:rsidRPr="005E7816">
        <w:rPr>
          <w:vertAlign w:val="subscript"/>
        </w:rPr>
        <w:t>п</w:t>
      </w:r>
    </w:p>
    <w:p w:rsidR="00FF0971" w:rsidRDefault="00EC11AA" w:rsidP="00781553">
      <w:pPr>
        <w:pStyle w:val="My"/>
        <w:ind w:firstLine="709"/>
      </w:pPr>
      <w:r w:rsidRPr="005E7816">
        <w:t>3.Визначення об’єму чистого прибутку, що забезпечує можливості власного фінансування – ЧП</w:t>
      </w:r>
      <w:r w:rsidRPr="005E7816">
        <w:rPr>
          <w:vertAlign w:val="subscript"/>
        </w:rPr>
        <w:t xml:space="preserve">вф </w:t>
      </w:r>
      <w:r w:rsidRPr="005E7816">
        <w:t>:</w:t>
      </w:r>
    </w:p>
    <w:p w:rsidR="00FF0971" w:rsidRDefault="00FF0971" w:rsidP="00781553">
      <w:pPr>
        <w:pStyle w:val="My"/>
        <w:ind w:firstLine="709"/>
      </w:pPr>
    </w:p>
    <w:p w:rsidR="00EC11AA" w:rsidRPr="005E7816" w:rsidRDefault="00EC11AA" w:rsidP="00781553">
      <w:pPr>
        <w:pStyle w:val="My"/>
        <w:ind w:firstLine="709"/>
      </w:pPr>
      <w:r w:rsidRPr="005E7816">
        <w:t>ЧП</w:t>
      </w:r>
      <w:r w:rsidRPr="005E7816">
        <w:rPr>
          <w:vertAlign w:val="subscript"/>
        </w:rPr>
        <w:t>вф</w:t>
      </w:r>
      <w:r w:rsidRPr="005E7816">
        <w:t>=(П</w:t>
      </w:r>
      <w:r w:rsidRPr="005E7816">
        <w:rPr>
          <w:vertAlign w:val="subscript"/>
        </w:rPr>
        <w:t>вс</w:t>
      </w:r>
      <w:r w:rsidRPr="005E7816">
        <w:t>/В</w:t>
      </w:r>
      <w:r w:rsidRPr="005E7816">
        <w:rPr>
          <w:vertAlign w:val="subscript"/>
        </w:rPr>
        <w:t>п</w:t>
      </w:r>
      <w:r w:rsidRPr="005E7816">
        <w:t>)·100.</w:t>
      </w:r>
    </w:p>
    <w:p w:rsidR="00FF0971" w:rsidRDefault="00FF0971" w:rsidP="00781553">
      <w:pPr>
        <w:pStyle w:val="My"/>
        <w:ind w:firstLine="709"/>
      </w:pPr>
    </w:p>
    <w:p w:rsidR="00FF0971" w:rsidRDefault="00EC11AA" w:rsidP="00781553">
      <w:pPr>
        <w:pStyle w:val="My"/>
        <w:ind w:firstLine="709"/>
      </w:pPr>
      <w:r w:rsidRPr="005E7816">
        <w:t>4.Встановлюється питома вага чистого прибутку у загальному об</w:t>
      </w:r>
      <w:r w:rsidRPr="005E7816">
        <w:rPr>
          <w:lang w:val="ru-RU"/>
        </w:rPr>
        <w:t>’</w:t>
      </w:r>
      <w:r w:rsidRPr="005E7816">
        <w:t>ємі прибутку на підставі фактичних даних звітного періоду-В</w:t>
      </w:r>
      <w:r w:rsidRPr="005E7816">
        <w:rPr>
          <w:vertAlign w:val="subscript"/>
        </w:rPr>
        <w:t>чп</w:t>
      </w:r>
      <w:r w:rsidRPr="005E7816">
        <w:t xml:space="preserve">: </w:t>
      </w:r>
    </w:p>
    <w:p w:rsidR="00FF0971" w:rsidRDefault="00FF0971" w:rsidP="00781553">
      <w:pPr>
        <w:pStyle w:val="My"/>
        <w:ind w:firstLine="709"/>
      </w:pPr>
    </w:p>
    <w:p w:rsidR="00EC11AA" w:rsidRPr="005E7816" w:rsidRDefault="00EC11AA" w:rsidP="00781553">
      <w:pPr>
        <w:pStyle w:val="My"/>
        <w:ind w:firstLine="709"/>
      </w:pPr>
      <w:r w:rsidRPr="005E7816">
        <w:t>В</w:t>
      </w:r>
      <w:r w:rsidRPr="005E7816">
        <w:rPr>
          <w:vertAlign w:val="subscript"/>
        </w:rPr>
        <w:t>чп</w:t>
      </w:r>
      <w:r w:rsidRPr="005E7816">
        <w:t>=(ЧП</w:t>
      </w:r>
      <w:r w:rsidRPr="005E7816">
        <w:rPr>
          <w:vertAlign w:val="subscript"/>
        </w:rPr>
        <w:t>ф</w:t>
      </w:r>
      <w:r w:rsidRPr="005E7816">
        <w:t>/ВП</w:t>
      </w:r>
      <w:r w:rsidRPr="005E7816">
        <w:rPr>
          <w:vertAlign w:val="subscript"/>
        </w:rPr>
        <w:t>ф</w:t>
      </w:r>
      <w:r w:rsidRPr="005E7816">
        <w:t>)·100</w:t>
      </w:r>
    </w:p>
    <w:p w:rsidR="00FF0971" w:rsidRDefault="00FF0971" w:rsidP="00781553">
      <w:pPr>
        <w:pStyle w:val="My"/>
        <w:ind w:firstLine="709"/>
      </w:pPr>
    </w:p>
    <w:p w:rsidR="00EC11AA" w:rsidRPr="005E7816" w:rsidRDefault="00EC11AA" w:rsidP="00781553">
      <w:pPr>
        <w:pStyle w:val="My"/>
        <w:ind w:firstLine="709"/>
      </w:pPr>
      <w:r w:rsidRPr="005E7816">
        <w:t>5.Визначення загального об</w:t>
      </w:r>
      <w:r w:rsidRPr="005E7816">
        <w:rPr>
          <w:lang w:val="ru-RU"/>
        </w:rPr>
        <w:t>’</w:t>
      </w:r>
      <w:r w:rsidRPr="005E7816">
        <w:t>єму валового прибутку, що забезпечує умови власного фінансування в продовж періоду прогнозування</w:t>
      </w:r>
      <w:r w:rsidR="00781553" w:rsidRPr="005E7816">
        <w:t xml:space="preserve"> </w:t>
      </w:r>
      <w:r w:rsidRPr="005E7816">
        <w:t>- ВП</w:t>
      </w:r>
      <w:r w:rsidRPr="005E7816">
        <w:rPr>
          <w:vertAlign w:val="subscript"/>
        </w:rPr>
        <w:t>вф</w:t>
      </w:r>
      <w:r w:rsidRPr="005E7816">
        <w:t>.</w:t>
      </w:r>
    </w:p>
    <w:p w:rsidR="00FF0971" w:rsidRDefault="00FF0971" w:rsidP="00781553">
      <w:pPr>
        <w:pStyle w:val="My"/>
        <w:ind w:firstLine="709"/>
      </w:pPr>
    </w:p>
    <w:p w:rsidR="00EC11AA" w:rsidRPr="005E7816" w:rsidRDefault="00EC11AA" w:rsidP="00781553">
      <w:pPr>
        <w:pStyle w:val="My"/>
        <w:ind w:firstLine="709"/>
      </w:pPr>
      <w:r w:rsidRPr="005E7816">
        <w:t>ВП</w:t>
      </w:r>
      <w:r w:rsidRPr="005E7816">
        <w:rPr>
          <w:vertAlign w:val="subscript"/>
        </w:rPr>
        <w:t>вф</w:t>
      </w:r>
      <w:r w:rsidRPr="005E7816">
        <w:t>= (ЧП</w:t>
      </w:r>
      <w:r w:rsidRPr="005E7816">
        <w:rPr>
          <w:vertAlign w:val="subscript"/>
        </w:rPr>
        <w:t>вф</w:t>
      </w:r>
      <w:r w:rsidRPr="005E7816">
        <w:t>/В</w:t>
      </w:r>
      <w:r w:rsidRPr="005E7816">
        <w:rPr>
          <w:vertAlign w:val="subscript"/>
        </w:rPr>
        <w:t>чп</w:t>
      </w:r>
      <w:r w:rsidRPr="005E7816">
        <w:t>)·100.</w:t>
      </w:r>
    </w:p>
    <w:p w:rsidR="00FF0971" w:rsidRDefault="00FF0971" w:rsidP="00781553">
      <w:pPr>
        <w:pStyle w:val="My"/>
        <w:ind w:firstLine="709"/>
      </w:pPr>
    </w:p>
    <w:p w:rsidR="00EC11AA" w:rsidRPr="005E7816" w:rsidRDefault="00EC11AA" w:rsidP="00781553">
      <w:pPr>
        <w:pStyle w:val="My"/>
        <w:ind w:firstLine="709"/>
      </w:pPr>
      <w:r w:rsidRPr="005E7816">
        <w:t xml:space="preserve">Такий підхід до планування прибутку активізує інвестиційну діяльність з метою оновлення виробничого потенціалу підприємства. </w:t>
      </w:r>
    </w:p>
    <w:p w:rsidR="00EC11AA" w:rsidRPr="005E7816" w:rsidRDefault="00EC11AA" w:rsidP="00781553">
      <w:pPr>
        <w:pStyle w:val="My"/>
        <w:ind w:firstLine="709"/>
      </w:pPr>
      <w:r w:rsidRPr="005E7816">
        <w:t xml:space="preserve">Удосконалення формування прибутку можливо за умов удосконалення елементів (параметрів), що складають процес формування і впливають на нього. </w:t>
      </w:r>
    </w:p>
    <w:p w:rsidR="00EC11AA" w:rsidRPr="005E7816" w:rsidRDefault="00EC11AA" w:rsidP="00781553">
      <w:pPr>
        <w:pStyle w:val="a3"/>
        <w:ind w:firstLine="709"/>
        <w:jc w:val="both"/>
      </w:pPr>
      <w:r w:rsidRPr="005E7816">
        <w:t>Розвиток підприємства</w:t>
      </w:r>
      <w:r w:rsidR="00781553" w:rsidRPr="005E7816">
        <w:t xml:space="preserve"> </w:t>
      </w:r>
      <w:r w:rsidRPr="005E7816">
        <w:t>тісно пов’язаний з опрацюванням та реалізацією стратегії і тактики управління процесом формування та розподілу прибутку.</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 xml:space="preserve">Удосконаленню формування прибутку на підприємстві сприйяє виконання наступних завдань на підприємстві: збільшення обсягу виробництва та реализації продукції, збільшення ціни реализації продукції, скорочення витрат на виробництво продукції та структурні зрушення у продукції підприємства. Усі перелічені резерви у тому чи іншому ступені можуть бути реализовані завдяки урахуванню відповідного фактору та конкретних шляхів, які реалізуються через впровадження тих чи інших заходів.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rPr>
        <w:t xml:space="preserve">Для реалізації описаних вище моделей нами створена автоматизована система прийняття рішень відносно формування реально можливого прибутку. </w:t>
      </w:r>
      <w:r w:rsidRPr="005E7816">
        <w:rPr>
          <w:rFonts w:ascii="Times New Roman" w:hAnsi="Times New Roman"/>
          <w:sz w:val="28"/>
          <w:lang w:val="uk-UA"/>
        </w:rPr>
        <w:t xml:space="preserve">Тобто, в системі </w:t>
      </w:r>
      <w:r w:rsidRPr="005E7816">
        <w:rPr>
          <w:rFonts w:ascii="Times New Roman" w:hAnsi="Times New Roman"/>
          <w:sz w:val="28"/>
        </w:rPr>
        <w:t xml:space="preserve">в </w:t>
      </w:r>
      <w:r w:rsidRPr="005E7816">
        <w:rPr>
          <w:rFonts w:ascii="Times New Roman" w:hAnsi="Times New Roman"/>
          <w:sz w:val="28"/>
          <w:lang w:val="uk-UA"/>
        </w:rPr>
        <w:t xml:space="preserve">автоматизованому режимі вирішується комплекс задач описаних в попередньому з використанням відповідної інформації.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Наголосимо, що створення реально придатної для практичного використання системи</w:t>
      </w:r>
      <w:r w:rsidR="00781553" w:rsidRPr="005E7816">
        <w:rPr>
          <w:rFonts w:ascii="Times New Roman" w:hAnsi="Times New Roman"/>
          <w:sz w:val="28"/>
          <w:lang w:val="uk-UA"/>
        </w:rPr>
        <w:t xml:space="preserve"> </w:t>
      </w:r>
      <w:r w:rsidRPr="005E7816">
        <w:rPr>
          <w:rFonts w:ascii="Times New Roman" w:hAnsi="Times New Roman"/>
          <w:sz w:val="28"/>
          <w:lang w:val="uk-UA"/>
        </w:rPr>
        <w:t>пов’язане зі збором достовірної,</w:t>
      </w:r>
      <w:r w:rsidR="00781553" w:rsidRPr="005E7816">
        <w:rPr>
          <w:rFonts w:ascii="Times New Roman" w:hAnsi="Times New Roman"/>
          <w:sz w:val="28"/>
          <w:lang w:val="uk-UA"/>
        </w:rPr>
        <w:t xml:space="preserve"> </w:t>
      </w:r>
      <w:r w:rsidRPr="005E7816">
        <w:rPr>
          <w:rFonts w:ascii="Times New Roman" w:hAnsi="Times New Roman"/>
          <w:sz w:val="28"/>
          <w:lang w:val="uk-UA"/>
        </w:rPr>
        <w:t>актуальної інформації та вірної її інтерпретації. Збір такої інформації досить тривалий та складний. Особливість вітчизняної економічної системи, як ми вже відмічали, полягає у тому, що економічні процеси, які відбуваються у нашій країні перше за все не носять еволюційного характеру і дані минулих років не використовуються для прогнозування на майбутнє, по-друге, багато економічних показників взагалі отримати неможливо. Тому виникають особливі труднощі збирання необхідної</w:t>
      </w:r>
      <w:r w:rsidR="00781553" w:rsidRPr="005E7816">
        <w:rPr>
          <w:rFonts w:ascii="Times New Roman" w:hAnsi="Times New Roman"/>
          <w:sz w:val="28"/>
          <w:lang w:val="uk-UA"/>
        </w:rPr>
        <w:t xml:space="preserve"> </w:t>
      </w:r>
      <w:r w:rsidRPr="005E7816">
        <w:rPr>
          <w:rFonts w:ascii="Times New Roman" w:hAnsi="Times New Roman"/>
          <w:sz w:val="28"/>
          <w:lang w:val="uk-UA"/>
        </w:rPr>
        <w:t>інформації.</w:t>
      </w:r>
      <w:r w:rsidR="00781553" w:rsidRPr="005E7816">
        <w:rPr>
          <w:rFonts w:ascii="Times New Roman" w:hAnsi="Times New Roman"/>
          <w:sz w:val="28"/>
          <w:lang w:val="uk-UA"/>
        </w:rPr>
        <w:t xml:space="preserve"> </w:t>
      </w:r>
      <w:r w:rsidRPr="005E7816">
        <w:rPr>
          <w:rFonts w:ascii="Times New Roman" w:hAnsi="Times New Roman"/>
          <w:sz w:val="28"/>
          <w:lang w:val="uk-UA"/>
        </w:rPr>
        <w:t>Відмітимо, що вірно інтерпретувати зібрану інформацію можливо лише при умові її своєчасної обробки. Така обробка проведена нами з перспективою бути пов’язаною статистичним та економіко-математичним аналізом даних на комп’ютері.</w:t>
      </w:r>
    </w:p>
    <w:p w:rsidR="00EC11AA" w:rsidRPr="005E7816" w:rsidRDefault="00EC11AA" w:rsidP="00781553">
      <w:pPr>
        <w:pStyle w:val="31"/>
        <w:spacing w:after="0" w:line="360" w:lineRule="auto"/>
        <w:ind w:left="0" w:firstLine="709"/>
        <w:jc w:val="both"/>
        <w:rPr>
          <w:rFonts w:ascii="Times New Roman" w:hAnsi="Times New Roman"/>
          <w:sz w:val="28"/>
        </w:rPr>
      </w:pPr>
      <w:r w:rsidRPr="005E7816">
        <w:rPr>
          <w:rFonts w:ascii="Times New Roman" w:hAnsi="Times New Roman"/>
          <w:sz w:val="28"/>
        </w:rPr>
        <w:t>Стосовно організаційно-структурного</w:t>
      </w:r>
      <w:r w:rsidR="00781553" w:rsidRPr="005E7816">
        <w:rPr>
          <w:rFonts w:ascii="Times New Roman" w:hAnsi="Times New Roman"/>
          <w:sz w:val="28"/>
        </w:rPr>
        <w:t xml:space="preserve"> </w:t>
      </w:r>
      <w:r w:rsidRPr="005E7816">
        <w:rPr>
          <w:rFonts w:ascii="Times New Roman" w:hAnsi="Times New Roman"/>
          <w:sz w:val="28"/>
        </w:rPr>
        <w:t>плану ми застосували таку схему розробки (рис.</w:t>
      </w:r>
      <w:r w:rsidRPr="005E7816">
        <w:rPr>
          <w:rFonts w:ascii="Times New Roman" w:hAnsi="Times New Roman"/>
          <w:sz w:val="28"/>
          <w:lang w:val="uk-UA"/>
        </w:rPr>
        <w:t>3.</w:t>
      </w:r>
      <w:r w:rsidRPr="005E7816">
        <w:rPr>
          <w:rFonts w:ascii="Times New Roman" w:hAnsi="Times New Roman"/>
          <w:sz w:val="28"/>
        </w:rPr>
        <w:t>1):</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Машинний синтез алгоритму комплексу розрахунків реалізується у такій послідовності:</w:t>
      </w:r>
    </w:p>
    <w:p w:rsidR="00EC11AA" w:rsidRPr="005E7816" w:rsidRDefault="00EC11AA" w:rsidP="00781553">
      <w:pPr>
        <w:numPr>
          <w:ilvl w:val="0"/>
          <w:numId w:val="8"/>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Запровадження запиту. В запиті зазначається режим роботи, модель (метод), необхідна для реалізації моделі інформація, контроль запиту. В основі останньої</w:t>
      </w:r>
      <w:r w:rsidR="00781553" w:rsidRPr="005E7816">
        <w:rPr>
          <w:rFonts w:ascii="Times New Roman" w:hAnsi="Times New Roman"/>
          <w:sz w:val="28"/>
          <w:lang w:val="uk-UA"/>
        </w:rPr>
        <w:t xml:space="preserve"> </w:t>
      </w:r>
      <w:r w:rsidRPr="005E7816">
        <w:rPr>
          <w:rFonts w:ascii="Times New Roman" w:hAnsi="Times New Roman"/>
          <w:sz w:val="28"/>
          <w:lang w:val="uk-UA"/>
        </w:rPr>
        <w:t>процедури покладено послідовне порівняння даних, що вводяться з відповідними порогами значень.</w:t>
      </w:r>
    </w:p>
    <w:p w:rsidR="00EC11AA" w:rsidRPr="005E7816" w:rsidRDefault="00EC11AA" w:rsidP="00781553">
      <w:pPr>
        <w:numPr>
          <w:ilvl w:val="0"/>
          <w:numId w:val="8"/>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Аналіз сукупності вхідних параметрів. Перевіряється коректність і несуперечність їх одне одному.</w:t>
      </w:r>
    </w:p>
    <w:p w:rsidR="00EC11AA" w:rsidRPr="005E7816" w:rsidRDefault="00EC11AA" w:rsidP="00781553">
      <w:pPr>
        <w:numPr>
          <w:ilvl w:val="0"/>
          <w:numId w:val="8"/>
        </w:numPr>
        <w:spacing w:after="0" w:line="360" w:lineRule="auto"/>
        <w:ind w:left="0" w:firstLine="709"/>
        <w:jc w:val="both"/>
        <w:rPr>
          <w:rFonts w:ascii="Times New Roman" w:hAnsi="Times New Roman"/>
          <w:sz w:val="28"/>
          <w:lang w:val="uk-UA"/>
        </w:rPr>
      </w:pPr>
      <w:r w:rsidRPr="005E7816">
        <w:rPr>
          <w:rFonts w:ascii="Times New Roman" w:hAnsi="Times New Roman"/>
          <w:sz w:val="28"/>
          <w:lang w:val="uk-UA"/>
        </w:rPr>
        <w:t xml:space="preserve">Виведення результатів розрахунків у відповідності з обраним режимом функціонування системи. </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rPr>
        <w:t xml:space="preserve">Алгоритм машинної реалізації у вигляді схеми дає наочне уявлення про функціонування системи (додаток В), а багато віконний режим, що представлено на додатках С, </w:t>
      </w:r>
      <w:r w:rsidRPr="005E7816">
        <w:rPr>
          <w:rFonts w:ascii="Times New Roman" w:hAnsi="Times New Roman"/>
          <w:sz w:val="28"/>
          <w:lang w:val="en-US"/>
        </w:rPr>
        <w:t>D</w:t>
      </w:r>
      <w:r w:rsidRPr="005E7816">
        <w:rPr>
          <w:rFonts w:ascii="Times New Roman" w:hAnsi="Times New Roman"/>
          <w:sz w:val="28"/>
        </w:rPr>
        <w:t xml:space="preserve">, </w:t>
      </w:r>
      <w:r w:rsidRPr="005E7816">
        <w:rPr>
          <w:rFonts w:ascii="Times New Roman" w:hAnsi="Times New Roman"/>
          <w:sz w:val="28"/>
          <w:lang w:val="en-US"/>
        </w:rPr>
        <w:t>E</w:t>
      </w:r>
      <w:r w:rsidRPr="005E7816">
        <w:rPr>
          <w:rFonts w:ascii="Times New Roman" w:hAnsi="Times New Roman"/>
          <w:sz w:val="28"/>
        </w:rPr>
        <w:t xml:space="preserve">, </w:t>
      </w:r>
      <w:r w:rsidRPr="005E7816">
        <w:rPr>
          <w:rFonts w:ascii="Times New Roman" w:hAnsi="Times New Roman"/>
          <w:sz w:val="28"/>
          <w:lang w:val="en-US"/>
        </w:rPr>
        <w:t>F</w:t>
      </w:r>
      <w:r w:rsidRPr="005E7816">
        <w:rPr>
          <w:rFonts w:ascii="Times New Roman" w:hAnsi="Times New Roman"/>
          <w:sz w:val="28"/>
        </w:rPr>
        <w:t xml:space="preserve"> про її експлуатаційні можливості. </w:t>
      </w:r>
    </w:p>
    <w:p w:rsidR="00EC11AA" w:rsidRPr="005E7816" w:rsidRDefault="00EC11AA" w:rsidP="00781553">
      <w:pPr>
        <w:spacing w:after="0" w:line="360" w:lineRule="auto"/>
        <w:ind w:firstLine="709"/>
        <w:jc w:val="both"/>
        <w:rPr>
          <w:rFonts w:ascii="Times New Roman" w:hAnsi="Times New Roman"/>
          <w:sz w:val="28"/>
        </w:rPr>
      </w:pPr>
    </w:p>
    <w:p w:rsidR="00EC11AA" w:rsidRPr="005E7816" w:rsidRDefault="004676BE" w:rsidP="00781553">
      <w:pPr>
        <w:spacing w:after="0" w:line="360" w:lineRule="auto"/>
        <w:ind w:firstLine="709"/>
        <w:jc w:val="both"/>
        <w:rPr>
          <w:rFonts w:ascii="Times New Roman" w:hAnsi="Times New Roman"/>
          <w:i/>
          <w:sz w:val="28"/>
        </w:rPr>
      </w:pPr>
      <w:r>
        <w:rPr>
          <w:rFonts w:ascii="Times New Roman" w:hAnsi="Times New Roman"/>
          <w:sz w:val="28"/>
        </w:rPr>
        <w:pict>
          <v:shape id="_x0000_i1033" type="#_x0000_t75" style="width:384.75pt;height:431.25pt" fillcolor="window">
            <v:imagedata r:id="rId15" o:title=""/>
          </v:shape>
        </w:pict>
      </w:r>
    </w:p>
    <w:p w:rsidR="00EC11AA" w:rsidRPr="005E7816" w:rsidRDefault="00EC11AA" w:rsidP="00781553">
      <w:pPr>
        <w:pStyle w:val="My"/>
        <w:ind w:firstLine="709"/>
        <w:rPr>
          <w:lang w:val="ru-RU"/>
        </w:rPr>
      </w:pPr>
      <w:r w:rsidRPr="005E7816">
        <w:rPr>
          <w:lang w:val="ru-RU"/>
        </w:rPr>
        <w:t>Рис.3.1</w:t>
      </w:r>
      <w:r w:rsidR="00781553" w:rsidRPr="005E7816">
        <w:rPr>
          <w:lang w:val="ru-RU"/>
        </w:rPr>
        <w:t xml:space="preserve"> </w:t>
      </w:r>
      <w:r w:rsidRPr="005E7816">
        <w:rPr>
          <w:lang w:val="ru-RU"/>
        </w:rPr>
        <w:t>Блок-схема алгоритму машинної реалізації планування формування прибутку підприємства</w:t>
      </w:r>
    </w:p>
    <w:p w:rsidR="00EC11AA" w:rsidRPr="005E7816" w:rsidRDefault="00EC11AA" w:rsidP="00781553">
      <w:pPr>
        <w:pStyle w:val="31"/>
        <w:spacing w:after="0" w:line="360" w:lineRule="auto"/>
        <w:ind w:left="0" w:firstLine="709"/>
        <w:jc w:val="both"/>
        <w:rPr>
          <w:rFonts w:ascii="Times New Roman" w:hAnsi="Times New Roman"/>
          <w:sz w:val="28"/>
        </w:rPr>
      </w:pPr>
      <w:r w:rsidRPr="005E7816">
        <w:rPr>
          <w:rFonts w:ascii="Times New Roman" w:hAnsi="Times New Roman"/>
          <w:sz w:val="28"/>
        </w:rPr>
        <w:t>При розробці програмного комплексу АС велика увага приділялася забезпеченню комфортності користувача через відповідний інтерфейс. Усі вищевикладені етапи побудови функцій і реалізації здійснюються в діалозі з комп’ютерною системою. Питання задаються у формі, звичної для користувача, усі складності, що пов’язані безпосередньо з моделюванням</w:t>
      </w:r>
      <w:r w:rsidR="00781553" w:rsidRPr="005E7816">
        <w:rPr>
          <w:rFonts w:ascii="Times New Roman" w:hAnsi="Times New Roman"/>
          <w:sz w:val="28"/>
        </w:rPr>
        <w:t xml:space="preserve"> </w:t>
      </w:r>
      <w:r w:rsidRPr="005E7816">
        <w:rPr>
          <w:rFonts w:ascii="Times New Roman" w:hAnsi="Times New Roman"/>
          <w:sz w:val="28"/>
        </w:rPr>
        <w:t>закриті.</w:t>
      </w:r>
      <w:r w:rsidRPr="005E7816">
        <w:rPr>
          <w:rFonts w:ascii="Times New Roman" w:hAnsi="Times New Roman"/>
          <w:sz w:val="28"/>
          <w:lang w:val="uk-UA"/>
        </w:rPr>
        <w:t xml:space="preserve"> </w:t>
      </w:r>
      <w:r w:rsidRPr="005E7816">
        <w:rPr>
          <w:rFonts w:ascii="Times New Roman" w:hAnsi="Times New Roman"/>
          <w:sz w:val="28"/>
        </w:rPr>
        <w:t>Разом з тим користувач може на будь-якому етапі ознайомиться з результатом своєї участі, переглянути рішення і почати його з попереднього кроку. Остаточне рішення щодо вибору проектного (ефективного) комплексу економічних параметрів діяльності приймає користувач, базуючи</w:t>
      </w:r>
      <w:r w:rsidRPr="005E7816">
        <w:rPr>
          <w:rFonts w:ascii="Times New Roman" w:hAnsi="Times New Roman"/>
          <w:sz w:val="28"/>
          <w:lang w:val="en-US"/>
        </w:rPr>
        <w:t>c</w:t>
      </w:r>
      <w:r w:rsidRPr="005E7816">
        <w:rPr>
          <w:rFonts w:ascii="Times New Roman" w:hAnsi="Times New Roman"/>
          <w:sz w:val="28"/>
        </w:rPr>
        <w:t>ь на даних багатокритеріального аналізу і показниках економічної оцінки. До таких оцінок віднесені переваги, що не враховувалися критеріями оптимізації, і їхня привабливість істотна для користувача. Ефективний варіант може не збігатися з найкращим, але прийняті розрахунки визначать ціну прийнятого рішення і нададуть варіанти альтернативності вибор</w:t>
      </w:r>
      <w:r w:rsidRPr="005E7816">
        <w:rPr>
          <w:rFonts w:ascii="Times New Roman" w:hAnsi="Times New Roman"/>
          <w:i/>
          <w:sz w:val="28"/>
          <w:lang w:val="uk-UA"/>
        </w:rPr>
        <w:t>.</w:t>
      </w:r>
    </w:p>
    <w:p w:rsidR="00EC11AA" w:rsidRPr="005E7816" w:rsidRDefault="00EC11AA" w:rsidP="00FF0971">
      <w:pPr>
        <w:pStyle w:val="7"/>
        <w:jc w:val="both"/>
      </w:pPr>
      <w:r w:rsidRPr="005E7816">
        <w:t>Автоматизація дозволяє користувачу істотно збільшити кількість розглянутих варіантів у порівнянні з традиційною практикою, коли кількість варіантів, що враховуються при проектуванні прибутку рідко перевищувало два. Програмні засоби системи орієнтовані на операційну систему Windows версії не нижче 5.0. для персональних комп’ютерів сумісних з оперативною пам’яттю не менш 1 Мб. При роботі використовується СУБД написані мовою Delph</w:t>
      </w:r>
      <w:r w:rsidRPr="005E7816">
        <w:rPr>
          <w:lang w:val="en-US"/>
        </w:rPr>
        <w:t>i</w:t>
      </w:r>
      <w:r w:rsidRPr="005E7816">
        <w:t xml:space="preserve"> 6.0.</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При проектуванні маркетингових процесів (операцій) у якості ЛПР можуть бути менеджери відповідних підрозділів, адміністративний аппарат організації, керівники проектів, що здійснюють розробки і захист проектних рішень відповідно до нормативних і правових документів, що ведуть виконавці, які відповідають за визначені функції.</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Система</w:t>
      </w:r>
      <w:r w:rsidR="00781553" w:rsidRPr="005E7816">
        <w:rPr>
          <w:rFonts w:ascii="Times New Roman" w:hAnsi="Times New Roman"/>
          <w:sz w:val="28"/>
          <w:lang w:val="uk-UA"/>
        </w:rPr>
        <w:t xml:space="preserve"> </w:t>
      </w:r>
      <w:r w:rsidRPr="005E7816">
        <w:rPr>
          <w:rFonts w:ascii="Times New Roman" w:hAnsi="Times New Roman"/>
          <w:sz w:val="28"/>
          <w:lang w:val="uk-UA"/>
        </w:rPr>
        <w:t>надає ЛПР не тільки необхідну інформацію щодо прийняття рішень, але і підсумкові рекомендації у виді великих блоків кращого рішення, а іноді і всього рішення в цілому, якщо аналітично забезпечена його абсолютна коректність.</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Використання можливостей колективного інтелекту в системі, по-перше, забезпечує надійність інформації для вироблення рішення, по-друге, сприяє зниженню</w:t>
      </w:r>
      <w:r w:rsidR="00781553" w:rsidRPr="005E7816">
        <w:rPr>
          <w:rFonts w:ascii="Times New Roman" w:hAnsi="Times New Roman"/>
          <w:sz w:val="28"/>
          <w:lang w:val="uk-UA"/>
        </w:rPr>
        <w:t xml:space="preserve"> </w:t>
      </w:r>
      <w:r w:rsidRPr="005E7816">
        <w:rPr>
          <w:rFonts w:ascii="Times New Roman" w:hAnsi="Times New Roman"/>
          <w:sz w:val="28"/>
          <w:lang w:val="uk-UA"/>
        </w:rPr>
        <w:t>можливої негативності наслідків</w:t>
      </w:r>
      <w:r w:rsidR="00781553" w:rsidRPr="005E7816">
        <w:rPr>
          <w:rFonts w:ascii="Times New Roman" w:hAnsi="Times New Roman"/>
          <w:sz w:val="28"/>
          <w:lang w:val="uk-UA"/>
        </w:rPr>
        <w:t xml:space="preserve"> </w:t>
      </w:r>
      <w:r w:rsidRPr="005E7816">
        <w:rPr>
          <w:rFonts w:ascii="Times New Roman" w:hAnsi="Times New Roman"/>
          <w:sz w:val="28"/>
          <w:lang w:val="uk-UA"/>
        </w:rPr>
        <w:t>реалізації рішення, чим безумовно підвищує якість прийнятого рішення. Можливості прийняття рішень на основі альтернативності, прозорості процедур, визначає ще одну функціональну здатність нашої системи – до безупинного навчання персоналу користувачів з метою підвищення його кваліфікації. Тобто, окрім суто виробничих переваг СППР “Прибуток” є зручним інструментарем для реалізації освітянських функцій.</w:t>
      </w:r>
      <w:r w:rsidR="00781553" w:rsidRPr="005E7816">
        <w:rPr>
          <w:rFonts w:ascii="Times New Roman" w:hAnsi="Times New Roman"/>
          <w:sz w:val="28"/>
          <w:lang w:val="uk-UA"/>
        </w:rPr>
        <w:t xml:space="preserve"> </w:t>
      </w:r>
    </w:p>
    <w:p w:rsidR="00EC11AA" w:rsidRPr="005E7816" w:rsidRDefault="00EC11AA" w:rsidP="00781553">
      <w:pPr>
        <w:pStyle w:val="My"/>
        <w:ind w:firstLine="709"/>
        <w:rPr>
          <w:b/>
        </w:rPr>
      </w:pPr>
    </w:p>
    <w:p w:rsidR="00EC11AA" w:rsidRPr="005E7816" w:rsidRDefault="00EC11AA" w:rsidP="00781553">
      <w:pPr>
        <w:pStyle w:val="My"/>
        <w:ind w:firstLine="709"/>
        <w:rPr>
          <w:b/>
          <w:lang w:val="ru-RU"/>
        </w:rPr>
      </w:pPr>
      <w:r w:rsidRPr="005E7816">
        <w:rPr>
          <w:b/>
          <w:lang w:val="ru-RU"/>
        </w:rPr>
        <w:t>1.2 Економ</w:t>
      </w:r>
      <w:r w:rsidRPr="005E7816">
        <w:rPr>
          <w:b/>
          <w:lang w:val="en-US"/>
        </w:rPr>
        <w:t>i</w:t>
      </w:r>
      <w:r w:rsidRPr="005E7816">
        <w:rPr>
          <w:b/>
          <w:lang w:val="ru-RU"/>
        </w:rPr>
        <w:t>ко-математичне моделювання в оптим</w:t>
      </w:r>
      <w:r w:rsidRPr="005E7816">
        <w:rPr>
          <w:b/>
          <w:lang w:val="en-US"/>
        </w:rPr>
        <w:t>i</w:t>
      </w:r>
      <w:r w:rsidRPr="005E7816">
        <w:rPr>
          <w:b/>
          <w:lang w:val="ru-RU"/>
        </w:rPr>
        <w:t>зац</w:t>
      </w:r>
      <w:r w:rsidRPr="005E7816">
        <w:rPr>
          <w:b/>
          <w:lang w:val="en-US"/>
        </w:rPr>
        <w:t>i</w:t>
      </w:r>
      <w:r w:rsidRPr="005E7816">
        <w:rPr>
          <w:b/>
        </w:rPr>
        <w:t>ї</w:t>
      </w:r>
      <w:r w:rsidRPr="005E7816">
        <w:rPr>
          <w:b/>
          <w:lang w:val="ru-RU"/>
        </w:rPr>
        <w:t xml:space="preserve"> використання прибутку нафтопереробних п</w:t>
      </w:r>
      <w:r w:rsidRPr="005E7816">
        <w:rPr>
          <w:b/>
          <w:lang w:val="en-US"/>
        </w:rPr>
        <w:t>i</w:t>
      </w:r>
      <w:r w:rsidRPr="005E7816">
        <w:rPr>
          <w:b/>
          <w:lang w:val="ru-RU"/>
        </w:rPr>
        <w:t>дпри</w:t>
      </w:r>
      <w:r w:rsidRPr="005E7816">
        <w:rPr>
          <w:b/>
        </w:rPr>
        <w:t>є</w:t>
      </w:r>
      <w:r w:rsidRPr="005E7816">
        <w:rPr>
          <w:b/>
          <w:lang w:val="ru-RU"/>
        </w:rPr>
        <w:t>мств</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Чистий прибуток п</w:t>
      </w:r>
      <w:r w:rsidRPr="005E7816">
        <w:rPr>
          <w:lang w:val="en-US"/>
        </w:rPr>
        <w:t>i</w:t>
      </w:r>
      <w:r w:rsidRPr="005E7816">
        <w:rPr>
          <w:lang w:val="ru-RU"/>
        </w:rPr>
        <w:t>дпри</w:t>
      </w:r>
      <w:r w:rsidRPr="005E7816">
        <w:t>є</w:t>
      </w:r>
      <w:r w:rsidRPr="005E7816">
        <w:rPr>
          <w:lang w:val="ru-RU"/>
        </w:rPr>
        <w:t xml:space="preserve">мств </w:t>
      </w:r>
      <w:r w:rsidRPr="005E7816">
        <w:t>є</w:t>
      </w:r>
      <w:r w:rsidRPr="005E7816">
        <w:rPr>
          <w:lang w:val="ru-RU"/>
        </w:rPr>
        <w:t xml:space="preserve"> джерелом доход</w:t>
      </w:r>
      <w:r w:rsidRPr="005E7816">
        <w:rPr>
          <w:lang w:val="en-US"/>
        </w:rPr>
        <w:t>i</w:t>
      </w:r>
      <w:r w:rsidRPr="005E7816">
        <w:rPr>
          <w:lang w:val="ru-RU"/>
        </w:rPr>
        <w:t>в акц</w:t>
      </w:r>
      <w:r w:rsidRPr="005E7816">
        <w:rPr>
          <w:lang w:val="en-US"/>
        </w:rPr>
        <w:t>i</w:t>
      </w:r>
      <w:r w:rsidRPr="005E7816">
        <w:rPr>
          <w:lang w:val="ru-RU"/>
        </w:rPr>
        <w:t>онер</w:t>
      </w:r>
      <w:r w:rsidRPr="005E7816">
        <w:rPr>
          <w:lang w:val="en-US"/>
        </w:rPr>
        <w:t>i</w:t>
      </w:r>
      <w:r w:rsidRPr="005E7816">
        <w:rPr>
          <w:lang w:val="ru-RU"/>
        </w:rPr>
        <w:t>в, а також з нього можна зд</w:t>
      </w:r>
      <w:r w:rsidRPr="005E7816">
        <w:rPr>
          <w:lang w:val="en-US"/>
        </w:rPr>
        <w:t>i</w:t>
      </w:r>
      <w:r w:rsidRPr="005E7816">
        <w:rPr>
          <w:lang w:val="ru-RU"/>
        </w:rPr>
        <w:t>йснювати значн</w:t>
      </w:r>
      <w:r w:rsidRPr="005E7816">
        <w:rPr>
          <w:lang w:val="en-US"/>
        </w:rPr>
        <w:t>i</w:t>
      </w:r>
      <w:r w:rsidRPr="005E7816">
        <w:rPr>
          <w:lang w:val="ru-RU"/>
        </w:rPr>
        <w:t xml:space="preserve"> </w:t>
      </w:r>
      <w:r w:rsidRPr="005E7816">
        <w:rPr>
          <w:lang w:val="en-US"/>
        </w:rPr>
        <w:t>i</w:t>
      </w:r>
      <w:r w:rsidRPr="005E7816">
        <w:rPr>
          <w:lang w:val="ru-RU"/>
        </w:rPr>
        <w:t>нвестиц</w:t>
      </w:r>
      <w:r w:rsidRPr="005E7816">
        <w:rPr>
          <w:lang w:val="en-US"/>
        </w:rPr>
        <w:t>i</w:t>
      </w:r>
      <w:r w:rsidRPr="005E7816">
        <w:t>ї</w:t>
      </w:r>
      <w:r w:rsidRPr="005E7816">
        <w:rPr>
          <w:lang w:val="ru-RU"/>
        </w:rPr>
        <w:t xml:space="preserve"> для зб</w:t>
      </w:r>
      <w:r w:rsidRPr="005E7816">
        <w:rPr>
          <w:lang w:val="en-US"/>
        </w:rPr>
        <w:t>i</w:t>
      </w:r>
      <w:r w:rsidRPr="005E7816">
        <w:rPr>
          <w:lang w:val="ru-RU"/>
        </w:rPr>
        <w:t>льшення потужностей та структурно-технолог</w:t>
      </w:r>
      <w:r w:rsidRPr="005E7816">
        <w:rPr>
          <w:lang w:val="en-US"/>
        </w:rPr>
        <w:t>i</w:t>
      </w:r>
      <w:r w:rsidRPr="005E7816">
        <w:rPr>
          <w:lang w:val="ru-RU"/>
        </w:rPr>
        <w:t>чного вдосконалення нафтопереробних завод</w:t>
      </w:r>
      <w:r w:rsidRPr="005E7816">
        <w:rPr>
          <w:lang w:val="en-US"/>
        </w:rPr>
        <w:t>i</w:t>
      </w:r>
      <w:r w:rsidRPr="005E7816">
        <w:rPr>
          <w:lang w:val="ru-RU"/>
        </w:rPr>
        <w:t>в.</w:t>
      </w:r>
    </w:p>
    <w:p w:rsidR="00EC11AA" w:rsidRPr="005E7816" w:rsidRDefault="00EC11AA" w:rsidP="00781553">
      <w:pPr>
        <w:pStyle w:val="My"/>
        <w:ind w:firstLine="709"/>
        <w:rPr>
          <w:lang w:val="ru-RU"/>
        </w:rPr>
      </w:pPr>
      <w:r w:rsidRPr="005E7816">
        <w:rPr>
          <w:lang w:val="ru-RU"/>
        </w:rPr>
        <w:t>Можна спрямувати весь чистий прибуток поточного року на виплату</w:t>
      </w:r>
      <w:r w:rsidR="00781553" w:rsidRPr="005E7816">
        <w:rPr>
          <w:lang w:val="ru-RU"/>
        </w:rPr>
        <w:t xml:space="preserve"> </w:t>
      </w:r>
      <w:r w:rsidRPr="005E7816">
        <w:rPr>
          <w:lang w:val="ru-RU"/>
        </w:rPr>
        <w:t>див</w:t>
      </w:r>
      <w:r w:rsidRPr="005E7816">
        <w:rPr>
          <w:lang w:val="en-US"/>
        </w:rPr>
        <w:t>i</w:t>
      </w:r>
      <w:r w:rsidRPr="005E7816">
        <w:rPr>
          <w:lang w:val="ru-RU"/>
        </w:rPr>
        <w:t>денд</w:t>
      </w:r>
      <w:r w:rsidRPr="005E7816">
        <w:rPr>
          <w:lang w:val="en-US"/>
        </w:rPr>
        <w:t>i</w:t>
      </w:r>
      <w:r w:rsidRPr="005E7816">
        <w:rPr>
          <w:lang w:val="ru-RU"/>
        </w:rPr>
        <w:t>в акц</w:t>
      </w:r>
      <w:r w:rsidRPr="005E7816">
        <w:rPr>
          <w:lang w:val="en-US"/>
        </w:rPr>
        <w:t>i</w:t>
      </w:r>
      <w:r w:rsidRPr="005E7816">
        <w:rPr>
          <w:lang w:val="ru-RU"/>
        </w:rPr>
        <w:t>онерам, не рахуючись з потребами техн</w:t>
      </w:r>
      <w:r w:rsidRPr="005E7816">
        <w:rPr>
          <w:lang w:val="en-US"/>
        </w:rPr>
        <w:t>i</w:t>
      </w:r>
      <w:r w:rsidRPr="005E7816">
        <w:rPr>
          <w:lang w:val="ru-RU"/>
        </w:rPr>
        <w:t>чного розвитку виробництва. Але така стратег</w:t>
      </w:r>
      <w:r w:rsidRPr="005E7816">
        <w:rPr>
          <w:lang w:val="en-US"/>
        </w:rPr>
        <w:t>i</w:t>
      </w:r>
      <w:r w:rsidRPr="005E7816">
        <w:rPr>
          <w:lang w:val="ru-RU"/>
        </w:rPr>
        <w:t>я обернеться у к</w:t>
      </w:r>
      <w:r w:rsidRPr="005E7816">
        <w:rPr>
          <w:lang w:val="en-US"/>
        </w:rPr>
        <w:t>i</w:t>
      </w:r>
      <w:r w:rsidRPr="005E7816">
        <w:rPr>
          <w:lang w:val="ru-RU"/>
        </w:rPr>
        <w:t>нцевому рахунку проти економ</w:t>
      </w:r>
      <w:r w:rsidRPr="005E7816">
        <w:rPr>
          <w:lang w:val="en-US"/>
        </w:rPr>
        <w:t>i</w:t>
      </w:r>
      <w:r w:rsidRPr="005E7816">
        <w:rPr>
          <w:lang w:val="ru-RU"/>
        </w:rPr>
        <w:t xml:space="preserve">чних </w:t>
      </w:r>
      <w:r w:rsidRPr="005E7816">
        <w:rPr>
          <w:lang w:val="en-US"/>
        </w:rPr>
        <w:t>i</w:t>
      </w:r>
      <w:r w:rsidRPr="005E7816">
        <w:rPr>
          <w:lang w:val="ru-RU"/>
        </w:rPr>
        <w:t>нтерес</w:t>
      </w:r>
      <w:r w:rsidRPr="005E7816">
        <w:rPr>
          <w:lang w:val="en-US"/>
        </w:rPr>
        <w:t>i</w:t>
      </w:r>
      <w:r w:rsidRPr="005E7816">
        <w:rPr>
          <w:lang w:val="ru-RU"/>
        </w:rPr>
        <w:t>в цих акц</w:t>
      </w:r>
      <w:r w:rsidRPr="005E7816">
        <w:rPr>
          <w:lang w:val="en-US"/>
        </w:rPr>
        <w:t>i</w:t>
      </w:r>
      <w:r w:rsidRPr="005E7816">
        <w:rPr>
          <w:lang w:val="ru-RU"/>
        </w:rPr>
        <w:t>онер</w:t>
      </w:r>
      <w:r w:rsidRPr="005E7816">
        <w:rPr>
          <w:lang w:val="en-US"/>
        </w:rPr>
        <w:t>i</w:t>
      </w:r>
      <w:r w:rsidRPr="005E7816">
        <w:rPr>
          <w:lang w:val="ru-RU"/>
        </w:rPr>
        <w:t>в у наступн</w:t>
      </w:r>
      <w:r w:rsidRPr="005E7816">
        <w:rPr>
          <w:lang w:val="en-US"/>
        </w:rPr>
        <w:t>i</w:t>
      </w:r>
      <w:r w:rsidRPr="005E7816">
        <w:rPr>
          <w:lang w:val="ru-RU"/>
        </w:rPr>
        <w:t xml:space="preserve"> роки, коли зношене устаткування та устар</w:t>
      </w:r>
      <w:r w:rsidRPr="005E7816">
        <w:rPr>
          <w:lang w:val="en-US"/>
        </w:rPr>
        <w:t>i</w:t>
      </w:r>
      <w:r w:rsidRPr="005E7816">
        <w:rPr>
          <w:lang w:val="ru-RU"/>
        </w:rPr>
        <w:t>ла технолог</w:t>
      </w:r>
      <w:r w:rsidRPr="005E7816">
        <w:rPr>
          <w:lang w:val="en-US"/>
        </w:rPr>
        <w:t>i</w:t>
      </w:r>
      <w:r w:rsidRPr="005E7816">
        <w:rPr>
          <w:lang w:val="ru-RU"/>
        </w:rPr>
        <w:t>я призведуть до зб</w:t>
      </w:r>
      <w:r w:rsidRPr="005E7816">
        <w:rPr>
          <w:lang w:val="en-US"/>
        </w:rPr>
        <w:t>i</w:t>
      </w:r>
      <w:r w:rsidRPr="005E7816">
        <w:rPr>
          <w:lang w:val="ru-RU"/>
        </w:rPr>
        <w:t>льшення витрат виробництва, зниженню якост</w:t>
      </w:r>
      <w:r w:rsidRPr="005E7816">
        <w:rPr>
          <w:lang w:val="en-US"/>
        </w:rPr>
        <w:t>i</w:t>
      </w:r>
      <w:r w:rsidRPr="005E7816">
        <w:rPr>
          <w:lang w:val="ru-RU"/>
        </w:rPr>
        <w:t xml:space="preserve"> продукц</w:t>
      </w:r>
      <w:r w:rsidRPr="005E7816">
        <w:rPr>
          <w:lang w:val="en-US"/>
        </w:rPr>
        <w:t>i</w:t>
      </w:r>
      <w:r w:rsidRPr="005E7816">
        <w:t>ї</w:t>
      </w:r>
      <w:r w:rsidRPr="005E7816">
        <w:rPr>
          <w:lang w:val="ru-RU"/>
        </w:rPr>
        <w:t xml:space="preserve"> та втрат</w:t>
      </w:r>
      <w:r w:rsidRPr="005E7816">
        <w:rPr>
          <w:lang w:val="en-US"/>
        </w:rPr>
        <w:t>i</w:t>
      </w:r>
      <w:r w:rsidRPr="005E7816">
        <w:rPr>
          <w:lang w:val="ru-RU"/>
        </w:rPr>
        <w:t xml:space="preserve"> ринкових позиц</w:t>
      </w:r>
      <w:r w:rsidRPr="005E7816">
        <w:rPr>
          <w:lang w:val="en-US"/>
        </w:rPr>
        <w:t>i</w:t>
      </w:r>
      <w:r w:rsidRPr="005E7816">
        <w:rPr>
          <w:lang w:val="ru-RU"/>
        </w:rPr>
        <w:t>й. Таким чином, виника</w:t>
      </w:r>
      <w:r w:rsidRPr="005E7816">
        <w:t>є</w:t>
      </w:r>
      <w:r w:rsidRPr="005E7816">
        <w:rPr>
          <w:lang w:val="ru-RU"/>
        </w:rPr>
        <w:t xml:space="preserve"> проблема оптимального узгодження мотив</w:t>
      </w:r>
      <w:r w:rsidRPr="005E7816">
        <w:rPr>
          <w:lang w:val="en-US"/>
        </w:rPr>
        <w:t>i</w:t>
      </w:r>
      <w:r w:rsidRPr="005E7816">
        <w:rPr>
          <w:lang w:val="ru-RU"/>
        </w:rPr>
        <w:t>в повед</w:t>
      </w:r>
      <w:r w:rsidRPr="005E7816">
        <w:rPr>
          <w:lang w:val="en-US"/>
        </w:rPr>
        <w:t>i</w:t>
      </w:r>
      <w:r w:rsidRPr="005E7816">
        <w:rPr>
          <w:lang w:val="ru-RU"/>
        </w:rPr>
        <w:t>нки власник</w:t>
      </w:r>
      <w:r w:rsidRPr="005E7816">
        <w:rPr>
          <w:lang w:val="en-US"/>
        </w:rPr>
        <w:t>i</w:t>
      </w:r>
      <w:r w:rsidRPr="005E7816">
        <w:rPr>
          <w:lang w:val="ru-RU"/>
        </w:rPr>
        <w:t>в кап</w:t>
      </w:r>
      <w:r w:rsidRPr="005E7816">
        <w:rPr>
          <w:lang w:val="en-US"/>
        </w:rPr>
        <w:t>i</w:t>
      </w:r>
      <w:r w:rsidRPr="005E7816">
        <w:rPr>
          <w:lang w:val="ru-RU"/>
        </w:rPr>
        <w:t>тала компан</w:t>
      </w:r>
      <w:r w:rsidRPr="005E7816">
        <w:rPr>
          <w:lang w:val="en-US"/>
        </w:rPr>
        <w:t>i</w:t>
      </w:r>
      <w:r w:rsidRPr="005E7816">
        <w:t>ї</w:t>
      </w:r>
      <w:r w:rsidRPr="005E7816">
        <w:rPr>
          <w:lang w:val="ru-RU"/>
        </w:rPr>
        <w:t xml:space="preserve"> з</w:t>
      </w:r>
      <w:r w:rsidRPr="005E7816">
        <w:rPr>
          <w:lang w:val="en-US"/>
        </w:rPr>
        <w:t>i</w:t>
      </w:r>
      <w:r w:rsidRPr="005E7816">
        <w:rPr>
          <w:lang w:val="ru-RU"/>
        </w:rPr>
        <w:t xml:space="preserve"> стратег</w:t>
      </w:r>
      <w:r w:rsidRPr="005E7816">
        <w:rPr>
          <w:lang w:val="en-US"/>
        </w:rPr>
        <w:t>i</w:t>
      </w:r>
      <w:r w:rsidRPr="005E7816">
        <w:t>є</w:t>
      </w:r>
      <w:r w:rsidRPr="005E7816">
        <w:rPr>
          <w:lang w:val="ru-RU"/>
        </w:rPr>
        <w:t xml:space="preserve">ю </w:t>
      </w:r>
      <w:r w:rsidRPr="005E7816">
        <w:t>її</w:t>
      </w:r>
      <w:r w:rsidRPr="005E7816">
        <w:rPr>
          <w:lang w:val="ru-RU"/>
        </w:rPr>
        <w:t xml:space="preserve"> техн</w:t>
      </w:r>
      <w:r w:rsidRPr="005E7816">
        <w:rPr>
          <w:lang w:val="en-US"/>
        </w:rPr>
        <w:t>i</w:t>
      </w:r>
      <w:r w:rsidRPr="005E7816">
        <w:rPr>
          <w:lang w:val="ru-RU"/>
        </w:rPr>
        <w:t>чного розвитку. Оск</w:t>
      </w:r>
      <w:r w:rsidRPr="005E7816">
        <w:rPr>
          <w:lang w:val="en-US"/>
        </w:rPr>
        <w:t>i</w:t>
      </w:r>
      <w:r w:rsidRPr="005E7816">
        <w:rPr>
          <w:lang w:val="ru-RU"/>
        </w:rPr>
        <w:t xml:space="preserve">льки головне джерело </w:t>
      </w:r>
      <w:r w:rsidRPr="005E7816">
        <w:rPr>
          <w:lang w:val="en-US"/>
        </w:rPr>
        <w:t>i</w:t>
      </w:r>
      <w:r w:rsidRPr="005E7816">
        <w:rPr>
          <w:lang w:val="ru-RU"/>
        </w:rPr>
        <w:t>нвестиц</w:t>
      </w:r>
      <w:r w:rsidRPr="005E7816">
        <w:rPr>
          <w:lang w:val="en-US"/>
        </w:rPr>
        <w:t>i</w:t>
      </w:r>
      <w:r w:rsidRPr="005E7816">
        <w:rPr>
          <w:lang w:val="ru-RU"/>
        </w:rPr>
        <w:t>й – чистий</w:t>
      </w:r>
      <w:r w:rsidR="00781553" w:rsidRPr="005E7816">
        <w:rPr>
          <w:lang w:val="ru-RU"/>
        </w:rPr>
        <w:t xml:space="preserve"> </w:t>
      </w:r>
      <w:r w:rsidRPr="005E7816">
        <w:rPr>
          <w:lang w:val="ru-RU"/>
        </w:rPr>
        <w:t xml:space="preserve">прибуток, то мова </w:t>
      </w:r>
      <w:r w:rsidRPr="005E7816">
        <w:rPr>
          <w:lang w:val="en-US"/>
        </w:rPr>
        <w:t>i</w:t>
      </w:r>
      <w:r w:rsidRPr="005E7816">
        <w:rPr>
          <w:lang w:val="ru-RU"/>
        </w:rPr>
        <w:t>де про встановленн</w:t>
      </w:r>
      <w:r w:rsidRPr="005E7816">
        <w:rPr>
          <w:lang w:val="en-US"/>
        </w:rPr>
        <w:t>i</w:t>
      </w:r>
      <w:r w:rsidRPr="005E7816">
        <w:rPr>
          <w:lang w:val="ru-RU"/>
        </w:rPr>
        <w:t xml:space="preserve"> рац</w:t>
      </w:r>
      <w:r w:rsidRPr="005E7816">
        <w:rPr>
          <w:lang w:val="en-US"/>
        </w:rPr>
        <w:t>i</w:t>
      </w:r>
      <w:r w:rsidRPr="005E7816">
        <w:rPr>
          <w:lang w:val="ru-RU"/>
        </w:rPr>
        <w:t>онально</w:t>
      </w:r>
      <w:r w:rsidRPr="005E7816">
        <w:t>ї</w:t>
      </w:r>
      <w:r w:rsidRPr="005E7816">
        <w:rPr>
          <w:lang w:val="ru-RU"/>
        </w:rPr>
        <w:t xml:space="preserve"> норми </w:t>
      </w:r>
      <w:r w:rsidRPr="005E7816">
        <w:t>її</w:t>
      </w:r>
      <w:r w:rsidRPr="005E7816">
        <w:rPr>
          <w:lang w:val="ru-RU"/>
        </w:rPr>
        <w:t xml:space="preserve"> ре</w:t>
      </w:r>
      <w:r w:rsidRPr="005E7816">
        <w:rPr>
          <w:lang w:val="en-US"/>
        </w:rPr>
        <w:t>i</w:t>
      </w:r>
      <w:r w:rsidRPr="005E7816">
        <w:rPr>
          <w:lang w:val="ru-RU"/>
        </w:rPr>
        <w:t>нвестування з таким розрахунком, щоб отримати найб</w:t>
      </w:r>
      <w:r w:rsidRPr="005E7816">
        <w:rPr>
          <w:lang w:val="en-US"/>
        </w:rPr>
        <w:t>i</w:t>
      </w:r>
      <w:r w:rsidRPr="005E7816">
        <w:rPr>
          <w:lang w:val="ru-RU"/>
        </w:rPr>
        <w:t>льшу з можливих суму див</w:t>
      </w:r>
      <w:r w:rsidRPr="005E7816">
        <w:rPr>
          <w:lang w:val="en-US"/>
        </w:rPr>
        <w:t>i</w:t>
      </w:r>
      <w:r w:rsidRPr="005E7816">
        <w:rPr>
          <w:lang w:val="ru-RU"/>
        </w:rPr>
        <w:t>денд</w:t>
      </w:r>
      <w:r w:rsidRPr="005E7816">
        <w:rPr>
          <w:lang w:val="en-US"/>
        </w:rPr>
        <w:t>i</w:t>
      </w:r>
      <w:r w:rsidRPr="005E7816">
        <w:rPr>
          <w:lang w:val="ru-RU"/>
        </w:rPr>
        <w:t>в за повний житт</w:t>
      </w:r>
      <w:r w:rsidRPr="005E7816">
        <w:t>є</w:t>
      </w:r>
      <w:r w:rsidRPr="005E7816">
        <w:rPr>
          <w:lang w:val="ru-RU"/>
        </w:rPr>
        <w:t>вий цикл компан</w:t>
      </w:r>
      <w:r w:rsidRPr="005E7816">
        <w:rPr>
          <w:lang w:val="en-US"/>
        </w:rPr>
        <w:t>i</w:t>
      </w:r>
      <w:r w:rsidRPr="005E7816">
        <w:t>ї</w:t>
      </w:r>
      <w:r w:rsidRPr="005E7816">
        <w:rPr>
          <w:lang w:val="ru-RU"/>
        </w:rPr>
        <w:t>.</w:t>
      </w:r>
    </w:p>
    <w:p w:rsidR="00EC11AA" w:rsidRPr="005E7816" w:rsidRDefault="00EC11AA" w:rsidP="00781553">
      <w:pPr>
        <w:pStyle w:val="My"/>
        <w:ind w:firstLine="709"/>
        <w:rPr>
          <w:lang w:val="ru-RU"/>
        </w:rPr>
      </w:pPr>
      <w:r w:rsidRPr="005E7816">
        <w:rPr>
          <w:lang w:val="ru-RU"/>
        </w:rPr>
        <w:t>Тривале в</w:t>
      </w:r>
      <w:r w:rsidRPr="005E7816">
        <w:rPr>
          <w:lang w:val="en-US"/>
        </w:rPr>
        <w:t>i</w:t>
      </w:r>
      <w:r w:rsidRPr="005E7816">
        <w:rPr>
          <w:lang w:val="ru-RU"/>
        </w:rPr>
        <w:t>длучення б</w:t>
      </w:r>
      <w:r w:rsidRPr="005E7816">
        <w:rPr>
          <w:lang w:val="en-US"/>
        </w:rPr>
        <w:t>i</w:t>
      </w:r>
      <w:r w:rsidRPr="005E7816">
        <w:rPr>
          <w:lang w:val="ru-RU"/>
        </w:rPr>
        <w:t>льшо</w:t>
      </w:r>
      <w:r w:rsidRPr="005E7816">
        <w:t>ї</w:t>
      </w:r>
      <w:r w:rsidRPr="005E7816">
        <w:rPr>
          <w:lang w:val="ru-RU"/>
        </w:rPr>
        <w:t xml:space="preserve"> частини прибутку на виробниче накопичення шк</w:t>
      </w:r>
      <w:r w:rsidRPr="005E7816">
        <w:rPr>
          <w:lang w:val="en-US"/>
        </w:rPr>
        <w:t>i</w:t>
      </w:r>
      <w:r w:rsidRPr="005E7816">
        <w:rPr>
          <w:lang w:val="ru-RU"/>
        </w:rPr>
        <w:t>дливе для матер</w:t>
      </w:r>
      <w:r w:rsidRPr="005E7816">
        <w:rPr>
          <w:lang w:val="en-US"/>
        </w:rPr>
        <w:t>i</w:t>
      </w:r>
      <w:r w:rsidRPr="005E7816">
        <w:rPr>
          <w:lang w:val="ru-RU"/>
        </w:rPr>
        <w:t>ального стимулювання та знижу</w:t>
      </w:r>
      <w:r w:rsidRPr="005E7816">
        <w:t>є</w:t>
      </w:r>
      <w:r w:rsidRPr="005E7816">
        <w:rPr>
          <w:lang w:val="ru-RU"/>
        </w:rPr>
        <w:t xml:space="preserve"> творчу активн</w:t>
      </w:r>
      <w:r w:rsidRPr="005E7816">
        <w:rPr>
          <w:lang w:val="en-US"/>
        </w:rPr>
        <w:t>i</w:t>
      </w:r>
      <w:r w:rsidRPr="005E7816">
        <w:rPr>
          <w:lang w:val="ru-RU"/>
        </w:rPr>
        <w:t>сть роб</w:t>
      </w:r>
      <w:r w:rsidRPr="005E7816">
        <w:rPr>
          <w:lang w:val="en-US"/>
        </w:rPr>
        <w:t>i</w:t>
      </w:r>
      <w:r w:rsidRPr="005E7816">
        <w:rPr>
          <w:lang w:val="ru-RU"/>
        </w:rPr>
        <w:t xml:space="preserve">тникв, </w:t>
      </w:r>
      <w:r w:rsidRPr="005E7816">
        <w:rPr>
          <w:lang w:val="en-US"/>
        </w:rPr>
        <w:t>i</w:t>
      </w:r>
      <w:r w:rsidRPr="005E7816">
        <w:rPr>
          <w:lang w:val="ru-RU"/>
        </w:rPr>
        <w:t xml:space="preserve"> як сл</w:t>
      </w:r>
      <w:r w:rsidRPr="005E7816">
        <w:rPr>
          <w:lang w:val="en-US"/>
        </w:rPr>
        <w:t>i</w:t>
      </w:r>
      <w:r w:rsidRPr="005E7816">
        <w:rPr>
          <w:lang w:val="ru-RU"/>
        </w:rPr>
        <w:t>дство кап</w:t>
      </w:r>
      <w:r w:rsidRPr="005E7816">
        <w:rPr>
          <w:lang w:val="en-US"/>
        </w:rPr>
        <w:t>i</w:t>
      </w:r>
      <w:r w:rsidRPr="005E7816">
        <w:rPr>
          <w:lang w:val="ru-RU"/>
        </w:rPr>
        <w:t>талов</w:t>
      </w:r>
      <w:r w:rsidRPr="005E7816">
        <w:rPr>
          <w:lang w:val="en-US"/>
        </w:rPr>
        <w:t>i</w:t>
      </w:r>
      <w:r w:rsidRPr="005E7816">
        <w:rPr>
          <w:lang w:val="ru-RU"/>
        </w:rPr>
        <w:t xml:space="preserve">ддачу. </w:t>
      </w:r>
    </w:p>
    <w:p w:rsidR="00EC11AA" w:rsidRPr="005E7816" w:rsidRDefault="00EC11AA" w:rsidP="00781553">
      <w:pPr>
        <w:pStyle w:val="My"/>
        <w:ind w:firstLine="709"/>
        <w:rPr>
          <w:lang w:val="ru-RU"/>
        </w:rPr>
      </w:pPr>
      <w:r w:rsidRPr="005E7816">
        <w:rPr>
          <w:lang w:val="ru-RU"/>
        </w:rPr>
        <w:t xml:space="preserve">З </w:t>
      </w:r>
      <w:r w:rsidRPr="005E7816">
        <w:rPr>
          <w:lang w:val="en-US"/>
        </w:rPr>
        <w:t>i</w:t>
      </w:r>
      <w:r w:rsidRPr="005E7816">
        <w:rPr>
          <w:lang w:val="ru-RU"/>
        </w:rPr>
        <w:t>ншого боку, спрямування чистого прибутку загалом на поточне споживання обмежу</w:t>
      </w:r>
      <w:r w:rsidRPr="005E7816">
        <w:t>є</w:t>
      </w:r>
      <w:r w:rsidRPr="005E7816">
        <w:rPr>
          <w:lang w:val="ru-RU"/>
        </w:rPr>
        <w:t xml:space="preserve"> можливост</w:t>
      </w:r>
      <w:r w:rsidRPr="005E7816">
        <w:rPr>
          <w:lang w:val="en-US"/>
        </w:rPr>
        <w:t>i</w:t>
      </w:r>
      <w:r w:rsidRPr="005E7816">
        <w:rPr>
          <w:lang w:val="ru-RU"/>
        </w:rPr>
        <w:t xml:space="preserve"> техн</w:t>
      </w:r>
      <w:r w:rsidRPr="005E7816">
        <w:rPr>
          <w:lang w:val="en-US"/>
        </w:rPr>
        <w:t>i</w:t>
      </w:r>
      <w:r w:rsidRPr="005E7816">
        <w:rPr>
          <w:lang w:val="ru-RU"/>
        </w:rPr>
        <w:t>чно</w:t>
      </w:r>
      <w:r w:rsidRPr="005E7816">
        <w:t>ї</w:t>
      </w:r>
      <w:r w:rsidRPr="005E7816">
        <w:rPr>
          <w:lang w:val="ru-RU"/>
        </w:rPr>
        <w:t xml:space="preserve"> переоснастки для зб</w:t>
      </w:r>
      <w:r w:rsidRPr="005E7816">
        <w:t>ї</w:t>
      </w:r>
      <w:r w:rsidRPr="005E7816">
        <w:rPr>
          <w:lang w:val="ru-RU"/>
        </w:rPr>
        <w:t>льшення кап</w:t>
      </w:r>
      <w:r w:rsidRPr="005E7816">
        <w:rPr>
          <w:lang w:val="en-US"/>
        </w:rPr>
        <w:t>i</w:t>
      </w:r>
      <w:r w:rsidRPr="005E7816">
        <w:rPr>
          <w:lang w:val="ru-RU"/>
        </w:rPr>
        <w:t>талов</w:t>
      </w:r>
      <w:r w:rsidRPr="005E7816">
        <w:rPr>
          <w:lang w:val="en-US"/>
        </w:rPr>
        <w:t>i</w:t>
      </w:r>
      <w:r w:rsidRPr="005E7816">
        <w:rPr>
          <w:lang w:val="ru-RU"/>
        </w:rPr>
        <w:t>ддач</w:t>
      </w:r>
      <w:r w:rsidRPr="005E7816">
        <w:rPr>
          <w:lang w:val="en-US"/>
        </w:rPr>
        <w:t>i</w:t>
      </w:r>
      <w:r w:rsidRPr="005E7816">
        <w:rPr>
          <w:lang w:val="ru-RU"/>
        </w:rPr>
        <w:t xml:space="preserve"> та фонду споживання у майбутньому. Додаткову складнсть у цю проблематику вносить перех</w:t>
      </w:r>
      <w:r w:rsidRPr="005E7816">
        <w:rPr>
          <w:lang w:val="en-US"/>
        </w:rPr>
        <w:t>i</w:t>
      </w:r>
      <w:r w:rsidRPr="005E7816">
        <w:rPr>
          <w:lang w:val="ru-RU"/>
        </w:rPr>
        <w:t>д до акц</w:t>
      </w:r>
      <w:r w:rsidRPr="005E7816">
        <w:rPr>
          <w:lang w:val="en-US"/>
        </w:rPr>
        <w:t>i</w:t>
      </w:r>
      <w:r w:rsidRPr="005E7816">
        <w:rPr>
          <w:lang w:val="ru-RU"/>
        </w:rPr>
        <w:t>онерно</w:t>
      </w:r>
      <w:r w:rsidRPr="005E7816">
        <w:t>ї</w:t>
      </w:r>
      <w:r w:rsidRPr="005E7816">
        <w:rPr>
          <w:lang w:val="ru-RU"/>
        </w:rPr>
        <w:t xml:space="preserve"> форми орган</w:t>
      </w:r>
      <w:r w:rsidRPr="005E7816">
        <w:rPr>
          <w:lang w:val="en-US"/>
        </w:rPr>
        <w:t>i</w:t>
      </w:r>
      <w:r w:rsidRPr="005E7816">
        <w:rPr>
          <w:lang w:val="ru-RU"/>
        </w:rPr>
        <w:t>зац</w:t>
      </w:r>
      <w:r w:rsidRPr="005E7816">
        <w:rPr>
          <w:lang w:val="en-US"/>
        </w:rPr>
        <w:t>i</w:t>
      </w:r>
      <w:r w:rsidRPr="005E7816">
        <w:t>ї</w:t>
      </w:r>
      <w:r w:rsidRPr="005E7816">
        <w:rPr>
          <w:lang w:val="ru-RU"/>
        </w:rPr>
        <w:t xml:space="preserve"> власност</w:t>
      </w:r>
      <w:r w:rsidRPr="005E7816">
        <w:rPr>
          <w:lang w:val="en-US"/>
        </w:rPr>
        <w:t>i</w:t>
      </w:r>
      <w:r w:rsidRPr="005E7816">
        <w:rPr>
          <w:lang w:val="ru-RU"/>
        </w:rPr>
        <w:t xml:space="preserve"> на майно колишн</w:t>
      </w:r>
      <w:r w:rsidRPr="005E7816">
        <w:rPr>
          <w:lang w:val="en-US"/>
        </w:rPr>
        <w:t>i</w:t>
      </w:r>
      <w:r w:rsidRPr="005E7816">
        <w:rPr>
          <w:lang w:val="ru-RU"/>
        </w:rPr>
        <w:t>х державних п</w:t>
      </w:r>
      <w:r w:rsidRPr="005E7816">
        <w:rPr>
          <w:lang w:val="en-US"/>
        </w:rPr>
        <w:t>i</w:t>
      </w:r>
      <w:r w:rsidRPr="005E7816">
        <w:rPr>
          <w:lang w:val="ru-RU"/>
        </w:rPr>
        <w:t>дпри</w:t>
      </w:r>
      <w:r w:rsidRPr="005E7816">
        <w:t>є</w:t>
      </w:r>
      <w:r w:rsidRPr="005E7816">
        <w:rPr>
          <w:lang w:val="ru-RU"/>
        </w:rPr>
        <w:t>мств та необх</w:t>
      </w:r>
      <w:r w:rsidRPr="005E7816">
        <w:rPr>
          <w:lang w:val="en-US"/>
        </w:rPr>
        <w:t>i</w:t>
      </w:r>
      <w:r w:rsidRPr="005E7816">
        <w:rPr>
          <w:lang w:val="ru-RU"/>
        </w:rPr>
        <w:t>дн</w:t>
      </w:r>
      <w:r w:rsidRPr="005E7816">
        <w:rPr>
          <w:lang w:val="en-US"/>
        </w:rPr>
        <w:t>i</w:t>
      </w:r>
      <w:r w:rsidRPr="005E7816">
        <w:rPr>
          <w:lang w:val="ru-RU"/>
        </w:rPr>
        <w:t>сть урахування р</w:t>
      </w:r>
      <w:r w:rsidRPr="005E7816">
        <w:rPr>
          <w:lang w:val="en-US"/>
        </w:rPr>
        <w:t>i</w:t>
      </w:r>
      <w:r w:rsidRPr="005E7816">
        <w:rPr>
          <w:lang w:val="ru-RU"/>
        </w:rPr>
        <w:t>зноспрямованих мотив</w:t>
      </w:r>
      <w:r w:rsidRPr="005E7816">
        <w:rPr>
          <w:lang w:val="en-US"/>
        </w:rPr>
        <w:t>i</w:t>
      </w:r>
      <w:r w:rsidRPr="005E7816">
        <w:rPr>
          <w:lang w:val="ru-RU"/>
        </w:rPr>
        <w:t>в економ</w:t>
      </w:r>
      <w:r w:rsidRPr="005E7816">
        <w:rPr>
          <w:lang w:val="en-US"/>
        </w:rPr>
        <w:t>i</w:t>
      </w:r>
      <w:r w:rsidRPr="005E7816">
        <w:rPr>
          <w:lang w:val="ru-RU"/>
        </w:rPr>
        <w:t>чно</w:t>
      </w:r>
      <w:r w:rsidRPr="005E7816">
        <w:t>ї</w:t>
      </w:r>
      <w:r w:rsidRPr="005E7816">
        <w:rPr>
          <w:lang w:val="ru-RU"/>
        </w:rPr>
        <w:t xml:space="preserve"> повед</w:t>
      </w:r>
      <w:r w:rsidRPr="005E7816">
        <w:rPr>
          <w:lang w:val="en-US"/>
        </w:rPr>
        <w:t>i</w:t>
      </w:r>
      <w:r w:rsidRPr="005E7816">
        <w:rPr>
          <w:lang w:val="ru-RU"/>
        </w:rPr>
        <w:t>нки акц</w:t>
      </w:r>
      <w:r w:rsidRPr="005E7816">
        <w:rPr>
          <w:lang w:val="en-US"/>
        </w:rPr>
        <w:t>i</w:t>
      </w:r>
      <w:r w:rsidRPr="005E7816">
        <w:rPr>
          <w:lang w:val="ru-RU"/>
        </w:rPr>
        <w:t>онер</w:t>
      </w:r>
      <w:r w:rsidRPr="005E7816">
        <w:rPr>
          <w:lang w:val="en-US"/>
        </w:rPr>
        <w:t>i</w:t>
      </w:r>
      <w:r w:rsidRPr="005E7816">
        <w:rPr>
          <w:lang w:val="ru-RU"/>
        </w:rPr>
        <w:t>в, управл</w:t>
      </w:r>
      <w:r w:rsidRPr="005E7816">
        <w:rPr>
          <w:lang w:val="en-US"/>
        </w:rPr>
        <w:t>i</w:t>
      </w:r>
      <w:r w:rsidRPr="005E7816">
        <w:rPr>
          <w:lang w:val="ru-RU"/>
        </w:rPr>
        <w:t>нц</w:t>
      </w:r>
      <w:r w:rsidRPr="005E7816">
        <w:rPr>
          <w:lang w:val="en-US"/>
        </w:rPr>
        <w:t>i</w:t>
      </w:r>
      <w:r w:rsidRPr="005E7816">
        <w:rPr>
          <w:lang w:val="ru-RU"/>
        </w:rPr>
        <w:t>в та роб</w:t>
      </w:r>
      <w:r w:rsidRPr="005E7816">
        <w:rPr>
          <w:lang w:val="en-US"/>
        </w:rPr>
        <w:t>i</w:t>
      </w:r>
      <w:r w:rsidRPr="005E7816">
        <w:rPr>
          <w:lang w:val="ru-RU"/>
        </w:rPr>
        <w:t>тник</w:t>
      </w:r>
      <w:r w:rsidRPr="005E7816">
        <w:rPr>
          <w:lang w:val="en-US"/>
        </w:rPr>
        <w:t>i</w:t>
      </w:r>
      <w:r w:rsidRPr="005E7816">
        <w:rPr>
          <w:lang w:val="ru-RU"/>
        </w:rPr>
        <w:t>в. Рада директор</w:t>
      </w:r>
      <w:r w:rsidRPr="005E7816">
        <w:rPr>
          <w:lang w:val="en-US"/>
        </w:rPr>
        <w:t>i</w:t>
      </w:r>
      <w:r w:rsidRPr="005E7816">
        <w:rPr>
          <w:lang w:val="ru-RU"/>
        </w:rPr>
        <w:t>в</w:t>
      </w:r>
      <w:r w:rsidR="00781553" w:rsidRPr="005E7816">
        <w:rPr>
          <w:lang w:val="ru-RU"/>
        </w:rPr>
        <w:t xml:space="preserve"> </w:t>
      </w:r>
      <w:r w:rsidRPr="005E7816">
        <w:rPr>
          <w:lang w:val="ru-RU"/>
        </w:rPr>
        <w:t>та президент компан</w:t>
      </w:r>
      <w:r w:rsidRPr="005E7816">
        <w:rPr>
          <w:lang w:val="en-US"/>
        </w:rPr>
        <w:t>i</w:t>
      </w:r>
      <w:r w:rsidRPr="005E7816">
        <w:t>ї</w:t>
      </w:r>
      <w:r w:rsidRPr="005E7816">
        <w:rPr>
          <w:lang w:val="ru-RU"/>
        </w:rPr>
        <w:t xml:space="preserve"> повинн</w:t>
      </w:r>
      <w:r w:rsidRPr="005E7816">
        <w:rPr>
          <w:lang w:val="en-US"/>
        </w:rPr>
        <w:t>i</w:t>
      </w:r>
      <w:r w:rsidRPr="005E7816">
        <w:rPr>
          <w:lang w:val="ru-RU"/>
        </w:rPr>
        <w:t xml:space="preserve"> надавати з</w:t>
      </w:r>
      <w:r w:rsidRPr="005E7816">
        <w:rPr>
          <w:lang w:val="en-US"/>
        </w:rPr>
        <w:t>i</w:t>
      </w:r>
      <w:r w:rsidRPr="005E7816">
        <w:rPr>
          <w:lang w:val="ru-RU"/>
        </w:rPr>
        <w:t>бранню акц</w:t>
      </w:r>
      <w:r w:rsidRPr="005E7816">
        <w:rPr>
          <w:lang w:val="en-US"/>
        </w:rPr>
        <w:t>i</w:t>
      </w:r>
      <w:r w:rsidRPr="005E7816">
        <w:rPr>
          <w:lang w:val="ru-RU"/>
        </w:rPr>
        <w:t>онер</w:t>
      </w:r>
      <w:r w:rsidRPr="005E7816">
        <w:rPr>
          <w:lang w:val="en-US"/>
        </w:rPr>
        <w:t>i</w:t>
      </w:r>
      <w:r w:rsidRPr="005E7816">
        <w:rPr>
          <w:lang w:val="ru-RU"/>
        </w:rPr>
        <w:t>в обгрунтований проект використання чистого прибутку у перспектив</w:t>
      </w:r>
      <w:r w:rsidRPr="005E7816">
        <w:rPr>
          <w:lang w:val="en-US"/>
        </w:rPr>
        <w:t>i</w:t>
      </w:r>
      <w:r w:rsidRPr="005E7816">
        <w:rPr>
          <w:lang w:val="ru-RU"/>
        </w:rPr>
        <w:t>.</w:t>
      </w:r>
    </w:p>
    <w:p w:rsidR="00EC11AA" w:rsidRPr="005E7816" w:rsidRDefault="00EC11AA" w:rsidP="00781553">
      <w:pPr>
        <w:pStyle w:val="My"/>
        <w:ind w:firstLine="709"/>
        <w:rPr>
          <w:lang w:val="ru-RU"/>
        </w:rPr>
      </w:pPr>
      <w:r w:rsidRPr="005E7816">
        <w:rPr>
          <w:lang w:val="ru-RU"/>
        </w:rPr>
        <w:t>За даних обставин необх</w:t>
      </w:r>
      <w:r w:rsidRPr="005E7816">
        <w:rPr>
          <w:lang w:val="en-US"/>
        </w:rPr>
        <w:t>i</w:t>
      </w:r>
      <w:r w:rsidRPr="005E7816">
        <w:rPr>
          <w:lang w:val="ru-RU"/>
        </w:rPr>
        <w:t xml:space="preserve">дним </w:t>
      </w:r>
      <w:r w:rsidRPr="005E7816">
        <w:t>є</w:t>
      </w:r>
      <w:r w:rsidRPr="005E7816">
        <w:rPr>
          <w:lang w:val="ru-RU"/>
        </w:rPr>
        <w:t xml:space="preserve"> рац</w:t>
      </w:r>
      <w:r w:rsidRPr="005E7816">
        <w:rPr>
          <w:lang w:val="en-US"/>
        </w:rPr>
        <w:t>i</w:t>
      </w:r>
      <w:r w:rsidRPr="005E7816">
        <w:rPr>
          <w:lang w:val="ru-RU"/>
        </w:rPr>
        <w:t>ональний п</w:t>
      </w:r>
      <w:r w:rsidRPr="005E7816">
        <w:rPr>
          <w:lang w:val="en-US"/>
        </w:rPr>
        <w:t>i</w:t>
      </w:r>
      <w:r w:rsidRPr="005E7816">
        <w:rPr>
          <w:lang w:val="ru-RU"/>
        </w:rPr>
        <w:t>дх</w:t>
      </w:r>
      <w:r w:rsidRPr="005E7816">
        <w:rPr>
          <w:lang w:val="en-US"/>
        </w:rPr>
        <w:t>i</w:t>
      </w:r>
      <w:r w:rsidRPr="005E7816">
        <w:rPr>
          <w:lang w:val="ru-RU"/>
        </w:rPr>
        <w:t>д, який вносить наукову обгрунтован</w:t>
      </w:r>
      <w:r w:rsidRPr="005E7816">
        <w:rPr>
          <w:lang w:val="en-US"/>
        </w:rPr>
        <w:t>i</w:t>
      </w:r>
      <w:r w:rsidRPr="005E7816">
        <w:rPr>
          <w:lang w:val="ru-RU"/>
        </w:rPr>
        <w:t>сть у прийнятт</w:t>
      </w:r>
      <w:r w:rsidRPr="005E7816">
        <w:rPr>
          <w:lang w:val="en-US"/>
        </w:rPr>
        <w:t>i</w:t>
      </w:r>
      <w:r w:rsidRPr="005E7816">
        <w:rPr>
          <w:lang w:val="ru-RU"/>
        </w:rPr>
        <w:t xml:space="preserve"> р</w:t>
      </w:r>
      <w:r w:rsidRPr="005E7816">
        <w:rPr>
          <w:lang w:val="en-US"/>
        </w:rPr>
        <w:t>i</w:t>
      </w:r>
      <w:r w:rsidRPr="005E7816">
        <w:rPr>
          <w:lang w:val="ru-RU"/>
        </w:rPr>
        <w:t>шень про норму ре</w:t>
      </w:r>
      <w:r w:rsidRPr="005E7816">
        <w:rPr>
          <w:lang w:val="en-US"/>
        </w:rPr>
        <w:t>i</w:t>
      </w:r>
      <w:r w:rsidRPr="005E7816">
        <w:rPr>
          <w:lang w:val="ru-RU"/>
        </w:rPr>
        <w:t>нвестування прибутку. Його можна зд</w:t>
      </w:r>
      <w:r w:rsidRPr="005E7816">
        <w:rPr>
          <w:lang w:val="en-US"/>
        </w:rPr>
        <w:t>i</w:t>
      </w:r>
      <w:r w:rsidRPr="005E7816">
        <w:rPr>
          <w:lang w:val="ru-RU"/>
        </w:rPr>
        <w:t>йснити шляхом анал</w:t>
      </w:r>
      <w:r w:rsidRPr="005E7816">
        <w:rPr>
          <w:lang w:val="en-US"/>
        </w:rPr>
        <w:t>i</w:t>
      </w:r>
      <w:r w:rsidRPr="005E7816">
        <w:rPr>
          <w:lang w:val="ru-RU"/>
        </w:rPr>
        <w:t>зу реально доступних режим</w:t>
      </w:r>
      <w:r w:rsidRPr="005E7816">
        <w:rPr>
          <w:lang w:val="en-US"/>
        </w:rPr>
        <w:t>i</w:t>
      </w:r>
      <w:r w:rsidRPr="005E7816">
        <w:rPr>
          <w:lang w:val="ru-RU"/>
        </w:rPr>
        <w:t>в споживання та накопичення, як</w:t>
      </w:r>
      <w:r w:rsidRPr="005E7816">
        <w:rPr>
          <w:lang w:val="en-US"/>
        </w:rPr>
        <w:t>i</w:t>
      </w:r>
      <w:r w:rsidRPr="005E7816">
        <w:rPr>
          <w:lang w:val="ru-RU"/>
        </w:rPr>
        <w:t xml:space="preserve"> задовольняють законом</w:t>
      </w:r>
      <w:r w:rsidRPr="005E7816">
        <w:rPr>
          <w:lang w:val="en-US"/>
        </w:rPr>
        <w:t>i</w:t>
      </w:r>
      <w:r w:rsidRPr="005E7816">
        <w:rPr>
          <w:lang w:val="ru-RU"/>
        </w:rPr>
        <w:t>рност</w:t>
      </w:r>
      <w:r w:rsidRPr="005E7816">
        <w:rPr>
          <w:lang w:val="en-US"/>
        </w:rPr>
        <w:t>i</w:t>
      </w:r>
      <w:r w:rsidRPr="005E7816">
        <w:rPr>
          <w:lang w:val="ru-RU"/>
        </w:rPr>
        <w:t xml:space="preserve"> економ</w:t>
      </w:r>
      <w:r w:rsidRPr="005E7816">
        <w:rPr>
          <w:lang w:val="en-US"/>
        </w:rPr>
        <w:t>i</w:t>
      </w:r>
      <w:r w:rsidRPr="005E7816">
        <w:rPr>
          <w:lang w:val="ru-RU"/>
        </w:rPr>
        <w:t>чного росту та конкретн</w:t>
      </w:r>
      <w:r w:rsidRPr="005E7816">
        <w:rPr>
          <w:lang w:val="en-US"/>
        </w:rPr>
        <w:t>i</w:t>
      </w:r>
      <w:r w:rsidRPr="005E7816">
        <w:rPr>
          <w:lang w:val="ru-RU"/>
        </w:rPr>
        <w:t xml:space="preserve"> виробнич</w:t>
      </w:r>
      <w:r w:rsidRPr="005E7816">
        <w:rPr>
          <w:lang w:val="en-US"/>
        </w:rPr>
        <w:t>i</w:t>
      </w:r>
      <w:r w:rsidRPr="005E7816">
        <w:rPr>
          <w:lang w:val="ru-RU"/>
        </w:rPr>
        <w:t xml:space="preserve"> умови п</w:t>
      </w:r>
      <w:r w:rsidRPr="005E7816">
        <w:rPr>
          <w:lang w:val="en-US"/>
        </w:rPr>
        <w:t>i</w:t>
      </w:r>
      <w:r w:rsidRPr="005E7816">
        <w:rPr>
          <w:lang w:val="ru-RU"/>
        </w:rPr>
        <w:t>дпри</w:t>
      </w:r>
      <w:r w:rsidRPr="005E7816">
        <w:t>є</w:t>
      </w:r>
      <w:r w:rsidRPr="005E7816">
        <w:rPr>
          <w:lang w:val="ru-RU"/>
        </w:rPr>
        <w:t>мства.</w:t>
      </w:r>
    </w:p>
    <w:p w:rsidR="00EC11AA" w:rsidRPr="005E7816" w:rsidRDefault="00EC11AA" w:rsidP="00781553">
      <w:pPr>
        <w:pStyle w:val="My"/>
        <w:ind w:firstLine="709"/>
        <w:rPr>
          <w:lang w:val="ru-RU"/>
        </w:rPr>
      </w:pPr>
      <w:r w:rsidRPr="005E7816">
        <w:rPr>
          <w:lang w:val="ru-RU"/>
        </w:rPr>
        <w:t>На макроеконом</w:t>
      </w:r>
      <w:r w:rsidRPr="005E7816">
        <w:rPr>
          <w:lang w:val="en-US"/>
        </w:rPr>
        <w:t>i</w:t>
      </w:r>
      <w:r w:rsidRPr="005E7816">
        <w:rPr>
          <w:lang w:val="ru-RU"/>
        </w:rPr>
        <w:t>чному р</w:t>
      </w:r>
      <w:r w:rsidRPr="005E7816">
        <w:rPr>
          <w:lang w:val="en-US"/>
        </w:rPr>
        <w:t>i</w:t>
      </w:r>
      <w:r w:rsidRPr="005E7816">
        <w:rPr>
          <w:lang w:val="ru-RU"/>
        </w:rPr>
        <w:t>вн</w:t>
      </w:r>
      <w:r w:rsidRPr="005E7816">
        <w:rPr>
          <w:lang w:val="en-US"/>
        </w:rPr>
        <w:t>i</w:t>
      </w:r>
      <w:r w:rsidRPr="005E7816">
        <w:rPr>
          <w:lang w:val="ru-RU"/>
        </w:rPr>
        <w:t xml:space="preserve"> теор</w:t>
      </w:r>
      <w:r w:rsidRPr="005E7816">
        <w:rPr>
          <w:lang w:val="en-US"/>
        </w:rPr>
        <w:t>i</w:t>
      </w:r>
      <w:r w:rsidRPr="005E7816">
        <w:rPr>
          <w:lang w:val="ru-RU"/>
        </w:rPr>
        <w:t>я накопичення розроблена задов</w:t>
      </w:r>
      <w:r w:rsidRPr="005E7816">
        <w:rPr>
          <w:lang w:val="en-US"/>
        </w:rPr>
        <w:t>i</w:t>
      </w:r>
      <w:r w:rsidRPr="005E7816">
        <w:rPr>
          <w:lang w:val="ru-RU"/>
        </w:rPr>
        <w:t>льно.</w:t>
      </w:r>
    </w:p>
    <w:p w:rsidR="00EC11AA" w:rsidRPr="005E7816" w:rsidRDefault="00EC11AA" w:rsidP="00781553">
      <w:pPr>
        <w:pStyle w:val="My"/>
        <w:ind w:firstLine="709"/>
        <w:rPr>
          <w:lang w:val="ru-RU"/>
        </w:rPr>
      </w:pPr>
      <w:r w:rsidRPr="005E7816">
        <w:rPr>
          <w:lang w:val="ru-RU"/>
        </w:rPr>
        <w:t>У працях А. Маршала, Ж.Б.-Сея, К. Викселля, Д. Кейнса, Е. Домара, У. Солоу, Е. Фелпса, К. Шелла встановлен</w:t>
      </w:r>
      <w:r w:rsidRPr="005E7816">
        <w:rPr>
          <w:lang w:val="en-US"/>
        </w:rPr>
        <w:t>i</w:t>
      </w:r>
      <w:r w:rsidRPr="005E7816">
        <w:rPr>
          <w:lang w:val="ru-RU"/>
        </w:rPr>
        <w:t xml:space="preserve"> фундаментальн</w:t>
      </w:r>
      <w:r w:rsidRPr="005E7816">
        <w:rPr>
          <w:lang w:val="en-US"/>
        </w:rPr>
        <w:t>i</w:t>
      </w:r>
      <w:r w:rsidRPr="005E7816">
        <w:rPr>
          <w:lang w:val="ru-RU"/>
        </w:rPr>
        <w:t xml:space="preserve"> законом</w:t>
      </w:r>
      <w:r w:rsidRPr="005E7816">
        <w:rPr>
          <w:lang w:val="en-US"/>
        </w:rPr>
        <w:t>i</w:t>
      </w:r>
      <w:r w:rsidRPr="005E7816">
        <w:rPr>
          <w:lang w:val="ru-RU"/>
        </w:rPr>
        <w:t>рност</w:t>
      </w:r>
      <w:r w:rsidRPr="005E7816">
        <w:rPr>
          <w:lang w:val="en-US"/>
        </w:rPr>
        <w:t>i</w:t>
      </w:r>
      <w:r w:rsidRPr="005E7816">
        <w:rPr>
          <w:lang w:val="ru-RU"/>
        </w:rPr>
        <w:t xml:space="preserve"> процессу накопичення. Вони створюють акс</w:t>
      </w:r>
      <w:r w:rsidRPr="005E7816">
        <w:rPr>
          <w:lang w:val="en-US"/>
        </w:rPr>
        <w:t>i</w:t>
      </w:r>
      <w:r w:rsidRPr="005E7816">
        <w:rPr>
          <w:lang w:val="ru-RU"/>
        </w:rPr>
        <w:t>оматику данного розд</w:t>
      </w:r>
      <w:r w:rsidRPr="005E7816">
        <w:rPr>
          <w:lang w:val="en-US"/>
        </w:rPr>
        <w:t>i</w:t>
      </w:r>
      <w:r w:rsidRPr="005E7816">
        <w:rPr>
          <w:lang w:val="ru-RU"/>
        </w:rPr>
        <w:t>лу економ</w:t>
      </w:r>
      <w:r w:rsidRPr="005E7816">
        <w:rPr>
          <w:lang w:val="en-US"/>
        </w:rPr>
        <w:t>i</w:t>
      </w:r>
      <w:r w:rsidRPr="005E7816">
        <w:rPr>
          <w:lang w:val="ru-RU"/>
        </w:rPr>
        <w:t>чно</w:t>
      </w:r>
      <w:r w:rsidRPr="005E7816">
        <w:t>ї</w:t>
      </w:r>
      <w:r w:rsidRPr="005E7816">
        <w:rPr>
          <w:lang w:val="ru-RU"/>
        </w:rPr>
        <w:t xml:space="preserve"> теор</w:t>
      </w:r>
      <w:r w:rsidRPr="005E7816">
        <w:rPr>
          <w:lang w:val="en-US"/>
        </w:rPr>
        <w:t>i</w:t>
      </w:r>
      <w:r w:rsidRPr="005E7816">
        <w:t>ї</w:t>
      </w:r>
      <w:r w:rsidRPr="005E7816">
        <w:rPr>
          <w:lang w:val="ru-RU"/>
        </w:rPr>
        <w:t>. Цю аксиоматику загально можна уявити наступними положеннями:</w:t>
      </w:r>
    </w:p>
    <w:p w:rsidR="00EC11AA" w:rsidRPr="005E7816" w:rsidRDefault="00EC11AA" w:rsidP="00781553">
      <w:pPr>
        <w:pStyle w:val="My"/>
        <w:ind w:firstLine="709"/>
        <w:rPr>
          <w:lang w:val="ru-RU"/>
        </w:rPr>
      </w:pPr>
      <w:r w:rsidRPr="005E7816">
        <w:rPr>
          <w:lang w:val="ru-RU"/>
        </w:rPr>
        <w:t>1. Мета накопичення – максим</w:t>
      </w:r>
      <w:r w:rsidRPr="005E7816">
        <w:rPr>
          <w:lang w:val="en-US"/>
        </w:rPr>
        <w:t>i</w:t>
      </w:r>
      <w:r w:rsidRPr="005E7816">
        <w:rPr>
          <w:lang w:val="ru-RU"/>
        </w:rPr>
        <w:t>зац</w:t>
      </w:r>
      <w:r w:rsidRPr="005E7816">
        <w:rPr>
          <w:lang w:val="en-US"/>
        </w:rPr>
        <w:t>i</w:t>
      </w:r>
      <w:r w:rsidRPr="005E7816">
        <w:rPr>
          <w:lang w:val="ru-RU"/>
        </w:rPr>
        <w:t>я споживання у довгостроковому план</w:t>
      </w:r>
      <w:r w:rsidRPr="005E7816">
        <w:rPr>
          <w:lang w:val="en-US"/>
        </w:rPr>
        <w:t>i</w:t>
      </w:r>
    </w:p>
    <w:p w:rsidR="00EC11AA" w:rsidRPr="005E7816" w:rsidRDefault="00EC11AA" w:rsidP="00781553">
      <w:pPr>
        <w:pStyle w:val="My"/>
        <w:ind w:firstLine="709"/>
        <w:rPr>
          <w:lang w:val="ru-RU"/>
        </w:rPr>
      </w:pPr>
      <w:r w:rsidRPr="005E7816">
        <w:rPr>
          <w:lang w:val="ru-RU"/>
        </w:rPr>
        <w:t>2.У довгостроковому план</w:t>
      </w:r>
      <w:r w:rsidRPr="005E7816">
        <w:rPr>
          <w:lang w:val="en-US"/>
        </w:rPr>
        <w:t>i</w:t>
      </w:r>
      <w:r w:rsidRPr="005E7816">
        <w:rPr>
          <w:lang w:val="ru-RU"/>
        </w:rPr>
        <w:t xml:space="preserve"> накопичення дор</w:t>
      </w:r>
      <w:r w:rsidRPr="005E7816">
        <w:rPr>
          <w:lang w:val="en-US"/>
        </w:rPr>
        <w:t>i</w:t>
      </w:r>
      <w:r w:rsidRPr="005E7816">
        <w:rPr>
          <w:lang w:val="ru-RU"/>
        </w:rPr>
        <w:t xml:space="preserve">внюють </w:t>
      </w:r>
      <w:r w:rsidRPr="005E7816">
        <w:rPr>
          <w:lang w:val="en-US"/>
        </w:rPr>
        <w:t>i</w:t>
      </w:r>
      <w:r w:rsidRPr="005E7816">
        <w:rPr>
          <w:lang w:val="ru-RU"/>
        </w:rPr>
        <w:t>нвестиц</w:t>
      </w:r>
      <w:r w:rsidRPr="005E7816">
        <w:rPr>
          <w:lang w:val="en-US"/>
        </w:rPr>
        <w:t>i</w:t>
      </w:r>
      <w:r w:rsidRPr="005E7816">
        <w:rPr>
          <w:lang w:val="ru-RU"/>
        </w:rPr>
        <w:t>ям</w:t>
      </w:r>
    </w:p>
    <w:p w:rsidR="00EC11AA" w:rsidRPr="005E7816" w:rsidRDefault="00EC11AA" w:rsidP="00781553">
      <w:pPr>
        <w:pStyle w:val="My"/>
        <w:ind w:firstLine="709"/>
        <w:rPr>
          <w:lang w:val="ru-RU"/>
        </w:rPr>
      </w:pPr>
      <w:r w:rsidRPr="005E7816">
        <w:rPr>
          <w:lang w:val="ru-RU"/>
        </w:rPr>
        <w:t>3.Споживання зроста</w:t>
      </w:r>
      <w:r w:rsidRPr="005E7816">
        <w:t>є</w:t>
      </w:r>
      <w:r w:rsidRPr="005E7816">
        <w:rPr>
          <w:lang w:val="ru-RU"/>
        </w:rPr>
        <w:t xml:space="preserve"> з</w:t>
      </w:r>
      <w:r w:rsidRPr="005E7816">
        <w:rPr>
          <w:lang w:val="en-US"/>
        </w:rPr>
        <w:t>i</w:t>
      </w:r>
      <w:r w:rsidRPr="005E7816">
        <w:rPr>
          <w:lang w:val="ru-RU"/>
        </w:rPr>
        <w:t xml:space="preserve"> зб</w:t>
      </w:r>
      <w:r w:rsidRPr="005E7816">
        <w:rPr>
          <w:lang w:val="en-US"/>
        </w:rPr>
        <w:t>i</w:t>
      </w:r>
      <w:r w:rsidRPr="005E7816">
        <w:rPr>
          <w:lang w:val="ru-RU"/>
        </w:rPr>
        <w:t>льшенням доходу, але меншими темпами</w:t>
      </w:r>
    </w:p>
    <w:p w:rsidR="00EC11AA" w:rsidRPr="005E7816" w:rsidRDefault="00EC11AA" w:rsidP="00781553">
      <w:pPr>
        <w:pStyle w:val="My"/>
        <w:ind w:firstLine="709"/>
        <w:rPr>
          <w:lang w:val="ru-RU"/>
        </w:rPr>
      </w:pPr>
      <w:r w:rsidRPr="005E7816">
        <w:rPr>
          <w:lang w:val="ru-RU"/>
        </w:rPr>
        <w:t>4.У р</w:t>
      </w:r>
      <w:r w:rsidRPr="005E7816">
        <w:rPr>
          <w:lang w:val="en-US"/>
        </w:rPr>
        <w:t>i</w:t>
      </w:r>
      <w:r w:rsidRPr="005E7816">
        <w:rPr>
          <w:lang w:val="ru-RU"/>
        </w:rPr>
        <w:t>вновагов</w:t>
      </w:r>
      <w:r w:rsidRPr="005E7816">
        <w:rPr>
          <w:lang w:val="en-US"/>
        </w:rPr>
        <w:t>i</w:t>
      </w:r>
      <w:r w:rsidRPr="005E7816">
        <w:rPr>
          <w:lang w:val="ru-RU"/>
        </w:rPr>
        <w:t>й економ</w:t>
      </w:r>
      <w:r w:rsidRPr="005E7816">
        <w:rPr>
          <w:lang w:val="en-US"/>
        </w:rPr>
        <w:t>i</w:t>
      </w:r>
      <w:r w:rsidRPr="005E7816">
        <w:rPr>
          <w:lang w:val="ru-RU"/>
        </w:rPr>
        <w:t>ц</w:t>
      </w:r>
      <w:r w:rsidRPr="005E7816">
        <w:rPr>
          <w:lang w:val="en-US"/>
        </w:rPr>
        <w:t>i</w:t>
      </w:r>
      <w:r w:rsidRPr="005E7816">
        <w:rPr>
          <w:lang w:val="ru-RU"/>
        </w:rPr>
        <w:t xml:space="preserve"> </w:t>
      </w:r>
      <w:r w:rsidRPr="005E7816">
        <w:rPr>
          <w:lang w:val="en-US"/>
        </w:rPr>
        <w:t>i</w:t>
      </w:r>
      <w:r w:rsidRPr="005E7816">
        <w:rPr>
          <w:lang w:val="ru-RU"/>
        </w:rPr>
        <w:t>сну</w:t>
      </w:r>
      <w:r w:rsidRPr="005E7816">
        <w:t>є</w:t>
      </w:r>
      <w:r w:rsidRPr="005E7816">
        <w:rPr>
          <w:lang w:val="ru-RU"/>
        </w:rPr>
        <w:t xml:space="preserve"> оптимальна норма накопичення, яка забезпечу</w:t>
      </w:r>
      <w:r w:rsidRPr="005E7816">
        <w:t>є</w:t>
      </w:r>
      <w:r w:rsidRPr="005E7816">
        <w:rPr>
          <w:lang w:val="ru-RU"/>
        </w:rPr>
        <w:t xml:space="preserve"> максимум </w:t>
      </w:r>
      <w:r w:rsidRPr="005E7816">
        <w:rPr>
          <w:lang w:val="en-US"/>
        </w:rPr>
        <w:t>i</w:t>
      </w:r>
      <w:r w:rsidRPr="005E7816">
        <w:rPr>
          <w:lang w:val="ru-RU"/>
        </w:rPr>
        <w:t>нтегрального фонду споживання за пер</w:t>
      </w:r>
      <w:r w:rsidRPr="005E7816">
        <w:rPr>
          <w:lang w:val="en-US"/>
        </w:rPr>
        <w:t>i</w:t>
      </w:r>
      <w:r w:rsidRPr="005E7816">
        <w:rPr>
          <w:lang w:val="ru-RU"/>
        </w:rPr>
        <w:t>од стратег</w:t>
      </w:r>
      <w:r w:rsidRPr="005E7816">
        <w:rPr>
          <w:lang w:val="en-US"/>
        </w:rPr>
        <w:t>i</w:t>
      </w:r>
      <w:r w:rsidRPr="005E7816">
        <w:rPr>
          <w:lang w:val="ru-RU"/>
        </w:rPr>
        <w:t>чного планування.</w:t>
      </w:r>
    </w:p>
    <w:p w:rsidR="00EC11AA" w:rsidRPr="005E7816" w:rsidRDefault="00EC11AA" w:rsidP="00781553">
      <w:pPr>
        <w:pStyle w:val="My"/>
        <w:ind w:firstLine="709"/>
        <w:rPr>
          <w:lang w:val="ru-RU"/>
        </w:rPr>
      </w:pPr>
      <w:r w:rsidRPr="005E7816">
        <w:rPr>
          <w:lang w:val="ru-RU"/>
        </w:rPr>
        <w:t>Розрахунок оптимально</w:t>
      </w:r>
      <w:r w:rsidRPr="005E7816">
        <w:t>ї</w:t>
      </w:r>
      <w:r w:rsidRPr="005E7816">
        <w:rPr>
          <w:lang w:val="ru-RU"/>
        </w:rPr>
        <w:t xml:space="preserve"> норми ре</w:t>
      </w:r>
      <w:r w:rsidRPr="005E7816">
        <w:rPr>
          <w:lang w:val="en-US"/>
        </w:rPr>
        <w:t>i</w:t>
      </w:r>
      <w:r w:rsidRPr="005E7816">
        <w:rPr>
          <w:lang w:val="ru-RU"/>
        </w:rPr>
        <w:t>нвестування прибутку за дуже малореал</w:t>
      </w:r>
      <w:r w:rsidRPr="005E7816">
        <w:rPr>
          <w:lang w:val="en-US"/>
        </w:rPr>
        <w:t>i</w:t>
      </w:r>
      <w:r w:rsidRPr="005E7816">
        <w:rPr>
          <w:lang w:val="ru-RU"/>
        </w:rPr>
        <w:t>стичних припущеннях був зд</w:t>
      </w:r>
      <w:r w:rsidRPr="005E7816">
        <w:rPr>
          <w:lang w:val="en-US"/>
        </w:rPr>
        <w:t>i</w:t>
      </w:r>
      <w:r w:rsidRPr="005E7816">
        <w:rPr>
          <w:lang w:val="ru-RU"/>
        </w:rPr>
        <w:t>йснений у 1966 роц</w:t>
      </w:r>
      <w:r w:rsidRPr="005E7816">
        <w:rPr>
          <w:lang w:val="en-US"/>
        </w:rPr>
        <w:t>i</w:t>
      </w:r>
      <w:r w:rsidRPr="005E7816">
        <w:rPr>
          <w:lang w:val="ru-RU"/>
        </w:rPr>
        <w:t xml:space="preserve"> Е. Фелпсом на основ</w:t>
      </w:r>
      <w:r w:rsidRPr="005E7816">
        <w:rPr>
          <w:lang w:val="en-US"/>
        </w:rPr>
        <w:t>i</w:t>
      </w:r>
      <w:r w:rsidRPr="005E7816">
        <w:rPr>
          <w:lang w:val="ru-RU"/>
        </w:rPr>
        <w:t xml:space="preserve"> динам</w:t>
      </w:r>
      <w:r w:rsidRPr="005E7816">
        <w:rPr>
          <w:lang w:val="en-US"/>
        </w:rPr>
        <w:t>i</w:t>
      </w:r>
      <w:r w:rsidRPr="005E7816">
        <w:rPr>
          <w:lang w:val="ru-RU"/>
        </w:rPr>
        <w:t>ки чистого продукту у вигляд</w:t>
      </w:r>
      <w:r w:rsidRPr="005E7816">
        <w:rPr>
          <w:lang w:val="en-US"/>
        </w:rPr>
        <w:t>i</w:t>
      </w:r>
      <w:r w:rsidRPr="005E7816">
        <w:rPr>
          <w:lang w:val="ru-RU"/>
        </w:rPr>
        <w:t xml:space="preserve"> виробничо</w:t>
      </w:r>
      <w:r w:rsidRPr="005E7816">
        <w:t>ї</w:t>
      </w:r>
      <w:r w:rsidRPr="005E7816">
        <w:rPr>
          <w:lang w:val="ru-RU"/>
        </w:rPr>
        <w:t xml:space="preserve"> функц</w:t>
      </w:r>
      <w:r w:rsidRPr="005E7816">
        <w:rPr>
          <w:lang w:val="en-US"/>
        </w:rPr>
        <w:t>i</w:t>
      </w:r>
      <w:r w:rsidRPr="005E7816">
        <w:t>ї</w:t>
      </w:r>
      <w:r w:rsidRPr="005E7816">
        <w:rPr>
          <w:lang w:val="ru-RU"/>
        </w:rPr>
        <w:t>:</w:t>
      </w:r>
    </w:p>
    <w:p w:rsidR="00EC11AA" w:rsidRPr="00745F8A" w:rsidRDefault="00745F8A" w:rsidP="00781553">
      <w:pPr>
        <w:pStyle w:val="My"/>
        <w:ind w:firstLine="709"/>
      </w:pPr>
      <w:r>
        <w:br w:type="page"/>
      </w:r>
      <w:r w:rsidR="004676BE">
        <w:rPr>
          <w:lang w:val="en-US"/>
        </w:rPr>
        <w:pict>
          <v:shape id="_x0000_i1034" type="#_x0000_t75" style="width:63pt;height:15pt" fillcolor="window">
            <v:imagedata r:id="rId16" o:title=""/>
          </v:shape>
        </w:pict>
      </w:r>
      <w:r w:rsidR="00EC11AA" w:rsidRPr="005E7816">
        <w:rPr>
          <w:lang w:val="ru-RU"/>
        </w:rPr>
        <w:t>,</w:t>
      </w:r>
      <w:r w:rsidR="00781553" w:rsidRPr="005E7816">
        <w:rPr>
          <w:lang w:val="ru-RU"/>
        </w:rPr>
        <w:t xml:space="preserve"> </w:t>
      </w:r>
      <w:r w:rsidR="00EC11AA" w:rsidRPr="005E7816">
        <w:rPr>
          <w:lang w:val="ru-RU"/>
        </w:rPr>
        <w:t>(3.1)</w:t>
      </w:r>
    </w:p>
    <w:p w:rsidR="00FF0971" w:rsidRDefault="00FF0971" w:rsidP="00781553">
      <w:pPr>
        <w:pStyle w:val="My"/>
        <w:ind w:firstLine="709"/>
        <w:rPr>
          <w:lang w:val="ru-RU"/>
        </w:rPr>
      </w:pPr>
    </w:p>
    <w:p w:rsidR="00781553" w:rsidRPr="005E7816" w:rsidRDefault="00EC11AA" w:rsidP="00781553">
      <w:pPr>
        <w:pStyle w:val="My"/>
        <w:ind w:firstLine="709"/>
        <w:rPr>
          <w:lang w:val="ru-RU"/>
        </w:rPr>
      </w:pPr>
      <w:r w:rsidRPr="005E7816">
        <w:rPr>
          <w:lang w:val="ru-RU"/>
        </w:rPr>
        <w:t xml:space="preserve">де </w:t>
      </w:r>
      <w:r w:rsidRPr="005E7816">
        <w:rPr>
          <w:lang w:val="en-US"/>
        </w:rPr>
        <w:t>Y</w:t>
      </w:r>
      <w:r w:rsidRPr="005E7816">
        <w:rPr>
          <w:lang w:val="ru-RU"/>
        </w:rPr>
        <w:t xml:space="preserve"> – нац</w:t>
      </w:r>
      <w:r w:rsidRPr="005E7816">
        <w:rPr>
          <w:lang w:val="en-US"/>
        </w:rPr>
        <w:t>i</w:t>
      </w:r>
      <w:r w:rsidRPr="005E7816">
        <w:rPr>
          <w:lang w:val="ru-RU"/>
        </w:rPr>
        <w:t>ональний доход</w:t>
      </w:r>
    </w:p>
    <w:p w:rsidR="00781553" w:rsidRPr="005E7816" w:rsidRDefault="00EC11AA" w:rsidP="00781553">
      <w:pPr>
        <w:pStyle w:val="My"/>
        <w:ind w:firstLine="709"/>
        <w:rPr>
          <w:lang w:val="ru-RU"/>
        </w:rPr>
      </w:pPr>
      <w:r w:rsidRPr="005E7816">
        <w:rPr>
          <w:lang w:val="en-US"/>
        </w:rPr>
        <w:t>K</w:t>
      </w:r>
      <w:r w:rsidRPr="005E7816">
        <w:rPr>
          <w:lang w:val="ru-RU"/>
        </w:rPr>
        <w:t xml:space="preserve"> – кап</w:t>
      </w:r>
      <w:r w:rsidRPr="005E7816">
        <w:rPr>
          <w:lang w:val="en-US"/>
        </w:rPr>
        <w:t>i</w:t>
      </w:r>
      <w:r w:rsidRPr="005E7816">
        <w:rPr>
          <w:lang w:val="ru-RU"/>
        </w:rPr>
        <w:t>тал;</w:t>
      </w:r>
    </w:p>
    <w:p w:rsidR="00781553" w:rsidRPr="005E7816" w:rsidRDefault="00EC11AA" w:rsidP="00781553">
      <w:pPr>
        <w:pStyle w:val="My"/>
        <w:ind w:firstLine="709"/>
        <w:rPr>
          <w:lang w:val="ru-RU"/>
        </w:rPr>
      </w:pPr>
      <w:r w:rsidRPr="005E7816">
        <w:rPr>
          <w:lang w:val="en-US"/>
        </w:rPr>
        <w:t>L</w:t>
      </w:r>
      <w:r w:rsidRPr="005E7816">
        <w:rPr>
          <w:lang w:val="ru-RU"/>
        </w:rPr>
        <w:t xml:space="preserve"> – робоча сила;</w:t>
      </w:r>
    </w:p>
    <w:p w:rsidR="00781553" w:rsidRPr="005E7816" w:rsidRDefault="00EC11AA" w:rsidP="00781553">
      <w:pPr>
        <w:pStyle w:val="My"/>
        <w:ind w:firstLine="709"/>
        <w:rPr>
          <w:lang w:val="ru-RU"/>
        </w:rPr>
      </w:pPr>
      <w:r w:rsidRPr="005E7816">
        <w:rPr>
          <w:lang w:val="en-US"/>
        </w:rPr>
        <w:t>A</w:t>
      </w:r>
      <w:r w:rsidRPr="005E7816">
        <w:rPr>
          <w:lang w:val="ru-RU"/>
        </w:rPr>
        <w:t xml:space="preserve"> – статистичний коеф</w:t>
      </w:r>
      <w:r w:rsidRPr="005E7816">
        <w:rPr>
          <w:lang w:val="en-US"/>
        </w:rPr>
        <w:t>i</w:t>
      </w:r>
      <w:r w:rsidRPr="005E7816">
        <w:rPr>
          <w:lang w:val="ru-RU"/>
        </w:rPr>
        <w:t>ц</w:t>
      </w:r>
      <w:r w:rsidRPr="005E7816">
        <w:t>є</w:t>
      </w:r>
      <w:r w:rsidRPr="005E7816">
        <w:rPr>
          <w:lang w:val="ru-RU"/>
        </w:rPr>
        <w:t>нт;</w:t>
      </w:r>
    </w:p>
    <w:p w:rsidR="00EC11AA" w:rsidRPr="005E7816" w:rsidRDefault="00EC11AA" w:rsidP="00781553">
      <w:pPr>
        <w:pStyle w:val="My"/>
        <w:ind w:firstLine="709"/>
        <w:rPr>
          <w:lang w:val="ru-RU"/>
        </w:rPr>
      </w:pPr>
      <w:r w:rsidRPr="005E7816">
        <w:rPr>
          <w:lang w:val="en-US"/>
        </w:rPr>
        <w:t>n</w:t>
      </w:r>
      <w:r w:rsidR="00781553" w:rsidRPr="005E7816">
        <w:rPr>
          <w:lang w:val="ru-RU"/>
        </w:rPr>
        <w:t xml:space="preserve"> </w:t>
      </w:r>
      <w:r w:rsidRPr="005E7816">
        <w:rPr>
          <w:lang w:val="ru-RU"/>
        </w:rPr>
        <w:t>- статистичний показник ступеня;</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 xml:space="preserve">Е. Фелпс показав, що </w:t>
      </w:r>
      <w:r w:rsidRPr="005E7816">
        <w:t>ї</w:t>
      </w:r>
      <w:r w:rsidRPr="005E7816">
        <w:rPr>
          <w:lang w:val="ru-RU"/>
        </w:rPr>
        <w:t>сну</w:t>
      </w:r>
      <w:r w:rsidRPr="005E7816">
        <w:t>є</w:t>
      </w:r>
      <w:r w:rsidRPr="005E7816">
        <w:rPr>
          <w:lang w:val="ru-RU"/>
        </w:rPr>
        <w:t xml:space="preserve"> особа стац</w:t>
      </w:r>
      <w:r w:rsidRPr="005E7816">
        <w:t>ї</w:t>
      </w:r>
      <w:r w:rsidRPr="005E7816">
        <w:rPr>
          <w:lang w:val="ru-RU"/>
        </w:rPr>
        <w:t>онарна тра</w:t>
      </w:r>
      <w:r w:rsidRPr="005E7816">
        <w:t>є</w:t>
      </w:r>
      <w:r w:rsidRPr="005E7816">
        <w:rPr>
          <w:lang w:val="ru-RU"/>
        </w:rPr>
        <w:t>ктор</w:t>
      </w:r>
      <w:r w:rsidRPr="005E7816">
        <w:rPr>
          <w:lang w:val="en-US"/>
        </w:rPr>
        <w:t>i</w:t>
      </w:r>
      <w:r w:rsidRPr="005E7816">
        <w:rPr>
          <w:lang w:val="ru-RU"/>
        </w:rPr>
        <w:t>я економ</w:t>
      </w:r>
      <w:r w:rsidRPr="005E7816">
        <w:rPr>
          <w:lang w:val="en-US"/>
        </w:rPr>
        <w:t>i</w:t>
      </w:r>
      <w:r w:rsidRPr="005E7816">
        <w:rPr>
          <w:lang w:val="ru-RU"/>
        </w:rPr>
        <w:t>чного росту. Впродовж стац</w:t>
      </w:r>
      <w:r w:rsidRPr="005E7816">
        <w:rPr>
          <w:lang w:val="en-US"/>
        </w:rPr>
        <w:t>i</w:t>
      </w:r>
      <w:r w:rsidRPr="005E7816">
        <w:rPr>
          <w:lang w:val="ru-RU"/>
        </w:rPr>
        <w:t>онарно</w:t>
      </w:r>
      <w:r w:rsidRPr="005E7816">
        <w:t>ї</w:t>
      </w:r>
      <w:r w:rsidRPr="005E7816">
        <w:rPr>
          <w:lang w:val="ru-RU"/>
        </w:rPr>
        <w:t xml:space="preserve"> тра</w:t>
      </w:r>
      <w:r w:rsidRPr="005E7816">
        <w:t>є</w:t>
      </w:r>
      <w:r w:rsidRPr="005E7816">
        <w:rPr>
          <w:lang w:val="ru-RU"/>
        </w:rPr>
        <w:t>ктор</w:t>
      </w:r>
      <w:r w:rsidRPr="005E7816">
        <w:rPr>
          <w:lang w:val="en-US"/>
        </w:rPr>
        <w:t>i</w:t>
      </w:r>
      <w:r w:rsidRPr="005E7816">
        <w:t>ї</w:t>
      </w:r>
      <w:r w:rsidRPr="005E7816">
        <w:rPr>
          <w:lang w:val="ru-RU"/>
        </w:rPr>
        <w:t xml:space="preserve"> ус</w:t>
      </w:r>
      <w:r w:rsidRPr="005E7816">
        <w:rPr>
          <w:lang w:val="en-US"/>
        </w:rPr>
        <w:t>i</w:t>
      </w:r>
      <w:r w:rsidRPr="005E7816">
        <w:rPr>
          <w:lang w:val="ru-RU"/>
        </w:rPr>
        <w:t xml:space="preserve"> зм</w:t>
      </w:r>
      <w:r w:rsidRPr="005E7816">
        <w:rPr>
          <w:lang w:val="en-US"/>
        </w:rPr>
        <w:t>i</w:t>
      </w:r>
      <w:r w:rsidRPr="005E7816">
        <w:rPr>
          <w:lang w:val="ru-RU"/>
        </w:rPr>
        <w:t>нн</w:t>
      </w:r>
      <w:r w:rsidRPr="005E7816">
        <w:rPr>
          <w:lang w:val="en-US"/>
        </w:rPr>
        <w:t>i</w:t>
      </w:r>
      <w:r w:rsidRPr="005E7816">
        <w:rPr>
          <w:lang w:val="ru-RU"/>
        </w:rPr>
        <w:t xml:space="preserve"> модел</w:t>
      </w:r>
      <w:r w:rsidRPr="005E7816">
        <w:rPr>
          <w:lang w:val="en-US"/>
        </w:rPr>
        <w:t>i</w:t>
      </w:r>
      <w:r w:rsidRPr="005E7816">
        <w:rPr>
          <w:lang w:val="ru-RU"/>
        </w:rPr>
        <w:t xml:space="preserve"> (</w:t>
      </w:r>
      <w:r w:rsidRPr="005E7816">
        <w:rPr>
          <w:lang w:val="en-US"/>
        </w:rPr>
        <w:t>K</w:t>
      </w:r>
      <w:r w:rsidRPr="005E7816">
        <w:rPr>
          <w:lang w:val="ru-RU"/>
        </w:rPr>
        <w:t xml:space="preserve"> </w:t>
      </w:r>
      <w:r w:rsidRPr="005E7816">
        <w:rPr>
          <w:lang w:val="en-US"/>
        </w:rPr>
        <w:t>i</w:t>
      </w:r>
      <w:r w:rsidRPr="005E7816">
        <w:rPr>
          <w:lang w:val="ru-RU"/>
        </w:rPr>
        <w:t xml:space="preserve"> </w:t>
      </w:r>
      <w:r w:rsidRPr="005E7816">
        <w:rPr>
          <w:lang w:val="en-US"/>
        </w:rPr>
        <w:t>L</w:t>
      </w:r>
      <w:r w:rsidRPr="005E7816">
        <w:rPr>
          <w:lang w:val="ru-RU"/>
        </w:rPr>
        <w:t>) зростають з пост</w:t>
      </w:r>
      <w:r w:rsidRPr="005E7816">
        <w:rPr>
          <w:lang w:val="en-US"/>
        </w:rPr>
        <w:t>i</w:t>
      </w:r>
      <w:r w:rsidRPr="005E7816">
        <w:rPr>
          <w:lang w:val="ru-RU"/>
        </w:rPr>
        <w:t>йним у час</w:t>
      </w:r>
      <w:r w:rsidRPr="005E7816">
        <w:rPr>
          <w:lang w:val="en-US"/>
        </w:rPr>
        <w:t>i</w:t>
      </w:r>
      <w:r w:rsidRPr="005E7816">
        <w:rPr>
          <w:lang w:val="ru-RU"/>
        </w:rPr>
        <w:t xml:space="preserve"> темпом як</w:t>
      </w:r>
      <w:r w:rsidRPr="005E7816">
        <w:rPr>
          <w:lang w:val="en-US"/>
        </w:rPr>
        <w:t>i</w:t>
      </w:r>
      <w:r w:rsidRPr="005E7816">
        <w:rPr>
          <w:lang w:val="ru-RU"/>
        </w:rPr>
        <w:t>й дор</w:t>
      </w:r>
      <w:r w:rsidRPr="005E7816">
        <w:rPr>
          <w:lang w:val="en-US"/>
        </w:rPr>
        <w:t>i</w:t>
      </w:r>
      <w:r w:rsidRPr="005E7816">
        <w:rPr>
          <w:lang w:val="ru-RU"/>
        </w:rPr>
        <w:t>вню</w:t>
      </w:r>
      <w:r w:rsidRPr="005E7816">
        <w:t>є</w:t>
      </w:r>
      <w:r w:rsidRPr="005E7816">
        <w:rPr>
          <w:lang w:val="ru-RU"/>
        </w:rPr>
        <w:t xml:space="preserve"> темпу роста робочо</w:t>
      </w:r>
      <w:r w:rsidRPr="005E7816">
        <w:t>ї</w:t>
      </w:r>
      <w:r w:rsidRPr="005E7816">
        <w:rPr>
          <w:lang w:val="ru-RU"/>
        </w:rPr>
        <w:t xml:space="preserve"> сили. За цих обставин залишаються строго пост</w:t>
      </w:r>
      <w:r w:rsidRPr="005E7816">
        <w:rPr>
          <w:lang w:val="en-US"/>
        </w:rPr>
        <w:t>i</w:t>
      </w:r>
      <w:r w:rsidRPr="005E7816">
        <w:rPr>
          <w:lang w:val="ru-RU"/>
        </w:rPr>
        <w:t>йними продуктивн</w:t>
      </w:r>
      <w:r w:rsidRPr="005E7816">
        <w:rPr>
          <w:lang w:val="en-US"/>
        </w:rPr>
        <w:t>i</w:t>
      </w:r>
      <w:r w:rsidRPr="005E7816">
        <w:rPr>
          <w:lang w:val="ru-RU"/>
        </w:rPr>
        <w:t>сть прац</w:t>
      </w:r>
      <w:r w:rsidRPr="005E7816">
        <w:rPr>
          <w:lang w:val="en-US"/>
        </w:rPr>
        <w:t>i</w:t>
      </w:r>
      <w:r w:rsidRPr="005E7816">
        <w:rPr>
          <w:lang w:val="ru-RU"/>
        </w:rPr>
        <w:t>, фондов</w:t>
      </w:r>
      <w:r w:rsidRPr="005E7816">
        <w:rPr>
          <w:lang w:val="en-US"/>
        </w:rPr>
        <w:t>i</w:t>
      </w:r>
      <w:r w:rsidRPr="005E7816">
        <w:rPr>
          <w:lang w:val="ru-RU"/>
        </w:rPr>
        <w:t>ддача та фонд споживання на одного роб</w:t>
      </w:r>
      <w:r w:rsidRPr="005E7816">
        <w:rPr>
          <w:lang w:val="en-US"/>
        </w:rPr>
        <w:t>i</w:t>
      </w:r>
      <w:r w:rsidRPr="005E7816">
        <w:rPr>
          <w:lang w:val="ru-RU"/>
        </w:rPr>
        <w:t>тника. Ц</w:t>
      </w:r>
      <w:r w:rsidRPr="005E7816">
        <w:rPr>
          <w:lang w:val="en-US"/>
        </w:rPr>
        <w:t>i</w:t>
      </w:r>
      <w:r w:rsidRPr="005E7816">
        <w:rPr>
          <w:lang w:val="ru-RU"/>
        </w:rPr>
        <w:t xml:space="preserve"> умови виконуються для функц</w:t>
      </w:r>
      <w:r w:rsidRPr="005E7816">
        <w:rPr>
          <w:lang w:val="en-US"/>
        </w:rPr>
        <w:t>i</w:t>
      </w:r>
      <w:r w:rsidRPr="005E7816">
        <w:t>ї</w:t>
      </w:r>
      <w:r w:rsidRPr="005E7816">
        <w:rPr>
          <w:lang w:val="ru-RU"/>
        </w:rPr>
        <w:t xml:space="preserve"> </w:t>
      </w:r>
      <w:r w:rsidRPr="005E7816">
        <w:rPr>
          <w:lang w:val="en-US"/>
        </w:rPr>
        <w:t>Y</w:t>
      </w:r>
      <w:r w:rsidRPr="005E7816">
        <w:rPr>
          <w:lang w:val="ru-RU"/>
        </w:rPr>
        <w:t xml:space="preserve"> за деякого оптимального р</w:t>
      </w:r>
      <w:r w:rsidRPr="005E7816">
        <w:rPr>
          <w:lang w:val="en-US"/>
        </w:rPr>
        <w:t>i</w:t>
      </w:r>
      <w:r w:rsidRPr="005E7816">
        <w:rPr>
          <w:lang w:val="ru-RU"/>
        </w:rPr>
        <w:t>вня фондовозбро</w:t>
      </w:r>
      <w:r w:rsidRPr="005E7816">
        <w:t>є</w:t>
      </w:r>
      <w:r w:rsidRPr="005E7816">
        <w:rPr>
          <w:lang w:val="ru-RU"/>
        </w:rPr>
        <w:t>ност</w:t>
      </w:r>
      <w:r w:rsidRPr="005E7816">
        <w:rPr>
          <w:lang w:val="en-US"/>
        </w:rPr>
        <w:t>i</w:t>
      </w:r>
      <w:r w:rsidRPr="005E7816">
        <w:rPr>
          <w:lang w:val="ru-RU"/>
        </w:rPr>
        <w:t xml:space="preserve"> прац</w:t>
      </w:r>
      <w:r w:rsidRPr="005E7816">
        <w:rPr>
          <w:lang w:val="en-US"/>
        </w:rPr>
        <w:t>i</w:t>
      </w:r>
      <w:r w:rsidRPr="005E7816">
        <w:rPr>
          <w:lang w:val="ru-RU"/>
        </w:rPr>
        <w:t xml:space="preserve"> </w:t>
      </w:r>
      <w:r w:rsidRPr="005E7816">
        <w:rPr>
          <w:lang w:val="en-US"/>
        </w:rPr>
        <w:t>F</w:t>
      </w:r>
      <w:r w:rsidRPr="005E7816">
        <w:rPr>
          <w:lang w:val="ru-RU"/>
        </w:rPr>
        <w:t>= К/</w:t>
      </w:r>
      <w:r w:rsidRPr="005E7816">
        <w:rPr>
          <w:lang w:val="en-US"/>
        </w:rPr>
        <w:t>L</w:t>
      </w:r>
      <w:r w:rsidRPr="005E7816">
        <w:rPr>
          <w:lang w:val="ru-RU"/>
        </w:rPr>
        <w:t>. Йому в</w:t>
      </w:r>
      <w:r w:rsidRPr="005E7816">
        <w:rPr>
          <w:lang w:val="en-US"/>
        </w:rPr>
        <w:t>i</w:t>
      </w:r>
      <w:r w:rsidRPr="005E7816">
        <w:rPr>
          <w:lang w:val="ru-RU"/>
        </w:rPr>
        <w:t>дпов</w:t>
      </w:r>
      <w:r w:rsidRPr="005E7816">
        <w:rPr>
          <w:lang w:val="en-US"/>
        </w:rPr>
        <w:t>i</w:t>
      </w:r>
      <w:r w:rsidRPr="005E7816">
        <w:rPr>
          <w:lang w:val="ru-RU"/>
        </w:rPr>
        <w:t>да</w:t>
      </w:r>
      <w:r w:rsidRPr="005E7816">
        <w:t>є</w:t>
      </w:r>
      <w:r w:rsidRPr="005E7816">
        <w:rPr>
          <w:lang w:val="ru-RU"/>
        </w:rPr>
        <w:t xml:space="preserve"> оптимальна норма ре</w:t>
      </w:r>
      <w:r w:rsidRPr="005E7816">
        <w:rPr>
          <w:lang w:val="en-US"/>
        </w:rPr>
        <w:t>i</w:t>
      </w:r>
      <w:r w:rsidRPr="005E7816">
        <w:rPr>
          <w:lang w:val="ru-RU"/>
        </w:rPr>
        <w:t>нвестування нац</w:t>
      </w:r>
      <w:r w:rsidRPr="005E7816">
        <w:rPr>
          <w:lang w:val="en-US"/>
        </w:rPr>
        <w:t>i</w:t>
      </w:r>
      <w:r w:rsidRPr="005E7816">
        <w:rPr>
          <w:lang w:val="ru-RU"/>
        </w:rPr>
        <w:t>онального доходу, яка дор</w:t>
      </w:r>
      <w:r w:rsidRPr="005E7816">
        <w:rPr>
          <w:lang w:val="en-US"/>
        </w:rPr>
        <w:t>i</w:t>
      </w:r>
      <w:r w:rsidRPr="005E7816">
        <w:rPr>
          <w:lang w:val="ru-RU"/>
        </w:rPr>
        <w:t>вню</w:t>
      </w:r>
      <w:r w:rsidRPr="005E7816">
        <w:t>є</w:t>
      </w:r>
      <w:r w:rsidRPr="005E7816">
        <w:rPr>
          <w:lang w:val="ru-RU"/>
        </w:rPr>
        <w:t xml:space="preserve"> параметру </w:t>
      </w:r>
      <w:r w:rsidRPr="005E7816">
        <w:rPr>
          <w:lang w:val="en-US"/>
        </w:rPr>
        <w:t>n</w:t>
      </w:r>
      <w:r w:rsidRPr="005E7816">
        <w:rPr>
          <w:lang w:val="ru-RU"/>
        </w:rPr>
        <w:t xml:space="preserve"> функц</w:t>
      </w:r>
      <w:r w:rsidRPr="005E7816">
        <w:rPr>
          <w:lang w:val="en-US"/>
        </w:rPr>
        <w:t>i</w:t>
      </w:r>
      <w:r w:rsidRPr="005E7816">
        <w:t>ї</w:t>
      </w:r>
      <w:r w:rsidRPr="005E7816">
        <w:rPr>
          <w:lang w:val="ru-RU"/>
        </w:rPr>
        <w:t xml:space="preserve"> </w:t>
      </w:r>
      <w:r w:rsidRPr="005E7816">
        <w:rPr>
          <w:lang w:val="en-US"/>
        </w:rPr>
        <w:t>Y</w:t>
      </w:r>
      <w:r w:rsidRPr="005E7816">
        <w:rPr>
          <w:lang w:val="ru-RU"/>
        </w:rPr>
        <w:t>.</w:t>
      </w:r>
    </w:p>
    <w:p w:rsidR="00EC11AA" w:rsidRPr="005E7816" w:rsidRDefault="00EC11AA" w:rsidP="00781553">
      <w:pPr>
        <w:pStyle w:val="My"/>
        <w:ind w:firstLine="709"/>
        <w:rPr>
          <w:lang w:val="ru-RU"/>
        </w:rPr>
      </w:pPr>
      <w:r w:rsidRPr="005E7816">
        <w:rPr>
          <w:lang w:val="ru-RU"/>
        </w:rPr>
        <w:t>Але головна проблематика розрахунку функц</w:t>
      </w:r>
      <w:r w:rsidRPr="005E7816">
        <w:rPr>
          <w:lang w:val="en-US"/>
        </w:rPr>
        <w:t>i</w:t>
      </w:r>
      <w:r w:rsidRPr="005E7816">
        <w:t>ї</w:t>
      </w:r>
      <w:r w:rsidRPr="005E7816">
        <w:rPr>
          <w:lang w:val="ru-RU"/>
        </w:rPr>
        <w:t xml:space="preserve"> </w:t>
      </w:r>
      <w:r w:rsidRPr="005E7816">
        <w:rPr>
          <w:lang w:val="en-US"/>
        </w:rPr>
        <w:t>Y</w:t>
      </w:r>
      <w:r w:rsidRPr="005E7816">
        <w:rPr>
          <w:lang w:val="ru-RU"/>
        </w:rPr>
        <w:t xml:space="preserve"> поляга</w:t>
      </w:r>
      <w:r w:rsidRPr="005E7816">
        <w:t>є</w:t>
      </w:r>
      <w:r w:rsidRPr="005E7816">
        <w:rPr>
          <w:lang w:val="ru-RU"/>
        </w:rPr>
        <w:t xml:space="preserve"> в тому, що дана функц</w:t>
      </w:r>
      <w:r w:rsidRPr="005E7816">
        <w:rPr>
          <w:lang w:val="en-US"/>
        </w:rPr>
        <w:t>i</w:t>
      </w:r>
      <w:r w:rsidRPr="005E7816">
        <w:rPr>
          <w:lang w:val="ru-RU"/>
        </w:rPr>
        <w:t>я досить приблизно з грубим спрощенням переда</w:t>
      </w:r>
      <w:r w:rsidRPr="005E7816">
        <w:t>є</w:t>
      </w:r>
      <w:r w:rsidRPr="005E7816">
        <w:rPr>
          <w:lang w:val="ru-RU"/>
        </w:rPr>
        <w:t xml:space="preserve"> д</w:t>
      </w:r>
      <w:r w:rsidRPr="005E7816">
        <w:rPr>
          <w:lang w:val="en-US"/>
        </w:rPr>
        <w:t>i</w:t>
      </w:r>
      <w:r w:rsidRPr="005E7816">
        <w:rPr>
          <w:lang w:val="ru-RU"/>
        </w:rPr>
        <w:t>йсний процесс зам</w:t>
      </w:r>
      <w:r w:rsidRPr="005E7816">
        <w:rPr>
          <w:lang w:val="en-US"/>
        </w:rPr>
        <w:t>i</w:t>
      </w:r>
      <w:r w:rsidRPr="005E7816">
        <w:rPr>
          <w:lang w:val="ru-RU"/>
        </w:rPr>
        <w:t>щення труда кап</w:t>
      </w:r>
      <w:r w:rsidRPr="005E7816">
        <w:rPr>
          <w:lang w:val="en-US"/>
        </w:rPr>
        <w:t>i</w:t>
      </w:r>
      <w:r w:rsidRPr="005E7816">
        <w:rPr>
          <w:lang w:val="ru-RU"/>
        </w:rPr>
        <w:t>талом. Внасл</w:t>
      </w:r>
      <w:r w:rsidRPr="005E7816">
        <w:rPr>
          <w:lang w:val="en-US"/>
        </w:rPr>
        <w:t>i</w:t>
      </w:r>
      <w:r w:rsidRPr="005E7816">
        <w:rPr>
          <w:lang w:val="ru-RU"/>
        </w:rPr>
        <w:t xml:space="preserve">док цього розрахунок параметру </w:t>
      </w:r>
      <w:r w:rsidRPr="005E7816">
        <w:rPr>
          <w:lang w:val="en-US"/>
        </w:rPr>
        <w:t>n</w:t>
      </w:r>
      <w:r w:rsidRPr="005E7816">
        <w:rPr>
          <w:lang w:val="ru-RU"/>
        </w:rPr>
        <w:t xml:space="preserve"> </w:t>
      </w:r>
      <w:r w:rsidRPr="005E7816">
        <w:t>є</w:t>
      </w:r>
      <w:r w:rsidRPr="005E7816">
        <w:rPr>
          <w:lang w:val="ru-RU"/>
        </w:rPr>
        <w:t xml:space="preserve"> нест</w:t>
      </w:r>
      <w:r w:rsidRPr="005E7816">
        <w:rPr>
          <w:lang w:val="en-US"/>
        </w:rPr>
        <w:t>i</w:t>
      </w:r>
      <w:r w:rsidRPr="005E7816">
        <w:rPr>
          <w:lang w:val="ru-RU"/>
        </w:rPr>
        <w:t xml:space="preserve">йким, </w:t>
      </w:r>
      <w:r w:rsidRPr="005E7816">
        <w:rPr>
          <w:lang w:val="en-US"/>
        </w:rPr>
        <w:t>i</w:t>
      </w:r>
      <w:r w:rsidRPr="005E7816">
        <w:rPr>
          <w:lang w:val="ru-RU"/>
        </w:rPr>
        <w:t xml:space="preserve"> може бути зовс</w:t>
      </w:r>
      <w:r w:rsidRPr="005E7816">
        <w:rPr>
          <w:lang w:val="en-US"/>
        </w:rPr>
        <w:t>i</w:t>
      </w:r>
      <w:r w:rsidRPr="005E7816">
        <w:rPr>
          <w:lang w:val="ru-RU"/>
        </w:rPr>
        <w:t>м р</w:t>
      </w:r>
      <w:r w:rsidRPr="005E7816">
        <w:rPr>
          <w:lang w:val="en-US"/>
        </w:rPr>
        <w:t>i</w:t>
      </w:r>
      <w:r w:rsidRPr="005E7816">
        <w:rPr>
          <w:lang w:val="ru-RU"/>
        </w:rPr>
        <w:t>зним по значенню при обробц</w:t>
      </w:r>
      <w:r w:rsidRPr="005E7816">
        <w:rPr>
          <w:lang w:val="en-US"/>
        </w:rPr>
        <w:t>i</w:t>
      </w:r>
      <w:r w:rsidRPr="005E7816">
        <w:rPr>
          <w:lang w:val="ru-RU"/>
        </w:rPr>
        <w:t xml:space="preserve"> одних й тих самих даних у р</w:t>
      </w:r>
      <w:r w:rsidRPr="005E7816">
        <w:rPr>
          <w:lang w:val="en-US"/>
        </w:rPr>
        <w:t>i</w:t>
      </w:r>
      <w:r w:rsidRPr="005E7816">
        <w:rPr>
          <w:lang w:val="ru-RU"/>
        </w:rPr>
        <w:t>зних автор</w:t>
      </w:r>
      <w:r w:rsidRPr="005E7816">
        <w:rPr>
          <w:lang w:val="en-US"/>
        </w:rPr>
        <w:t>i</w:t>
      </w:r>
      <w:r w:rsidRPr="005E7816">
        <w:rPr>
          <w:lang w:val="ru-RU"/>
        </w:rPr>
        <w:t>в.</w:t>
      </w:r>
    </w:p>
    <w:p w:rsidR="00EC11AA" w:rsidRPr="005E7816" w:rsidRDefault="00EC11AA" w:rsidP="00781553">
      <w:pPr>
        <w:pStyle w:val="My"/>
        <w:ind w:firstLine="709"/>
        <w:rPr>
          <w:lang w:val="ru-RU"/>
        </w:rPr>
      </w:pPr>
      <w:r w:rsidRPr="005E7816">
        <w:rPr>
          <w:lang w:val="ru-RU"/>
        </w:rPr>
        <w:t>Таким чином виника</w:t>
      </w:r>
      <w:r w:rsidRPr="005E7816">
        <w:t>є</w:t>
      </w:r>
      <w:r w:rsidRPr="005E7816">
        <w:rPr>
          <w:lang w:val="ru-RU"/>
        </w:rPr>
        <w:t xml:space="preserve"> необх</w:t>
      </w:r>
      <w:r w:rsidRPr="005E7816">
        <w:rPr>
          <w:lang w:val="en-US"/>
        </w:rPr>
        <w:t>i</w:t>
      </w:r>
      <w:r w:rsidRPr="005E7816">
        <w:rPr>
          <w:lang w:val="ru-RU"/>
        </w:rPr>
        <w:t>дн</w:t>
      </w:r>
      <w:r w:rsidRPr="005E7816">
        <w:rPr>
          <w:lang w:val="en-US"/>
        </w:rPr>
        <w:t>i</w:t>
      </w:r>
      <w:r w:rsidRPr="005E7816">
        <w:rPr>
          <w:lang w:val="ru-RU"/>
        </w:rPr>
        <w:t>сть у методиц</w:t>
      </w:r>
      <w:r w:rsidRPr="005E7816">
        <w:rPr>
          <w:lang w:val="en-US"/>
        </w:rPr>
        <w:t>i</w:t>
      </w:r>
      <w:r w:rsidRPr="005E7816">
        <w:rPr>
          <w:lang w:val="ru-RU"/>
        </w:rPr>
        <w:t>, яка б на р</w:t>
      </w:r>
      <w:r w:rsidRPr="005E7816">
        <w:rPr>
          <w:lang w:val="en-US"/>
        </w:rPr>
        <w:t>i</w:t>
      </w:r>
      <w:r w:rsidRPr="005E7816">
        <w:rPr>
          <w:lang w:val="ru-RU"/>
        </w:rPr>
        <w:t>вн</w:t>
      </w:r>
      <w:r w:rsidRPr="005E7816">
        <w:rPr>
          <w:lang w:val="en-US"/>
        </w:rPr>
        <w:t>i</w:t>
      </w:r>
      <w:r w:rsidRPr="005E7816">
        <w:rPr>
          <w:lang w:val="ru-RU"/>
        </w:rPr>
        <w:t xml:space="preserve"> окремого п</w:t>
      </w:r>
      <w:r w:rsidRPr="005E7816">
        <w:rPr>
          <w:lang w:val="en-US"/>
        </w:rPr>
        <w:t>i</w:t>
      </w:r>
      <w:r w:rsidRPr="005E7816">
        <w:rPr>
          <w:lang w:val="ru-RU"/>
        </w:rPr>
        <w:t>дпри</w:t>
      </w:r>
      <w:r w:rsidRPr="005E7816">
        <w:t>є</w:t>
      </w:r>
      <w:r w:rsidRPr="005E7816">
        <w:rPr>
          <w:lang w:val="ru-RU"/>
        </w:rPr>
        <w:t>мства дозволяла розрахувати оптимальну норму ре</w:t>
      </w:r>
      <w:r w:rsidRPr="005E7816">
        <w:rPr>
          <w:lang w:val="en-US"/>
        </w:rPr>
        <w:t>i</w:t>
      </w:r>
      <w:r w:rsidRPr="005E7816">
        <w:rPr>
          <w:lang w:val="ru-RU"/>
        </w:rPr>
        <w:t>нвестування прибутку на баз</w:t>
      </w:r>
      <w:r w:rsidRPr="005E7816">
        <w:rPr>
          <w:lang w:val="en-US"/>
        </w:rPr>
        <w:t>i</w:t>
      </w:r>
      <w:r w:rsidRPr="005E7816">
        <w:rPr>
          <w:lang w:val="ru-RU"/>
        </w:rPr>
        <w:t xml:space="preserve"> обмежено</w:t>
      </w:r>
      <w:r w:rsidRPr="005E7816">
        <w:t>ї</w:t>
      </w:r>
      <w:r w:rsidRPr="005E7816">
        <w:rPr>
          <w:lang w:val="ru-RU"/>
        </w:rPr>
        <w:t xml:space="preserve"> </w:t>
      </w:r>
      <w:r w:rsidRPr="005E7816">
        <w:rPr>
          <w:lang w:val="en-US"/>
        </w:rPr>
        <w:t>i</w:t>
      </w:r>
      <w:r w:rsidRPr="005E7816">
        <w:rPr>
          <w:lang w:val="ru-RU"/>
        </w:rPr>
        <w:t>нформац</w:t>
      </w:r>
      <w:r w:rsidRPr="005E7816">
        <w:rPr>
          <w:lang w:val="en-US"/>
        </w:rPr>
        <w:t>i</w:t>
      </w:r>
      <w:r w:rsidRPr="005E7816">
        <w:t>ї</w:t>
      </w:r>
      <w:r w:rsidRPr="005E7816">
        <w:rPr>
          <w:lang w:val="ru-RU"/>
        </w:rPr>
        <w:t>, яка б була доступною менеджерам. Але необх</w:t>
      </w:r>
      <w:r w:rsidRPr="005E7816">
        <w:rPr>
          <w:lang w:val="en-US"/>
        </w:rPr>
        <w:t>i</w:t>
      </w:r>
      <w:r w:rsidRPr="005E7816">
        <w:rPr>
          <w:lang w:val="ru-RU"/>
        </w:rPr>
        <w:t>дно знати параметр, який визнача</w:t>
      </w:r>
      <w:r w:rsidRPr="005E7816">
        <w:t>є</w:t>
      </w:r>
      <w:r w:rsidRPr="005E7816">
        <w:rPr>
          <w:lang w:val="ru-RU"/>
        </w:rPr>
        <w:t xml:space="preserve"> динам</w:t>
      </w:r>
      <w:r w:rsidRPr="005E7816">
        <w:rPr>
          <w:lang w:val="en-US"/>
        </w:rPr>
        <w:t>i</w:t>
      </w:r>
      <w:r w:rsidRPr="005E7816">
        <w:rPr>
          <w:lang w:val="ru-RU"/>
        </w:rPr>
        <w:t>ку в</w:t>
      </w:r>
      <w:r w:rsidRPr="005E7816">
        <w:rPr>
          <w:lang w:val="en-US"/>
        </w:rPr>
        <w:t>i</w:t>
      </w:r>
      <w:r w:rsidRPr="005E7816">
        <w:rPr>
          <w:lang w:val="ru-RU"/>
        </w:rPr>
        <w:t>дтворення чистого прибутку, - очикувана кап</w:t>
      </w:r>
      <w:r w:rsidRPr="005E7816">
        <w:rPr>
          <w:lang w:val="en-US"/>
        </w:rPr>
        <w:t>i</w:t>
      </w:r>
      <w:r w:rsidRPr="005E7816">
        <w:rPr>
          <w:lang w:val="ru-RU"/>
        </w:rPr>
        <w:t>талов</w:t>
      </w:r>
      <w:r w:rsidRPr="005E7816">
        <w:rPr>
          <w:lang w:val="en-US"/>
        </w:rPr>
        <w:t>i</w:t>
      </w:r>
      <w:r w:rsidRPr="005E7816">
        <w:rPr>
          <w:lang w:val="ru-RU"/>
        </w:rPr>
        <w:t>ддача за чистим прибутком. Даний показник визнача</w:t>
      </w:r>
      <w:r w:rsidRPr="005E7816">
        <w:t>є</w:t>
      </w:r>
      <w:r w:rsidRPr="005E7816">
        <w:rPr>
          <w:lang w:val="ru-RU"/>
        </w:rPr>
        <w:t>ться в процес</w:t>
      </w:r>
      <w:r w:rsidRPr="005E7816">
        <w:rPr>
          <w:lang w:val="en-US"/>
        </w:rPr>
        <w:t>i</w:t>
      </w:r>
      <w:r w:rsidRPr="005E7816">
        <w:rPr>
          <w:lang w:val="ru-RU"/>
        </w:rPr>
        <w:t xml:space="preserve"> в</w:t>
      </w:r>
      <w:r w:rsidRPr="005E7816">
        <w:rPr>
          <w:lang w:val="en-US"/>
        </w:rPr>
        <w:t>i</w:t>
      </w:r>
      <w:r w:rsidRPr="005E7816">
        <w:rPr>
          <w:lang w:val="ru-RU"/>
        </w:rPr>
        <w:t>дб</w:t>
      </w:r>
      <w:r w:rsidRPr="005E7816">
        <w:rPr>
          <w:lang w:val="en-US"/>
        </w:rPr>
        <w:t>i</w:t>
      </w:r>
      <w:r w:rsidRPr="005E7816">
        <w:rPr>
          <w:lang w:val="ru-RU"/>
        </w:rPr>
        <w:t xml:space="preserve">ру певних </w:t>
      </w:r>
      <w:r w:rsidRPr="005E7816">
        <w:rPr>
          <w:lang w:val="en-US"/>
        </w:rPr>
        <w:t>i</w:t>
      </w:r>
      <w:r w:rsidRPr="005E7816">
        <w:rPr>
          <w:lang w:val="ru-RU"/>
        </w:rPr>
        <w:t>нвестиц</w:t>
      </w:r>
      <w:r w:rsidRPr="005E7816">
        <w:rPr>
          <w:lang w:val="en-US"/>
        </w:rPr>
        <w:t>i</w:t>
      </w:r>
      <w:r w:rsidRPr="005E7816">
        <w:rPr>
          <w:lang w:val="ru-RU"/>
        </w:rPr>
        <w:t>йних програм, що складають загальну перспективну програму техн</w:t>
      </w:r>
      <w:r w:rsidRPr="005E7816">
        <w:rPr>
          <w:lang w:val="en-US"/>
        </w:rPr>
        <w:t>i</w:t>
      </w:r>
      <w:r w:rsidRPr="005E7816">
        <w:rPr>
          <w:lang w:val="ru-RU"/>
        </w:rPr>
        <w:t>чного розвитку п</w:t>
      </w:r>
      <w:r w:rsidRPr="005E7816">
        <w:rPr>
          <w:lang w:val="en-US"/>
        </w:rPr>
        <w:t>i</w:t>
      </w:r>
      <w:r w:rsidRPr="005E7816">
        <w:rPr>
          <w:lang w:val="ru-RU"/>
        </w:rPr>
        <w:t>дпри</w:t>
      </w:r>
      <w:r w:rsidRPr="005E7816">
        <w:t>є</w:t>
      </w:r>
      <w:r w:rsidRPr="005E7816">
        <w:rPr>
          <w:lang w:val="ru-RU"/>
        </w:rPr>
        <w:t>мства.</w:t>
      </w:r>
    </w:p>
    <w:p w:rsidR="00EC11AA" w:rsidRPr="005E7816" w:rsidRDefault="00EC11AA" w:rsidP="00781553">
      <w:pPr>
        <w:pStyle w:val="My"/>
        <w:ind w:firstLine="709"/>
        <w:rPr>
          <w:lang w:val="ru-RU"/>
        </w:rPr>
      </w:pPr>
      <w:r w:rsidRPr="005E7816">
        <w:rPr>
          <w:lang w:val="ru-RU"/>
        </w:rPr>
        <w:t>Прогнозна середня рентабельн</w:t>
      </w:r>
      <w:r w:rsidRPr="005E7816">
        <w:rPr>
          <w:lang w:val="en-US"/>
        </w:rPr>
        <w:t>i</w:t>
      </w:r>
      <w:r w:rsidRPr="005E7816">
        <w:rPr>
          <w:lang w:val="ru-RU"/>
        </w:rPr>
        <w:t>сть кап</w:t>
      </w:r>
      <w:r w:rsidRPr="005E7816">
        <w:rPr>
          <w:lang w:val="en-US"/>
        </w:rPr>
        <w:t>i</w:t>
      </w:r>
      <w:r w:rsidRPr="005E7816">
        <w:rPr>
          <w:lang w:val="ru-RU"/>
        </w:rPr>
        <w:t>талу за чистим прибутком визнача</w:t>
      </w:r>
      <w:r w:rsidRPr="005E7816">
        <w:t>є</w:t>
      </w:r>
      <w:r w:rsidRPr="005E7816">
        <w:rPr>
          <w:lang w:val="ru-RU"/>
        </w:rPr>
        <w:t>ться наступним чином:</w:t>
      </w:r>
    </w:p>
    <w:p w:rsidR="00FF0971" w:rsidRDefault="00FF0971" w:rsidP="00781553">
      <w:pPr>
        <w:pStyle w:val="My"/>
        <w:ind w:firstLine="709"/>
      </w:pPr>
    </w:p>
    <w:p w:rsidR="00EC11AA" w:rsidRPr="005E7816" w:rsidRDefault="004676BE" w:rsidP="00781553">
      <w:pPr>
        <w:pStyle w:val="My"/>
        <w:ind w:firstLine="709"/>
        <w:rPr>
          <w:lang w:val="ru-RU"/>
        </w:rPr>
      </w:pPr>
      <w:r>
        <w:rPr>
          <w:lang w:val="en-US"/>
        </w:rPr>
        <w:pict>
          <v:shape id="_x0000_i1035" type="#_x0000_t75" style="width:96pt;height:27pt" fillcolor="window">
            <v:imagedata r:id="rId17" o:title=""/>
          </v:shape>
        </w:pict>
      </w:r>
      <w:r w:rsidR="00EC11AA" w:rsidRPr="005E7816">
        <w:rPr>
          <w:lang w:val="ru-RU"/>
        </w:rPr>
        <w:t>, де</w:t>
      </w:r>
      <w:r w:rsidR="00781553" w:rsidRPr="005E7816">
        <w:rPr>
          <w:lang w:val="ru-RU"/>
        </w:rPr>
        <w:t xml:space="preserve"> </w:t>
      </w:r>
      <w:r w:rsidR="00EC11AA" w:rsidRPr="005E7816">
        <w:rPr>
          <w:lang w:val="ru-RU"/>
        </w:rPr>
        <w:t>(3.2)</w:t>
      </w:r>
    </w:p>
    <w:p w:rsidR="00FF0971" w:rsidRDefault="00FF0971" w:rsidP="00781553">
      <w:pPr>
        <w:pStyle w:val="My"/>
        <w:ind w:firstLine="709"/>
      </w:pPr>
    </w:p>
    <w:p w:rsidR="00EC11AA" w:rsidRPr="005E7816" w:rsidRDefault="00EC11AA" w:rsidP="00781553">
      <w:pPr>
        <w:pStyle w:val="My"/>
        <w:ind w:firstLine="709"/>
        <w:rPr>
          <w:vertAlign w:val="subscript"/>
          <w:lang w:val="ru-RU"/>
        </w:rPr>
      </w:pPr>
      <w:r w:rsidRPr="005E7816">
        <w:rPr>
          <w:lang w:val="en-US"/>
        </w:rPr>
        <w:t>P</w:t>
      </w:r>
      <w:r w:rsidRPr="005E7816">
        <w:rPr>
          <w:vertAlign w:val="subscript"/>
          <w:lang w:val="ru-RU"/>
        </w:rPr>
        <w:t xml:space="preserve">0 </w:t>
      </w:r>
      <w:r w:rsidRPr="005E7816">
        <w:rPr>
          <w:lang w:val="ru-RU"/>
        </w:rPr>
        <w:t>– прогнозна середня рентабельн</w:t>
      </w:r>
      <w:r w:rsidRPr="005E7816">
        <w:rPr>
          <w:lang w:val="en-US"/>
        </w:rPr>
        <w:t>i</w:t>
      </w:r>
      <w:r w:rsidRPr="005E7816">
        <w:rPr>
          <w:lang w:val="ru-RU"/>
        </w:rPr>
        <w:t>сть вже функц</w:t>
      </w:r>
      <w:r w:rsidRPr="005E7816">
        <w:rPr>
          <w:lang w:val="en-US"/>
        </w:rPr>
        <w:t>i</w:t>
      </w:r>
      <w:r w:rsidRPr="005E7816">
        <w:rPr>
          <w:lang w:val="ru-RU"/>
        </w:rPr>
        <w:t>онуючого кап</w:t>
      </w:r>
      <w:r w:rsidRPr="005E7816">
        <w:rPr>
          <w:lang w:val="en-US"/>
        </w:rPr>
        <w:t>i</w:t>
      </w:r>
      <w:r w:rsidRPr="005E7816">
        <w:rPr>
          <w:lang w:val="ru-RU"/>
        </w:rPr>
        <w:t>талу</w:t>
      </w:r>
      <w:r w:rsidR="00781553" w:rsidRPr="005E7816">
        <w:rPr>
          <w:lang w:val="ru-RU"/>
        </w:rPr>
        <w:t xml:space="preserve"> </w:t>
      </w:r>
      <w:r w:rsidRPr="005E7816">
        <w:rPr>
          <w:lang w:val="ru-RU"/>
        </w:rPr>
        <w:t>компан</w:t>
      </w:r>
      <w:r w:rsidRPr="005E7816">
        <w:rPr>
          <w:lang w:val="en-US"/>
        </w:rPr>
        <w:t>i</w:t>
      </w:r>
      <w:r w:rsidRPr="005E7816">
        <w:t>ї</w:t>
      </w:r>
    </w:p>
    <w:p w:rsidR="00EC11AA" w:rsidRPr="005E7816" w:rsidRDefault="00EC11AA" w:rsidP="00781553">
      <w:pPr>
        <w:pStyle w:val="My"/>
        <w:ind w:firstLine="709"/>
        <w:rPr>
          <w:lang w:val="ru-RU"/>
        </w:rPr>
      </w:pPr>
      <w:r w:rsidRPr="005E7816">
        <w:rPr>
          <w:lang w:val="en-US"/>
        </w:rPr>
        <w:t>D</w:t>
      </w:r>
      <w:r w:rsidRPr="005E7816">
        <w:rPr>
          <w:vertAlign w:val="subscript"/>
          <w:lang w:val="ru-RU"/>
        </w:rPr>
        <w:t>0</w:t>
      </w:r>
      <w:r w:rsidR="00781553" w:rsidRPr="005E7816">
        <w:rPr>
          <w:vertAlign w:val="subscript"/>
          <w:lang w:val="ru-RU"/>
        </w:rPr>
        <w:t xml:space="preserve"> </w:t>
      </w:r>
      <w:r w:rsidRPr="005E7816">
        <w:rPr>
          <w:lang w:val="ru-RU"/>
        </w:rPr>
        <w:t>- доля вже функц</w:t>
      </w:r>
      <w:r w:rsidRPr="005E7816">
        <w:rPr>
          <w:lang w:val="en-US"/>
        </w:rPr>
        <w:t>i</w:t>
      </w:r>
      <w:r w:rsidRPr="005E7816">
        <w:rPr>
          <w:lang w:val="ru-RU"/>
        </w:rPr>
        <w:t>онуючого кап</w:t>
      </w:r>
      <w:r w:rsidRPr="005E7816">
        <w:rPr>
          <w:lang w:val="en-US"/>
        </w:rPr>
        <w:t>i</w:t>
      </w:r>
      <w:r w:rsidRPr="005E7816">
        <w:rPr>
          <w:lang w:val="ru-RU"/>
        </w:rPr>
        <w:t>талу компан</w:t>
      </w:r>
      <w:r w:rsidRPr="005E7816">
        <w:rPr>
          <w:lang w:val="en-US"/>
        </w:rPr>
        <w:t>i</w:t>
      </w:r>
      <w:r w:rsidRPr="005E7816">
        <w:t>ї</w:t>
      </w:r>
      <w:r w:rsidRPr="005E7816">
        <w:rPr>
          <w:lang w:val="ru-RU"/>
        </w:rPr>
        <w:t xml:space="preserve"> у загальн</w:t>
      </w:r>
      <w:r w:rsidRPr="005E7816">
        <w:rPr>
          <w:lang w:val="en-US"/>
        </w:rPr>
        <w:t>i</w:t>
      </w:r>
      <w:r w:rsidRPr="005E7816">
        <w:rPr>
          <w:lang w:val="ru-RU"/>
        </w:rPr>
        <w:t>й сум</w:t>
      </w:r>
      <w:r w:rsidRPr="005E7816">
        <w:rPr>
          <w:lang w:val="en-US"/>
        </w:rPr>
        <w:t>i</w:t>
      </w:r>
      <w:r w:rsidRPr="005E7816">
        <w:rPr>
          <w:lang w:val="ru-RU"/>
        </w:rPr>
        <w:t xml:space="preserve"> кап</w:t>
      </w:r>
      <w:r w:rsidRPr="005E7816">
        <w:rPr>
          <w:lang w:val="en-US"/>
        </w:rPr>
        <w:t>i</w:t>
      </w:r>
      <w:r w:rsidRPr="005E7816">
        <w:rPr>
          <w:lang w:val="ru-RU"/>
        </w:rPr>
        <w:t>талу компан</w:t>
      </w:r>
      <w:r w:rsidRPr="005E7816">
        <w:rPr>
          <w:lang w:val="en-US"/>
        </w:rPr>
        <w:t>i</w:t>
      </w:r>
      <w:r w:rsidRPr="005E7816">
        <w:t>ї</w:t>
      </w:r>
      <w:r w:rsidRPr="005E7816">
        <w:rPr>
          <w:lang w:val="ru-RU"/>
        </w:rPr>
        <w:t xml:space="preserve"> на пер</w:t>
      </w:r>
      <w:r w:rsidRPr="005E7816">
        <w:rPr>
          <w:lang w:val="en-US"/>
        </w:rPr>
        <w:t>i</w:t>
      </w:r>
      <w:r w:rsidRPr="005E7816">
        <w:rPr>
          <w:lang w:val="ru-RU"/>
        </w:rPr>
        <w:t>од стратег</w:t>
      </w:r>
      <w:r w:rsidRPr="005E7816">
        <w:rPr>
          <w:lang w:val="en-US"/>
        </w:rPr>
        <w:t>i</w:t>
      </w:r>
      <w:r w:rsidRPr="005E7816">
        <w:rPr>
          <w:lang w:val="ru-RU"/>
        </w:rPr>
        <w:t xml:space="preserve">чного планування </w:t>
      </w:r>
    </w:p>
    <w:p w:rsidR="00EC11AA" w:rsidRPr="005E7816" w:rsidRDefault="00EC11AA" w:rsidP="00781553">
      <w:pPr>
        <w:pStyle w:val="My"/>
        <w:ind w:firstLine="709"/>
        <w:rPr>
          <w:lang w:val="ru-RU"/>
        </w:rPr>
      </w:pPr>
      <w:r w:rsidRPr="005E7816">
        <w:rPr>
          <w:lang w:val="en-US"/>
        </w:rPr>
        <w:t>n</w:t>
      </w:r>
      <w:r w:rsidRPr="005E7816">
        <w:rPr>
          <w:lang w:val="ru-RU"/>
        </w:rPr>
        <w:t xml:space="preserve"> – </w:t>
      </w:r>
      <w:r w:rsidRPr="005E7816">
        <w:rPr>
          <w:lang w:val="en-US"/>
        </w:rPr>
        <w:t>i</w:t>
      </w:r>
      <w:r w:rsidRPr="005E7816">
        <w:rPr>
          <w:lang w:val="ru-RU"/>
        </w:rPr>
        <w:t xml:space="preserve">ндекс </w:t>
      </w:r>
      <w:r w:rsidRPr="005E7816">
        <w:rPr>
          <w:lang w:val="en-US"/>
        </w:rPr>
        <w:t>i</w:t>
      </w:r>
      <w:r w:rsidRPr="005E7816">
        <w:rPr>
          <w:lang w:val="ru-RU"/>
        </w:rPr>
        <w:t>нвестиц</w:t>
      </w:r>
      <w:r w:rsidRPr="005E7816">
        <w:rPr>
          <w:lang w:val="en-US"/>
        </w:rPr>
        <w:t>i</w:t>
      </w:r>
      <w:r w:rsidRPr="005E7816">
        <w:rPr>
          <w:lang w:val="ru-RU"/>
        </w:rPr>
        <w:t>йного проекту, який був включеним до перспективно</w:t>
      </w:r>
      <w:r w:rsidRPr="005E7816">
        <w:t>ї</w:t>
      </w:r>
      <w:r w:rsidRPr="005E7816">
        <w:rPr>
          <w:lang w:val="ru-RU"/>
        </w:rPr>
        <w:t xml:space="preserve"> </w:t>
      </w:r>
      <w:r w:rsidRPr="005E7816">
        <w:rPr>
          <w:lang w:val="en-US"/>
        </w:rPr>
        <w:t>i</w:t>
      </w:r>
      <w:r w:rsidRPr="005E7816">
        <w:rPr>
          <w:lang w:val="ru-RU"/>
        </w:rPr>
        <w:t>нвестиц</w:t>
      </w:r>
      <w:r w:rsidRPr="005E7816">
        <w:rPr>
          <w:lang w:val="en-US"/>
        </w:rPr>
        <w:t>i</w:t>
      </w:r>
      <w:r w:rsidRPr="005E7816">
        <w:rPr>
          <w:lang w:val="ru-RU"/>
        </w:rPr>
        <w:t>йно</w:t>
      </w:r>
      <w:r w:rsidRPr="005E7816">
        <w:t>ї</w:t>
      </w:r>
      <w:r w:rsidRPr="005E7816">
        <w:rPr>
          <w:lang w:val="ru-RU"/>
        </w:rPr>
        <w:t xml:space="preserve"> програми</w:t>
      </w:r>
    </w:p>
    <w:p w:rsidR="00EC11AA" w:rsidRPr="005E7816" w:rsidRDefault="00EC11AA" w:rsidP="00781553">
      <w:pPr>
        <w:pStyle w:val="My"/>
        <w:ind w:firstLine="709"/>
        <w:rPr>
          <w:lang w:val="ru-RU"/>
        </w:rPr>
      </w:pPr>
      <w:r w:rsidRPr="005E7816">
        <w:rPr>
          <w:lang w:val="en-US"/>
        </w:rPr>
        <w:t>P</w:t>
      </w:r>
      <w:r w:rsidRPr="005E7816">
        <w:rPr>
          <w:vertAlign w:val="subscript"/>
          <w:lang w:val="en-US"/>
        </w:rPr>
        <w:t>n</w:t>
      </w:r>
      <w:r w:rsidRPr="005E7816">
        <w:rPr>
          <w:vertAlign w:val="subscript"/>
          <w:lang w:val="ru-RU"/>
        </w:rPr>
        <w:t xml:space="preserve"> </w:t>
      </w:r>
      <w:r w:rsidRPr="005E7816">
        <w:rPr>
          <w:lang w:val="ru-RU"/>
        </w:rPr>
        <w:t>– очикувана рентабельн</w:t>
      </w:r>
      <w:r w:rsidRPr="005E7816">
        <w:t xml:space="preserve"> </w:t>
      </w:r>
      <w:r w:rsidRPr="005E7816">
        <w:rPr>
          <w:lang w:val="en-US"/>
        </w:rPr>
        <w:t>i</w:t>
      </w:r>
      <w:r w:rsidRPr="005E7816">
        <w:rPr>
          <w:lang w:val="ru-RU"/>
        </w:rPr>
        <w:t>сть кап</w:t>
      </w:r>
      <w:r w:rsidRPr="005E7816">
        <w:rPr>
          <w:lang w:val="en-US"/>
        </w:rPr>
        <w:t>i</w:t>
      </w:r>
      <w:r w:rsidRPr="005E7816">
        <w:rPr>
          <w:lang w:val="ru-RU"/>
        </w:rPr>
        <w:t>талу при реал</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n</w:t>
      </w:r>
      <w:r w:rsidRPr="005E7816">
        <w:rPr>
          <w:lang w:val="ru-RU"/>
        </w:rPr>
        <w:t>-го проекту</w:t>
      </w:r>
    </w:p>
    <w:p w:rsidR="00EC11AA" w:rsidRPr="005E7816" w:rsidRDefault="00EC11AA" w:rsidP="00781553">
      <w:pPr>
        <w:pStyle w:val="My"/>
        <w:ind w:firstLine="709"/>
        <w:rPr>
          <w:lang w:val="ru-RU"/>
        </w:rPr>
      </w:pPr>
      <w:r w:rsidRPr="005E7816">
        <w:rPr>
          <w:lang w:val="en-US"/>
        </w:rPr>
        <w:t>D</w:t>
      </w:r>
      <w:r w:rsidRPr="005E7816">
        <w:rPr>
          <w:vertAlign w:val="subscript"/>
          <w:lang w:val="en-US"/>
        </w:rPr>
        <w:t>n</w:t>
      </w:r>
      <w:r w:rsidRPr="005E7816">
        <w:rPr>
          <w:vertAlign w:val="subscript"/>
          <w:lang w:val="ru-RU"/>
        </w:rPr>
        <w:t xml:space="preserve"> </w:t>
      </w:r>
      <w:r w:rsidRPr="005E7816">
        <w:rPr>
          <w:lang w:val="ru-RU"/>
        </w:rPr>
        <w:t>– питома вага кап</w:t>
      </w:r>
      <w:r w:rsidRPr="005E7816">
        <w:rPr>
          <w:lang w:val="en-US"/>
        </w:rPr>
        <w:t>i</w:t>
      </w:r>
      <w:r w:rsidRPr="005E7816">
        <w:rPr>
          <w:lang w:val="ru-RU"/>
        </w:rPr>
        <w:t>талу, який в</w:t>
      </w:r>
      <w:r w:rsidRPr="005E7816">
        <w:rPr>
          <w:lang w:val="en-US"/>
        </w:rPr>
        <w:t>i</w:t>
      </w:r>
      <w:r w:rsidRPr="005E7816">
        <w:rPr>
          <w:lang w:val="ru-RU"/>
        </w:rPr>
        <w:t xml:space="preserve">дноситься до </w:t>
      </w:r>
      <w:r w:rsidRPr="005E7816">
        <w:rPr>
          <w:lang w:val="en-US"/>
        </w:rPr>
        <w:t>n</w:t>
      </w:r>
      <w:r w:rsidRPr="005E7816">
        <w:rPr>
          <w:lang w:val="ru-RU"/>
        </w:rPr>
        <w:t xml:space="preserve">-го </w:t>
      </w:r>
      <w:r w:rsidRPr="005E7816">
        <w:rPr>
          <w:lang w:val="en-US"/>
        </w:rPr>
        <w:t>i</w:t>
      </w:r>
      <w:r w:rsidRPr="005E7816">
        <w:rPr>
          <w:lang w:val="ru-RU"/>
        </w:rPr>
        <w:t>нвестиц</w:t>
      </w:r>
      <w:r w:rsidRPr="005E7816">
        <w:rPr>
          <w:lang w:val="en-US"/>
        </w:rPr>
        <w:t>i</w:t>
      </w:r>
      <w:r w:rsidRPr="005E7816">
        <w:rPr>
          <w:lang w:val="ru-RU"/>
        </w:rPr>
        <w:t>йного проекту у кап</w:t>
      </w:r>
      <w:r w:rsidRPr="005E7816">
        <w:rPr>
          <w:lang w:val="en-US"/>
        </w:rPr>
        <w:t>i</w:t>
      </w:r>
      <w:r w:rsidRPr="005E7816">
        <w:rPr>
          <w:lang w:val="ru-RU"/>
        </w:rPr>
        <w:t>тал</w:t>
      </w:r>
      <w:r w:rsidRPr="005E7816">
        <w:rPr>
          <w:lang w:val="en-US"/>
        </w:rPr>
        <w:t>i</w:t>
      </w:r>
      <w:r w:rsidRPr="005E7816">
        <w:rPr>
          <w:lang w:val="ru-RU"/>
        </w:rPr>
        <w:t xml:space="preserve"> компан</w:t>
      </w:r>
      <w:r w:rsidRPr="005E7816">
        <w:rPr>
          <w:lang w:val="en-US"/>
        </w:rPr>
        <w:t>i</w:t>
      </w:r>
      <w:r w:rsidRPr="005E7816">
        <w:t>ї</w:t>
      </w:r>
      <w:r w:rsidRPr="005E7816">
        <w:rPr>
          <w:lang w:val="ru-RU"/>
        </w:rPr>
        <w:t>.</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 xml:space="preserve">За даними </w:t>
      </w:r>
      <w:r w:rsidRPr="005E7816">
        <w:rPr>
          <w:lang w:val="en-US"/>
        </w:rPr>
        <w:t>i</w:t>
      </w:r>
      <w:r w:rsidRPr="005E7816">
        <w:rPr>
          <w:lang w:val="ru-RU"/>
        </w:rPr>
        <w:t>нвестицй</w:t>
      </w:r>
      <w:r w:rsidRPr="005E7816">
        <w:rPr>
          <w:lang w:val="en-US"/>
        </w:rPr>
        <w:t>i</w:t>
      </w:r>
      <w:r w:rsidRPr="005E7816">
        <w:rPr>
          <w:lang w:val="ru-RU"/>
        </w:rPr>
        <w:t>но</w:t>
      </w:r>
      <w:r w:rsidRPr="005E7816">
        <w:t>ї</w:t>
      </w:r>
      <w:r w:rsidRPr="005E7816">
        <w:rPr>
          <w:lang w:val="ru-RU"/>
        </w:rPr>
        <w:t xml:space="preserve"> програми</w:t>
      </w:r>
      <w:r w:rsidR="00781553" w:rsidRPr="005E7816">
        <w:rPr>
          <w:lang w:val="ru-RU"/>
        </w:rPr>
        <w:t xml:space="preserve"> </w:t>
      </w:r>
      <w:r w:rsidRPr="005E7816">
        <w:rPr>
          <w:lang w:val="ru-RU"/>
        </w:rPr>
        <w:t>ВАТ «Херсоннафтопереробка» 2004 року ма</w:t>
      </w:r>
      <w:r w:rsidRPr="005E7816">
        <w:t>є</w:t>
      </w:r>
      <w:r w:rsidRPr="005E7816">
        <w:rPr>
          <w:lang w:val="ru-RU"/>
        </w:rPr>
        <w:t xml:space="preserve">мо три </w:t>
      </w:r>
      <w:r w:rsidRPr="005E7816">
        <w:rPr>
          <w:lang w:val="en-US"/>
        </w:rPr>
        <w:t>i</w:t>
      </w:r>
      <w:r w:rsidRPr="005E7816">
        <w:rPr>
          <w:lang w:val="ru-RU"/>
        </w:rPr>
        <w:t>нвестиц</w:t>
      </w:r>
      <w:r w:rsidRPr="005E7816">
        <w:rPr>
          <w:lang w:val="en-US"/>
        </w:rPr>
        <w:t>i</w:t>
      </w:r>
      <w:r w:rsidRPr="005E7816">
        <w:rPr>
          <w:lang w:val="ru-RU"/>
        </w:rPr>
        <w:t>йних проекти: буд</w:t>
      </w:r>
      <w:r w:rsidRPr="005E7816">
        <w:rPr>
          <w:lang w:val="en-US"/>
        </w:rPr>
        <w:t>i</w:t>
      </w:r>
      <w:r w:rsidRPr="005E7816">
        <w:rPr>
          <w:lang w:val="ru-RU"/>
        </w:rPr>
        <w:t>вництво г</w:t>
      </w:r>
      <w:r w:rsidRPr="005E7816">
        <w:rPr>
          <w:lang w:val="en-US"/>
        </w:rPr>
        <w:t>i</w:t>
      </w:r>
      <w:r w:rsidRPr="005E7816">
        <w:rPr>
          <w:lang w:val="ru-RU"/>
        </w:rPr>
        <w:t>дрокрекингу вакуумного газойлю (</w:t>
      </w:r>
      <w:r w:rsidRPr="005E7816">
        <w:rPr>
          <w:lang w:val="en-US"/>
        </w:rPr>
        <w:t>n</w:t>
      </w:r>
      <w:r w:rsidRPr="005E7816">
        <w:rPr>
          <w:lang w:val="ru-RU"/>
        </w:rPr>
        <w:t>=1), зам</w:t>
      </w:r>
      <w:r w:rsidRPr="005E7816">
        <w:rPr>
          <w:lang w:val="en-US"/>
        </w:rPr>
        <w:t>i</w:t>
      </w:r>
      <w:r w:rsidRPr="005E7816">
        <w:rPr>
          <w:lang w:val="ru-RU"/>
        </w:rPr>
        <w:t>на катал</w:t>
      </w:r>
      <w:r w:rsidRPr="005E7816">
        <w:rPr>
          <w:lang w:val="en-US"/>
        </w:rPr>
        <w:t>i</w:t>
      </w:r>
      <w:r w:rsidRPr="005E7816">
        <w:rPr>
          <w:lang w:val="ru-RU"/>
        </w:rPr>
        <w:t>затора та реконструкц</w:t>
      </w:r>
      <w:r w:rsidRPr="005E7816">
        <w:rPr>
          <w:lang w:val="en-US"/>
        </w:rPr>
        <w:t>i</w:t>
      </w:r>
      <w:r w:rsidRPr="005E7816">
        <w:rPr>
          <w:lang w:val="ru-RU"/>
        </w:rPr>
        <w:t>я р</w:t>
      </w:r>
      <w:r w:rsidRPr="005E7816">
        <w:rPr>
          <w:lang w:val="en-US"/>
        </w:rPr>
        <w:t>i</w:t>
      </w:r>
      <w:r w:rsidRPr="005E7816">
        <w:rPr>
          <w:lang w:val="ru-RU"/>
        </w:rPr>
        <w:t>форм</w:t>
      </w:r>
      <w:r w:rsidRPr="005E7816">
        <w:rPr>
          <w:lang w:val="en-US"/>
        </w:rPr>
        <w:t>i</w:t>
      </w:r>
      <w:r w:rsidRPr="005E7816">
        <w:rPr>
          <w:lang w:val="ru-RU"/>
        </w:rPr>
        <w:t>нга (</w:t>
      </w:r>
      <w:r w:rsidRPr="005E7816">
        <w:rPr>
          <w:lang w:val="en-US"/>
        </w:rPr>
        <w:t>n</w:t>
      </w:r>
      <w:r w:rsidRPr="005E7816">
        <w:rPr>
          <w:lang w:val="ru-RU"/>
        </w:rPr>
        <w:t>=2), буд</w:t>
      </w:r>
      <w:r w:rsidRPr="005E7816">
        <w:rPr>
          <w:lang w:val="en-US"/>
        </w:rPr>
        <w:t>i</w:t>
      </w:r>
      <w:r w:rsidRPr="005E7816">
        <w:rPr>
          <w:lang w:val="ru-RU"/>
        </w:rPr>
        <w:t>вництво г</w:t>
      </w:r>
      <w:r w:rsidRPr="005E7816">
        <w:rPr>
          <w:lang w:val="en-US"/>
        </w:rPr>
        <w:t>i</w:t>
      </w:r>
      <w:r w:rsidRPr="005E7816">
        <w:rPr>
          <w:lang w:val="ru-RU"/>
        </w:rPr>
        <w:t>дроочистки дизельного палива (</w:t>
      </w:r>
      <w:r w:rsidRPr="005E7816">
        <w:rPr>
          <w:lang w:val="en-US"/>
        </w:rPr>
        <w:t>n</w:t>
      </w:r>
      <w:r w:rsidRPr="005E7816">
        <w:rPr>
          <w:lang w:val="ru-RU"/>
        </w:rPr>
        <w:t>=3). В рамках кожного проекту ми ма</w:t>
      </w:r>
      <w:r w:rsidRPr="005E7816">
        <w:t>є</w:t>
      </w:r>
      <w:r w:rsidRPr="005E7816">
        <w:rPr>
          <w:lang w:val="ru-RU"/>
        </w:rPr>
        <w:t>мо:</w:t>
      </w:r>
    </w:p>
    <w:p w:rsidR="00EC11AA" w:rsidRPr="005E7816" w:rsidRDefault="00EC11AA" w:rsidP="00781553">
      <w:pPr>
        <w:pStyle w:val="My"/>
        <w:ind w:firstLine="709"/>
        <w:rPr>
          <w:lang w:val="ru-RU"/>
        </w:rPr>
      </w:pPr>
      <w:r w:rsidRPr="005E7816">
        <w:rPr>
          <w:lang w:val="en-US"/>
        </w:rPr>
        <w:t>n</w:t>
      </w:r>
      <w:r w:rsidRPr="005E7816">
        <w:rPr>
          <w:lang w:val="ru-RU"/>
        </w:rPr>
        <w:t>=1:рентабельн</w:t>
      </w:r>
      <w:r w:rsidRPr="005E7816">
        <w:rPr>
          <w:lang w:val="en-US"/>
        </w:rPr>
        <w:t>i</w:t>
      </w:r>
      <w:r w:rsidRPr="005E7816">
        <w:rPr>
          <w:lang w:val="ru-RU"/>
        </w:rPr>
        <w:t>сть проекту –0,07,питома вага кап</w:t>
      </w:r>
      <w:r w:rsidRPr="005E7816">
        <w:rPr>
          <w:lang w:val="en-US"/>
        </w:rPr>
        <w:t>i</w:t>
      </w:r>
      <w:r w:rsidRPr="005E7816">
        <w:rPr>
          <w:lang w:val="ru-RU"/>
        </w:rPr>
        <w:t xml:space="preserve">талу у рамках першого </w:t>
      </w:r>
      <w:r w:rsidRPr="005E7816">
        <w:rPr>
          <w:lang w:val="en-US"/>
        </w:rPr>
        <w:t>i</w:t>
      </w:r>
      <w:r w:rsidRPr="005E7816">
        <w:rPr>
          <w:lang w:val="ru-RU"/>
        </w:rPr>
        <w:t>нвестиц</w:t>
      </w:r>
      <w:r w:rsidRPr="005E7816">
        <w:rPr>
          <w:lang w:val="en-US"/>
        </w:rPr>
        <w:t>i</w:t>
      </w:r>
      <w:r w:rsidRPr="005E7816">
        <w:rPr>
          <w:lang w:val="ru-RU"/>
        </w:rPr>
        <w:t>йного проекту у загальн</w:t>
      </w:r>
      <w:r w:rsidRPr="005E7816">
        <w:rPr>
          <w:lang w:val="en-US"/>
        </w:rPr>
        <w:t>i</w:t>
      </w:r>
      <w:r w:rsidRPr="005E7816">
        <w:rPr>
          <w:lang w:val="ru-RU"/>
        </w:rPr>
        <w:t>й сум</w:t>
      </w:r>
      <w:r w:rsidRPr="005E7816">
        <w:rPr>
          <w:lang w:val="en-US"/>
        </w:rPr>
        <w:t>i</w:t>
      </w:r>
      <w:r w:rsidRPr="005E7816">
        <w:rPr>
          <w:lang w:val="ru-RU"/>
        </w:rPr>
        <w:t xml:space="preserve"> кап</w:t>
      </w:r>
      <w:r w:rsidRPr="005E7816">
        <w:rPr>
          <w:lang w:val="en-US"/>
        </w:rPr>
        <w:t>i</w:t>
      </w:r>
      <w:r w:rsidRPr="005E7816">
        <w:rPr>
          <w:lang w:val="ru-RU"/>
        </w:rPr>
        <w:t>талу – 0,13</w:t>
      </w:r>
      <w:r w:rsidR="00781553" w:rsidRPr="005E7816">
        <w:rPr>
          <w:lang w:val="ru-RU"/>
        </w:rPr>
        <w:t xml:space="preserve"> </w:t>
      </w:r>
      <w:r w:rsidRPr="005E7816">
        <w:rPr>
          <w:lang w:val="ru-RU"/>
        </w:rPr>
        <w:t>;</w:t>
      </w:r>
    </w:p>
    <w:p w:rsidR="00EC11AA" w:rsidRPr="005E7816" w:rsidRDefault="00EC11AA" w:rsidP="00781553">
      <w:pPr>
        <w:pStyle w:val="My"/>
        <w:ind w:firstLine="709"/>
        <w:rPr>
          <w:lang w:val="ru-RU"/>
        </w:rPr>
      </w:pPr>
      <w:r w:rsidRPr="005E7816">
        <w:rPr>
          <w:lang w:val="en-US"/>
        </w:rPr>
        <w:t>n</w:t>
      </w:r>
      <w:r w:rsidRPr="005E7816">
        <w:rPr>
          <w:lang w:val="ru-RU"/>
        </w:rPr>
        <w:t>=2:рентабельн</w:t>
      </w:r>
      <w:r w:rsidRPr="005E7816">
        <w:rPr>
          <w:lang w:val="en-US"/>
        </w:rPr>
        <w:t>i</w:t>
      </w:r>
      <w:r w:rsidRPr="005E7816">
        <w:rPr>
          <w:lang w:val="ru-RU"/>
        </w:rPr>
        <w:t>сть проекту -0,02 ,питома вага кап</w:t>
      </w:r>
      <w:r w:rsidRPr="005E7816">
        <w:rPr>
          <w:lang w:val="en-US"/>
        </w:rPr>
        <w:t>i</w:t>
      </w:r>
      <w:r w:rsidRPr="005E7816">
        <w:rPr>
          <w:lang w:val="ru-RU"/>
        </w:rPr>
        <w:t xml:space="preserve">талу у рамках другого </w:t>
      </w:r>
      <w:r w:rsidRPr="005E7816">
        <w:rPr>
          <w:lang w:val="en-US"/>
        </w:rPr>
        <w:t>i</w:t>
      </w:r>
      <w:r w:rsidRPr="005E7816">
        <w:rPr>
          <w:lang w:val="ru-RU"/>
        </w:rPr>
        <w:t>нвестиц</w:t>
      </w:r>
      <w:r w:rsidRPr="005E7816">
        <w:rPr>
          <w:lang w:val="en-US"/>
        </w:rPr>
        <w:t>i</w:t>
      </w:r>
      <w:r w:rsidRPr="005E7816">
        <w:rPr>
          <w:lang w:val="ru-RU"/>
        </w:rPr>
        <w:t>йного проекту – 0,17;</w:t>
      </w:r>
    </w:p>
    <w:p w:rsidR="00EC11AA" w:rsidRPr="005E7816" w:rsidRDefault="00EC11AA" w:rsidP="00781553">
      <w:pPr>
        <w:pStyle w:val="My"/>
        <w:ind w:firstLine="709"/>
        <w:rPr>
          <w:lang w:val="ru-RU"/>
        </w:rPr>
      </w:pPr>
      <w:r w:rsidRPr="005E7816">
        <w:rPr>
          <w:lang w:val="en-US"/>
        </w:rPr>
        <w:t>n</w:t>
      </w:r>
      <w:r w:rsidRPr="005E7816">
        <w:rPr>
          <w:lang w:val="ru-RU"/>
        </w:rPr>
        <w:t xml:space="preserve"> =3: рентабельн</w:t>
      </w:r>
      <w:r w:rsidRPr="005E7816">
        <w:rPr>
          <w:lang w:val="en-US"/>
        </w:rPr>
        <w:t>i</w:t>
      </w:r>
      <w:r w:rsidRPr="005E7816">
        <w:rPr>
          <w:lang w:val="ru-RU"/>
        </w:rPr>
        <w:t>сть проекту – 0,06 , питома вага кап</w:t>
      </w:r>
      <w:r w:rsidRPr="005E7816">
        <w:rPr>
          <w:lang w:val="en-US"/>
        </w:rPr>
        <w:t>i</w:t>
      </w:r>
      <w:r w:rsidRPr="005E7816">
        <w:rPr>
          <w:lang w:val="ru-RU"/>
        </w:rPr>
        <w:t>талу у рамках третього проекту – 0,05.</w:t>
      </w:r>
    </w:p>
    <w:p w:rsidR="00EC11AA" w:rsidRPr="005E7816" w:rsidRDefault="00EC11AA" w:rsidP="00781553">
      <w:pPr>
        <w:pStyle w:val="My"/>
        <w:ind w:firstLine="709"/>
        <w:rPr>
          <w:lang w:val="ru-RU"/>
        </w:rPr>
      </w:pPr>
      <w:r w:rsidRPr="005E7816">
        <w:rPr>
          <w:lang w:val="ru-RU"/>
        </w:rPr>
        <w:t>Прогнозна рентабельн</w:t>
      </w:r>
      <w:r w:rsidRPr="005E7816">
        <w:rPr>
          <w:lang w:val="en-US"/>
        </w:rPr>
        <w:t>i</w:t>
      </w:r>
      <w:r w:rsidRPr="005E7816">
        <w:rPr>
          <w:lang w:val="ru-RU"/>
        </w:rPr>
        <w:t>сть вже функц</w:t>
      </w:r>
      <w:r w:rsidRPr="005E7816">
        <w:rPr>
          <w:lang w:val="en-US"/>
        </w:rPr>
        <w:t>i</w:t>
      </w:r>
      <w:r w:rsidRPr="005E7816">
        <w:rPr>
          <w:lang w:val="ru-RU"/>
        </w:rPr>
        <w:t>онуючого кап</w:t>
      </w:r>
      <w:r w:rsidRPr="005E7816">
        <w:rPr>
          <w:lang w:val="en-US"/>
        </w:rPr>
        <w:t>i</w:t>
      </w:r>
      <w:r w:rsidRPr="005E7816">
        <w:rPr>
          <w:lang w:val="ru-RU"/>
        </w:rPr>
        <w:t>талу – 0,12, питома вага вже функц</w:t>
      </w:r>
      <w:r w:rsidRPr="005E7816">
        <w:rPr>
          <w:lang w:val="en-US"/>
        </w:rPr>
        <w:t>i</w:t>
      </w:r>
      <w:r w:rsidRPr="005E7816">
        <w:rPr>
          <w:lang w:val="ru-RU"/>
        </w:rPr>
        <w:t>онуючого кап</w:t>
      </w:r>
      <w:r w:rsidRPr="005E7816">
        <w:rPr>
          <w:lang w:val="en-US"/>
        </w:rPr>
        <w:t>i</w:t>
      </w:r>
      <w:r w:rsidRPr="005E7816">
        <w:rPr>
          <w:lang w:val="ru-RU"/>
        </w:rPr>
        <w:t>талу компан</w:t>
      </w:r>
      <w:r w:rsidRPr="005E7816">
        <w:rPr>
          <w:lang w:val="en-US"/>
        </w:rPr>
        <w:t>i</w:t>
      </w:r>
      <w:r w:rsidRPr="005E7816">
        <w:t>ї</w:t>
      </w:r>
      <w:r w:rsidRPr="005E7816">
        <w:rPr>
          <w:lang w:val="ru-RU"/>
        </w:rPr>
        <w:t xml:space="preserve"> – 0,65.</w:t>
      </w:r>
    </w:p>
    <w:p w:rsidR="00EC11AA" w:rsidRPr="005E7816" w:rsidRDefault="00EC11AA" w:rsidP="00781553">
      <w:pPr>
        <w:pStyle w:val="My"/>
        <w:ind w:firstLine="709"/>
        <w:rPr>
          <w:lang w:val="ru-RU"/>
        </w:rPr>
      </w:pPr>
      <w:r w:rsidRPr="005E7816">
        <w:rPr>
          <w:lang w:val="ru-RU"/>
        </w:rPr>
        <w:t>Таким чином, розрахову</w:t>
      </w:r>
      <w:r w:rsidRPr="005E7816">
        <w:t>є</w:t>
      </w:r>
      <w:r w:rsidRPr="005E7816">
        <w:rPr>
          <w:lang w:val="ru-RU"/>
        </w:rPr>
        <w:t>мо очикувану середню рентабельн</w:t>
      </w:r>
      <w:r w:rsidRPr="005E7816">
        <w:rPr>
          <w:lang w:val="en-US"/>
        </w:rPr>
        <w:t>i</w:t>
      </w:r>
      <w:r w:rsidRPr="005E7816">
        <w:rPr>
          <w:lang w:val="ru-RU"/>
        </w:rPr>
        <w:t>сть кап</w:t>
      </w:r>
      <w:r w:rsidRPr="005E7816">
        <w:rPr>
          <w:lang w:val="en-US"/>
        </w:rPr>
        <w:t>i</w:t>
      </w:r>
      <w:r w:rsidRPr="005E7816">
        <w:rPr>
          <w:lang w:val="ru-RU"/>
        </w:rPr>
        <w:t>талу компан</w:t>
      </w:r>
      <w:r w:rsidRPr="005E7816">
        <w:rPr>
          <w:lang w:val="en-US"/>
        </w:rPr>
        <w:t>i</w:t>
      </w:r>
      <w:r w:rsidRPr="005E7816">
        <w:t>ї</w:t>
      </w:r>
      <w:r w:rsidRPr="005E7816">
        <w:rPr>
          <w:lang w:val="ru-RU"/>
        </w:rPr>
        <w:t>:</w:t>
      </w:r>
    </w:p>
    <w:p w:rsidR="00EC11AA" w:rsidRPr="00745F8A" w:rsidRDefault="00745F8A" w:rsidP="00781553">
      <w:pPr>
        <w:pStyle w:val="My"/>
        <w:ind w:firstLine="709"/>
      </w:pPr>
      <w:r>
        <w:br w:type="page"/>
      </w:r>
      <w:r w:rsidR="00EC11AA" w:rsidRPr="005E7816">
        <w:rPr>
          <w:lang w:val="en-US"/>
        </w:rPr>
        <w:t>P</w:t>
      </w:r>
      <w:r w:rsidR="00EC11AA" w:rsidRPr="005E7816">
        <w:rPr>
          <w:lang w:val="ru-RU"/>
        </w:rPr>
        <w:t xml:space="preserve"> = 0,12 * 0,65 + 0,07*0,13 + 0,02 * 0,17 + 0,06 *0,05 = 0,0935</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Для того, щоб забезпечити достов</w:t>
      </w:r>
      <w:r w:rsidRPr="005E7816">
        <w:rPr>
          <w:lang w:val="en-US"/>
        </w:rPr>
        <w:t>i</w:t>
      </w:r>
      <w:r w:rsidRPr="005E7816">
        <w:rPr>
          <w:lang w:val="ru-RU"/>
        </w:rPr>
        <w:t>рн</w:t>
      </w:r>
      <w:r w:rsidRPr="005E7816">
        <w:rPr>
          <w:lang w:val="en-US"/>
        </w:rPr>
        <w:t>i</w:t>
      </w:r>
      <w:r w:rsidRPr="005E7816">
        <w:rPr>
          <w:lang w:val="ru-RU"/>
        </w:rPr>
        <w:t>сть значень Р</w:t>
      </w:r>
      <w:r w:rsidRPr="005E7816">
        <w:rPr>
          <w:vertAlign w:val="subscript"/>
          <w:lang w:val="en-US"/>
        </w:rPr>
        <w:t>n</w:t>
      </w:r>
      <w:r w:rsidR="00781553" w:rsidRPr="005E7816">
        <w:rPr>
          <w:vertAlign w:val="subscript"/>
          <w:lang w:val="ru-RU"/>
        </w:rPr>
        <w:t xml:space="preserve"> </w:t>
      </w:r>
      <w:r w:rsidRPr="005E7816">
        <w:rPr>
          <w:lang w:val="ru-RU"/>
        </w:rPr>
        <w:t>за кожним проектом оц</w:t>
      </w:r>
      <w:r w:rsidRPr="005E7816">
        <w:rPr>
          <w:lang w:val="en-US"/>
        </w:rPr>
        <w:t>i</w:t>
      </w:r>
      <w:r w:rsidRPr="005E7816">
        <w:rPr>
          <w:lang w:val="ru-RU"/>
        </w:rPr>
        <w:t>нюються вирог</w:t>
      </w:r>
      <w:r w:rsidRPr="005E7816">
        <w:rPr>
          <w:lang w:val="en-US"/>
        </w:rPr>
        <w:t>i</w:t>
      </w:r>
      <w:r w:rsidRPr="005E7816">
        <w:rPr>
          <w:lang w:val="ru-RU"/>
        </w:rPr>
        <w:t>дност</w:t>
      </w:r>
      <w:r w:rsidRPr="005E7816">
        <w:rPr>
          <w:lang w:val="en-US"/>
        </w:rPr>
        <w:t>i</w:t>
      </w:r>
      <w:r w:rsidRPr="005E7816">
        <w:rPr>
          <w:lang w:val="ru-RU"/>
        </w:rPr>
        <w:t xml:space="preserve"> його реал</w:t>
      </w:r>
      <w:r w:rsidRPr="005E7816">
        <w:rPr>
          <w:lang w:val="en-US"/>
        </w:rPr>
        <w:t>i</w:t>
      </w:r>
      <w:r w:rsidRPr="005E7816">
        <w:rPr>
          <w:lang w:val="ru-RU"/>
        </w:rPr>
        <w:t>зац</w:t>
      </w:r>
      <w:r w:rsidRPr="005E7816">
        <w:rPr>
          <w:lang w:val="en-US"/>
        </w:rPr>
        <w:t>i</w:t>
      </w:r>
      <w:r w:rsidRPr="005E7816">
        <w:t>ї</w:t>
      </w:r>
      <w:r w:rsidRPr="005E7816">
        <w:rPr>
          <w:lang w:val="ru-RU"/>
        </w:rPr>
        <w:t xml:space="preserve"> , та загальна рентабельн</w:t>
      </w:r>
      <w:r w:rsidRPr="005E7816">
        <w:rPr>
          <w:lang w:val="en-US"/>
        </w:rPr>
        <w:t>i</w:t>
      </w:r>
      <w:r w:rsidRPr="005E7816">
        <w:rPr>
          <w:lang w:val="ru-RU"/>
        </w:rPr>
        <w:t>сть проект</w:t>
      </w:r>
      <w:r w:rsidRPr="005E7816">
        <w:rPr>
          <w:lang w:val="en-US"/>
        </w:rPr>
        <w:t>i</w:t>
      </w:r>
      <w:r w:rsidRPr="005E7816">
        <w:rPr>
          <w:lang w:val="ru-RU"/>
        </w:rPr>
        <w:t>в</w:t>
      </w:r>
      <w:r w:rsidR="00781553" w:rsidRPr="005E7816">
        <w:rPr>
          <w:lang w:val="ru-RU"/>
        </w:rPr>
        <w:t xml:space="preserve"> </w:t>
      </w:r>
      <w:r w:rsidRPr="005E7816">
        <w:rPr>
          <w:lang w:val="ru-RU"/>
        </w:rPr>
        <w:t>розрахову</w:t>
      </w:r>
      <w:r w:rsidRPr="005E7816">
        <w:t>є</w:t>
      </w:r>
      <w:r w:rsidRPr="005E7816">
        <w:rPr>
          <w:lang w:val="ru-RU"/>
        </w:rPr>
        <w:t>ться наступним чином:</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36" type="#_x0000_t75" style="width:66pt;height:27pt" fillcolor="window">
            <v:imagedata r:id="rId18" o:title=""/>
          </v:shape>
        </w:pict>
      </w:r>
      <w:r w:rsidR="00781553" w:rsidRPr="005E7816">
        <w:rPr>
          <w:lang w:val="ru-RU"/>
        </w:rPr>
        <w:t xml:space="preserve"> </w:t>
      </w:r>
      <w:r w:rsidR="00EC11AA" w:rsidRPr="005E7816">
        <w:rPr>
          <w:lang w:val="ru-RU"/>
        </w:rPr>
        <w:t>(3.3)</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 xml:space="preserve">де </w:t>
      </w:r>
      <w:r w:rsidRPr="005E7816">
        <w:rPr>
          <w:lang w:val="en-US"/>
        </w:rPr>
        <w:t>i</w:t>
      </w:r>
      <w:r w:rsidRPr="005E7816">
        <w:rPr>
          <w:lang w:val="ru-RU"/>
        </w:rPr>
        <w:t xml:space="preserve"> – можливий </w:t>
      </w:r>
      <w:r w:rsidRPr="005E7816">
        <w:rPr>
          <w:lang w:val="en-US"/>
        </w:rPr>
        <w:t>i</w:t>
      </w:r>
      <w:r w:rsidRPr="005E7816">
        <w:rPr>
          <w:lang w:val="ru-RU"/>
        </w:rPr>
        <w:t>тог реал</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n</w:t>
      </w:r>
      <w:r w:rsidRPr="005E7816">
        <w:rPr>
          <w:lang w:val="ru-RU"/>
        </w:rPr>
        <w:t xml:space="preserve">- го проекту </w:t>
      </w:r>
    </w:p>
    <w:p w:rsidR="00EC11AA" w:rsidRPr="005E7816" w:rsidRDefault="00EC11AA" w:rsidP="00781553">
      <w:pPr>
        <w:pStyle w:val="My"/>
        <w:ind w:firstLine="709"/>
        <w:rPr>
          <w:vertAlign w:val="subscript"/>
          <w:lang w:val="ru-RU"/>
        </w:rPr>
      </w:pPr>
      <w:r w:rsidRPr="005E7816">
        <w:rPr>
          <w:lang w:val="ru-RU"/>
        </w:rPr>
        <w:t>Р</w:t>
      </w:r>
      <w:r w:rsidRPr="005E7816">
        <w:rPr>
          <w:vertAlign w:val="subscript"/>
          <w:lang w:val="en-US"/>
        </w:rPr>
        <w:t>ni</w:t>
      </w:r>
      <w:r w:rsidR="00781553" w:rsidRPr="005E7816">
        <w:rPr>
          <w:vertAlign w:val="subscript"/>
          <w:lang w:val="ru-RU"/>
        </w:rPr>
        <w:t xml:space="preserve"> </w:t>
      </w:r>
      <w:r w:rsidRPr="005E7816">
        <w:rPr>
          <w:lang w:val="ru-RU"/>
        </w:rPr>
        <w:t>- рентабельн</w:t>
      </w:r>
      <w:r w:rsidRPr="005E7816">
        <w:rPr>
          <w:lang w:val="en-US"/>
        </w:rPr>
        <w:t>i</w:t>
      </w:r>
      <w:r w:rsidRPr="005E7816">
        <w:rPr>
          <w:lang w:val="ru-RU"/>
        </w:rPr>
        <w:t xml:space="preserve">сть кап </w:t>
      </w:r>
      <w:r w:rsidRPr="005E7816">
        <w:rPr>
          <w:lang w:val="en-US"/>
        </w:rPr>
        <w:t>i</w:t>
      </w:r>
      <w:r w:rsidRPr="005E7816">
        <w:rPr>
          <w:lang w:val="ru-RU"/>
        </w:rPr>
        <w:t>талу при реал</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i</w:t>
      </w:r>
      <w:r w:rsidRPr="005E7816">
        <w:rPr>
          <w:lang w:val="ru-RU"/>
        </w:rPr>
        <w:t>-го проекту</w:t>
      </w:r>
    </w:p>
    <w:p w:rsidR="00EC11AA" w:rsidRPr="005E7816" w:rsidRDefault="00EC11AA" w:rsidP="00781553">
      <w:pPr>
        <w:pStyle w:val="My"/>
        <w:ind w:firstLine="709"/>
        <w:rPr>
          <w:lang w:val="ru-RU"/>
        </w:rPr>
      </w:pPr>
      <w:r w:rsidRPr="005E7816">
        <w:rPr>
          <w:lang w:val="en-US"/>
        </w:rPr>
        <w:t>V</w:t>
      </w:r>
      <w:r w:rsidRPr="005E7816">
        <w:rPr>
          <w:vertAlign w:val="subscript"/>
          <w:lang w:val="en-US"/>
        </w:rPr>
        <w:t>ni</w:t>
      </w:r>
      <w:r w:rsidRPr="005E7816">
        <w:rPr>
          <w:lang w:val="ru-RU"/>
        </w:rPr>
        <w:t xml:space="preserve"> – в</w:t>
      </w:r>
      <w:r w:rsidRPr="005E7816">
        <w:rPr>
          <w:lang w:val="en-US"/>
        </w:rPr>
        <w:t>i</w:t>
      </w:r>
      <w:r w:rsidRPr="005E7816">
        <w:rPr>
          <w:lang w:val="ru-RU"/>
        </w:rPr>
        <w:t>рог</w:t>
      </w:r>
      <w:r w:rsidRPr="005E7816">
        <w:rPr>
          <w:lang w:val="en-US"/>
        </w:rPr>
        <w:t>i</w:t>
      </w:r>
      <w:r w:rsidRPr="005E7816">
        <w:rPr>
          <w:lang w:val="ru-RU"/>
        </w:rPr>
        <w:t>дн</w:t>
      </w:r>
      <w:r w:rsidRPr="005E7816">
        <w:rPr>
          <w:lang w:val="en-US"/>
        </w:rPr>
        <w:t>i</w:t>
      </w:r>
      <w:r w:rsidRPr="005E7816">
        <w:rPr>
          <w:lang w:val="ru-RU"/>
        </w:rPr>
        <w:t>сть реал</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i</w:t>
      </w:r>
      <w:r w:rsidRPr="005E7816">
        <w:rPr>
          <w:lang w:val="ru-RU"/>
        </w:rPr>
        <w:t xml:space="preserve">-го проекту </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За даними п</w:t>
      </w:r>
      <w:r w:rsidRPr="005E7816">
        <w:rPr>
          <w:lang w:val="en-US"/>
        </w:rPr>
        <w:t>i</w:t>
      </w:r>
      <w:r w:rsidRPr="005E7816">
        <w:rPr>
          <w:lang w:val="ru-RU"/>
        </w:rPr>
        <w:t>дпри</w:t>
      </w:r>
      <w:r w:rsidRPr="005E7816">
        <w:t>є</w:t>
      </w:r>
      <w:r w:rsidRPr="005E7816">
        <w:rPr>
          <w:lang w:val="ru-RU"/>
        </w:rPr>
        <w:t>мства шляхом розрахунку обсягу продажу, витрат, прибутку у несприятливих, пром</w:t>
      </w:r>
      <w:r w:rsidRPr="005E7816">
        <w:rPr>
          <w:lang w:val="en-US"/>
        </w:rPr>
        <w:t>i</w:t>
      </w:r>
      <w:r w:rsidRPr="005E7816">
        <w:rPr>
          <w:lang w:val="ru-RU"/>
        </w:rPr>
        <w:t>жкових та сприятливих умовах були отриман</w:t>
      </w:r>
      <w:r w:rsidRPr="005E7816">
        <w:rPr>
          <w:lang w:val="en-US"/>
        </w:rPr>
        <w:t>i</w:t>
      </w:r>
      <w:r w:rsidRPr="005E7816">
        <w:rPr>
          <w:lang w:val="ru-RU"/>
        </w:rPr>
        <w:t xml:space="preserve"> наступн</w:t>
      </w:r>
      <w:r w:rsidRPr="005E7816">
        <w:rPr>
          <w:lang w:val="en-US"/>
        </w:rPr>
        <w:t>i</w:t>
      </w:r>
      <w:r w:rsidRPr="005E7816">
        <w:rPr>
          <w:lang w:val="ru-RU"/>
        </w:rPr>
        <w:t xml:space="preserve"> дан</w:t>
      </w:r>
      <w:r w:rsidRPr="005E7816">
        <w:rPr>
          <w:lang w:val="en-US"/>
        </w:rPr>
        <w:t>i</w:t>
      </w:r>
      <w:r w:rsidRPr="005E7816">
        <w:rPr>
          <w:lang w:val="ru-RU"/>
        </w:rPr>
        <w:t xml:space="preserve"> щодо вирог</w:t>
      </w:r>
      <w:r w:rsidRPr="005E7816">
        <w:rPr>
          <w:lang w:val="en-US"/>
        </w:rPr>
        <w:t>i</w:t>
      </w:r>
      <w:r w:rsidRPr="005E7816">
        <w:rPr>
          <w:lang w:val="ru-RU"/>
        </w:rPr>
        <w:t>дност</w:t>
      </w:r>
      <w:r w:rsidRPr="005E7816">
        <w:rPr>
          <w:lang w:val="en-US"/>
        </w:rPr>
        <w:t>i</w:t>
      </w:r>
      <w:r w:rsidRPr="005E7816">
        <w:rPr>
          <w:lang w:val="ru-RU"/>
        </w:rPr>
        <w:t xml:space="preserve"> реал</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i</w:t>
      </w:r>
      <w:r w:rsidRPr="005E7816">
        <w:rPr>
          <w:lang w:val="ru-RU"/>
        </w:rPr>
        <w:t xml:space="preserve"> в</w:t>
      </w:r>
      <w:r w:rsidRPr="005E7816">
        <w:rPr>
          <w:lang w:val="en-US"/>
        </w:rPr>
        <w:t>i</w:t>
      </w:r>
      <w:r w:rsidRPr="005E7816">
        <w:rPr>
          <w:lang w:val="ru-RU"/>
        </w:rPr>
        <w:t>дпов</w:t>
      </w:r>
      <w:r w:rsidRPr="005E7816">
        <w:rPr>
          <w:lang w:val="en-US"/>
        </w:rPr>
        <w:t>i</w:t>
      </w:r>
      <w:r w:rsidRPr="005E7816">
        <w:rPr>
          <w:lang w:val="ru-RU"/>
        </w:rPr>
        <w:t xml:space="preserve">дно величини </w:t>
      </w:r>
      <w:r w:rsidRPr="005E7816">
        <w:t>ї</w:t>
      </w:r>
      <w:r w:rsidRPr="005E7816">
        <w:rPr>
          <w:lang w:val="ru-RU"/>
        </w:rPr>
        <w:t>х рентабельност</w:t>
      </w:r>
      <w:r w:rsidRPr="005E7816">
        <w:rPr>
          <w:lang w:val="en-US"/>
        </w:rPr>
        <w:t>i</w:t>
      </w:r>
      <w:r w:rsidRPr="005E7816">
        <w:rPr>
          <w:lang w:val="ru-RU"/>
        </w:rPr>
        <w:t xml:space="preserve"> :</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Р</w:t>
      </w:r>
      <w:r w:rsidRPr="005E7816">
        <w:rPr>
          <w:vertAlign w:val="subscript"/>
          <w:lang w:val="ru-RU"/>
        </w:rPr>
        <w:t xml:space="preserve">11 </w:t>
      </w:r>
      <w:r w:rsidRPr="005E7816">
        <w:rPr>
          <w:lang w:val="ru-RU"/>
        </w:rPr>
        <w:t>=0,07</w:t>
      </w:r>
      <w:r w:rsidR="00781553" w:rsidRPr="005E7816">
        <w:rPr>
          <w:lang w:val="ru-RU"/>
        </w:rPr>
        <w:t xml:space="preserve"> </w:t>
      </w:r>
      <w:r w:rsidRPr="005E7816">
        <w:rPr>
          <w:lang w:val="en-US"/>
        </w:rPr>
        <w:t>V</w:t>
      </w:r>
      <w:r w:rsidRPr="005E7816">
        <w:rPr>
          <w:vertAlign w:val="subscript"/>
          <w:lang w:val="ru-RU"/>
        </w:rPr>
        <w:t>11</w:t>
      </w:r>
      <w:r w:rsidRPr="005E7816">
        <w:rPr>
          <w:lang w:val="ru-RU"/>
        </w:rPr>
        <w:t>=0,25</w:t>
      </w:r>
    </w:p>
    <w:p w:rsidR="00EC11AA" w:rsidRPr="005E7816" w:rsidRDefault="00EC11AA" w:rsidP="00781553">
      <w:pPr>
        <w:pStyle w:val="My"/>
        <w:ind w:firstLine="709"/>
        <w:rPr>
          <w:lang w:val="ru-RU"/>
        </w:rPr>
      </w:pPr>
      <w:r w:rsidRPr="005E7816">
        <w:rPr>
          <w:lang w:val="ru-RU"/>
        </w:rPr>
        <w:t>Р</w:t>
      </w:r>
      <w:r w:rsidRPr="005E7816">
        <w:rPr>
          <w:vertAlign w:val="subscript"/>
          <w:lang w:val="ru-RU"/>
        </w:rPr>
        <w:t xml:space="preserve">12 </w:t>
      </w:r>
      <w:r w:rsidRPr="005E7816">
        <w:rPr>
          <w:lang w:val="ru-RU"/>
        </w:rPr>
        <w:t>=</w:t>
      </w:r>
      <w:r w:rsidR="00781553" w:rsidRPr="005E7816">
        <w:rPr>
          <w:vertAlign w:val="subscript"/>
          <w:lang w:val="ru-RU"/>
        </w:rPr>
        <w:t xml:space="preserve"> </w:t>
      </w:r>
      <w:r w:rsidRPr="005E7816">
        <w:rPr>
          <w:lang w:val="ru-RU"/>
        </w:rPr>
        <w:t>0,2</w:t>
      </w:r>
      <w:r w:rsidR="00781553" w:rsidRPr="005E7816">
        <w:rPr>
          <w:vertAlign w:val="subscript"/>
          <w:lang w:val="ru-RU"/>
        </w:rPr>
        <w:t xml:space="preserve"> </w:t>
      </w:r>
      <w:r w:rsidRPr="005E7816">
        <w:rPr>
          <w:lang w:val="en-US"/>
        </w:rPr>
        <w:t>V</w:t>
      </w:r>
      <w:r w:rsidRPr="005E7816">
        <w:rPr>
          <w:vertAlign w:val="subscript"/>
          <w:lang w:val="ru-RU"/>
        </w:rPr>
        <w:t>12</w:t>
      </w:r>
      <w:r w:rsidRPr="005E7816">
        <w:rPr>
          <w:lang w:val="ru-RU"/>
        </w:rPr>
        <w:t>= 0,3</w:t>
      </w:r>
    </w:p>
    <w:p w:rsidR="00EC11AA" w:rsidRPr="005E7816" w:rsidRDefault="00EC11AA" w:rsidP="00781553">
      <w:pPr>
        <w:pStyle w:val="My"/>
        <w:ind w:firstLine="709"/>
        <w:rPr>
          <w:lang w:val="ru-RU"/>
        </w:rPr>
      </w:pPr>
      <w:r w:rsidRPr="005E7816">
        <w:rPr>
          <w:lang w:val="ru-RU"/>
        </w:rPr>
        <w:t>Р</w:t>
      </w:r>
      <w:r w:rsidRPr="005E7816">
        <w:rPr>
          <w:vertAlign w:val="subscript"/>
          <w:lang w:val="ru-RU"/>
        </w:rPr>
        <w:t>13</w:t>
      </w:r>
      <w:r w:rsidRPr="005E7816">
        <w:rPr>
          <w:lang w:val="ru-RU"/>
        </w:rPr>
        <w:t>=</w:t>
      </w:r>
      <w:r w:rsidR="00781553" w:rsidRPr="005E7816">
        <w:rPr>
          <w:vertAlign w:val="subscript"/>
          <w:lang w:val="ru-RU"/>
        </w:rPr>
        <w:t xml:space="preserve"> </w:t>
      </w:r>
      <w:r w:rsidRPr="005E7816">
        <w:rPr>
          <w:lang w:val="ru-RU"/>
        </w:rPr>
        <w:t>0,15</w:t>
      </w:r>
      <w:r w:rsidR="00781553" w:rsidRPr="005E7816">
        <w:rPr>
          <w:vertAlign w:val="subscript"/>
          <w:lang w:val="ru-RU"/>
        </w:rPr>
        <w:t xml:space="preserve"> </w:t>
      </w:r>
      <w:r w:rsidRPr="005E7816">
        <w:rPr>
          <w:lang w:val="en-US"/>
        </w:rPr>
        <w:t>V</w:t>
      </w:r>
      <w:r w:rsidRPr="005E7816">
        <w:rPr>
          <w:vertAlign w:val="subscript"/>
          <w:lang w:val="ru-RU"/>
        </w:rPr>
        <w:t>13</w:t>
      </w:r>
      <w:r w:rsidRPr="005E7816">
        <w:rPr>
          <w:lang w:val="ru-RU"/>
        </w:rPr>
        <w:t>= 0,25</w:t>
      </w:r>
    </w:p>
    <w:p w:rsidR="00EC11AA" w:rsidRPr="005E7816" w:rsidRDefault="00EC11AA" w:rsidP="00781553">
      <w:pPr>
        <w:pStyle w:val="My"/>
        <w:ind w:firstLine="709"/>
        <w:rPr>
          <w:lang w:val="ru-RU"/>
        </w:rPr>
      </w:pPr>
      <w:r w:rsidRPr="005E7816">
        <w:rPr>
          <w:lang w:val="ru-RU"/>
        </w:rPr>
        <w:t>Р</w:t>
      </w:r>
      <w:r w:rsidRPr="005E7816">
        <w:rPr>
          <w:vertAlign w:val="subscript"/>
          <w:lang w:val="ru-RU"/>
        </w:rPr>
        <w:t>14</w:t>
      </w:r>
      <w:r w:rsidRPr="005E7816">
        <w:rPr>
          <w:lang w:val="ru-RU"/>
        </w:rPr>
        <w:t>=</w:t>
      </w:r>
      <w:r w:rsidR="00781553" w:rsidRPr="005E7816">
        <w:rPr>
          <w:vertAlign w:val="subscript"/>
          <w:lang w:val="ru-RU"/>
        </w:rPr>
        <w:t xml:space="preserve"> </w:t>
      </w:r>
      <w:r w:rsidRPr="005E7816">
        <w:rPr>
          <w:lang w:val="ru-RU"/>
        </w:rPr>
        <w:t>0,24</w:t>
      </w:r>
      <w:r w:rsidR="00781553" w:rsidRPr="005E7816">
        <w:rPr>
          <w:vertAlign w:val="subscript"/>
          <w:lang w:val="ru-RU"/>
        </w:rPr>
        <w:t xml:space="preserve"> </w:t>
      </w:r>
      <w:r w:rsidRPr="005E7816">
        <w:rPr>
          <w:lang w:val="en-US"/>
        </w:rPr>
        <w:t>V</w:t>
      </w:r>
      <w:r w:rsidRPr="005E7816">
        <w:rPr>
          <w:vertAlign w:val="subscript"/>
          <w:lang w:val="ru-RU"/>
        </w:rPr>
        <w:t>14</w:t>
      </w:r>
      <w:r w:rsidRPr="005E7816">
        <w:rPr>
          <w:lang w:val="ru-RU"/>
        </w:rPr>
        <w:t>=0,2</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Найб</w:t>
      </w:r>
      <w:r w:rsidRPr="005E7816">
        <w:rPr>
          <w:lang w:val="en-US"/>
        </w:rPr>
        <w:t>i</w:t>
      </w:r>
      <w:r w:rsidRPr="005E7816">
        <w:rPr>
          <w:lang w:val="ru-RU"/>
        </w:rPr>
        <w:t>льш вирог</w:t>
      </w:r>
      <w:r w:rsidRPr="005E7816">
        <w:rPr>
          <w:lang w:val="en-US"/>
        </w:rPr>
        <w:t>i</w:t>
      </w:r>
      <w:r w:rsidRPr="005E7816">
        <w:rPr>
          <w:lang w:val="ru-RU"/>
        </w:rPr>
        <w:t>дне значення рентабельност</w:t>
      </w:r>
      <w:r w:rsidRPr="005E7816">
        <w:rPr>
          <w:lang w:val="en-US"/>
        </w:rPr>
        <w:t>i</w:t>
      </w:r>
      <w:r w:rsidRPr="005E7816">
        <w:rPr>
          <w:lang w:val="ru-RU"/>
        </w:rPr>
        <w:t xml:space="preserve"> за першим проектом:</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Р</w:t>
      </w:r>
      <w:r w:rsidRPr="005E7816">
        <w:rPr>
          <w:vertAlign w:val="subscript"/>
          <w:lang w:val="en-US"/>
        </w:rPr>
        <w:t>n</w:t>
      </w:r>
      <w:r w:rsidRPr="005E7816">
        <w:rPr>
          <w:vertAlign w:val="subscript"/>
          <w:lang w:val="ru-RU"/>
        </w:rPr>
        <w:t xml:space="preserve"> </w:t>
      </w:r>
      <w:r w:rsidRPr="005E7816">
        <w:rPr>
          <w:lang w:val="ru-RU"/>
        </w:rPr>
        <w:t>= 0,07*0,25+0,2*0,3+0,15*0,25+0,24*0,2 = 0,59.</w:t>
      </w:r>
    </w:p>
    <w:p w:rsidR="00EC11AA" w:rsidRPr="005E7816" w:rsidRDefault="00EC11AA" w:rsidP="00781553">
      <w:pPr>
        <w:pStyle w:val="My"/>
        <w:ind w:firstLine="709"/>
        <w:rPr>
          <w:lang w:val="ru-RU"/>
        </w:rPr>
      </w:pPr>
    </w:p>
    <w:p w:rsidR="00EC11AA" w:rsidRPr="005E7816" w:rsidRDefault="00EC11AA" w:rsidP="00781553">
      <w:pPr>
        <w:pStyle w:val="My"/>
        <w:ind w:firstLine="709"/>
        <w:rPr>
          <w:lang w:val="ru-RU"/>
        </w:rPr>
      </w:pPr>
      <w:r w:rsidRPr="005E7816">
        <w:rPr>
          <w:lang w:val="ru-RU"/>
        </w:rPr>
        <w:t>П</w:t>
      </w:r>
      <w:r w:rsidRPr="005E7816">
        <w:rPr>
          <w:lang w:val="en-US"/>
        </w:rPr>
        <w:t>i</w:t>
      </w:r>
      <w:r w:rsidRPr="005E7816">
        <w:rPr>
          <w:lang w:val="ru-RU"/>
        </w:rPr>
        <w:t>сля того, як очикувана рентабельн</w:t>
      </w:r>
      <w:r w:rsidRPr="005E7816">
        <w:rPr>
          <w:lang w:val="en-US"/>
        </w:rPr>
        <w:t>i</w:t>
      </w:r>
      <w:r w:rsidRPr="005E7816">
        <w:rPr>
          <w:lang w:val="ru-RU"/>
        </w:rPr>
        <w:t>сть визначена, наступним кроком буде використання детерм</w:t>
      </w:r>
      <w:r w:rsidRPr="005E7816">
        <w:rPr>
          <w:lang w:val="en-US"/>
        </w:rPr>
        <w:t>i</w:t>
      </w:r>
      <w:r w:rsidRPr="005E7816">
        <w:rPr>
          <w:lang w:val="ru-RU"/>
        </w:rPr>
        <w:t>новано</w:t>
      </w:r>
      <w:r w:rsidRPr="005E7816">
        <w:t>ї</w:t>
      </w:r>
      <w:r w:rsidRPr="005E7816">
        <w:rPr>
          <w:lang w:val="ru-RU"/>
        </w:rPr>
        <w:t xml:space="preserve"> розрахунково</w:t>
      </w:r>
      <w:r w:rsidRPr="005E7816">
        <w:t>ї</w:t>
      </w:r>
      <w:r w:rsidRPr="005E7816">
        <w:rPr>
          <w:lang w:val="ru-RU"/>
        </w:rPr>
        <w:t xml:space="preserve"> схеми, яка обумовлена законом</w:t>
      </w:r>
      <w:r w:rsidRPr="005E7816">
        <w:rPr>
          <w:lang w:val="en-US"/>
        </w:rPr>
        <w:t>i</w:t>
      </w:r>
      <w:r w:rsidRPr="005E7816">
        <w:rPr>
          <w:lang w:val="ru-RU"/>
        </w:rPr>
        <w:t>рностями в</w:t>
      </w:r>
      <w:r w:rsidRPr="005E7816">
        <w:rPr>
          <w:lang w:val="en-US"/>
        </w:rPr>
        <w:t>i</w:t>
      </w:r>
      <w:r w:rsidRPr="005E7816">
        <w:rPr>
          <w:lang w:val="ru-RU"/>
        </w:rPr>
        <w:t xml:space="preserve">дтворення чистого прибутку. </w:t>
      </w:r>
      <w:r w:rsidRPr="005E7816">
        <w:rPr>
          <w:lang w:val="en-US"/>
        </w:rPr>
        <w:t>I</w:t>
      </w:r>
      <w:r w:rsidRPr="005E7816">
        <w:rPr>
          <w:lang w:val="ru-RU"/>
        </w:rPr>
        <w:t>нтегральна сума див</w:t>
      </w:r>
      <w:r w:rsidRPr="005E7816">
        <w:rPr>
          <w:lang w:val="en-US"/>
        </w:rPr>
        <w:t>i</w:t>
      </w:r>
      <w:r w:rsidRPr="005E7816">
        <w:rPr>
          <w:lang w:val="ru-RU"/>
        </w:rPr>
        <w:t>денд</w:t>
      </w:r>
      <w:r w:rsidRPr="005E7816">
        <w:rPr>
          <w:lang w:val="en-US"/>
        </w:rPr>
        <w:t>i</w:t>
      </w:r>
      <w:r w:rsidRPr="005E7816">
        <w:rPr>
          <w:lang w:val="ru-RU"/>
        </w:rPr>
        <w:t>в за Т рок</w:t>
      </w:r>
      <w:r w:rsidRPr="005E7816">
        <w:rPr>
          <w:lang w:val="en-US"/>
        </w:rPr>
        <w:t>i</w:t>
      </w:r>
      <w:r w:rsidRPr="005E7816">
        <w:rPr>
          <w:lang w:val="ru-RU"/>
        </w:rPr>
        <w:t>в, яку необх</w:t>
      </w:r>
      <w:r w:rsidRPr="005E7816">
        <w:rPr>
          <w:lang w:val="en-US"/>
        </w:rPr>
        <w:t>i</w:t>
      </w:r>
      <w:r w:rsidRPr="005E7816">
        <w:rPr>
          <w:lang w:val="ru-RU"/>
        </w:rPr>
        <w:t>дно зробити найб</w:t>
      </w:r>
      <w:r w:rsidRPr="005E7816">
        <w:rPr>
          <w:lang w:val="en-US"/>
        </w:rPr>
        <w:t>i</w:t>
      </w:r>
      <w:r w:rsidRPr="005E7816">
        <w:rPr>
          <w:lang w:val="ru-RU"/>
        </w:rPr>
        <w:t>льшою шляхом вибору оптимально</w:t>
      </w:r>
      <w:r w:rsidRPr="005E7816">
        <w:t>ї</w:t>
      </w:r>
      <w:r w:rsidR="00781553" w:rsidRPr="005E7816">
        <w:t xml:space="preserve"> </w:t>
      </w:r>
      <w:r w:rsidRPr="005E7816">
        <w:rPr>
          <w:lang w:val="ru-RU"/>
        </w:rPr>
        <w:t>норми ре</w:t>
      </w:r>
      <w:r w:rsidRPr="005E7816">
        <w:rPr>
          <w:lang w:val="en-US"/>
        </w:rPr>
        <w:t>i</w:t>
      </w:r>
      <w:r w:rsidRPr="005E7816">
        <w:rPr>
          <w:lang w:val="ru-RU"/>
        </w:rPr>
        <w:t xml:space="preserve">нвестування чистого прибутку </w:t>
      </w:r>
      <w:r w:rsidRPr="005E7816">
        <w:rPr>
          <w:lang w:val="en-US"/>
        </w:rPr>
        <w:t>S</w:t>
      </w:r>
      <w:r w:rsidRPr="005E7816">
        <w:rPr>
          <w:lang w:val="ru-RU"/>
        </w:rPr>
        <w:t>, повинна бути представлена функц</w:t>
      </w:r>
      <w:r w:rsidRPr="005E7816">
        <w:rPr>
          <w:lang w:val="en-US"/>
        </w:rPr>
        <w:t>i</w:t>
      </w:r>
      <w:r w:rsidRPr="005E7816">
        <w:t>є</w:t>
      </w:r>
      <w:r w:rsidRPr="005E7816">
        <w:rPr>
          <w:lang w:val="ru-RU"/>
        </w:rPr>
        <w:t xml:space="preserve">ю </w:t>
      </w:r>
      <w:r w:rsidRPr="005E7816">
        <w:rPr>
          <w:lang w:val="en-US"/>
        </w:rPr>
        <w:t>S</w:t>
      </w:r>
      <w:r w:rsidRPr="005E7816">
        <w:rPr>
          <w:lang w:val="ru-RU"/>
        </w:rPr>
        <w:t>, при даних параметрах</w:t>
      </w:r>
      <w:r w:rsidR="00781553" w:rsidRPr="005E7816">
        <w:rPr>
          <w:lang w:val="ru-RU"/>
        </w:rPr>
        <w:t xml:space="preserve"> </w:t>
      </w:r>
      <w:r w:rsidRPr="005E7816">
        <w:rPr>
          <w:lang w:val="en-US"/>
        </w:rPr>
        <w:t>P</w:t>
      </w:r>
      <w:r w:rsidRPr="005E7816">
        <w:rPr>
          <w:lang w:val="ru-RU"/>
        </w:rPr>
        <w:t xml:space="preserve"> </w:t>
      </w:r>
      <w:r w:rsidRPr="005E7816">
        <w:rPr>
          <w:lang w:val="en-US"/>
        </w:rPr>
        <w:t>i</w:t>
      </w:r>
      <w:r w:rsidRPr="005E7816">
        <w:rPr>
          <w:lang w:val="ru-RU"/>
        </w:rPr>
        <w:t xml:space="preserve"> </w:t>
      </w:r>
      <w:r w:rsidRPr="005E7816">
        <w:rPr>
          <w:lang w:val="en-US"/>
        </w:rPr>
        <w:t>T</w:t>
      </w:r>
      <w:r w:rsidRPr="005E7816">
        <w:rPr>
          <w:lang w:val="ru-RU"/>
        </w:rPr>
        <w:t>.</w:t>
      </w:r>
      <w:r w:rsidR="00781553" w:rsidRPr="005E7816">
        <w:rPr>
          <w:lang w:val="ru-RU"/>
        </w:rPr>
        <w:t xml:space="preserve"> </w:t>
      </w:r>
      <w:r w:rsidRPr="005E7816">
        <w:rPr>
          <w:lang w:val="ru-RU"/>
        </w:rPr>
        <w:t>Тривал</w:t>
      </w:r>
      <w:r w:rsidRPr="005E7816">
        <w:rPr>
          <w:lang w:val="en-US"/>
        </w:rPr>
        <w:t>i</w:t>
      </w:r>
      <w:r w:rsidRPr="005E7816">
        <w:rPr>
          <w:lang w:val="ru-RU"/>
        </w:rPr>
        <w:t>сть пер</w:t>
      </w:r>
      <w:r w:rsidRPr="005E7816">
        <w:rPr>
          <w:lang w:val="en-US"/>
        </w:rPr>
        <w:t>i</w:t>
      </w:r>
      <w:r w:rsidRPr="005E7816">
        <w:rPr>
          <w:lang w:val="ru-RU"/>
        </w:rPr>
        <w:t>оду Т у деяких моделях прийма</w:t>
      </w:r>
      <w:r w:rsidRPr="005E7816">
        <w:t>є</w:t>
      </w:r>
      <w:r w:rsidRPr="005E7816">
        <w:rPr>
          <w:lang w:val="ru-RU"/>
        </w:rPr>
        <w:t>ться безк</w:t>
      </w:r>
      <w:r w:rsidRPr="005E7816">
        <w:rPr>
          <w:lang w:val="en-US"/>
        </w:rPr>
        <w:t>i</w:t>
      </w:r>
      <w:r w:rsidRPr="005E7816">
        <w:rPr>
          <w:lang w:val="ru-RU"/>
        </w:rPr>
        <w:t>нечною, але це навряд чи виправдано, оск</w:t>
      </w:r>
      <w:r w:rsidRPr="005E7816">
        <w:rPr>
          <w:lang w:val="en-US"/>
        </w:rPr>
        <w:t>i</w:t>
      </w:r>
      <w:r w:rsidRPr="005E7816">
        <w:rPr>
          <w:lang w:val="ru-RU"/>
        </w:rPr>
        <w:t>льки за межами 20-30 р</w:t>
      </w:r>
      <w:r w:rsidRPr="005E7816">
        <w:rPr>
          <w:lang w:val="en-US"/>
        </w:rPr>
        <w:t>i</w:t>
      </w:r>
      <w:r w:rsidRPr="005E7816">
        <w:rPr>
          <w:lang w:val="ru-RU"/>
        </w:rPr>
        <w:t xml:space="preserve">чного </w:t>
      </w:r>
      <w:r w:rsidRPr="005E7816">
        <w:rPr>
          <w:lang w:val="en-US"/>
        </w:rPr>
        <w:t>i</w:t>
      </w:r>
      <w:r w:rsidRPr="005E7816">
        <w:rPr>
          <w:lang w:val="ru-RU"/>
        </w:rPr>
        <w:t>нтервалу можливост</w:t>
      </w:r>
      <w:r w:rsidRPr="005E7816">
        <w:rPr>
          <w:lang w:val="en-US"/>
        </w:rPr>
        <w:t>i</w:t>
      </w:r>
      <w:r w:rsidRPr="005E7816">
        <w:rPr>
          <w:lang w:val="ru-RU"/>
        </w:rPr>
        <w:t xml:space="preserve"> виробництва та збуту продукц</w:t>
      </w:r>
      <w:r w:rsidRPr="005E7816">
        <w:rPr>
          <w:lang w:val="en-US"/>
        </w:rPr>
        <w:t>i</w:t>
      </w:r>
      <w:r w:rsidRPr="005E7816">
        <w:t>ї</w:t>
      </w:r>
      <w:r w:rsidRPr="005E7816">
        <w:rPr>
          <w:lang w:val="ru-RU"/>
        </w:rPr>
        <w:t>, стан сировинно</w:t>
      </w:r>
      <w:r w:rsidRPr="005E7816">
        <w:t>ї</w:t>
      </w:r>
      <w:r w:rsidRPr="005E7816">
        <w:rPr>
          <w:lang w:val="ru-RU"/>
        </w:rPr>
        <w:t xml:space="preserve"> бази </w:t>
      </w:r>
      <w:r w:rsidRPr="005E7816">
        <w:t>є</w:t>
      </w:r>
      <w:r w:rsidRPr="005E7816">
        <w:rPr>
          <w:lang w:val="ru-RU"/>
        </w:rPr>
        <w:t xml:space="preserve"> невизначеними. Також </w:t>
      </w:r>
      <w:r w:rsidRPr="005E7816">
        <w:rPr>
          <w:lang w:val="en-US"/>
        </w:rPr>
        <w:t>i</w:t>
      </w:r>
      <w:r w:rsidRPr="005E7816">
        <w:rPr>
          <w:lang w:val="ru-RU"/>
        </w:rPr>
        <w:t>нтереси акц</w:t>
      </w:r>
      <w:r w:rsidRPr="005E7816">
        <w:rPr>
          <w:lang w:val="en-US"/>
        </w:rPr>
        <w:t>i</w:t>
      </w:r>
      <w:r w:rsidRPr="005E7816">
        <w:rPr>
          <w:lang w:val="ru-RU"/>
        </w:rPr>
        <w:t>онер</w:t>
      </w:r>
      <w:r w:rsidRPr="005E7816">
        <w:rPr>
          <w:lang w:val="en-US"/>
        </w:rPr>
        <w:t>i</w:t>
      </w:r>
      <w:r w:rsidRPr="005E7816">
        <w:rPr>
          <w:lang w:val="ru-RU"/>
        </w:rPr>
        <w:t>в за межами данного сроку не поширюються. Внасл</w:t>
      </w:r>
      <w:r w:rsidRPr="005E7816">
        <w:t>ї</w:t>
      </w:r>
      <w:r w:rsidRPr="005E7816">
        <w:rPr>
          <w:lang w:val="ru-RU"/>
        </w:rPr>
        <w:t>док цього значення Т необх</w:t>
      </w:r>
      <w:r w:rsidRPr="005E7816">
        <w:rPr>
          <w:lang w:val="en-US"/>
        </w:rPr>
        <w:t>i</w:t>
      </w:r>
      <w:r w:rsidRPr="005E7816">
        <w:rPr>
          <w:lang w:val="ru-RU"/>
        </w:rPr>
        <w:t>дно прийняти у межах 20 – 30 рок</w:t>
      </w:r>
      <w:r w:rsidRPr="005E7816">
        <w:rPr>
          <w:lang w:val="en-US"/>
        </w:rPr>
        <w:t>i</w:t>
      </w:r>
      <w:r w:rsidRPr="005E7816">
        <w:rPr>
          <w:lang w:val="ru-RU"/>
        </w:rPr>
        <w:t>в.</w:t>
      </w:r>
    </w:p>
    <w:p w:rsidR="00EC11AA" w:rsidRPr="005E7816" w:rsidRDefault="00EC11AA" w:rsidP="00781553">
      <w:pPr>
        <w:pStyle w:val="My"/>
        <w:ind w:firstLine="709"/>
        <w:rPr>
          <w:lang w:val="ru-RU"/>
        </w:rPr>
      </w:pPr>
      <w:r w:rsidRPr="005E7816">
        <w:rPr>
          <w:lang w:val="ru-RU"/>
        </w:rPr>
        <w:t xml:space="preserve">Завдяки тому, що параметри Т </w:t>
      </w:r>
      <w:r w:rsidRPr="005E7816">
        <w:rPr>
          <w:lang w:val="en-US"/>
        </w:rPr>
        <w:t>i</w:t>
      </w:r>
      <w:r w:rsidRPr="005E7816">
        <w:rPr>
          <w:lang w:val="ru-RU"/>
        </w:rPr>
        <w:t xml:space="preserve"> Р в</w:t>
      </w:r>
      <w:r w:rsidRPr="005E7816">
        <w:rPr>
          <w:lang w:val="en-US"/>
        </w:rPr>
        <w:t>i</w:t>
      </w:r>
      <w:r w:rsidRPr="005E7816">
        <w:rPr>
          <w:lang w:val="ru-RU"/>
        </w:rPr>
        <w:t>дом</w:t>
      </w:r>
      <w:r w:rsidRPr="005E7816">
        <w:rPr>
          <w:lang w:val="en-US"/>
        </w:rPr>
        <w:t>i</w:t>
      </w:r>
      <w:r w:rsidRPr="005E7816">
        <w:rPr>
          <w:lang w:val="ru-RU"/>
        </w:rPr>
        <w:t>, то динам</w:t>
      </w:r>
      <w:r w:rsidRPr="005E7816">
        <w:rPr>
          <w:lang w:val="en-US"/>
        </w:rPr>
        <w:t>i</w:t>
      </w:r>
      <w:r w:rsidRPr="005E7816">
        <w:rPr>
          <w:lang w:val="ru-RU"/>
        </w:rPr>
        <w:t>ка процесу в</w:t>
      </w:r>
      <w:r w:rsidRPr="005E7816">
        <w:rPr>
          <w:lang w:val="en-US"/>
        </w:rPr>
        <w:t>i</w:t>
      </w:r>
      <w:r w:rsidRPr="005E7816">
        <w:rPr>
          <w:lang w:val="ru-RU"/>
        </w:rPr>
        <w:t>дтворення чистого прибутку та див</w:t>
      </w:r>
      <w:r w:rsidRPr="005E7816">
        <w:rPr>
          <w:lang w:val="en-US"/>
        </w:rPr>
        <w:t>i</w:t>
      </w:r>
      <w:r w:rsidRPr="005E7816">
        <w:rPr>
          <w:lang w:val="ru-RU"/>
        </w:rPr>
        <w:t>денд</w:t>
      </w:r>
      <w:r w:rsidRPr="005E7816">
        <w:rPr>
          <w:lang w:val="en-US"/>
        </w:rPr>
        <w:t>i</w:t>
      </w:r>
      <w:r w:rsidRPr="005E7816">
        <w:rPr>
          <w:lang w:val="ru-RU"/>
        </w:rPr>
        <w:t>в ц</w:t>
      </w:r>
      <w:r w:rsidRPr="005E7816">
        <w:rPr>
          <w:lang w:val="en-US"/>
        </w:rPr>
        <w:t>i</w:t>
      </w:r>
      <w:r w:rsidRPr="005E7816">
        <w:rPr>
          <w:lang w:val="ru-RU"/>
        </w:rPr>
        <w:t>лком визнача</w:t>
      </w:r>
      <w:r w:rsidRPr="005E7816">
        <w:t>є</w:t>
      </w:r>
      <w:r w:rsidRPr="005E7816">
        <w:rPr>
          <w:lang w:val="ru-RU"/>
        </w:rPr>
        <w:t>ться зм</w:t>
      </w:r>
      <w:r w:rsidRPr="005E7816">
        <w:rPr>
          <w:lang w:val="en-US"/>
        </w:rPr>
        <w:t>i</w:t>
      </w:r>
      <w:r w:rsidRPr="005E7816">
        <w:rPr>
          <w:lang w:val="ru-RU"/>
        </w:rPr>
        <w:t>ною кап</w:t>
      </w:r>
      <w:r w:rsidRPr="005E7816">
        <w:rPr>
          <w:lang w:val="en-US"/>
        </w:rPr>
        <w:t>i</w:t>
      </w:r>
      <w:r w:rsidRPr="005E7816">
        <w:rPr>
          <w:lang w:val="ru-RU"/>
        </w:rPr>
        <w:t>талу впродовж Т рок</w:t>
      </w:r>
      <w:r w:rsidRPr="005E7816">
        <w:rPr>
          <w:lang w:val="en-US"/>
        </w:rPr>
        <w:t>i</w:t>
      </w:r>
      <w:r w:rsidRPr="005E7816">
        <w:rPr>
          <w:lang w:val="ru-RU"/>
        </w:rPr>
        <w:t>в.</w:t>
      </w:r>
    </w:p>
    <w:p w:rsidR="00EC11AA" w:rsidRPr="005E7816" w:rsidRDefault="00EC11AA" w:rsidP="00781553">
      <w:pPr>
        <w:pStyle w:val="My"/>
        <w:ind w:firstLine="709"/>
        <w:rPr>
          <w:lang w:val="ru-RU"/>
        </w:rPr>
      </w:pPr>
      <w:r w:rsidRPr="005E7816">
        <w:rPr>
          <w:lang w:val="ru-RU"/>
        </w:rPr>
        <w:t>Якщо прийняти кап</w:t>
      </w:r>
      <w:r w:rsidRPr="005E7816">
        <w:rPr>
          <w:lang w:val="en-US"/>
        </w:rPr>
        <w:t>i</w:t>
      </w:r>
      <w:r w:rsidRPr="005E7816">
        <w:rPr>
          <w:lang w:val="ru-RU"/>
        </w:rPr>
        <w:t>тал першого року за С</w:t>
      </w:r>
      <w:r w:rsidRPr="005E7816">
        <w:rPr>
          <w:vertAlign w:val="subscript"/>
          <w:lang w:val="ru-RU"/>
        </w:rPr>
        <w:t>0</w:t>
      </w:r>
      <w:r w:rsidRPr="005E7816">
        <w:rPr>
          <w:lang w:val="ru-RU"/>
        </w:rPr>
        <w:t>, то кап</w:t>
      </w:r>
      <w:r w:rsidRPr="005E7816">
        <w:rPr>
          <w:lang w:val="en-US"/>
        </w:rPr>
        <w:t>i</w:t>
      </w:r>
      <w:r w:rsidRPr="005E7816">
        <w:rPr>
          <w:lang w:val="ru-RU"/>
        </w:rPr>
        <w:t>тал п</w:t>
      </w:r>
      <w:r w:rsidRPr="005E7816">
        <w:rPr>
          <w:lang w:val="en-US"/>
        </w:rPr>
        <w:t>i</w:t>
      </w:r>
      <w:r w:rsidRPr="005E7816">
        <w:rPr>
          <w:lang w:val="ru-RU"/>
        </w:rPr>
        <w:t>дпри</w:t>
      </w:r>
      <w:r w:rsidRPr="005E7816">
        <w:t>є</w:t>
      </w:r>
      <w:r w:rsidRPr="005E7816">
        <w:rPr>
          <w:lang w:val="ru-RU"/>
        </w:rPr>
        <w:t>мства у будь-якому т-ому роц</w:t>
      </w:r>
      <w:r w:rsidRPr="005E7816">
        <w:rPr>
          <w:lang w:val="en-US"/>
        </w:rPr>
        <w:t>i</w:t>
      </w:r>
      <w:r w:rsidRPr="005E7816">
        <w:rPr>
          <w:lang w:val="ru-RU"/>
        </w:rPr>
        <w:t xml:space="preserve"> з урахуванням ре</w:t>
      </w:r>
      <w:r w:rsidRPr="005E7816">
        <w:rPr>
          <w:lang w:val="en-US"/>
        </w:rPr>
        <w:t>i</w:t>
      </w:r>
      <w:r w:rsidRPr="005E7816">
        <w:rPr>
          <w:lang w:val="ru-RU"/>
        </w:rPr>
        <w:t>нвестування прибутку складе:</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37" type="#_x0000_t75" style="width:87pt;height:18.75pt" fillcolor="window">
            <v:imagedata r:id="rId19" o:title=""/>
          </v:shape>
        </w:pict>
      </w:r>
      <w:r w:rsidR="00781553" w:rsidRPr="005E7816">
        <w:rPr>
          <w:lang w:val="ru-RU"/>
        </w:rPr>
        <w:t xml:space="preserve"> </w:t>
      </w:r>
      <w:r w:rsidR="00EC11AA" w:rsidRPr="005E7816">
        <w:rPr>
          <w:lang w:val="ru-RU"/>
        </w:rPr>
        <w:t>(3.4)</w:t>
      </w:r>
    </w:p>
    <w:p w:rsidR="00EC11AA" w:rsidRPr="005E7816" w:rsidRDefault="00EC11AA" w:rsidP="00781553">
      <w:pPr>
        <w:pStyle w:val="My"/>
        <w:ind w:firstLine="709"/>
        <w:rPr>
          <w:lang w:val="ru-RU"/>
        </w:rPr>
      </w:pPr>
    </w:p>
    <w:p w:rsidR="00EC11AA" w:rsidRPr="005E7816" w:rsidRDefault="00EC11AA" w:rsidP="00781553">
      <w:pPr>
        <w:pStyle w:val="My"/>
        <w:ind w:firstLine="709"/>
        <w:rPr>
          <w:lang w:val="ru-RU"/>
        </w:rPr>
      </w:pPr>
      <w:r w:rsidRPr="005E7816">
        <w:rPr>
          <w:lang w:val="ru-RU"/>
        </w:rPr>
        <w:t>Сума складових кап</w:t>
      </w:r>
      <w:r w:rsidRPr="005E7816">
        <w:rPr>
          <w:lang w:val="en-US"/>
        </w:rPr>
        <w:t>i</w:t>
      </w:r>
      <w:r w:rsidRPr="005E7816">
        <w:rPr>
          <w:lang w:val="ru-RU"/>
        </w:rPr>
        <w:t>талу , як</w:t>
      </w:r>
      <w:r w:rsidRPr="005E7816">
        <w:rPr>
          <w:lang w:val="en-US"/>
        </w:rPr>
        <w:t>i</w:t>
      </w:r>
      <w:r w:rsidRPr="005E7816">
        <w:rPr>
          <w:lang w:val="ru-RU"/>
        </w:rPr>
        <w:t xml:space="preserve"> утворюють геометричну прогрес</w:t>
      </w:r>
      <w:r w:rsidRPr="005E7816">
        <w:rPr>
          <w:lang w:val="en-US"/>
        </w:rPr>
        <w:t>i</w:t>
      </w:r>
      <w:r w:rsidRPr="005E7816">
        <w:rPr>
          <w:lang w:val="ru-RU"/>
        </w:rPr>
        <w:t>ю з першою складовою, яка дор</w:t>
      </w:r>
      <w:r w:rsidRPr="005E7816">
        <w:rPr>
          <w:lang w:val="en-US"/>
        </w:rPr>
        <w:t>i</w:t>
      </w:r>
      <w:r w:rsidRPr="005E7816">
        <w:rPr>
          <w:lang w:val="ru-RU"/>
        </w:rPr>
        <w:t>вню</w:t>
      </w:r>
      <w:r w:rsidRPr="005E7816">
        <w:t>є</w:t>
      </w:r>
      <w:r w:rsidRPr="005E7816">
        <w:rPr>
          <w:lang w:val="ru-RU"/>
        </w:rPr>
        <w:t xml:space="preserve"> одиниц</w:t>
      </w:r>
      <w:r w:rsidRPr="005E7816">
        <w:rPr>
          <w:lang w:val="en-US"/>
        </w:rPr>
        <w:t>i</w:t>
      </w:r>
      <w:r w:rsidRPr="005E7816">
        <w:rPr>
          <w:lang w:val="ru-RU"/>
        </w:rPr>
        <w:t xml:space="preserve"> </w:t>
      </w:r>
      <w:r w:rsidRPr="005E7816">
        <w:rPr>
          <w:lang w:val="en-US"/>
        </w:rPr>
        <w:t>i</w:t>
      </w:r>
      <w:r w:rsidRPr="005E7816">
        <w:rPr>
          <w:lang w:val="ru-RU"/>
        </w:rPr>
        <w:t xml:space="preserve"> со знаменником 1+Р * </w:t>
      </w:r>
      <w:r w:rsidRPr="005E7816">
        <w:rPr>
          <w:lang w:val="en-US"/>
        </w:rPr>
        <w:t>S</w:t>
      </w:r>
      <w:r w:rsidRPr="005E7816">
        <w:rPr>
          <w:lang w:val="ru-RU"/>
        </w:rPr>
        <w:t>, за Т рок</w:t>
      </w:r>
      <w:r w:rsidRPr="005E7816">
        <w:rPr>
          <w:lang w:val="en-US"/>
        </w:rPr>
        <w:t>i</w:t>
      </w:r>
      <w:r w:rsidRPr="005E7816">
        <w:rPr>
          <w:lang w:val="ru-RU"/>
        </w:rPr>
        <w:t xml:space="preserve">в складе: </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38" type="#_x0000_t75" style="width:86.25pt;height:33pt" fillcolor="window">
            <v:imagedata r:id="rId20" o:title=""/>
          </v:shape>
        </w:pict>
      </w:r>
      <w:r w:rsidR="00781553" w:rsidRPr="005E7816">
        <w:rPr>
          <w:lang w:val="ru-RU"/>
        </w:rPr>
        <w:t xml:space="preserve"> </w:t>
      </w:r>
      <w:r w:rsidR="00EC11AA" w:rsidRPr="005E7816">
        <w:rPr>
          <w:lang w:val="ru-RU"/>
        </w:rPr>
        <w:t>(3.5)</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Обсяг чистого прибутку за той же пер</w:t>
      </w:r>
      <w:r w:rsidRPr="005E7816">
        <w:rPr>
          <w:lang w:val="en-US"/>
        </w:rPr>
        <w:t>i</w:t>
      </w:r>
      <w:r w:rsidRPr="005E7816">
        <w:rPr>
          <w:lang w:val="ru-RU"/>
        </w:rPr>
        <w:t>од буде дор</w:t>
      </w:r>
      <w:r w:rsidRPr="005E7816">
        <w:rPr>
          <w:lang w:val="en-US"/>
        </w:rPr>
        <w:t>i</w:t>
      </w:r>
      <w:r w:rsidRPr="005E7816">
        <w:rPr>
          <w:lang w:val="ru-RU"/>
        </w:rPr>
        <w:t>внювати добутку кап</w:t>
      </w:r>
      <w:r w:rsidRPr="005E7816">
        <w:rPr>
          <w:lang w:val="en-US"/>
        </w:rPr>
        <w:t>i</w:t>
      </w:r>
      <w:r w:rsidRPr="005E7816">
        <w:rPr>
          <w:lang w:val="ru-RU"/>
        </w:rPr>
        <w:t>талов</w:t>
      </w:r>
      <w:r w:rsidRPr="005E7816">
        <w:rPr>
          <w:lang w:val="en-US"/>
        </w:rPr>
        <w:t>i</w:t>
      </w:r>
      <w:r w:rsidRPr="005E7816">
        <w:rPr>
          <w:lang w:val="ru-RU"/>
        </w:rPr>
        <w:t>ддач</w:t>
      </w:r>
      <w:r w:rsidRPr="005E7816">
        <w:rPr>
          <w:lang w:val="en-US"/>
        </w:rPr>
        <w:t>i</w:t>
      </w:r>
      <w:r w:rsidRPr="005E7816">
        <w:rPr>
          <w:lang w:val="ru-RU"/>
        </w:rPr>
        <w:t xml:space="preserve"> на вказану суму:</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39" type="#_x0000_t75" style="width:212.25pt;height:33pt" fillcolor="window">
            <v:imagedata r:id="rId21" o:title=""/>
          </v:shape>
        </w:pict>
      </w:r>
      <w:r w:rsidR="00781553" w:rsidRPr="005E7816">
        <w:rPr>
          <w:lang w:val="ru-RU"/>
        </w:rPr>
        <w:t xml:space="preserve"> </w:t>
      </w:r>
      <w:r w:rsidR="00EC11AA" w:rsidRPr="005E7816">
        <w:rPr>
          <w:lang w:val="ru-RU"/>
        </w:rPr>
        <w:t xml:space="preserve">(3.6), де </w:t>
      </w:r>
    </w:p>
    <w:p w:rsidR="00EC11AA" w:rsidRPr="005E7816" w:rsidRDefault="00EC11AA" w:rsidP="00781553">
      <w:pPr>
        <w:pStyle w:val="My"/>
        <w:ind w:firstLine="709"/>
        <w:rPr>
          <w:lang w:val="ru-RU"/>
        </w:rPr>
      </w:pPr>
      <w:r w:rsidRPr="005E7816">
        <w:rPr>
          <w:lang w:val="ru-RU"/>
        </w:rPr>
        <w:t xml:space="preserve">п = </w:t>
      </w:r>
      <w:r w:rsidRPr="005E7816">
        <w:rPr>
          <w:lang w:val="en-US"/>
        </w:rPr>
        <w:t>i</w:t>
      </w:r>
      <w:r w:rsidRPr="005E7816">
        <w:rPr>
          <w:lang w:val="ru-RU"/>
        </w:rPr>
        <w:t>нтегральна величина чистого прибутку компан</w:t>
      </w:r>
      <w:r w:rsidRPr="005E7816">
        <w:rPr>
          <w:lang w:val="en-US"/>
        </w:rPr>
        <w:t>i</w:t>
      </w:r>
      <w:r w:rsidRPr="005E7816">
        <w:t>ї</w:t>
      </w:r>
      <w:r w:rsidRPr="005E7816">
        <w:rPr>
          <w:lang w:val="ru-RU"/>
        </w:rPr>
        <w:t xml:space="preserve"> за Т рок</w:t>
      </w:r>
      <w:r w:rsidRPr="005E7816">
        <w:rPr>
          <w:lang w:val="en-US"/>
        </w:rPr>
        <w:t>i</w:t>
      </w:r>
      <w:r w:rsidRPr="005E7816">
        <w:rPr>
          <w:lang w:val="ru-RU"/>
        </w:rPr>
        <w:t>в, яка виражена в одиницях початкового кап</w:t>
      </w:r>
      <w:r w:rsidRPr="005E7816">
        <w:rPr>
          <w:lang w:val="en-US"/>
        </w:rPr>
        <w:t>i</w:t>
      </w:r>
      <w:r w:rsidRPr="005E7816">
        <w:rPr>
          <w:lang w:val="ru-RU"/>
        </w:rPr>
        <w:t>талу;</w:t>
      </w:r>
    </w:p>
    <w:p w:rsidR="00EC11AA" w:rsidRPr="005E7816" w:rsidRDefault="00EC11AA" w:rsidP="00781553">
      <w:pPr>
        <w:pStyle w:val="My"/>
        <w:ind w:firstLine="709"/>
        <w:rPr>
          <w:lang w:val="ru-RU"/>
        </w:rPr>
      </w:pPr>
      <w:r w:rsidRPr="005E7816">
        <w:rPr>
          <w:lang w:val="en-US"/>
        </w:rPr>
        <w:t>S</w:t>
      </w:r>
      <w:r w:rsidRPr="005E7816">
        <w:rPr>
          <w:lang w:val="ru-RU"/>
        </w:rPr>
        <w:t xml:space="preserve"> – норма ре</w:t>
      </w:r>
      <w:r w:rsidRPr="005E7816">
        <w:rPr>
          <w:lang w:val="en-US"/>
        </w:rPr>
        <w:t>i</w:t>
      </w:r>
      <w:r w:rsidRPr="005E7816">
        <w:rPr>
          <w:lang w:val="ru-RU"/>
        </w:rPr>
        <w:t>нвестування чистого прибутку.</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На оплату див</w:t>
      </w:r>
      <w:r w:rsidRPr="005E7816">
        <w:rPr>
          <w:lang w:val="en-US"/>
        </w:rPr>
        <w:t>i</w:t>
      </w:r>
      <w:r w:rsidRPr="005E7816">
        <w:rPr>
          <w:lang w:val="ru-RU"/>
        </w:rPr>
        <w:t>денд</w:t>
      </w:r>
      <w:r w:rsidRPr="005E7816">
        <w:rPr>
          <w:lang w:val="en-US"/>
        </w:rPr>
        <w:t>i</w:t>
      </w:r>
      <w:r w:rsidRPr="005E7816">
        <w:rPr>
          <w:lang w:val="ru-RU"/>
        </w:rPr>
        <w:t>в акц</w:t>
      </w:r>
      <w:r w:rsidRPr="005E7816">
        <w:rPr>
          <w:lang w:val="en-US"/>
        </w:rPr>
        <w:t>i</w:t>
      </w:r>
      <w:r w:rsidRPr="005E7816">
        <w:rPr>
          <w:lang w:val="ru-RU"/>
        </w:rPr>
        <w:t>онерам та на соц</w:t>
      </w:r>
      <w:r w:rsidRPr="005E7816">
        <w:rPr>
          <w:lang w:val="en-US"/>
        </w:rPr>
        <w:t>i</w:t>
      </w:r>
      <w:r w:rsidRPr="005E7816">
        <w:rPr>
          <w:lang w:val="ru-RU"/>
        </w:rPr>
        <w:t>альн</w:t>
      </w:r>
      <w:r w:rsidRPr="005E7816">
        <w:rPr>
          <w:lang w:val="en-US"/>
        </w:rPr>
        <w:t>i</w:t>
      </w:r>
      <w:r w:rsidRPr="005E7816">
        <w:rPr>
          <w:lang w:val="ru-RU"/>
        </w:rPr>
        <w:t xml:space="preserve"> потреби коллективу п</w:t>
      </w:r>
      <w:r w:rsidRPr="005E7816">
        <w:rPr>
          <w:lang w:val="en-US"/>
        </w:rPr>
        <w:t>i</w:t>
      </w:r>
      <w:r w:rsidRPr="005E7816">
        <w:rPr>
          <w:lang w:val="ru-RU"/>
        </w:rPr>
        <w:t>дпри</w:t>
      </w:r>
      <w:r w:rsidRPr="005E7816">
        <w:t>є</w:t>
      </w:r>
      <w:r w:rsidRPr="005E7816">
        <w:rPr>
          <w:lang w:val="ru-RU"/>
        </w:rPr>
        <w:t xml:space="preserve">мства </w:t>
      </w:r>
      <w:r w:rsidRPr="005E7816">
        <w:rPr>
          <w:lang w:val="en-US"/>
        </w:rPr>
        <w:t>i</w:t>
      </w:r>
      <w:r w:rsidRPr="005E7816">
        <w:rPr>
          <w:lang w:val="ru-RU"/>
        </w:rPr>
        <w:t>де частина чистого прибутку, яка дор</w:t>
      </w:r>
      <w:r w:rsidRPr="005E7816">
        <w:rPr>
          <w:lang w:val="en-US"/>
        </w:rPr>
        <w:t>i</w:t>
      </w:r>
      <w:r w:rsidRPr="005E7816">
        <w:rPr>
          <w:lang w:val="ru-RU"/>
        </w:rPr>
        <w:t>вню</w:t>
      </w:r>
      <w:r w:rsidRPr="005E7816">
        <w:t>є</w:t>
      </w:r>
      <w:r w:rsidRPr="005E7816">
        <w:rPr>
          <w:lang w:val="ru-RU"/>
        </w:rPr>
        <w:t xml:space="preserve"> 1- </w:t>
      </w:r>
      <w:r w:rsidRPr="005E7816">
        <w:rPr>
          <w:lang w:val="en-US"/>
        </w:rPr>
        <w:t>S</w:t>
      </w:r>
      <w:r w:rsidRPr="005E7816">
        <w:rPr>
          <w:lang w:val="ru-RU"/>
        </w:rPr>
        <w:t>, та ц</w:t>
      </w:r>
      <w:r w:rsidRPr="005E7816">
        <w:rPr>
          <w:lang w:val="en-US"/>
        </w:rPr>
        <w:t>i</w:t>
      </w:r>
      <w:r w:rsidRPr="005E7816">
        <w:rPr>
          <w:lang w:val="ru-RU"/>
        </w:rPr>
        <w:t>льова функц</w:t>
      </w:r>
      <w:r w:rsidRPr="005E7816">
        <w:rPr>
          <w:lang w:val="en-US"/>
        </w:rPr>
        <w:t>i</w:t>
      </w:r>
      <w:r w:rsidRPr="005E7816">
        <w:rPr>
          <w:lang w:val="ru-RU"/>
        </w:rPr>
        <w:t>я модел</w:t>
      </w:r>
      <w:r w:rsidRPr="005E7816">
        <w:rPr>
          <w:lang w:val="en-US"/>
        </w:rPr>
        <w:t>i</w:t>
      </w:r>
      <w:r w:rsidRPr="005E7816">
        <w:rPr>
          <w:lang w:val="ru-RU"/>
        </w:rPr>
        <w:t xml:space="preserve"> буде мати наступний вигляд:</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40" type="#_x0000_t75" style="width:180pt;height:33pt" fillcolor="window">
            <v:imagedata r:id="rId22" o:title=""/>
          </v:shape>
        </w:pict>
      </w:r>
      <w:r w:rsidR="00EC11AA" w:rsidRPr="005E7816">
        <w:rPr>
          <w:lang w:val="ru-RU"/>
        </w:rPr>
        <w:t>,</w:t>
      </w:r>
      <w:r w:rsidR="00781553" w:rsidRPr="005E7816">
        <w:rPr>
          <w:lang w:val="ru-RU"/>
        </w:rPr>
        <w:t xml:space="preserve"> </w:t>
      </w:r>
      <w:r w:rsidR="00EC11AA" w:rsidRPr="005E7816">
        <w:rPr>
          <w:lang w:val="ru-RU"/>
        </w:rPr>
        <w:t>(3.7)</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 xml:space="preserve">Де </w:t>
      </w:r>
      <w:r w:rsidRPr="005E7816">
        <w:rPr>
          <w:lang w:val="en-US"/>
        </w:rPr>
        <w:t>G</w:t>
      </w:r>
      <w:r w:rsidRPr="005E7816">
        <w:rPr>
          <w:lang w:val="ru-RU"/>
        </w:rPr>
        <w:t xml:space="preserve"> – </w:t>
      </w:r>
      <w:r w:rsidRPr="005E7816">
        <w:rPr>
          <w:lang w:val="en-US"/>
        </w:rPr>
        <w:t>i</w:t>
      </w:r>
      <w:r w:rsidRPr="005E7816">
        <w:rPr>
          <w:lang w:val="ru-RU"/>
        </w:rPr>
        <w:t>нтегральний обсяг чистого прибутку п</w:t>
      </w:r>
      <w:r w:rsidRPr="005E7816">
        <w:rPr>
          <w:lang w:val="en-US"/>
        </w:rPr>
        <w:t>i</w:t>
      </w:r>
      <w:r w:rsidRPr="005E7816">
        <w:rPr>
          <w:lang w:val="ru-RU"/>
        </w:rPr>
        <w:t>дпри</w:t>
      </w:r>
      <w:r w:rsidRPr="005E7816">
        <w:t>є</w:t>
      </w:r>
      <w:r w:rsidRPr="005E7816">
        <w:rPr>
          <w:lang w:val="ru-RU"/>
        </w:rPr>
        <w:t>мства на потреби споживання за Т рок</w:t>
      </w:r>
      <w:r w:rsidRPr="005E7816">
        <w:rPr>
          <w:lang w:val="en-US"/>
        </w:rPr>
        <w:t>i</w:t>
      </w:r>
      <w:r w:rsidRPr="005E7816">
        <w:rPr>
          <w:lang w:val="ru-RU"/>
        </w:rPr>
        <w:t>в в одиницях початкового кап</w:t>
      </w:r>
      <w:r w:rsidRPr="005E7816">
        <w:rPr>
          <w:lang w:val="en-US"/>
        </w:rPr>
        <w:t>i</w:t>
      </w:r>
      <w:r w:rsidRPr="005E7816">
        <w:rPr>
          <w:lang w:val="ru-RU"/>
        </w:rPr>
        <w:t>талу.</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Розпод</w:t>
      </w:r>
      <w:r w:rsidRPr="005E7816">
        <w:rPr>
          <w:lang w:val="en-US"/>
        </w:rPr>
        <w:t>i</w:t>
      </w:r>
      <w:r w:rsidRPr="005E7816">
        <w:rPr>
          <w:lang w:val="ru-RU"/>
        </w:rPr>
        <w:t xml:space="preserve">ляючи вираз </w:t>
      </w:r>
      <w:r w:rsidR="004676BE">
        <w:rPr>
          <w:lang w:val="ru-RU"/>
        </w:rPr>
        <w:pict>
          <v:shape id="_x0000_i1041" type="#_x0000_t75" style="width:47.25pt;height:18pt" fillcolor="window">
            <v:imagedata r:id="rId23" o:title=""/>
          </v:shape>
        </w:pict>
      </w:r>
      <w:r w:rsidR="00781553" w:rsidRPr="005E7816">
        <w:rPr>
          <w:vertAlign w:val="superscript"/>
          <w:lang w:val="ru-RU"/>
        </w:rPr>
        <w:t xml:space="preserve"> </w:t>
      </w:r>
      <w:r w:rsidRPr="005E7816">
        <w:rPr>
          <w:lang w:val="ru-RU"/>
        </w:rPr>
        <w:t xml:space="preserve">в ряд по ступенях до п’ятого порядку, скоротив його на </w:t>
      </w:r>
      <w:r w:rsidRPr="005E7816">
        <w:rPr>
          <w:lang w:val="en-US"/>
        </w:rPr>
        <w:t>S</w:t>
      </w:r>
      <w:r w:rsidRPr="005E7816">
        <w:rPr>
          <w:lang w:val="ru-RU"/>
        </w:rPr>
        <w:t xml:space="preserve"> та використовуя в</w:t>
      </w:r>
      <w:r w:rsidRPr="005E7816">
        <w:rPr>
          <w:lang w:val="en-US"/>
        </w:rPr>
        <w:t>i</w:t>
      </w:r>
      <w:r w:rsidRPr="005E7816">
        <w:rPr>
          <w:lang w:val="ru-RU"/>
        </w:rPr>
        <w:t>дом</w:t>
      </w:r>
      <w:r w:rsidRPr="005E7816">
        <w:rPr>
          <w:lang w:val="en-US"/>
        </w:rPr>
        <w:t>i</w:t>
      </w:r>
      <w:r w:rsidRPr="005E7816">
        <w:rPr>
          <w:lang w:val="ru-RU"/>
        </w:rPr>
        <w:t xml:space="preserve"> методи пониження ступеня алгебра</w:t>
      </w:r>
      <w:r w:rsidRPr="005E7816">
        <w:t>ї</w:t>
      </w:r>
      <w:r w:rsidRPr="005E7816">
        <w:rPr>
          <w:lang w:val="ru-RU"/>
        </w:rPr>
        <w:t>чного р</w:t>
      </w:r>
      <w:r w:rsidRPr="005E7816">
        <w:rPr>
          <w:lang w:val="en-US"/>
        </w:rPr>
        <w:t>i</w:t>
      </w:r>
      <w:r w:rsidRPr="005E7816">
        <w:rPr>
          <w:lang w:val="ru-RU"/>
        </w:rPr>
        <w:t>вняння отрима</w:t>
      </w:r>
      <w:r w:rsidRPr="005E7816">
        <w:t>є</w:t>
      </w:r>
      <w:r w:rsidRPr="005E7816">
        <w:rPr>
          <w:lang w:val="ru-RU"/>
        </w:rPr>
        <w:t>мо:</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42" type="#_x0000_t75" style="width:290.25pt;height:30.75pt" fillcolor="window">
            <v:imagedata r:id="rId24" o:title=""/>
          </v:shape>
        </w:pict>
      </w:r>
      <w:r w:rsidR="00EC11AA" w:rsidRPr="005E7816">
        <w:rPr>
          <w:lang w:val="ru-RU"/>
        </w:rPr>
        <w:t xml:space="preserve"> (3.8)</w:t>
      </w:r>
    </w:p>
    <w:p w:rsidR="00FF0971" w:rsidRDefault="00FF0971" w:rsidP="00781553">
      <w:pPr>
        <w:pStyle w:val="My"/>
        <w:ind w:firstLine="709"/>
      </w:pPr>
    </w:p>
    <w:p w:rsidR="00EC11AA" w:rsidRPr="005E7816" w:rsidRDefault="00EC11AA" w:rsidP="00781553">
      <w:pPr>
        <w:pStyle w:val="My"/>
        <w:ind w:firstLine="709"/>
        <w:rPr>
          <w:lang w:val="ru-RU"/>
        </w:rPr>
      </w:pPr>
      <w:r w:rsidRPr="005E7816">
        <w:t xml:space="preserve">Похідна </w:t>
      </w:r>
      <w:r w:rsidRPr="005E7816">
        <w:rPr>
          <w:lang w:val="en-US"/>
        </w:rPr>
        <w:t>G</w:t>
      </w:r>
      <w:r w:rsidRPr="005E7816">
        <w:rPr>
          <w:lang w:val="ru-RU"/>
        </w:rPr>
        <w:t xml:space="preserve"> </w:t>
      </w:r>
      <w:r w:rsidRPr="005E7816">
        <w:t>по</w:t>
      </w:r>
      <w:r w:rsidRPr="005E7816">
        <w:rPr>
          <w:lang w:val="ru-RU"/>
        </w:rPr>
        <w:t xml:space="preserve"> </w:t>
      </w:r>
      <w:r w:rsidRPr="005E7816">
        <w:rPr>
          <w:lang w:val="en-US"/>
        </w:rPr>
        <w:t>S</w:t>
      </w:r>
      <w:r w:rsidRPr="005E7816">
        <w:rPr>
          <w:lang w:val="ru-RU"/>
        </w:rPr>
        <w:t xml:space="preserve"> буде дорівнювати:</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en-US"/>
        </w:rPr>
        <w:pict>
          <v:shape id="_x0000_i1043" type="#_x0000_t75" style="width:302.25pt;height:33pt" fillcolor="window">
            <v:imagedata r:id="rId25" o:title=""/>
          </v:shape>
        </w:pict>
      </w:r>
      <w:r w:rsidR="00EC11AA" w:rsidRPr="005E7816">
        <w:rPr>
          <w:lang w:val="ru-RU"/>
        </w:rPr>
        <w:t>(3.8)</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Виконуючи умови максим</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G</w:t>
      </w:r>
      <w:r w:rsidRPr="005E7816">
        <w:rPr>
          <w:lang w:val="ru-RU"/>
        </w:rPr>
        <w:t xml:space="preserve"> р</w:t>
      </w:r>
      <w:r w:rsidRPr="005E7816">
        <w:rPr>
          <w:lang w:val="en-US"/>
        </w:rPr>
        <w:t>i</w:t>
      </w:r>
      <w:r w:rsidRPr="005E7816">
        <w:rPr>
          <w:lang w:val="ru-RU"/>
        </w:rPr>
        <w:t>вня</w:t>
      </w:r>
      <w:r w:rsidRPr="005E7816">
        <w:t>є</w:t>
      </w:r>
      <w:r w:rsidRPr="005E7816">
        <w:rPr>
          <w:lang w:val="ru-RU"/>
        </w:rPr>
        <w:t>мо праву частину до нулю та вир</w:t>
      </w:r>
      <w:r w:rsidRPr="005E7816">
        <w:rPr>
          <w:lang w:val="en-US"/>
        </w:rPr>
        <w:t>i</w:t>
      </w:r>
      <w:r w:rsidRPr="005E7816">
        <w:rPr>
          <w:lang w:val="ru-RU"/>
        </w:rPr>
        <w:t>шив р</w:t>
      </w:r>
      <w:r w:rsidRPr="005E7816">
        <w:rPr>
          <w:lang w:val="en-US"/>
        </w:rPr>
        <w:t>i</w:t>
      </w:r>
      <w:r w:rsidRPr="005E7816">
        <w:rPr>
          <w:lang w:val="ru-RU"/>
        </w:rPr>
        <w:t>вняння в</w:t>
      </w:r>
      <w:r w:rsidRPr="005E7816">
        <w:rPr>
          <w:lang w:val="en-US"/>
        </w:rPr>
        <w:t>i</w:t>
      </w:r>
      <w:r w:rsidRPr="005E7816">
        <w:rPr>
          <w:lang w:val="ru-RU"/>
        </w:rPr>
        <w:t xml:space="preserve">дносно </w:t>
      </w:r>
      <w:r w:rsidRPr="005E7816">
        <w:rPr>
          <w:lang w:val="en-US"/>
        </w:rPr>
        <w:t>S</w:t>
      </w:r>
      <w:r w:rsidRPr="005E7816">
        <w:rPr>
          <w:lang w:val="ru-RU"/>
        </w:rPr>
        <w:t xml:space="preserve"> знаходимо формулу для розрахунку оптимально</w:t>
      </w:r>
      <w:r w:rsidRPr="005E7816">
        <w:t>ї</w:t>
      </w:r>
      <w:r w:rsidRPr="005E7816">
        <w:rPr>
          <w:lang w:val="ru-RU"/>
        </w:rPr>
        <w:t xml:space="preserve"> норми ре</w:t>
      </w:r>
      <w:r w:rsidRPr="005E7816">
        <w:rPr>
          <w:lang w:val="en-US"/>
        </w:rPr>
        <w:t>i</w:t>
      </w:r>
      <w:r w:rsidRPr="005E7816">
        <w:rPr>
          <w:lang w:val="ru-RU"/>
        </w:rPr>
        <w:t>нвестування прибутку</w:t>
      </w:r>
      <w:r w:rsidR="00781553" w:rsidRPr="005E7816">
        <w:rPr>
          <w:lang w:val="ru-RU"/>
        </w:rPr>
        <w:t xml:space="preserve"> </w:t>
      </w:r>
      <w:r w:rsidR="004676BE">
        <w:rPr>
          <w:lang w:val="en-US"/>
        </w:rPr>
        <w:pict>
          <v:shape id="_x0000_i1044" type="#_x0000_t75" style="width:11.25pt;height:21.75pt" fillcolor="window">
            <v:imagedata r:id="rId26" o:title=""/>
          </v:shape>
        </w:pict>
      </w:r>
      <w:r w:rsidRPr="005E7816">
        <w:rPr>
          <w:lang w:val="ru-RU"/>
        </w:rPr>
        <w:t xml:space="preserve"> :</w:t>
      </w:r>
    </w:p>
    <w:p w:rsidR="00EC11AA" w:rsidRPr="005E7816" w:rsidRDefault="004676BE" w:rsidP="00781553">
      <w:pPr>
        <w:pStyle w:val="My"/>
        <w:ind w:firstLine="709"/>
        <w:rPr>
          <w:lang w:val="ru-RU"/>
        </w:rPr>
      </w:pPr>
      <w:r>
        <w:rPr>
          <w:lang w:val="en-US"/>
        </w:rPr>
        <w:pict>
          <v:shape id="_x0000_i1045" type="#_x0000_t75" style="width:281.25pt;height:38.25pt" fillcolor="window">
            <v:imagedata r:id="rId27" o:title=""/>
          </v:shape>
        </w:pict>
      </w:r>
      <w:r w:rsidR="00781553" w:rsidRPr="005E7816">
        <w:rPr>
          <w:lang w:val="ru-RU"/>
        </w:rPr>
        <w:t xml:space="preserve"> </w:t>
      </w:r>
      <w:r w:rsidR="00EC11AA" w:rsidRPr="005E7816">
        <w:rPr>
          <w:lang w:val="ru-RU"/>
        </w:rPr>
        <w:t>(3.9)</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За даними «Херсоннафтапереробка» очикуване значення Р з урахуванням взважено</w:t>
      </w:r>
      <w:r w:rsidRPr="005E7816">
        <w:t>ї</w:t>
      </w:r>
      <w:r w:rsidRPr="005E7816">
        <w:rPr>
          <w:lang w:val="ru-RU"/>
        </w:rPr>
        <w:t xml:space="preserve"> рентабельност</w:t>
      </w:r>
      <w:r w:rsidRPr="005E7816">
        <w:rPr>
          <w:lang w:val="en-US"/>
        </w:rPr>
        <w:t>i</w:t>
      </w:r>
      <w:r w:rsidRPr="005E7816">
        <w:rPr>
          <w:lang w:val="ru-RU"/>
        </w:rPr>
        <w:t xml:space="preserve"> – 0,15 розраху</w:t>
      </w:r>
      <w:r w:rsidRPr="005E7816">
        <w:t>є</w:t>
      </w:r>
      <w:r w:rsidRPr="005E7816">
        <w:rPr>
          <w:lang w:val="ru-RU"/>
        </w:rPr>
        <w:t>мо оптимальну норму ре</w:t>
      </w:r>
      <w:r w:rsidRPr="005E7816">
        <w:rPr>
          <w:lang w:val="en-US"/>
        </w:rPr>
        <w:t>i</w:t>
      </w:r>
      <w:r w:rsidRPr="005E7816">
        <w:rPr>
          <w:lang w:val="ru-RU"/>
        </w:rPr>
        <w:t>нвестування прибутку у межах 20 рок</w:t>
      </w:r>
      <w:r w:rsidRPr="005E7816">
        <w:rPr>
          <w:lang w:val="en-US"/>
        </w:rPr>
        <w:t>i</w:t>
      </w:r>
      <w:r w:rsidRPr="005E7816">
        <w:rPr>
          <w:lang w:val="ru-RU"/>
        </w:rPr>
        <w:t>в:</w:t>
      </w:r>
    </w:p>
    <w:p w:rsidR="00FF0971" w:rsidRDefault="00FF0971" w:rsidP="00781553">
      <w:pPr>
        <w:pStyle w:val="My"/>
        <w:ind w:firstLine="709"/>
      </w:pPr>
    </w:p>
    <w:p w:rsidR="00EC11AA" w:rsidRPr="005E7816" w:rsidRDefault="004676BE" w:rsidP="00781553">
      <w:pPr>
        <w:pStyle w:val="My"/>
        <w:ind w:firstLine="709"/>
        <w:rPr>
          <w:lang w:val="en-US"/>
        </w:rPr>
      </w:pPr>
      <w:r>
        <w:rPr>
          <w:lang w:val="en-US"/>
        </w:rPr>
        <w:pict>
          <v:shape id="_x0000_i1046" type="#_x0000_t75" style="width:297pt;height:36.75pt" fillcolor="window">
            <v:imagedata r:id="rId28" o:title=""/>
          </v:shape>
        </w:pic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Загально</w:t>
      </w:r>
      <w:r w:rsidRPr="00FF0971">
        <w:rPr>
          <w:lang w:val="ru-RU"/>
        </w:rPr>
        <w:t xml:space="preserve"> </w:t>
      </w:r>
      <w:r w:rsidRPr="005E7816">
        <w:rPr>
          <w:lang w:val="ru-RU"/>
        </w:rPr>
        <w:t>в</w:t>
      </w:r>
      <w:r w:rsidRPr="005E7816">
        <w:rPr>
          <w:lang w:val="en-US"/>
        </w:rPr>
        <w:t>i</w:t>
      </w:r>
      <w:r w:rsidRPr="005E7816">
        <w:rPr>
          <w:lang w:val="ru-RU"/>
        </w:rPr>
        <w:t>домо</w:t>
      </w:r>
      <w:r w:rsidRPr="00FF0971">
        <w:rPr>
          <w:lang w:val="ru-RU"/>
        </w:rPr>
        <w:t xml:space="preserve">, </w:t>
      </w:r>
      <w:r w:rsidRPr="005E7816">
        <w:rPr>
          <w:lang w:val="ru-RU"/>
        </w:rPr>
        <w:t>що</w:t>
      </w:r>
      <w:r w:rsidRPr="00FF0971">
        <w:rPr>
          <w:lang w:val="ru-RU"/>
        </w:rPr>
        <w:t xml:space="preserve"> </w:t>
      </w:r>
      <w:r w:rsidRPr="005E7816">
        <w:rPr>
          <w:lang w:val="ru-RU"/>
        </w:rPr>
        <w:t>нафтопереробн</w:t>
      </w:r>
      <w:r w:rsidRPr="005E7816">
        <w:rPr>
          <w:lang w:val="en-US"/>
        </w:rPr>
        <w:t>i</w:t>
      </w:r>
      <w:r w:rsidRPr="00FF0971">
        <w:rPr>
          <w:lang w:val="ru-RU"/>
        </w:rPr>
        <w:t xml:space="preserve"> </w:t>
      </w:r>
      <w:r w:rsidRPr="005E7816">
        <w:rPr>
          <w:lang w:val="ru-RU"/>
        </w:rPr>
        <w:t>п</w:t>
      </w:r>
      <w:r w:rsidRPr="005E7816">
        <w:rPr>
          <w:lang w:val="en-US"/>
        </w:rPr>
        <w:t>i</w:t>
      </w:r>
      <w:r w:rsidRPr="005E7816">
        <w:rPr>
          <w:lang w:val="ru-RU"/>
        </w:rPr>
        <w:t>дпри</w:t>
      </w:r>
      <w:r w:rsidRPr="005E7816">
        <w:t>є</w:t>
      </w:r>
      <w:r w:rsidRPr="005E7816">
        <w:rPr>
          <w:lang w:val="ru-RU"/>
        </w:rPr>
        <w:t>мства</w:t>
      </w:r>
      <w:r w:rsidRPr="00FF0971">
        <w:rPr>
          <w:lang w:val="ru-RU"/>
        </w:rPr>
        <w:t xml:space="preserve"> </w:t>
      </w:r>
      <w:r w:rsidRPr="005E7816">
        <w:rPr>
          <w:lang w:val="ru-RU"/>
        </w:rPr>
        <w:t>в</w:t>
      </w:r>
      <w:r w:rsidRPr="00FF0971">
        <w:rPr>
          <w:lang w:val="ru-RU"/>
        </w:rPr>
        <w:t xml:space="preserve"> </w:t>
      </w:r>
      <w:r w:rsidRPr="005E7816">
        <w:rPr>
          <w:lang w:val="ru-RU"/>
        </w:rPr>
        <w:t>процес</w:t>
      </w:r>
      <w:r w:rsidRPr="005E7816">
        <w:rPr>
          <w:lang w:val="en-US"/>
        </w:rPr>
        <w:t>i</w:t>
      </w:r>
      <w:r w:rsidRPr="00FF0971">
        <w:rPr>
          <w:lang w:val="ru-RU"/>
        </w:rPr>
        <w:t xml:space="preserve"> </w:t>
      </w:r>
      <w:r w:rsidRPr="005E7816">
        <w:rPr>
          <w:lang w:val="ru-RU"/>
        </w:rPr>
        <w:t>сво</w:t>
      </w:r>
      <w:r w:rsidRPr="005E7816">
        <w:t>єї</w:t>
      </w:r>
      <w:r w:rsidRPr="00FF0971">
        <w:rPr>
          <w:lang w:val="ru-RU"/>
        </w:rPr>
        <w:t xml:space="preserve"> </w:t>
      </w:r>
      <w:r w:rsidRPr="005E7816">
        <w:rPr>
          <w:lang w:val="ru-RU"/>
        </w:rPr>
        <w:t>господарсько</w:t>
      </w:r>
      <w:r w:rsidRPr="005E7816">
        <w:t>ї</w:t>
      </w:r>
      <w:r w:rsidRPr="00FF0971">
        <w:rPr>
          <w:lang w:val="ru-RU"/>
        </w:rPr>
        <w:t xml:space="preserve"> </w:t>
      </w:r>
      <w:r w:rsidRPr="005E7816">
        <w:rPr>
          <w:lang w:val="ru-RU"/>
        </w:rPr>
        <w:t>д</w:t>
      </w:r>
      <w:r w:rsidRPr="005E7816">
        <w:rPr>
          <w:lang w:val="en-US"/>
        </w:rPr>
        <w:t>i</w:t>
      </w:r>
      <w:r w:rsidRPr="005E7816">
        <w:rPr>
          <w:lang w:val="ru-RU"/>
        </w:rPr>
        <w:t>яльност</w:t>
      </w:r>
      <w:r w:rsidRPr="005E7816">
        <w:rPr>
          <w:lang w:val="en-US"/>
        </w:rPr>
        <w:t>i</w:t>
      </w:r>
      <w:r w:rsidRPr="00FF0971">
        <w:rPr>
          <w:lang w:val="ru-RU"/>
        </w:rPr>
        <w:t xml:space="preserve"> </w:t>
      </w:r>
      <w:r w:rsidRPr="005E7816">
        <w:rPr>
          <w:lang w:val="ru-RU"/>
        </w:rPr>
        <w:t>використовують</w:t>
      </w:r>
      <w:r w:rsidRPr="00FF0971">
        <w:rPr>
          <w:lang w:val="ru-RU"/>
        </w:rPr>
        <w:t xml:space="preserve"> </w:t>
      </w:r>
      <w:r w:rsidRPr="005E7816">
        <w:rPr>
          <w:lang w:val="ru-RU"/>
        </w:rPr>
        <w:t>за</w:t>
      </w:r>
      <w:r w:rsidRPr="005E7816">
        <w:t>є</w:t>
      </w:r>
      <w:r w:rsidRPr="005E7816">
        <w:rPr>
          <w:lang w:val="ru-RU"/>
        </w:rPr>
        <w:t>мний</w:t>
      </w:r>
      <w:r w:rsidRPr="00FF0971">
        <w:rPr>
          <w:lang w:val="ru-RU"/>
        </w:rPr>
        <w:t xml:space="preserve"> </w:t>
      </w:r>
      <w:r w:rsidRPr="005E7816">
        <w:rPr>
          <w:lang w:val="ru-RU"/>
        </w:rPr>
        <w:t>кап</w:t>
      </w:r>
      <w:r w:rsidRPr="005E7816">
        <w:rPr>
          <w:lang w:val="en-US"/>
        </w:rPr>
        <w:t>i</w:t>
      </w:r>
      <w:r w:rsidRPr="005E7816">
        <w:rPr>
          <w:lang w:val="ru-RU"/>
        </w:rPr>
        <w:t>тал</w:t>
      </w:r>
      <w:r w:rsidRPr="00FF0971">
        <w:rPr>
          <w:lang w:val="ru-RU"/>
        </w:rPr>
        <w:t xml:space="preserve">. </w:t>
      </w:r>
      <w:r w:rsidRPr="005E7816">
        <w:rPr>
          <w:lang w:val="ru-RU"/>
        </w:rPr>
        <w:t>Звичайно</w:t>
      </w:r>
      <w:r w:rsidRPr="00745F8A">
        <w:rPr>
          <w:lang w:val="ru-RU"/>
        </w:rPr>
        <w:t xml:space="preserve"> </w:t>
      </w:r>
      <w:r w:rsidRPr="005E7816">
        <w:rPr>
          <w:lang w:val="ru-RU"/>
        </w:rPr>
        <w:t>використання</w:t>
      </w:r>
      <w:r w:rsidRPr="00745F8A">
        <w:rPr>
          <w:lang w:val="ru-RU"/>
        </w:rPr>
        <w:t xml:space="preserve"> </w:t>
      </w:r>
      <w:r w:rsidRPr="005E7816">
        <w:rPr>
          <w:lang w:val="ru-RU"/>
        </w:rPr>
        <w:t>позикових</w:t>
      </w:r>
      <w:r w:rsidRPr="00745F8A">
        <w:rPr>
          <w:lang w:val="ru-RU"/>
        </w:rPr>
        <w:t xml:space="preserve"> </w:t>
      </w:r>
      <w:r w:rsidRPr="005E7816">
        <w:rPr>
          <w:lang w:val="ru-RU"/>
        </w:rPr>
        <w:t>кошт</w:t>
      </w:r>
      <w:r w:rsidRPr="005E7816">
        <w:rPr>
          <w:lang w:val="en-US"/>
        </w:rPr>
        <w:t>i</w:t>
      </w:r>
      <w:r w:rsidRPr="005E7816">
        <w:rPr>
          <w:lang w:val="ru-RU"/>
        </w:rPr>
        <w:t>в</w:t>
      </w:r>
      <w:r w:rsidRPr="00745F8A">
        <w:rPr>
          <w:lang w:val="ru-RU"/>
        </w:rPr>
        <w:t xml:space="preserve"> </w:t>
      </w:r>
      <w:r w:rsidRPr="005E7816">
        <w:rPr>
          <w:lang w:val="ru-RU"/>
        </w:rPr>
        <w:t>дозволя</w:t>
      </w:r>
      <w:r w:rsidRPr="005E7816">
        <w:t>є</w:t>
      </w:r>
      <w:r w:rsidRPr="00745F8A">
        <w:rPr>
          <w:lang w:val="ru-RU"/>
        </w:rPr>
        <w:t xml:space="preserve"> </w:t>
      </w:r>
      <w:r w:rsidRPr="005E7816">
        <w:rPr>
          <w:lang w:val="ru-RU"/>
        </w:rPr>
        <w:t>у</w:t>
      </w:r>
      <w:r w:rsidRPr="00745F8A">
        <w:rPr>
          <w:lang w:val="ru-RU"/>
        </w:rPr>
        <w:t xml:space="preserve"> </w:t>
      </w:r>
      <w:r w:rsidRPr="005E7816">
        <w:rPr>
          <w:lang w:val="ru-RU"/>
        </w:rPr>
        <w:t>коротк</w:t>
      </w:r>
      <w:r w:rsidRPr="005E7816">
        <w:rPr>
          <w:lang w:val="en-US"/>
        </w:rPr>
        <w:t>i</w:t>
      </w:r>
      <w:r w:rsidRPr="00745F8A">
        <w:rPr>
          <w:lang w:val="ru-RU"/>
        </w:rPr>
        <w:t xml:space="preserve"> </w:t>
      </w:r>
      <w:r w:rsidRPr="005E7816">
        <w:rPr>
          <w:lang w:val="ru-RU"/>
        </w:rPr>
        <w:t>строки</w:t>
      </w:r>
      <w:r w:rsidRPr="00745F8A">
        <w:rPr>
          <w:lang w:val="ru-RU"/>
        </w:rPr>
        <w:t xml:space="preserve"> </w:t>
      </w:r>
      <w:r w:rsidRPr="005E7816">
        <w:rPr>
          <w:lang w:val="ru-RU"/>
        </w:rPr>
        <w:t>модерн</w:t>
      </w:r>
      <w:r w:rsidRPr="005E7816">
        <w:rPr>
          <w:lang w:val="en-US"/>
        </w:rPr>
        <w:t>i</w:t>
      </w:r>
      <w:r w:rsidRPr="005E7816">
        <w:rPr>
          <w:lang w:val="ru-RU"/>
        </w:rPr>
        <w:t>зувати</w:t>
      </w:r>
      <w:r w:rsidRPr="00745F8A">
        <w:rPr>
          <w:lang w:val="ru-RU"/>
        </w:rPr>
        <w:t xml:space="preserve"> </w:t>
      </w:r>
      <w:r w:rsidRPr="005E7816">
        <w:rPr>
          <w:lang w:val="ru-RU"/>
        </w:rPr>
        <w:t>технолог</w:t>
      </w:r>
      <w:r w:rsidRPr="005E7816">
        <w:rPr>
          <w:lang w:val="en-US"/>
        </w:rPr>
        <w:t>i</w:t>
      </w:r>
      <w:r w:rsidRPr="005E7816">
        <w:rPr>
          <w:lang w:val="ru-RU"/>
        </w:rPr>
        <w:t>ю</w:t>
      </w:r>
      <w:r w:rsidRPr="00745F8A">
        <w:rPr>
          <w:lang w:val="ru-RU"/>
        </w:rPr>
        <w:t xml:space="preserve"> </w:t>
      </w:r>
      <w:r w:rsidRPr="005E7816">
        <w:rPr>
          <w:lang w:val="ru-RU"/>
        </w:rPr>
        <w:t>виробництва</w:t>
      </w:r>
      <w:r w:rsidRPr="00745F8A">
        <w:rPr>
          <w:lang w:val="ru-RU"/>
        </w:rPr>
        <w:t xml:space="preserve">, </w:t>
      </w:r>
      <w:r w:rsidRPr="005E7816">
        <w:rPr>
          <w:lang w:val="ru-RU"/>
        </w:rPr>
        <w:t>або</w:t>
      </w:r>
      <w:r w:rsidRPr="00745F8A">
        <w:rPr>
          <w:lang w:val="ru-RU"/>
        </w:rPr>
        <w:t xml:space="preserve"> </w:t>
      </w:r>
      <w:r w:rsidRPr="005E7816">
        <w:rPr>
          <w:lang w:val="ru-RU"/>
        </w:rPr>
        <w:t>зд</w:t>
      </w:r>
      <w:r w:rsidRPr="005E7816">
        <w:rPr>
          <w:lang w:val="en-US"/>
        </w:rPr>
        <w:t>i</w:t>
      </w:r>
      <w:r w:rsidRPr="005E7816">
        <w:rPr>
          <w:lang w:val="ru-RU"/>
        </w:rPr>
        <w:t>йснити</w:t>
      </w:r>
      <w:r w:rsidRPr="00745F8A">
        <w:rPr>
          <w:lang w:val="ru-RU"/>
        </w:rPr>
        <w:t xml:space="preserve"> </w:t>
      </w:r>
      <w:r w:rsidRPr="005E7816">
        <w:rPr>
          <w:lang w:val="ru-RU"/>
        </w:rPr>
        <w:t>будь</w:t>
      </w:r>
      <w:r w:rsidRPr="00745F8A">
        <w:rPr>
          <w:lang w:val="ru-RU"/>
        </w:rPr>
        <w:t>-</w:t>
      </w:r>
      <w:r w:rsidRPr="005E7816">
        <w:rPr>
          <w:lang w:val="ru-RU"/>
        </w:rPr>
        <w:t>як</w:t>
      </w:r>
      <w:r w:rsidRPr="005E7816">
        <w:rPr>
          <w:lang w:val="en-US"/>
        </w:rPr>
        <w:t>i</w:t>
      </w:r>
      <w:r w:rsidRPr="00745F8A">
        <w:rPr>
          <w:lang w:val="ru-RU"/>
        </w:rPr>
        <w:t xml:space="preserve"> </w:t>
      </w:r>
      <w:r w:rsidRPr="005E7816">
        <w:rPr>
          <w:lang w:val="en-US"/>
        </w:rPr>
        <w:t>i</w:t>
      </w:r>
      <w:r w:rsidRPr="005E7816">
        <w:rPr>
          <w:lang w:val="ru-RU"/>
        </w:rPr>
        <w:t>нвестиц</w:t>
      </w:r>
      <w:r w:rsidRPr="005E7816">
        <w:rPr>
          <w:lang w:val="en-US"/>
        </w:rPr>
        <w:t>i</w:t>
      </w:r>
      <w:r w:rsidRPr="005E7816">
        <w:rPr>
          <w:lang w:val="ru-RU"/>
        </w:rPr>
        <w:t>йн</w:t>
      </w:r>
      <w:r w:rsidRPr="005E7816">
        <w:rPr>
          <w:lang w:val="en-US"/>
        </w:rPr>
        <w:t>i</w:t>
      </w:r>
      <w:r w:rsidRPr="00745F8A">
        <w:rPr>
          <w:lang w:val="ru-RU"/>
        </w:rPr>
        <w:t xml:space="preserve"> </w:t>
      </w:r>
      <w:r w:rsidRPr="005E7816">
        <w:rPr>
          <w:lang w:val="ru-RU"/>
        </w:rPr>
        <w:t>програми</w:t>
      </w:r>
      <w:r w:rsidRPr="00745F8A">
        <w:rPr>
          <w:lang w:val="ru-RU"/>
        </w:rPr>
        <w:t xml:space="preserve">, </w:t>
      </w:r>
      <w:r w:rsidRPr="005E7816">
        <w:rPr>
          <w:lang w:val="ru-RU"/>
        </w:rPr>
        <w:t>але</w:t>
      </w:r>
      <w:r w:rsidR="00781553" w:rsidRPr="00745F8A">
        <w:rPr>
          <w:lang w:val="ru-RU"/>
        </w:rPr>
        <w:t xml:space="preserve"> </w:t>
      </w:r>
      <w:r w:rsidRPr="005E7816">
        <w:rPr>
          <w:lang w:val="ru-RU"/>
        </w:rPr>
        <w:t>головна</w:t>
      </w:r>
      <w:r w:rsidRPr="00745F8A">
        <w:rPr>
          <w:lang w:val="ru-RU"/>
        </w:rPr>
        <w:t xml:space="preserve"> </w:t>
      </w:r>
      <w:r w:rsidRPr="005E7816">
        <w:rPr>
          <w:lang w:val="ru-RU"/>
        </w:rPr>
        <w:t>проблема</w:t>
      </w:r>
      <w:r w:rsidRPr="00745F8A">
        <w:rPr>
          <w:lang w:val="ru-RU"/>
        </w:rPr>
        <w:t xml:space="preserve"> </w:t>
      </w:r>
      <w:r w:rsidRPr="005E7816">
        <w:rPr>
          <w:lang w:val="ru-RU"/>
        </w:rPr>
        <w:t>запозичень</w:t>
      </w:r>
      <w:r w:rsidRPr="00745F8A">
        <w:rPr>
          <w:lang w:val="ru-RU"/>
        </w:rPr>
        <w:t xml:space="preserve"> </w:t>
      </w:r>
      <w:r w:rsidRPr="005E7816">
        <w:rPr>
          <w:lang w:val="ru-RU"/>
        </w:rPr>
        <w:t>поляга</w:t>
      </w:r>
      <w:r w:rsidRPr="005E7816">
        <w:t>є</w:t>
      </w:r>
      <w:r w:rsidRPr="00745F8A">
        <w:rPr>
          <w:lang w:val="ru-RU"/>
        </w:rPr>
        <w:t xml:space="preserve"> </w:t>
      </w:r>
      <w:r w:rsidRPr="005E7816">
        <w:rPr>
          <w:lang w:val="ru-RU"/>
        </w:rPr>
        <w:t>в</w:t>
      </w:r>
      <w:r w:rsidRPr="00745F8A">
        <w:rPr>
          <w:lang w:val="ru-RU"/>
        </w:rPr>
        <w:t xml:space="preserve"> </w:t>
      </w:r>
      <w:r w:rsidRPr="005E7816">
        <w:rPr>
          <w:lang w:val="ru-RU"/>
        </w:rPr>
        <w:t>тому</w:t>
      </w:r>
      <w:r w:rsidRPr="00745F8A">
        <w:rPr>
          <w:lang w:val="ru-RU"/>
        </w:rPr>
        <w:t xml:space="preserve">, </w:t>
      </w:r>
      <w:r w:rsidRPr="005E7816">
        <w:rPr>
          <w:lang w:val="ru-RU"/>
        </w:rPr>
        <w:t>що</w:t>
      </w:r>
      <w:r w:rsidRPr="00745F8A">
        <w:rPr>
          <w:lang w:val="ru-RU"/>
        </w:rPr>
        <w:t xml:space="preserve"> </w:t>
      </w:r>
      <w:r w:rsidRPr="005E7816">
        <w:rPr>
          <w:lang w:val="ru-RU"/>
        </w:rPr>
        <w:t>вони</w:t>
      </w:r>
      <w:r w:rsidRPr="00745F8A">
        <w:rPr>
          <w:lang w:val="ru-RU"/>
        </w:rPr>
        <w:t xml:space="preserve"> </w:t>
      </w:r>
      <w:r w:rsidRPr="005E7816">
        <w:rPr>
          <w:lang w:val="ru-RU"/>
        </w:rPr>
        <w:t>приховують</w:t>
      </w:r>
      <w:r w:rsidRPr="00745F8A">
        <w:rPr>
          <w:lang w:val="ru-RU"/>
        </w:rPr>
        <w:t xml:space="preserve"> </w:t>
      </w:r>
      <w:r w:rsidRPr="005E7816">
        <w:rPr>
          <w:lang w:val="ru-RU"/>
        </w:rPr>
        <w:t>у</w:t>
      </w:r>
      <w:r w:rsidRPr="00745F8A">
        <w:rPr>
          <w:lang w:val="ru-RU"/>
        </w:rPr>
        <w:t xml:space="preserve"> </w:t>
      </w:r>
      <w:r w:rsidRPr="005E7816">
        <w:rPr>
          <w:lang w:val="ru-RU"/>
        </w:rPr>
        <w:t>соб</w:t>
      </w:r>
      <w:r w:rsidRPr="005E7816">
        <w:rPr>
          <w:lang w:val="en-US"/>
        </w:rPr>
        <w:t>i</w:t>
      </w:r>
      <w:r w:rsidRPr="00745F8A">
        <w:rPr>
          <w:lang w:val="ru-RU"/>
        </w:rPr>
        <w:t xml:space="preserve"> </w:t>
      </w:r>
      <w:r w:rsidRPr="005E7816">
        <w:rPr>
          <w:lang w:val="ru-RU"/>
        </w:rPr>
        <w:t>додатков</w:t>
      </w:r>
      <w:r w:rsidRPr="005E7816">
        <w:rPr>
          <w:lang w:val="en-US"/>
        </w:rPr>
        <w:t>i</w:t>
      </w:r>
      <w:r w:rsidRPr="00745F8A">
        <w:rPr>
          <w:lang w:val="ru-RU"/>
        </w:rPr>
        <w:t xml:space="preserve"> </w:t>
      </w:r>
      <w:r w:rsidRPr="005E7816">
        <w:rPr>
          <w:lang w:val="ru-RU"/>
        </w:rPr>
        <w:t>ф</w:t>
      </w:r>
      <w:r w:rsidRPr="005E7816">
        <w:rPr>
          <w:lang w:val="en-US"/>
        </w:rPr>
        <w:t>i</w:t>
      </w:r>
      <w:r w:rsidRPr="005E7816">
        <w:rPr>
          <w:lang w:val="ru-RU"/>
        </w:rPr>
        <w:t>нансов</w:t>
      </w:r>
      <w:r w:rsidRPr="005E7816">
        <w:rPr>
          <w:lang w:val="en-US"/>
        </w:rPr>
        <w:t>i</w:t>
      </w:r>
      <w:r w:rsidRPr="00745F8A">
        <w:rPr>
          <w:lang w:val="ru-RU"/>
        </w:rPr>
        <w:t xml:space="preserve"> </w:t>
      </w:r>
      <w:r w:rsidRPr="005E7816">
        <w:rPr>
          <w:lang w:val="ru-RU"/>
        </w:rPr>
        <w:t>зобов</w:t>
      </w:r>
      <w:r w:rsidRPr="00745F8A">
        <w:rPr>
          <w:lang w:val="ru-RU"/>
        </w:rPr>
        <w:t>’</w:t>
      </w:r>
      <w:r w:rsidRPr="005E7816">
        <w:rPr>
          <w:lang w:val="ru-RU"/>
        </w:rPr>
        <w:t>язання</w:t>
      </w:r>
      <w:r w:rsidRPr="00745F8A">
        <w:rPr>
          <w:lang w:val="ru-RU"/>
        </w:rPr>
        <w:t xml:space="preserve"> </w:t>
      </w:r>
      <w:r w:rsidRPr="005E7816">
        <w:rPr>
          <w:lang w:val="ru-RU"/>
        </w:rPr>
        <w:t>та</w:t>
      </w:r>
      <w:r w:rsidRPr="00745F8A">
        <w:rPr>
          <w:lang w:val="ru-RU"/>
        </w:rPr>
        <w:t xml:space="preserve"> </w:t>
      </w:r>
      <w:r w:rsidRPr="005E7816">
        <w:rPr>
          <w:lang w:val="ru-RU"/>
        </w:rPr>
        <w:t>риски</w:t>
      </w:r>
      <w:r w:rsidRPr="00745F8A">
        <w:rPr>
          <w:lang w:val="ru-RU"/>
        </w:rPr>
        <w:t xml:space="preserve">, </w:t>
      </w:r>
      <w:r w:rsidRPr="005E7816">
        <w:rPr>
          <w:lang w:val="ru-RU"/>
        </w:rPr>
        <w:t>як</w:t>
      </w:r>
      <w:r w:rsidRPr="005E7816">
        <w:rPr>
          <w:lang w:val="en-US"/>
        </w:rPr>
        <w:t>i</w:t>
      </w:r>
      <w:r w:rsidRPr="00745F8A">
        <w:rPr>
          <w:lang w:val="ru-RU"/>
        </w:rPr>
        <w:t xml:space="preserve"> </w:t>
      </w:r>
      <w:r w:rsidRPr="005E7816">
        <w:rPr>
          <w:lang w:val="ru-RU"/>
        </w:rPr>
        <w:t>торкаються</w:t>
      </w:r>
      <w:r w:rsidRPr="00745F8A">
        <w:rPr>
          <w:lang w:val="ru-RU"/>
        </w:rPr>
        <w:t xml:space="preserve"> </w:t>
      </w:r>
      <w:r w:rsidRPr="005E7816">
        <w:rPr>
          <w:lang w:val="ru-RU"/>
        </w:rPr>
        <w:t>економ</w:t>
      </w:r>
      <w:r w:rsidRPr="005E7816">
        <w:rPr>
          <w:lang w:val="en-US"/>
        </w:rPr>
        <w:t>i</w:t>
      </w:r>
      <w:r w:rsidRPr="005E7816">
        <w:rPr>
          <w:lang w:val="ru-RU"/>
        </w:rPr>
        <w:t>чних</w:t>
      </w:r>
      <w:r w:rsidRPr="00745F8A">
        <w:rPr>
          <w:lang w:val="ru-RU"/>
        </w:rPr>
        <w:t xml:space="preserve"> </w:t>
      </w:r>
      <w:r w:rsidRPr="005E7816">
        <w:rPr>
          <w:lang w:val="en-US"/>
        </w:rPr>
        <w:t>i</w:t>
      </w:r>
      <w:r w:rsidRPr="005E7816">
        <w:rPr>
          <w:lang w:val="ru-RU"/>
        </w:rPr>
        <w:t>нтерес</w:t>
      </w:r>
      <w:r w:rsidRPr="005E7816">
        <w:rPr>
          <w:lang w:val="en-US"/>
        </w:rPr>
        <w:t>i</w:t>
      </w:r>
      <w:r w:rsidRPr="005E7816">
        <w:rPr>
          <w:lang w:val="ru-RU"/>
        </w:rPr>
        <w:t>в</w:t>
      </w:r>
      <w:r w:rsidRPr="00745F8A">
        <w:rPr>
          <w:lang w:val="ru-RU"/>
        </w:rPr>
        <w:t xml:space="preserve"> </w:t>
      </w:r>
      <w:r w:rsidRPr="005E7816">
        <w:rPr>
          <w:lang w:val="ru-RU"/>
        </w:rPr>
        <w:t>акц</w:t>
      </w:r>
      <w:r w:rsidRPr="005E7816">
        <w:rPr>
          <w:lang w:val="en-US"/>
        </w:rPr>
        <w:t>i</w:t>
      </w:r>
      <w:r w:rsidRPr="005E7816">
        <w:rPr>
          <w:lang w:val="ru-RU"/>
        </w:rPr>
        <w:t>онер</w:t>
      </w:r>
      <w:r w:rsidRPr="005E7816">
        <w:rPr>
          <w:lang w:val="en-US"/>
        </w:rPr>
        <w:t>i</w:t>
      </w:r>
      <w:r w:rsidRPr="005E7816">
        <w:rPr>
          <w:lang w:val="ru-RU"/>
        </w:rPr>
        <w:t>в</w:t>
      </w:r>
      <w:r w:rsidRPr="00745F8A">
        <w:rPr>
          <w:lang w:val="ru-RU"/>
        </w:rPr>
        <w:t xml:space="preserve"> </w:t>
      </w:r>
      <w:r w:rsidRPr="005E7816">
        <w:rPr>
          <w:lang w:val="ru-RU"/>
        </w:rPr>
        <w:t>п</w:t>
      </w:r>
      <w:r w:rsidRPr="005E7816">
        <w:rPr>
          <w:lang w:val="en-US"/>
        </w:rPr>
        <w:t>i</w:t>
      </w:r>
      <w:r w:rsidRPr="005E7816">
        <w:rPr>
          <w:lang w:val="ru-RU"/>
        </w:rPr>
        <w:t>дпри</w:t>
      </w:r>
      <w:r w:rsidRPr="005E7816">
        <w:t>є</w:t>
      </w:r>
      <w:r w:rsidRPr="005E7816">
        <w:rPr>
          <w:lang w:val="ru-RU"/>
        </w:rPr>
        <w:t>мства</w:t>
      </w:r>
      <w:r w:rsidRPr="00745F8A">
        <w:rPr>
          <w:lang w:val="ru-RU"/>
        </w:rPr>
        <w:t xml:space="preserve">. </w:t>
      </w:r>
      <w:r w:rsidRPr="005E7816">
        <w:rPr>
          <w:lang w:val="ru-RU"/>
        </w:rPr>
        <w:t>Саме тому необх</w:t>
      </w:r>
      <w:r w:rsidRPr="005E7816">
        <w:rPr>
          <w:lang w:val="en-US"/>
        </w:rPr>
        <w:t>i</w:t>
      </w:r>
      <w:r w:rsidRPr="005E7816">
        <w:rPr>
          <w:lang w:val="ru-RU"/>
        </w:rPr>
        <w:t>дно проанал</w:t>
      </w:r>
      <w:r w:rsidRPr="005E7816">
        <w:rPr>
          <w:lang w:val="en-US"/>
        </w:rPr>
        <w:t>i</w:t>
      </w:r>
      <w:r w:rsidRPr="005E7816">
        <w:rPr>
          <w:lang w:val="ru-RU"/>
        </w:rPr>
        <w:t>зувати, яким чином зм</w:t>
      </w:r>
      <w:r w:rsidRPr="005E7816">
        <w:rPr>
          <w:lang w:val="en-US"/>
        </w:rPr>
        <w:t>i</w:t>
      </w:r>
      <w:r w:rsidRPr="005E7816">
        <w:rPr>
          <w:lang w:val="ru-RU"/>
        </w:rPr>
        <w:t>ниться модель оптимально</w:t>
      </w:r>
      <w:r w:rsidRPr="005E7816">
        <w:t>ї</w:t>
      </w:r>
      <w:r w:rsidRPr="005E7816">
        <w:rPr>
          <w:lang w:val="ru-RU"/>
        </w:rPr>
        <w:t xml:space="preserve"> норми ре</w:t>
      </w:r>
      <w:r w:rsidRPr="005E7816">
        <w:rPr>
          <w:lang w:val="en-US"/>
        </w:rPr>
        <w:t>i</w:t>
      </w:r>
      <w:r w:rsidRPr="005E7816">
        <w:rPr>
          <w:lang w:val="ru-RU"/>
        </w:rPr>
        <w:t>нвестування прибутку, якщо у структур</w:t>
      </w:r>
      <w:r w:rsidRPr="005E7816">
        <w:rPr>
          <w:lang w:val="en-US"/>
        </w:rPr>
        <w:t>i</w:t>
      </w:r>
      <w:r w:rsidRPr="005E7816">
        <w:rPr>
          <w:lang w:val="ru-RU"/>
        </w:rPr>
        <w:t xml:space="preserve"> кап</w:t>
      </w:r>
      <w:r w:rsidRPr="005E7816">
        <w:rPr>
          <w:lang w:val="en-US"/>
        </w:rPr>
        <w:t>i</w:t>
      </w:r>
      <w:r w:rsidRPr="005E7816">
        <w:rPr>
          <w:lang w:val="ru-RU"/>
        </w:rPr>
        <w:t>талу п</w:t>
      </w:r>
      <w:r w:rsidRPr="005E7816">
        <w:rPr>
          <w:lang w:val="en-US"/>
        </w:rPr>
        <w:t>i</w:t>
      </w:r>
      <w:r w:rsidRPr="005E7816">
        <w:rPr>
          <w:lang w:val="ru-RU"/>
        </w:rPr>
        <w:t>дпри</w:t>
      </w:r>
      <w:r w:rsidRPr="005E7816">
        <w:t>є</w:t>
      </w:r>
      <w:r w:rsidRPr="005E7816">
        <w:rPr>
          <w:lang w:val="ru-RU"/>
        </w:rPr>
        <w:t>мства будуть мати м</w:t>
      </w:r>
      <w:r w:rsidRPr="005E7816">
        <w:rPr>
          <w:lang w:val="en-US"/>
        </w:rPr>
        <w:t>i</w:t>
      </w:r>
      <w:r w:rsidRPr="005E7816">
        <w:rPr>
          <w:lang w:val="ru-RU"/>
        </w:rPr>
        <w:t>сце довгостроков</w:t>
      </w:r>
      <w:r w:rsidRPr="005E7816">
        <w:rPr>
          <w:lang w:val="en-US"/>
        </w:rPr>
        <w:t>i</w:t>
      </w:r>
      <w:r w:rsidRPr="005E7816">
        <w:rPr>
          <w:lang w:val="ru-RU"/>
        </w:rPr>
        <w:t xml:space="preserve"> кредити. Таким чином, основна лог</w:t>
      </w:r>
      <w:r w:rsidRPr="005E7816">
        <w:rPr>
          <w:lang w:val="en-US"/>
        </w:rPr>
        <w:t>i</w:t>
      </w:r>
      <w:r w:rsidRPr="005E7816">
        <w:rPr>
          <w:lang w:val="ru-RU"/>
        </w:rPr>
        <w:t>ка математичного виразу оптим</w:t>
      </w:r>
      <w:r w:rsidRPr="005E7816">
        <w:rPr>
          <w:lang w:val="en-US"/>
        </w:rPr>
        <w:t>i</w:t>
      </w:r>
      <w:r w:rsidRPr="005E7816">
        <w:rPr>
          <w:lang w:val="ru-RU"/>
        </w:rPr>
        <w:t>зац</w:t>
      </w:r>
      <w:r w:rsidRPr="005E7816">
        <w:rPr>
          <w:lang w:val="en-US"/>
        </w:rPr>
        <w:t>i</w:t>
      </w:r>
      <w:r w:rsidRPr="005E7816">
        <w:t>ї</w:t>
      </w:r>
      <w:r w:rsidRPr="005E7816">
        <w:rPr>
          <w:lang w:val="ru-RU"/>
        </w:rPr>
        <w:t xml:space="preserve"> </w:t>
      </w:r>
      <w:r w:rsidRPr="005E7816">
        <w:rPr>
          <w:lang w:val="en-US"/>
        </w:rPr>
        <w:t>S</w:t>
      </w:r>
      <w:r w:rsidRPr="005E7816">
        <w:rPr>
          <w:lang w:val="ru-RU"/>
        </w:rPr>
        <w:t xml:space="preserve"> не зм</w:t>
      </w:r>
      <w:r w:rsidRPr="005E7816">
        <w:rPr>
          <w:lang w:val="en-US"/>
        </w:rPr>
        <w:t>i</w:t>
      </w:r>
      <w:r w:rsidRPr="005E7816">
        <w:rPr>
          <w:lang w:val="ru-RU"/>
        </w:rPr>
        <w:t>нилася, але необх</w:t>
      </w:r>
      <w:r w:rsidRPr="005E7816">
        <w:rPr>
          <w:lang w:val="en-US"/>
        </w:rPr>
        <w:t>i</w:t>
      </w:r>
      <w:r w:rsidRPr="005E7816">
        <w:rPr>
          <w:lang w:val="ru-RU"/>
        </w:rPr>
        <w:t>дно урахувати введення нових показник</w:t>
      </w:r>
      <w:r w:rsidRPr="005E7816">
        <w:rPr>
          <w:lang w:val="en-US"/>
        </w:rPr>
        <w:t>i</w:t>
      </w:r>
      <w:r w:rsidRPr="005E7816">
        <w:rPr>
          <w:lang w:val="ru-RU"/>
        </w:rPr>
        <w:t>в пов’язаних з використанням кредит</w:t>
      </w:r>
      <w:r w:rsidRPr="005E7816">
        <w:rPr>
          <w:lang w:val="en-US"/>
        </w:rPr>
        <w:t>i</w:t>
      </w:r>
      <w:r w:rsidRPr="005E7816">
        <w:rPr>
          <w:lang w:val="ru-RU"/>
        </w:rPr>
        <w:t>в, а саме ф</w:t>
      </w:r>
      <w:r w:rsidRPr="005E7816">
        <w:rPr>
          <w:lang w:val="en-US"/>
        </w:rPr>
        <w:t>i</w:t>
      </w:r>
      <w:r w:rsidRPr="005E7816">
        <w:rPr>
          <w:lang w:val="ru-RU"/>
        </w:rPr>
        <w:t>нансового риску, ц</w:t>
      </w:r>
      <w:r w:rsidRPr="005E7816">
        <w:rPr>
          <w:lang w:val="en-US"/>
        </w:rPr>
        <w:t>i</w:t>
      </w:r>
      <w:r w:rsidRPr="005E7816">
        <w:rPr>
          <w:lang w:val="ru-RU"/>
        </w:rPr>
        <w:t>ни кредиту, та в</w:t>
      </w:r>
      <w:r w:rsidRPr="005E7816">
        <w:rPr>
          <w:lang w:val="en-US"/>
        </w:rPr>
        <w:t>i</w:t>
      </w:r>
      <w:r w:rsidRPr="005E7816">
        <w:rPr>
          <w:lang w:val="ru-RU"/>
        </w:rPr>
        <w:t>дносного р</w:t>
      </w:r>
      <w:r w:rsidRPr="005E7816">
        <w:rPr>
          <w:lang w:val="en-US"/>
        </w:rPr>
        <w:t>i</w:t>
      </w:r>
      <w:r w:rsidRPr="005E7816">
        <w:rPr>
          <w:lang w:val="ru-RU"/>
        </w:rPr>
        <w:t>вня використання за</w:t>
      </w:r>
      <w:r w:rsidRPr="005E7816">
        <w:t>є</w:t>
      </w:r>
      <w:r w:rsidRPr="005E7816">
        <w:rPr>
          <w:lang w:val="ru-RU"/>
        </w:rPr>
        <w:t>много кап</w:t>
      </w:r>
      <w:r w:rsidRPr="005E7816">
        <w:rPr>
          <w:lang w:val="en-US"/>
        </w:rPr>
        <w:t>i</w:t>
      </w:r>
      <w:r w:rsidRPr="005E7816">
        <w:rPr>
          <w:lang w:val="ru-RU"/>
        </w:rPr>
        <w:t>талу.</w:t>
      </w:r>
    </w:p>
    <w:p w:rsidR="00EC11AA" w:rsidRPr="005E7816" w:rsidRDefault="00EC11AA" w:rsidP="00781553">
      <w:pPr>
        <w:pStyle w:val="My"/>
        <w:ind w:firstLine="709"/>
        <w:rPr>
          <w:lang w:val="ru-RU"/>
        </w:rPr>
      </w:pPr>
      <w:r w:rsidRPr="005E7816">
        <w:rPr>
          <w:lang w:val="ru-RU"/>
        </w:rPr>
        <w:t>Спочатку розглянемо алгоритм розрахунку рентабельност</w:t>
      </w:r>
      <w:r w:rsidRPr="005E7816">
        <w:rPr>
          <w:lang w:val="en-US"/>
        </w:rPr>
        <w:t>i</w:t>
      </w:r>
      <w:r w:rsidRPr="005E7816">
        <w:rPr>
          <w:lang w:val="ru-RU"/>
        </w:rPr>
        <w:t xml:space="preserve"> власного кап</w:t>
      </w:r>
      <w:r w:rsidRPr="005E7816">
        <w:rPr>
          <w:lang w:val="en-US"/>
        </w:rPr>
        <w:t>i</w:t>
      </w:r>
      <w:r w:rsidRPr="005E7816">
        <w:rPr>
          <w:lang w:val="ru-RU"/>
        </w:rPr>
        <w:t>талу на п</w:t>
      </w:r>
      <w:r w:rsidRPr="005E7816">
        <w:rPr>
          <w:lang w:val="en-US"/>
        </w:rPr>
        <w:t>i</w:t>
      </w:r>
      <w:r w:rsidRPr="005E7816">
        <w:rPr>
          <w:lang w:val="ru-RU"/>
        </w:rPr>
        <w:t>дпри</w:t>
      </w:r>
      <w:r w:rsidRPr="005E7816">
        <w:t>є</w:t>
      </w:r>
      <w:r w:rsidRPr="005E7816">
        <w:rPr>
          <w:lang w:val="ru-RU"/>
        </w:rPr>
        <w:t>мств</w:t>
      </w:r>
      <w:r w:rsidRPr="005E7816">
        <w:rPr>
          <w:lang w:val="en-US"/>
        </w:rPr>
        <w:t>i</w:t>
      </w:r>
      <w:r w:rsidRPr="005E7816">
        <w:rPr>
          <w:lang w:val="ru-RU"/>
        </w:rPr>
        <w:t>, де мають м</w:t>
      </w:r>
      <w:r w:rsidRPr="005E7816">
        <w:rPr>
          <w:lang w:val="en-US"/>
        </w:rPr>
        <w:t>i</w:t>
      </w:r>
      <w:r w:rsidRPr="005E7816">
        <w:rPr>
          <w:lang w:val="ru-RU"/>
        </w:rPr>
        <w:t>сце довгостроков</w:t>
      </w:r>
      <w:r w:rsidRPr="005E7816">
        <w:rPr>
          <w:lang w:val="en-US"/>
        </w:rPr>
        <w:t>i</w:t>
      </w:r>
      <w:r w:rsidRPr="005E7816">
        <w:rPr>
          <w:lang w:val="ru-RU"/>
        </w:rPr>
        <w:t xml:space="preserve"> кредити у загальн</w:t>
      </w:r>
      <w:r w:rsidRPr="005E7816">
        <w:rPr>
          <w:lang w:val="en-US"/>
        </w:rPr>
        <w:t>i</w:t>
      </w:r>
      <w:r w:rsidRPr="005E7816">
        <w:rPr>
          <w:lang w:val="ru-RU"/>
        </w:rPr>
        <w:t>й структур</w:t>
      </w:r>
      <w:r w:rsidRPr="005E7816">
        <w:rPr>
          <w:lang w:val="en-US"/>
        </w:rPr>
        <w:t>i</w:t>
      </w:r>
      <w:r w:rsidRPr="005E7816">
        <w:rPr>
          <w:lang w:val="ru-RU"/>
        </w:rPr>
        <w:t xml:space="preserve"> кап</w:t>
      </w:r>
      <w:r w:rsidRPr="005E7816">
        <w:rPr>
          <w:lang w:val="en-US"/>
        </w:rPr>
        <w:t>i</w:t>
      </w:r>
      <w:r w:rsidRPr="005E7816">
        <w:rPr>
          <w:lang w:val="ru-RU"/>
        </w:rPr>
        <w:t>талу, це сп</w:t>
      </w:r>
      <w:r w:rsidRPr="005E7816">
        <w:rPr>
          <w:lang w:val="en-US"/>
        </w:rPr>
        <w:t>i</w:t>
      </w:r>
      <w:r w:rsidRPr="005E7816">
        <w:rPr>
          <w:lang w:val="ru-RU"/>
        </w:rPr>
        <w:t>вв</w:t>
      </w:r>
      <w:r w:rsidRPr="005E7816">
        <w:rPr>
          <w:lang w:val="en-US"/>
        </w:rPr>
        <w:t>i</w:t>
      </w:r>
      <w:r w:rsidRPr="005E7816">
        <w:rPr>
          <w:lang w:val="ru-RU"/>
        </w:rPr>
        <w:t>дношення базу</w:t>
      </w:r>
      <w:r w:rsidRPr="005E7816">
        <w:t>є</w:t>
      </w:r>
      <w:r w:rsidRPr="005E7816">
        <w:rPr>
          <w:lang w:val="ru-RU"/>
        </w:rPr>
        <w:t>ться на теор</w:t>
      </w:r>
      <w:r w:rsidRPr="005E7816">
        <w:rPr>
          <w:lang w:val="en-US"/>
        </w:rPr>
        <w:t>i</w:t>
      </w:r>
      <w:r w:rsidRPr="005E7816">
        <w:t>ї</w:t>
      </w:r>
      <w:r w:rsidRPr="005E7816">
        <w:rPr>
          <w:lang w:val="ru-RU"/>
        </w:rPr>
        <w:t xml:space="preserve"> ф</w:t>
      </w:r>
      <w:r w:rsidRPr="005E7816">
        <w:rPr>
          <w:lang w:val="en-US"/>
        </w:rPr>
        <w:t>i</w:t>
      </w:r>
      <w:r w:rsidRPr="005E7816">
        <w:rPr>
          <w:lang w:val="ru-RU"/>
        </w:rPr>
        <w:t>нансового важеля, яка розроблена Франко Мод</w:t>
      </w:r>
      <w:r w:rsidRPr="005E7816">
        <w:rPr>
          <w:lang w:val="en-US"/>
        </w:rPr>
        <w:t>i</w:t>
      </w:r>
      <w:r w:rsidRPr="005E7816">
        <w:rPr>
          <w:lang w:val="ru-RU"/>
        </w:rPr>
        <w:t>льян</w:t>
      </w:r>
      <w:r w:rsidRPr="005E7816">
        <w:rPr>
          <w:lang w:val="en-US"/>
        </w:rPr>
        <w:t>i</w:t>
      </w:r>
      <w:r w:rsidRPr="005E7816">
        <w:rPr>
          <w:lang w:val="ru-RU"/>
        </w:rPr>
        <w:t xml:space="preserve"> та Мертоном М</w:t>
      </w:r>
      <w:r w:rsidRPr="005E7816">
        <w:rPr>
          <w:lang w:val="en-US"/>
        </w:rPr>
        <w:t>i</w:t>
      </w:r>
      <w:r w:rsidRPr="005E7816">
        <w:rPr>
          <w:lang w:val="ru-RU"/>
        </w:rPr>
        <w:t>ллером:</w:t>
      </w:r>
    </w:p>
    <w:p w:rsidR="00FF0971" w:rsidRDefault="00FF0971" w:rsidP="00781553">
      <w:pPr>
        <w:pStyle w:val="My"/>
        <w:ind w:firstLine="709"/>
        <w:rPr>
          <w:lang w:val="ru-RU"/>
        </w:rPr>
      </w:pPr>
    </w:p>
    <w:p w:rsidR="00781553" w:rsidRPr="005E7816" w:rsidRDefault="004676BE" w:rsidP="00781553">
      <w:pPr>
        <w:pStyle w:val="My"/>
        <w:ind w:firstLine="709"/>
        <w:rPr>
          <w:lang w:val="ru-RU"/>
        </w:rPr>
      </w:pPr>
      <w:r>
        <w:rPr>
          <w:lang w:val="ru-RU"/>
        </w:rPr>
        <w:pict>
          <v:shape id="_x0000_i1047" type="#_x0000_t75" style="width:126pt;height:30.75pt" fillcolor="window">
            <v:imagedata r:id="rId29" o:title=""/>
          </v:shape>
        </w:pict>
      </w:r>
      <w:r w:rsidR="00EC11AA" w:rsidRPr="005E7816">
        <w:rPr>
          <w:lang w:val="ru-RU"/>
        </w:rPr>
        <w:t>, де (3.10)</w:t>
      </w:r>
    </w:p>
    <w:p w:rsidR="00781553" w:rsidRPr="005E7816" w:rsidRDefault="004676BE" w:rsidP="00781553">
      <w:pPr>
        <w:pStyle w:val="My"/>
        <w:ind w:firstLine="709"/>
        <w:rPr>
          <w:lang w:val="ru-RU"/>
        </w:rPr>
      </w:pPr>
      <w:r>
        <w:pict>
          <v:shape id="_x0000_i1048" type="#_x0000_t75" style="width:15.75pt;height:18pt" fillcolor="window">
            <v:imagedata r:id="rId30" o:title=""/>
          </v:shape>
        </w:pict>
      </w:r>
      <w:r w:rsidR="00EC11AA" w:rsidRPr="005E7816">
        <w:rPr>
          <w:vertAlign w:val="subscript"/>
          <w:lang w:val="ru-RU"/>
        </w:rPr>
        <w:t xml:space="preserve"> </w:t>
      </w:r>
      <w:r w:rsidR="00EC11AA" w:rsidRPr="005E7816">
        <w:rPr>
          <w:lang w:val="ru-RU"/>
        </w:rPr>
        <w:t>– рентабельн</w:t>
      </w:r>
      <w:r w:rsidR="00EC11AA" w:rsidRPr="005E7816">
        <w:rPr>
          <w:lang w:val="en-US"/>
        </w:rPr>
        <w:t>i</w:t>
      </w:r>
      <w:r w:rsidR="00EC11AA" w:rsidRPr="005E7816">
        <w:rPr>
          <w:lang w:val="ru-RU"/>
        </w:rPr>
        <w:t xml:space="preserve">сть власного кап </w:t>
      </w:r>
      <w:r w:rsidR="00EC11AA" w:rsidRPr="005E7816">
        <w:rPr>
          <w:lang w:val="en-US"/>
        </w:rPr>
        <w:t>i</w:t>
      </w:r>
      <w:r w:rsidR="00EC11AA" w:rsidRPr="005E7816">
        <w:rPr>
          <w:lang w:val="ru-RU"/>
        </w:rPr>
        <w:t xml:space="preserve">талу ф </w:t>
      </w:r>
      <w:r w:rsidR="00EC11AA" w:rsidRPr="005E7816">
        <w:rPr>
          <w:lang w:val="en-US"/>
        </w:rPr>
        <w:t>i</w:t>
      </w:r>
      <w:r w:rsidR="00EC11AA" w:rsidRPr="005E7816">
        <w:rPr>
          <w:lang w:val="ru-RU"/>
        </w:rPr>
        <w:t xml:space="preserve">нансово-залежного п </w:t>
      </w:r>
      <w:r w:rsidR="00EC11AA" w:rsidRPr="005E7816">
        <w:rPr>
          <w:lang w:val="en-US"/>
        </w:rPr>
        <w:t>i</w:t>
      </w:r>
      <w:r w:rsidR="00EC11AA" w:rsidRPr="005E7816">
        <w:rPr>
          <w:lang w:val="ru-RU"/>
        </w:rPr>
        <w:t>дпри</w:t>
      </w:r>
      <w:r w:rsidR="00EC11AA" w:rsidRPr="005E7816">
        <w:t xml:space="preserve"> є</w:t>
      </w:r>
      <w:r w:rsidR="00EC11AA" w:rsidRPr="005E7816">
        <w:rPr>
          <w:lang w:val="ru-RU"/>
        </w:rPr>
        <w:t>мства</w:t>
      </w:r>
    </w:p>
    <w:p w:rsidR="00781553" w:rsidRPr="005E7816" w:rsidRDefault="004676BE" w:rsidP="00781553">
      <w:pPr>
        <w:pStyle w:val="My"/>
        <w:ind w:firstLine="709"/>
        <w:rPr>
          <w:lang w:val="ru-RU"/>
        </w:rPr>
      </w:pPr>
      <w:r>
        <w:pict>
          <v:shape id="_x0000_i1049" type="#_x0000_t75" style="width:15pt;height:18pt" fillcolor="window">
            <v:imagedata r:id="rId31" o:title=""/>
          </v:shape>
        </w:pict>
      </w:r>
      <w:r w:rsidR="00EC11AA" w:rsidRPr="005E7816">
        <w:rPr>
          <w:vertAlign w:val="subscript"/>
          <w:lang w:val="ru-RU"/>
        </w:rPr>
        <w:t xml:space="preserve"> </w:t>
      </w:r>
      <w:r w:rsidR="00EC11AA" w:rsidRPr="005E7816">
        <w:rPr>
          <w:lang w:val="ru-RU"/>
        </w:rPr>
        <w:t>–рентабельн</w:t>
      </w:r>
      <w:r w:rsidR="00EC11AA" w:rsidRPr="005E7816">
        <w:rPr>
          <w:lang w:val="en-US"/>
        </w:rPr>
        <w:t>i</w:t>
      </w:r>
      <w:r w:rsidR="00EC11AA" w:rsidRPr="005E7816">
        <w:rPr>
          <w:lang w:val="ru-RU"/>
        </w:rPr>
        <w:t>сть власного кап</w:t>
      </w:r>
      <w:r w:rsidR="00EC11AA" w:rsidRPr="005E7816">
        <w:rPr>
          <w:lang w:val="en-US"/>
        </w:rPr>
        <w:t>i</w:t>
      </w:r>
      <w:r w:rsidR="00EC11AA" w:rsidRPr="005E7816">
        <w:rPr>
          <w:lang w:val="ru-RU"/>
        </w:rPr>
        <w:t>талу ф</w:t>
      </w:r>
      <w:r w:rsidR="00EC11AA" w:rsidRPr="005E7816">
        <w:rPr>
          <w:lang w:val="en-US"/>
        </w:rPr>
        <w:t>i</w:t>
      </w:r>
      <w:r w:rsidR="00EC11AA" w:rsidRPr="005E7816">
        <w:rPr>
          <w:lang w:val="ru-RU"/>
        </w:rPr>
        <w:t>нансово -незалежного п</w:t>
      </w:r>
      <w:r w:rsidR="00EC11AA" w:rsidRPr="005E7816">
        <w:rPr>
          <w:lang w:val="en-US"/>
        </w:rPr>
        <w:t>i</w:t>
      </w:r>
      <w:r w:rsidR="00EC11AA" w:rsidRPr="005E7816">
        <w:rPr>
          <w:lang w:val="ru-RU"/>
        </w:rPr>
        <w:t>дпри</w:t>
      </w:r>
      <w:r w:rsidR="00EC11AA" w:rsidRPr="005E7816">
        <w:t>є</w:t>
      </w:r>
      <w:r w:rsidR="00EC11AA" w:rsidRPr="005E7816">
        <w:rPr>
          <w:lang w:val="ru-RU"/>
        </w:rPr>
        <w:t>мства</w:t>
      </w:r>
    </w:p>
    <w:p w:rsidR="00781553" w:rsidRPr="005E7816" w:rsidRDefault="004676BE" w:rsidP="00781553">
      <w:pPr>
        <w:pStyle w:val="My"/>
        <w:ind w:firstLine="709"/>
        <w:rPr>
          <w:lang w:val="ru-RU"/>
        </w:rPr>
      </w:pPr>
      <w:r>
        <w:rPr>
          <w:lang w:val="ru-RU"/>
        </w:rPr>
        <w:pict>
          <v:shape id="_x0000_i1050" type="#_x0000_t75" style="width:12pt;height:12.75pt" fillcolor="window">
            <v:imagedata r:id="rId32" o:title=""/>
          </v:shape>
        </w:pict>
      </w:r>
      <w:r w:rsidR="00EC11AA" w:rsidRPr="005E7816">
        <w:rPr>
          <w:lang w:val="ru-RU"/>
        </w:rPr>
        <w:t xml:space="preserve"> – власний кап</w:t>
      </w:r>
      <w:r w:rsidR="00EC11AA" w:rsidRPr="005E7816">
        <w:rPr>
          <w:lang w:val="en-US"/>
        </w:rPr>
        <w:t>i</w:t>
      </w:r>
      <w:r w:rsidR="00EC11AA" w:rsidRPr="005E7816">
        <w:rPr>
          <w:lang w:val="ru-RU"/>
        </w:rPr>
        <w:t xml:space="preserve">тал п </w:t>
      </w:r>
      <w:r w:rsidR="00EC11AA" w:rsidRPr="005E7816">
        <w:rPr>
          <w:lang w:val="en-US"/>
        </w:rPr>
        <w:t>i</w:t>
      </w:r>
      <w:r w:rsidR="00EC11AA" w:rsidRPr="005E7816">
        <w:rPr>
          <w:lang w:val="ru-RU"/>
        </w:rPr>
        <w:t>дпри</w:t>
      </w:r>
      <w:r w:rsidR="00EC11AA" w:rsidRPr="005E7816">
        <w:t>є</w:t>
      </w:r>
      <w:r w:rsidR="00EC11AA" w:rsidRPr="005E7816">
        <w:rPr>
          <w:lang w:val="ru-RU"/>
        </w:rPr>
        <w:t>мства</w:t>
      </w:r>
    </w:p>
    <w:p w:rsidR="00EC11AA" w:rsidRPr="005E7816" w:rsidRDefault="004676BE" w:rsidP="00781553">
      <w:pPr>
        <w:pStyle w:val="My"/>
        <w:ind w:firstLine="709"/>
        <w:rPr>
          <w:b/>
          <w:lang w:val="ru-RU"/>
        </w:rPr>
      </w:pPr>
      <w:r>
        <w:pict>
          <v:shape id="_x0000_i1051" type="#_x0000_t75" style="width:9.75pt;height:14.25pt" fillcolor="window">
            <v:imagedata r:id="rId33" o:title=""/>
          </v:shape>
        </w:pict>
      </w:r>
      <w:r w:rsidR="00EC11AA" w:rsidRPr="005E7816">
        <w:rPr>
          <w:lang w:val="ru-RU"/>
        </w:rPr>
        <w:t xml:space="preserve"> - за</w:t>
      </w:r>
      <w:r w:rsidR="00EC11AA" w:rsidRPr="005E7816">
        <w:t>є</w:t>
      </w:r>
      <w:r w:rsidR="00EC11AA" w:rsidRPr="005E7816">
        <w:rPr>
          <w:lang w:val="ru-RU"/>
        </w:rPr>
        <w:t>мний кап</w:t>
      </w:r>
      <w:r w:rsidR="00EC11AA" w:rsidRPr="005E7816">
        <w:rPr>
          <w:lang w:val="en-US"/>
        </w:rPr>
        <w:t>i</w:t>
      </w:r>
      <w:r w:rsidR="00EC11AA" w:rsidRPr="005E7816">
        <w:rPr>
          <w:lang w:val="ru-RU"/>
        </w:rPr>
        <w:t>тал п</w:t>
      </w:r>
      <w:r w:rsidR="00EC11AA" w:rsidRPr="005E7816">
        <w:rPr>
          <w:lang w:val="en-US"/>
        </w:rPr>
        <w:t>i</w:t>
      </w:r>
      <w:r w:rsidR="00EC11AA" w:rsidRPr="005E7816">
        <w:rPr>
          <w:lang w:val="ru-RU"/>
        </w:rPr>
        <w:t>дпри</w:t>
      </w:r>
      <w:r w:rsidR="00EC11AA" w:rsidRPr="005E7816">
        <w:t>є</w:t>
      </w:r>
      <w:r w:rsidR="00EC11AA" w:rsidRPr="005E7816">
        <w:rPr>
          <w:lang w:val="ru-RU"/>
        </w:rPr>
        <w:t>мства</w:t>
      </w:r>
    </w:p>
    <w:p w:rsidR="00781553" w:rsidRPr="005E7816" w:rsidRDefault="004676BE" w:rsidP="00781553">
      <w:pPr>
        <w:pStyle w:val="My"/>
        <w:ind w:firstLine="709"/>
        <w:rPr>
          <w:b/>
          <w:lang w:val="ru-RU"/>
        </w:rPr>
      </w:pPr>
      <w:r>
        <w:pict>
          <v:shape id="_x0000_i1052" type="#_x0000_t75" style="width:12pt;height:11.25pt" fillcolor="window">
            <v:imagedata r:id="rId34" o:title=""/>
          </v:shape>
        </w:pict>
      </w:r>
      <w:r w:rsidR="00EC11AA" w:rsidRPr="005E7816">
        <w:rPr>
          <w:lang w:val="ru-RU"/>
        </w:rPr>
        <w:t xml:space="preserve"> – середньоквадратичне в</w:t>
      </w:r>
      <w:r w:rsidR="00EC11AA" w:rsidRPr="005E7816">
        <w:rPr>
          <w:lang w:val="en-US"/>
        </w:rPr>
        <w:t>i</w:t>
      </w:r>
      <w:r w:rsidR="00EC11AA" w:rsidRPr="005E7816">
        <w:rPr>
          <w:lang w:val="ru-RU"/>
        </w:rPr>
        <w:t xml:space="preserve">дхилення </w:t>
      </w:r>
      <w:r>
        <w:pict>
          <v:shape id="_x0000_i1053" type="#_x0000_t75" style="width:15pt;height:18pt" fillcolor="window">
            <v:imagedata r:id="rId31" o:title=""/>
          </v:shape>
        </w:pict>
      </w:r>
    </w:p>
    <w:p w:rsidR="00EC11AA" w:rsidRPr="005E7816" w:rsidRDefault="004676BE" w:rsidP="00781553">
      <w:pPr>
        <w:pStyle w:val="My"/>
        <w:ind w:firstLine="709"/>
        <w:rPr>
          <w:b/>
          <w:lang w:val="ru-RU"/>
        </w:rPr>
      </w:pPr>
      <w:r>
        <w:rPr>
          <w:lang w:val="en-US"/>
        </w:rPr>
        <w:pict>
          <v:shape id="_x0000_i1054" type="#_x0000_t75" style="width:6.75pt;height:12.75pt" fillcolor="window">
            <v:imagedata r:id="rId35" o:title=""/>
          </v:shape>
        </w:pict>
      </w:r>
      <w:r w:rsidR="00EC11AA" w:rsidRPr="005E7816">
        <w:rPr>
          <w:lang w:val="ru-RU"/>
        </w:rPr>
        <w:t xml:space="preserve"> – р</w:t>
      </w:r>
      <w:r w:rsidR="00EC11AA" w:rsidRPr="005E7816">
        <w:rPr>
          <w:lang w:val="en-US"/>
        </w:rPr>
        <w:t>i</w:t>
      </w:r>
      <w:r w:rsidR="00EC11AA" w:rsidRPr="005E7816">
        <w:rPr>
          <w:lang w:val="ru-RU"/>
        </w:rPr>
        <w:t>чна ставка в</w:t>
      </w:r>
      <w:r w:rsidR="00EC11AA" w:rsidRPr="005E7816">
        <w:rPr>
          <w:lang w:val="en-US"/>
        </w:rPr>
        <w:t>i</w:t>
      </w:r>
      <w:r w:rsidR="00EC11AA" w:rsidRPr="005E7816">
        <w:rPr>
          <w:lang w:val="ru-RU"/>
        </w:rPr>
        <w:t>дсотка за довгостроковими кредитами.</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Показник рентабельност</w:t>
      </w:r>
      <w:r w:rsidRPr="005E7816">
        <w:rPr>
          <w:lang w:val="en-US"/>
        </w:rPr>
        <w:t>i</w:t>
      </w:r>
      <w:r w:rsidRPr="005E7816">
        <w:rPr>
          <w:lang w:val="ru-RU"/>
        </w:rPr>
        <w:t xml:space="preserve"> власного кап</w:t>
      </w:r>
      <w:r w:rsidRPr="005E7816">
        <w:rPr>
          <w:lang w:val="en-US"/>
        </w:rPr>
        <w:t>i</w:t>
      </w:r>
      <w:r w:rsidRPr="005E7816">
        <w:rPr>
          <w:lang w:val="ru-RU"/>
        </w:rPr>
        <w:t>талу ф</w:t>
      </w:r>
      <w:r w:rsidRPr="005E7816">
        <w:rPr>
          <w:lang w:val="en-US"/>
        </w:rPr>
        <w:t>i</w:t>
      </w:r>
      <w:r w:rsidRPr="005E7816">
        <w:rPr>
          <w:lang w:val="ru-RU"/>
        </w:rPr>
        <w:t>нансово-незалежного п</w:t>
      </w:r>
      <w:r w:rsidRPr="005E7816">
        <w:rPr>
          <w:lang w:val="en-US"/>
        </w:rPr>
        <w:t>i</w:t>
      </w:r>
      <w:r w:rsidRPr="005E7816">
        <w:rPr>
          <w:lang w:val="ru-RU"/>
        </w:rPr>
        <w:t>дпри</w:t>
      </w:r>
      <w:r w:rsidRPr="005E7816">
        <w:t>є</w:t>
      </w:r>
      <w:r w:rsidRPr="005E7816">
        <w:rPr>
          <w:lang w:val="ru-RU"/>
        </w:rPr>
        <w:t>мства розрахову</w:t>
      </w:r>
      <w:r w:rsidRPr="005E7816">
        <w:t>є</w:t>
      </w:r>
      <w:r w:rsidRPr="005E7816">
        <w:rPr>
          <w:lang w:val="ru-RU"/>
        </w:rPr>
        <w:t>ться наступним чином:</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55" type="#_x0000_t75" style="width:98.25pt;height:60pt" fillcolor="window">
            <v:imagedata r:id="rId36" o:title=""/>
          </v:shape>
        </w:pict>
      </w:r>
      <w:r w:rsidR="00EC11AA" w:rsidRPr="005E7816">
        <w:rPr>
          <w:lang w:val="ru-RU"/>
        </w:rPr>
        <w:t>, де</w:t>
      </w:r>
      <w:r w:rsidR="00781553" w:rsidRPr="005E7816">
        <w:rPr>
          <w:lang w:val="ru-RU"/>
        </w:rPr>
        <w:t xml:space="preserve"> </w:t>
      </w:r>
      <w:r w:rsidR="00EC11AA" w:rsidRPr="005E7816">
        <w:rPr>
          <w:lang w:val="ru-RU"/>
        </w:rPr>
        <w:t xml:space="preserve">(3.11) </w:t>
      </w:r>
    </w:p>
    <w:p w:rsidR="00FF0971" w:rsidRDefault="00FF0971" w:rsidP="00781553">
      <w:pPr>
        <w:pStyle w:val="My"/>
        <w:ind w:firstLine="709"/>
        <w:rPr>
          <w:lang w:val="ru-RU"/>
        </w:rPr>
      </w:pPr>
    </w:p>
    <w:p w:rsidR="00EC11AA" w:rsidRPr="005E7816" w:rsidRDefault="00EC11AA" w:rsidP="00781553">
      <w:pPr>
        <w:pStyle w:val="My"/>
        <w:ind w:firstLine="709"/>
        <w:rPr>
          <w:vertAlign w:val="subscript"/>
          <w:lang w:val="ru-RU"/>
        </w:rPr>
      </w:pPr>
      <w:r w:rsidRPr="005E7816">
        <w:rPr>
          <w:lang w:val="ru-RU"/>
        </w:rPr>
        <w:t>Р</w:t>
      </w:r>
      <w:r w:rsidRPr="005E7816">
        <w:rPr>
          <w:vertAlign w:val="subscript"/>
          <w:lang w:val="ru-RU"/>
        </w:rPr>
        <w:t>З</w:t>
      </w:r>
      <w:r w:rsidRPr="005E7816">
        <w:rPr>
          <w:lang w:val="ru-RU"/>
        </w:rPr>
        <w:t xml:space="preserve"> – очикуване значення середнього р</w:t>
      </w:r>
      <w:r w:rsidRPr="005E7816">
        <w:rPr>
          <w:lang w:val="en-US"/>
        </w:rPr>
        <w:t>i</w:t>
      </w:r>
      <w:r w:rsidRPr="005E7816">
        <w:rPr>
          <w:lang w:val="ru-RU"/>
        </w:rPr>
        <w:t>вня рентабельност</w:t>
      </w:r>
      <w:r w:rsidRPr="005E7816">
        <w:rPr>
          <w:lang w:val="en-US"/>
        </w:rPr>
        <w:t>i</w:t>
      </w:r>
      <w:r w:rsidRPr="005E7816">
        <w:rPr>
          <w:lang w:val="ru-RU"/>
        </w:rPr>
        <w:t xml:space="preserve"> власного кап</w:t>
      </w:r>
      <w:r w:rsidRPr="005E7816">
        <w:rPr>
          <w:lang w:val="en-US"/>
        </w:rPr>
        <w:t>i</w:t>
      </w:r>
      <w:r w:rsidRPr="005E7816">
        <w:rPr>
          <w:lang w:val="ru-RU"/>
        </w:rPr>
        <w:t>талу ф</w:t>
      </w:r>
      <w:r w:rsidRPr="005E7816">
        <w:rPr>
          <w:lang w:val="en-US"/>
        </w:rPr>
        <w:t>i</w:t>
      </w:r>
      <w:r w:rsidRPr="005E7816">
        <w:rPr>
          <w:lang w:val="ru-RU"/>
        </w:rPr>
        <w:t>рми з урахуванням реал</w:t>
      </w:r>
      <w:r w:rsidRPr="005E7816">
        <w:rPr>
          <w:lang w:val="en-US"/>
        </w:rPr>
        <w:t>i</w:t>
      </w:r>
      <w:r w:rsidRPr="005E7816">
        <w:rPr>
          <w:lang w:val="ru-RU"/>
        </w:rPr>
        <w:t>зац</w:t>
      </w:r>
      <w:r w:rsidRPr="005E7816">
        <w:rPr>
          <w:lang w:val="en-US"/>
        </w:rPr>
        <w:t>i</w:t>
      </w:r>
      <w:r w:rsidRPr="005E7816">
        <w:t>ї</w:t>
      </w:r>
      <w:r w:rsidRPr="005E7816">
        <w:rPr>
          <w:lang w:val="ru-RU"/>
        </w:rPr>
        <w:t xml:space="preserve"> запланованих </w:t>
      </w:r>
      <w:r w:rsidRPr="005E7816">
        <w:rPr>
          <w:lang w:val="en-US"/>
        </w:rPr>
        <w:t>i</w:t>
      </w:r>
      <w:r w:rsidRPr="005E7816">
        <w:rPr>
          <w:lang w:val="ru-RU"/>
        </w:rPr>
        <w:t>нвестиц</w:t>
      </w:r>
      <w:r w:rsidRPr="005E7816">
        <w:rPr>
          <w:lang w:val="en-US"/>
        </w:rPr>
        <w:t>i</w:t>
      </w:r>
      <w:r w:rsidRPr="005E7816">
        <w:rPr>
          <w:lang w:val="ru-RU"/>
        </w:rPr>
        <w:t>йних проект</w:t>
      </w:r>
      <w:r w:rsidRPr="005E7816">
        <w:rPr>
          <w:lang w:val="en-US"/>
        </w:rPr>
        <w:t>i</w:t>
      </w:r>
      <w:r w:rsidRPr="005E7816">
        <w:rPr>
          <w:lang w:val="ru-RU"/>
        </w:rPr>
        <w:t>в та р</w:t>
      </w:r>
      <w:r w:rsidRPr="005E7816">
        <w:rPr>
          <w:lang w:val="en-US"/>
        </w:rPr>
        <w:t>i</w:t>
      </w:r>
      <w:r w:rsidRPr="005E7816">
        <w:rPr>
          <w:lang w:val="ru-RU"/>
        </w:rPr>
        <w:t>вня ф</w:t>
      </w:r>
      <w:r w:rsidRPr="005E7816">
        <w:rPr>
          <w:lang w:val="en-US"/>
        </w:rPr>
        <w:t>i</w:t>
      </w:r>
      <w:r w:rsidRPr="005E7816">
        <w:rPr>
          <w:lang w:val="ru-RU"/>
        </w:rPr>
        <w:t>нансово</w:t>
      </w:r>
      <w:r w:rsidRPr="005E7816">
        <w:t>ї</w:t>
      </w:r>
      <w:r w:rsidRPr="005E7816">
        <w:rPr>
          <w:lang w:val="ru-RU"/>
        </w:rPr>
        <w:t xml:space="preserve"> залежност</w:t>
      </w:r>
      <w:r w:rsidRPr="005E7816">
        <w:rPr>
          <w:lang w:val="en-US"/>
        </w:rPr>
        <w:t>i</w:t>
      </w:r>
      <w:r w:rsidRPr="005E7816">
        <w:rPr>
          <w:lang w:val="ru-RU"/>
        </w:rPr>
        <w:t>, який дор</w:t>
      </w:r>
      <w:r w:rsidRPr="005E7816">
        <w:rPr>
          <w:lang w:val="en-US"/>
        </w:rPr>
        <w:t>i</w:t>
      </w:r>
      <w:r w:rsidRPr="005E7816">
        <w:rPr>
          <w:lang w:val="ru-RU"/>
        </w:rPr>
        <w:t>вню</w:t>
      </w:r>
      <w:r w:rsidRPr="005E7816">
        <w:t>є</w:t>
      </w:r>
      <w:r w:rsidRPr="005E7816">
        <w:rPr>
          <w:lang w:val="ru-RU"/>
        </w:rPr>
        <w:t xml:space="preserve"> (В+З/З) ; </w:t>
      </w:r>
    </w:p>
    <w:p w:rsidR="00EC11AA" w:rsidRPr="005E7816" w:rsidRDefault="00EC11AA" w:rsidP="00781553">
      <w:pPr>
        <w:pStyle w:val="My"/>
        <w:ind w:firstLine="709"/>
        <w:rPr>
          <w:lang w:val="ru-RU"/>
        </w:rPr>
      </w:pPr>
      <w:r w:rsidRPr="005E7816">
        <w:rPr>
          <w:lang w:val="en-US"/>
        </w:rPr>
        <w:t>Var</w:t>
      </w:r>
      <w:r w:rsidRPr="005E7816">
        <w:rPr>
          <w:lang w:val="ru-RU"/>
        </w:rPr>
        <w:t xml:space="preserve"> – коеф</w:t>
      </w:r>
      <w:r w:rsidRPr="005E7816">
        <w:rPr>
          <w:lang w:val="en-US"/>
        </w:rPr>
        <w:t>i</w:t>
      </w:r>
      <w:r w:rsidRPr="005E7816">
        <w:rPr>
          <w:lang w:val="ru-RU"/>
        </w:rPr>
        <w:t>ц</w:t>
      </w:r>
      <w:r w:rsidRPr="005E7816">
        <w:rPr>
          <w:lang w:val="en-US"/>
        </w:rPr>
        <w:t>i</w:t>
      </w:r>
      <w:r w:rsidRPr="005E7816">
        <w:t>є</w:t>
      </w:r>
      <w:r w:rsidRPr="005E7816">
        <w:rPr>
          <w:lang w:val="ru-RU"/>
        </w:rPr>
        <w:t>нт вар</w:t>
      </w:r>
      <w:r w:rsidRPr="005E7816">
        <w:rPr>
          <w:lang w:val="en-US"/>
        </w:rPr>
        <w:t>i</w:t>
      </w:r>
      <w:r w:rsidRPr="005E7816">
        <w:rPr>
          <w:lang w:val="ru-RU"/>
        </w:rPr>
        <w:t>ац</w:t>
      </w:r>
      <w:r w:rsidRPr="005E7816">
        <w:rPr>
          <w:lang w:val="en-US"/>
        </w:rPr>
        <w:t>i</w:t>
      </w:r>
      <w:r w:rsidRPr="005E7816">
        <w:t>ї</w:t>
      </w:r>
      <w:r w:rsidRPr="005E7816">
        <w:rPr>
          <w:lang w:val="ru-RU"/>
        </w:rPr>
        <w:t xml:space="preserve"> фактично</w:t>
      </w:r>
      <w:r w:rsidRPr="005E7816">
        <w:t>ї</w:t>
      </w:r>
      <w:r w:rsidRPr="005E7816">
        <w:rPr>
          <w:lang w:val="ru-RU"/>
        </w:rPr>
        <w:t xml:space="preserve"> величини Р</w:t>
      </w:r>
      <w:r w:rsidRPr="005E7816">
        <w:rPr>
          <w:vertAlign w:val="subscript"/>
          <w:lang w:val="ru-RU"/>
        </w:rPr>
        <w:t>З</w:t>
      </w:r>
      <w:r w:rsidRPr="005E7816">
        <w:rPr>
          <w:lang w:val="ru-RU"/>
        </w:rPr>
        <w:t xml:space="preserve"> за попередн</w:t>
      </w:r>
      <w:r w:rsidRPr="005E7816">
        <w:rPr>
          <w:lang w:val="en-US"/>
        </w:rPr>
        <w:t>i</w:t>
      </w:r>
      <w:r w:rsidRPr="005E7816">
        <w:rPr>
          <w:lang w:val="ru-RU"/>
        </w:rPr>
        <w:t xml:space="preserve"> роки д </w:t>
      </w:r>
      <w:r w:rsidRPr="005E7816">
        <w:rPr>
          <w:lang w:val="en-US"/>
        </w:rPr>
        <w:t>i</w:t>
      </w:r>
      <w:r w:rsidRPr="005E7816">
        <w:rPr>
          <w:lang w:val="ru-RU"/>
        </w:rPr>
        <w:t>яльност</w:t>
      </w:r>
      <w:r w:rsidRPr="005E7816">
        <w:rPr>
          <w:lang w:val="en-US"/>
        </w:rPr>
        <w:t>i</w:t>
      </w:r>
      <w:r w:rsidRPr="005E7816">
        <w:rPr>
          <w:lang w:val="ru-RU"/>
        </w:rPr>
        <w:t xml:space="preserve"> п</w:t>
      </w:r>
      <w:r w:rsidRPr="005E7816">
        <w:rPr>
          <w:lang w:val="en-US"/>
        </w:rPr>
        <w:t>i</w:t>
      </w:r>
      <w:r w:rsidRPr="005E7816">
        <w:rPr>
          <w:lang w:val="ru-RU"/>
        </w:rPr>
        <w:t>дпри</w:t>
      </w:r>
      <w:r w:rsidRPr="005E7816">
        <w:t>є</w:t>
      </w:r>
      <w:r w:rsidRPr="005E7816">
        <w:rPr>
          <w:lang w:val="ru-RU"/>
        </w:rPr>
        <w:t>мства.</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Ураховуючи те, що показники</w:t>
      </w:r>
      <w:r w:rsidR="00781553" w:rsidRPr="005E7816">
        <w:rPr>
          <w:lang w:val="ru-RU"/>
        </w:rPr>
        <w:t xml:space="preserve"> </w:t>
      </w:r>
      <w:r w:rsidRPr="005E7816">
        <w:t>Р</w:t>
      </w:r>
      <w:r w:rsidRPr="005E7816">
        <w:rPr>
          <w:vertAlign w:val="subscript"/>
        </w:rPr>
        <w:t>Н</w:t>
      </w:r>
      <w:r w:rsidRPr="005E7816">
        <w:rPr>
          <w:lang w:val="ru-RU"/>
        </w:rPr>
        <w:t xml:space="preserve"> </w:t>
      </w:r>
      <w:r w:rsidRPr="005E7816">
        <w:rPr>
          <w:lang w:val="en-US"/>
        </w:rPr>
        <w:t>i</w:t>
      </w:r>
      <w:r w:rsidRPr="005E7816">
        <w:t xml:space="preserve"> Р</w:t>
      </w:r>
      <w:r w:rsidRPr="005E7816">
        <w:rPr>
          <w:vertAlign w:val="subscript"/>
        </w:rPr>
        <w:t>З</w:t>
      </w:r>
      <w:r w:rsidR="00781553" w:rsidRPr="005E7816">
        <w:rPr>
          <w:vertAlign w:val="subscript"/>
          <w:lang w:val="ru-RU"/>
        </w:rPr>
        <w:t xml:space="preserve"> </w:t>
      </w:r>
      <w:r w:rsidRPr="005E7816">
        <w:rPr>
          <w:lang w:val="ru-RU"/>
        </w:rPr>
        <w:t>зм</w:t>
      </w:r>
      <w:r w:rsidRPr="005E7816">
        <w:rPr>
          <w:lang w:val="en-US"/>
        </w:rPr>
        <w:t>i</w:t>
      </w:r>
      <w:r w:rsidRPr="005E7816">
        <w:rPr>
          <w:lang w:val="ru-RU"/>
        </w:rPr>
        <w:t>нюються п</w:t>
      </w:r>
      <w:r w:rsidRPr="005E7816">
        <w:rPr>
          <w:lang w:val="en-US"/>
        </w:rPr>
        <w:t>i</w:t>
      </w:r>
      <w:r w:rsidRPr="005E7816">
        <w:rPr>
          <w:lang w:val="ru-RU"/>
        </w:rPr>
        <w:t>д впливом одних й тих самих фактор</w:t>
      </w:r>
      <w:r w:rsidRPr="005E7816">
        <w:rPr>
          <w:lang w:val="en-US"/>
        </w:rPr>
        <w:t>i</w:t>
      </w:r>
      <w:r w:rsidRPr="005E7816">
        <w:rPr>
          <w:lang w:val="ru-RU"/>
        </w:rPr>
        <w:t xml:space="preserve">в </w:t>
      </w:r>
      <w:r w:rsidRPr="005E7816">
        <w:rPr>
          <w:lang w:val="en-US"/>
        </w:rPr>
        <w:t>i</w:t>
      </w:r>
      <w:r w:rsidRPr="005E7816">
        <w:rPr>
          <w:lang w:val="ru-RU"/>
        </w:rPr>
        <w:t xml:space="preserve"> в</w:t>
      </w:r>
      <w:r w:rsidRPr="005E7816">
        <w:rPr>
          <w:lang w:val="en-US"/>
        </w:rPr>
        <w:t>i</w:t>
      </w:r>
      <w:r w:rsidRPr="005E7816">
        <w:rPr>
          <w:lang w:val="ru-RU"/>
        </w:rPr>
        <w:t>др</w:t>
      </w:r>
      <w:r w:rsidRPr="005E7816">
        <w:rPr>
          <w:lang w:val="en-US"/>
        </w:rPr>
        <w:t>i</w:t>
      </w:r>
      <w:r w:rsidRPr="005E7816">
        <w:rPr>
          <w:lang w:val="ru-RU"/>
        </w:rPr>
        <w:t>зняються лише масштабним коеф</w:t>
      </w:r>
      <w:r w:rsidRPr="005E7816">
        <w:rPr>
          <w:lang w:val="en-US"/>
        </w:rPr>
        <w:t>i</w:t>
      </w:r>
      <w:r w:rsidRPr="005E7816">
        <w:rPr>
          <w:lang w:val="ru-RU"/>
        </w:rPr>
        <w:t>ц</w:t>
      </w:r>
      <w:r w:rsidRPr="005E7816">
        <w:rPr>
          <w:lang w:val="en-US"/>
        </w:rPr>
        <w:t>i</w:t>
      </w:r>
      <w:r w:rsidRPr="005E7816">
        <w:t>є</w:t>
      </w:r>
      <w:r w:rsidRPr="005E7816">
        <w:rPr>
          <w:lang w:val="ru-RU"/>
        </w:rPr>
        <w:t>нтом, то середньоквадратичне в</w:t>
      </w:r>
      <w:r w:rsidRPr="005E7816">
        <w:rPr>
          <w:lang w:val="en-US"/>
        </w:rPr>
        <w:t>i</w:t>
      </w:r>
      <w:r w:rsidRPr="005E7816">
        <w:rPr>
          <w:lang w:val="ru-RU"/>
        </w:rPr>
        <w:t>дхилення показника</w:t>
      </w:r>
      <w:r w:rsidRPr="005E7816">
        <w:t xml:space="preserve"> Р</w:t>
      </w:r>
      <w:r w:rsidRPr="005E7816">
        <w:rPr>
          <w:vertAlign w:val="subscript"/>
        </w:rPr>
        <w:t>Н</w:t>
      </w:r>
      <w:r w:rsidR="00781553" w:rsidRPr="005E7816">
        <w:rPr>
          <w:vertAlign w:val="subscript"/>
          <w:lang w:val="ru-RU"/>
        </w:rPr>
        <w:t xml:space="preserve"> </w:t>
      </w:r>
      <w:r w:rsidRPr="005E7816">
        <w:rPr>
          <w:lang w:val="ru-RU"/>
        </w:rPr>
        <w:t>розрахову</w:t>
      </w:r>
      <w:r w:rsidRPr="005E7816">
        <w:t>є</w:t>
      </w:r>
      <w:r w:rsidRPr="005E7816">
        <w:rPr>
          <w:lang w:val="ru-RU"/>
        </w:rPr>
        <w:t>ться з умови р</w:t>
      </w:r>
      <w:r w:rsidRPr="005E7816">
        <w:rPr>
          <w:lang w:val="en-US"/>
        </w:rPr>
        <w:t>i</w:t>
      </w:r>
      <w:r w:rsidRPr="005E7816">
        <w:rPr>
          <w:lang w:val="ru-RU"/>
        </w:rPr>
        <w:t>вност</w:t>
      </w:r>
      <w:r w:rsidRPr="005E7816">
        <w:rPr>
          <w:lang w:val="en-US"/>
        </w:rPr>
        <w:t>i</w:t>
      </w:r>
      <w:r w:rsidRPr="005E7816">
        <w:rPr>
          <w:lang w:val="ru-RU"/>
        </w:rPr>
        <w:t xml:space="preserve"> коеф</w:t>
      </w:r>
      <w:r w:rsidRPr="005E7816">
        <w:rPr>
          <w:lang w:val="en-US"/>
        </w:rPr>
        <w:t>i</w:t>
      </w:r>
      <w:r w:rsidRPr="005E7816">
        <w:rPr>
          <w:lang w:val="ru-RU"/>
        </w:rPr>
        <w:t>ц</w:t>
      </w:r>
      <w:r w:rsidRPr="005E7816">
        <w:rPr>
          <w:lang w:val="en-US"/>
        </w:rPr>
        <w:t>i</w:t>
      </w:r>
      <w:r w:rsidRPr="005E7816">
        <w:t>є</w:t>
      </w:r>
      <w:r w:rsidRPr="005E7816">
        <w:rPr>
          <w:lang w:val="ru-RU"/>
        </w:rPr>
        <w:t>нт</w:t>
      </w:r>
      <w:r w:rsidRPr="005E7816">
        <w:rPr>
          <w:lang w:val="en-US"/>
        </w:rPr>
        <w:t>i</w:t>
      </w:r>
      <w:r w:rsidRPr="005E7816">
        <w:rPr>
          <w:lang w:val="ru-RU"/>
        </w:rPr>
        <w:t>в вар</w:t>
      </w:r>
      <w:r w:rsidRPr="005E7816">
        <w:rPr>
          <w:lang w:val="en-US"/>
        </w:rPr>
        <w:t>i</w:t>
      </w:r>
      <w:r w:rsidRPr="005E7816">
        <w:rPr>
          <w:lang w:val="ru-RU"/>
        </w:rPr>
        <w:t>ац</w:t>
      </w:r>
      <w:r w:rsidRPr="005E7816">
        <w:rPr>
          <w:lang w:val="en-US"/>
        </w:rPr>
        <w:t>i</w:t>
      </w:r>
      <w:r w:rsidRPr="005E7816">
        <w:t>ї</w:t>
      </w:r>
      <w:r w:rsidRPr="005E7816">
        <w:rPr>
          <w:lang w:val="ru-RU"/>
        </w:rPr>
        <w:t xml:space="preserve"> показник </w:t>
      </w:r>
      <w:r w:rsidRPr="005E7816">
        <w:rPr>
          <w:lang w:val="en-US"/>
        </w:rPr>
        <w:t>i</w:t>
      </w:r>
      <w:r w:rsidRPr="005E7816">
        <w:rPr>
          <w:lang w:val="ru-RU"/>
        </w:rPr>
        <w:t xml:space="preserve">в </w:t>
      </w:r>
      <w:r w:rsidRPr="005E7816">
        <w:t>Р</w:t>
      </w:r>
      <w:r w:rsidRPr="005E7816">
        <w:rPr>
          <w:vertAlign w:val="subscript"/>
        </w:rPr>
        <w:t>Н</w:t>
      </w:r>
      <w:r w:rsidR="00781553" w:rsidRPr="005E7816">
        <w:rPr>
          <w:vertAlign w:val="subscript"/>
          <w:lang w:val="ru-RU"/>
        </w:rPr>
        <w:t xml:space="preserve"> </w:t>
      </w:r>
      <w:r w:rsidRPr="005E7816">
        <w:rPr>
          <w:lang w:val="en-US"/>
        </w:rPr>
        <w:t>i</w:t>
      </w:r>
      <w:r w:rsidRPr="005E7816">
        <w:t xml:space="preserve"> Р</w:t>
      </w:r>
      <w:r w:rsidRPr="005E7816">
        <w:rPr>
          <w:vertAlign w:val="subscript"/>
        </w:rPr>
        <w:t>З</w:t>
      </w:r>
      <w:r w:rsidRPr="005E7816">
        <w:rPr>
          <w:vertAlign w:val="subscript"/>
          <w:lang w:val="ru-RU"/>
        </w:rPr>
        <w:t xml:space="preserve">. </w:t>
      </w:r>
      <w:r w:rsidRPr="005E7816">
        <w:rPr>
          <w:lang w:val="ru-RU"/>
        </w:rPr>
        <w:t>Тобто,</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56" type="#_x0000_t75" style="width:51pt;height:18pt" fillcolor="window">
            <v:imagedata r:id="rId37" o:title=""/>
          </v:shape>
        </w:pict>
      </w:r>
      <w:r w:rsidR="00EC11AA" w:rsidRPr="005E7816">
        <w:rPr>
          <w:vertAlign w:val="subscript"/>
          <w:lang w:val="ru-RU"/>
        </w:rPr>
        <w:t xml:space="preserve"> </w:t>
      </w:r>
      <w:r w:rsidR="00EC11AA" w:rsidRPr="005E7816">
        <w:rPr>
          <w:lang w:val="ru-RU"/>
        </w:rPr>
        <w:t>, де (3.12)</w:t>
      </w:r>
    </w:p>
    <w:p w:rsidR="00745F8A" w:rsidRDefault="00745F8A"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57" type="#_x0000_t75" style="width:12pt;height:11.25pt" fillcolor="window">
            <v:imagedata r:id="rId34" o:title=""/>
          </v:shape>
        </w:pict>
      </w:r>
      <w:r w:rsidR="00EC11AA" w:rsidRPr="005E7816">
        <w:rPr>
          <w:lang w:val="ru-RU"/>
        </w:rPr>
        <w:t xml:space="preserve"> – середньоквадратичне в</w:t>
      </w:r>
      <w:r w:rsidR="00EC11AA" w:rsidRPr="005E7816">
        <w:rPr>
          <w:lang w:val="en-US"/>
        </w:rPr>
        <w:t>i</w:t>
      </w:r>
      <w:r w:rsidR="00EC11AA" w:rsidRPr="005E7816">
        <w:rPr>
          <w:lang w:val="ru-RU"/>
        </w:rPr>
        <w:t>дхилення р</w:t>
      </w:r>
      <w:r w:rsidR="00EC11AA" w:rsidRPr="005E7816">
        <w:rPr>
          <w:lang w:val="en-US"/>
        </w:rPr>
        <w:t>i</w:t>
      </w:r>
      <w:r w:rsidR="00EC11AA" w:rsidRPr="005E7816">
        <w:rPr>
          <w:lang w:val="ru-RU"/>
        </w:rPr>
        <w:t>вня рентабельност</w:t>
      </w:r>
      <w:r w:rsidR="00EC11AA" w:rsidRPr="005E7816">
        <w:rPr>
          <w:lang w:val="en-US"/>
        </w:rPr>
        <w:t>i</w:t>
      </w:r>
      <w:r w:rsidR="00EC11AA" w:rsidRPr="005E7816">
        <w:rPr>
          <w:lang w:val="ru-RU"/>
        </w:rPr>
        <w:t xml:space="preserve"> власного кап</w:t>
      </w:r>
      <w:r w:rsidR="00EC11AA" w:rsidRPr="005E7816">
        <w:rPr>
          <w:lang w:val="en-US"/>
        </w:rPr>
        <w:t>i</w:t>
      </w:r>
      <w:r w:rsidR="00EC11AA" w:rsidRPr="005E7816">
        <w:rPr>
          <w:lang w:val="ru-RU"/>
        </w:rPr>
        <w:t>талу п</w:t>
      </w:r>
      <w:r w:rsidR="00EC11AA" w:rsidRPr="005E7816">
        <w:rPr>
          <w:lang w:val="en-US"/>
        </w:rPr>
        <w:t>i</w:t>
      </w:r>
      <w:r w:rsidR="00EC11AA" w:rsidRPr="005E7816">
        <w:rPr>
          <w:lang w:val="ru-RU"/>
        </w:rPr>
        <w:t>дпри</w:t>
      </w:r>
      <w:r w:rsidR="00EC11AA" w:rsidRPr="005E7816">
        <w:t>є</w:t>
      </w:r>
      <w:r w:rsidR="00EC11AA" w:rsidRPr="005E7816">
        <w:rPr>
          <w:lang w:val="ru-RU"/>
        </w:rPr>
        <w:t>мства за в</w:t>
      </w:r>
      <w:r w:rsidR="00EC11AA" w:rsidRPr="005E7816">
        <w:rPr>
          <w:lang w:val="en-US"/>
        </w:rPr>
        <w:t>i</w:t>
      </w:r>
      <w:r w:rsidR="00EC11AA" w:rsidRPr="005E7816">
        <w:rPr>
          <w:lang w:val="ru-RU"/>
        </w:rPr>
        <w:t>дсутност</w:t>
      </w:r>
      <w:r w:rsidR="00EC11AA" w:rsidRPr="005E7816">
        <w:rPr>
          <w:lang w:val="en-US"/>
        </w:rPr>
        <w:t>i</w:t>
      </w:r>
      <w:r w:rsidR="00EC11AA" w:rsidRPr="005E7816">
        <w:rPr>
          <w:lang w:val="ru-RU"/>
        </w:rPr>
        <w:t xml:space="preserve"> у не</w:t>
      </w:r>
      <w:r w:rsidR="00EC11AA" w:rsidRPr="005E7816">
        <w:t>ї</w:t>
      </w:r>
      <w:r w:rsidR="00EC11AA" w:rsidRPr="005E7816">
        <w:rPr>
          <w:lang w:val="ru-RU"/>
        </w:rPr>
        <w:t xml:space="preserve"> довгострокових кредит</w:t>
      </w:r>
      <w:r w:rsidR="00EC11AA" w:rsidRPr="005E7816">
        <w:rPr>
          <w:lang w:val="en-US"/>
        </w:rPr>
        <w:t>i</w:t>
      </w:r>
      <w:r w:rsidR="00EC11AA" w:rsidRPr="005E7816">
        <w:rPr>
          <w:lang w:val="ru-RU"/>
        </w:rPr>
        <w:t>в.</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Показник середньоквадратичного в</w:t>
      </w:r>
      <w:r w:rsidRPr="005E7816">
        <w:rPr>
          <w:lang w:val="en-US"/>
        </w:rPr>
        <w:t>i</w:t>
      </w:r>
      <w:r w:rsidRPr="005E7816">
        <w:rPr>
          <w:lang w:val="ru-RU"/>
        </w:rPr>
        <w:t>дхилення да</w:t>
      </w:r>
      <w:r w:rsidRPr="005E7816">
        <w:t>є</w:t>
      </w:r>
      <w:r w:rsidRPr="005E7816">
        <w:rPr>
          <w:lang w:val="ru-RU"/>
        </w:rPr>
        <w:t xml:space="preserve"> можлив</w:t>
      </w:r>
      <w:r w:rsidRPr="005E7816">
        <w:rPr>
          <w:lang w:val="en-US"/>
        </w:rPr>
        <w:t>i</w:t>
      </w:r>
      <w:r w:rsidRPr="005E7816">
        <w:rPr>
          <w:lang w:val="ru-RU"/>
        </w:rPr>
        <w:t>сть розрахувати ф</w:t>
      </w:r>
      <w:r w:rsidRPr="005E7816">
        <w:rPr>
          <w:lang w:val="en-US"/>
        </w:rPr>
        <w:t>i</w:t>
      </w:r>
      <w:r w:rsidRPr="005E7816">
        <w:rPr>
          <w:lang w:val="ru-RU"/>
        </w:rPr>
        <w:t>нансовий ризик залучення довгострокових займ</w:t>
      </w:r>
      <w:r w:rsidRPr="005E7816">
        <w:rPr>
          <w:lang w:val="en-US"/>
        </w:rPr>
        <w:t>i</w:t>
      </w:r>
      <w:r w:rsidRPr="005E7816">
        <w:rPr>
          <w:lang w:val="ru-RU"/>
        </w:rPr>
        <w:t xml:space="preserve">в – </w:t>
      </w:r>
      <w:r w:rsidRPr="005E7816">
        <w:rPr>
          <w:lang w:val="en-US"/>
        </w:rPr>
        <w:t>F</w:t>
      </w:r>
      <w:r w:rsidRPr="005E7816">
        <w:rPr>
          <w:lang w:val="ru-RU"/>
        </w:rPr>
        <w:t xml:space="preserve"> , т.б.</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58" type="#_x0000_t75" style="width:45.75pt;height:30.75pt" fillcolor="window">
            <v:imagedata r:id="rId38" o:title=""/>
          </v:shape>
        </w:pict>
      </w:r>
      <w:r w:rsidR="00781553" w:rsidRPr="005E7816">
        <w:rPr>
          <w:lang w:val="ru-RU"/>
        </w:rPr>
        <w:t xml:space="preserve"> </w:t>
      </w:r>
      <w:r w:rsidR="00EC11AA" w:rsidRPr="005E7816">
        <w:rPr>
          <w:lang w:val="ru-RU"/>
        </w:rPr>
        <w:t>(3.13)</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Додатковий вплив</w:t>
      </w:r>
      <w:r w:rsidR="00781553" w:rsidRPr="005E7816">
        <w:rPr>
          <w:lang w:val="ru-RU"/>
        </w:rPr>
        <w:t xml:space="preserve"> </w:t>
      </w:r>
      <w:r w:rsidRPr="005E7816">
        <w:rPr>
          <w:lang w:val="ru-RU"/>
        </w:rPr>
        <w:t xml:space="preserve">на </w:t>
      </w:r>
      <w:r w:rsidRPr="005E7816">
        <w:rPr>
          <w:lang w:val="en-US"/>
        </w:rPr>
        <w:t>i</w:t>
      </w:r>
      <w:r w:rsidRPr="005E7816">
        <w:rPr>
          <w:lang w:val="ru-RU"/>
        </w:rPr>
        <w:t xml:space="preserve">нтегральний доход </w:t>
      </w:r>
      <w:r w:rsidRPr="005E7816">
        <w:rPr>
          <w:lang w:val="en-US"/>
        </w:rPr>
        <w:t>i</w:t>
      </w:r>
      <w:r w:rsidRPr="005E7816">
        <w:rPr>
          <w:lang w:val="ru-RU"/>
        </w:rPr>
        <w:t>нвестор</w:t>
      </w:r>
      <w:r w:rsidRPr="005E7816">
        <w:rPr>
          <w:lang w:val="en-US"/>
        </w:rPr>
        <w:t>i</w:t>
      </w:r>
      <w:r w:rsidRPr="005E7816">
        <w:rPr>
          <w:lang w:val="ru-RU"/>
        </w:rPr>
        <w:t>в показника ф</w:t>
      </w:r>
      <w:r w:rsidRPr="005E7816">
        <w:rPr>
          <w:lang w:val="en-US"/>
        </w:rPr>
        <w:t>i</w:t>
      </w:r>
      <w:r w:rsidRPr="005E7816">
        <w:rPr>
          <w:lang w:val="ru-RU"/>
        </w:rPr>
        <w:t>нансового ризику (</w:t>
      </w:r>
      <w:r w:rsidRPr="005E7816">
        <w:t>Ф* З/В</w:t>
      </w:r>
      <w:r w:rsidRPr="005E7816">
        <w:rPr>
          <w:lang w:val="ru-RU"/>
        </w:rPr>
        <w:t>), та витрат, пов’язаних з обслуговуванням боргу (</w:t>
      </w:r>
      <w:r w:rsidRPr="005E7816">
        <w:rPr>
          <w:lang w:val="en-US"/>
        </w:rPr>
        <w:t>I</w:t>
      </w:r>
      <w:r w:rsidRPr="005E7816">
        <w:rPr>
          <w:lang w:val="ru-RU"/>
        </w:rPr>
        <w:t xml:space="preserve"> *З/В) </w:t>
      </w:r>
      <w:r w:rsidRPr="005E7816">
        <w:t>є</w:t>
      </w:r>
      <w:r w:rsidRPr="005E7816">
        <w:rPr>
          <w:lang w:val="ru-RU"/>
        </w:rPr>
        <w:t xml:space="preserve"> р</w:t>
      </w:r>
      <w:r w:rsidRPr="005E7816">
        <w:rPr>
          <w:lang w:val="en-US"/>
        </w:rPr>
        <w:t>i</w:t>
      </w:r>
      <w:r w:rsidRPr="005E7816">
        <w:rPr>
          <w:lang w:val="ru-RU"/>
        </w:rPr>
        <w:t>зним, саме тому даний вплив под</w:t>
      </w:r>
      <w:r w:rsidRPr="005E7816">
        <w:rPr>
          <w:lang w:val="en-US"/>
        </w:rPr>
        <w:t>i</w:t>
      </w:r>
      <w:r w:rsidRPr="005E7816">
        <w:rPr>
          <w:lang w:val="ru-RU"/>
        </w:rPr>
        <w:t>ля</w:t>
      </w:r>
      <w:r w:rsidRPr="005E7816">
        <w:t>є</w:t>
      </w:r>
      <w:r w:rsidRPr="005E7816">
        <w:rPr>
          <w:lang w:val="ru-RU"/>
        </w:rPr>
        <w:t>ться на два лог</w:t>
      </w:r>
      <w:r w:rsidRPr="005E7816">
        <w:rPr>
          <w:lang w:val="en-US"/>
        </w:rPr>
        <w:t>i</w:t>
      </w:r>
      <w:r w:rsidRPr="005E7816">
        <w:rPr>
          <w:lang w:val="ru-RU"/>
        </w:rPr>
        <w:t>чних цикли. Перший цикл адапту</w:t>
      </w:r>
      <w:r w:rsidRPr="005E7816">
        <w:t>є</w:t>
      </w:r>
      <w:r w:rsidRPr="005E7816">
        <w:rPr>
          <w:lang w:val="ru-RU"/>
        </w:rPr>
        <w:t xml:space="preserve"> процесс в</w:t>
      </w:r>
      <w:r w:rsidRPr="005E7816">
        <w:rPr>
          <w:lang w:val="en-US"/>
        </w:rPr>
        <w:t>i</w:t>
      </w:r>
      <w:r w:rsidRPr="005E7816">
        <w:rPr>
          <w:lang w:val="ru-RU"/>
        </w:rPr>
        <w:t>дтворення чистого прибутку з урахуванням додаткового ф</w:t>
      </w:r>
      <w:r w:rsidRPr="005E7816">
        <w:rPr>
          <w:lang w:val="en-US"/>
        </w:rPr>
        <w:t>i</w:t>
      </w:r>
      <w:r w:rsidRPr="005E7816">
        <w:rPr>
          <w:lang w:val="ru-RU"/>
        </w:rPr>
        <w:t xml:space="preserve">нансового ризику в продовж </w:t>
      </w:r>
      <w:r w:rsidRPr="005E7816">
        <w:rPr>
          <w:lang w:val="en-US"/>
        </w:rPr>
        <w:t>n</w:t>
      </w:r>
      <w:r w:rsidRPr="005E7816">
        <w:rPr>
          <w:lang w:val="ru-RU"/>
        </w:rPr>
        <w:t xml:space="preserve"> рок</w:t>
      </w:r>
      <w:r w:rsidRPr="005E7816">
        <w:rPr>
          <w:lang w:val="en-US"/>
        </w:rPr>
        <w:t>i</w:t>
      </w:r>
      <w:r w:rsidRPr="005E7816">
        <w:rPr>
          <w:lang w:val="ru-RU"/>
        </w:rPr>
        <w:t>в, другий цикл – форму</w:t>
      </w:r>
      <w:r w:rsidRPr="005E7816">
        <w:t>є</w:t>
      </w:r>
      <w:r w:rsidRPr="005E7816">
        <w:rPr>
          <w:lang w:val="ru-RU"/>
        </w:rPr>
        <w:t xml:space="preserve"> нарощення основного боргу та в</w:t>
      </w:r>
      <w:r w:rsidRPr="005E7816">
        <w:rPr>
          <w:lang w:val="en-US"/>
        </w:rPr>
        <w:t>i</w:t>
      </w:r>
      <w:r w:rsidRPr="005E7816">
        <w:rPr>
          <w:lang w:val="ru-RU"/>
        </w:rPr>
        <w:t>дсотк</w:t>
      </w:r>
      <w:r w:rsidRPr="005E7816">
        <w:rPr>
          <w:lang w:val="en-US"/>
        </w:rPr>
        <w:t>i</w:t>
      </w:r>
      <w:r w:rsidRPr="005E7816">
        <w:rPr>
          <w:lang w:val="ru-RU"/>
        </w:rPr>
        <w:t xml:space="preserve">в за довгостроковим кредитом впродовж </w:t>
      </w:r>
      <w:r w:rsidRPr="005E7816">
        <w:rPr>
          <w:lang w:val="en-US"/>
        </w:rPr>
        <w:t>n</w:t>
      </w:r>
      <w:r w:rsidRPr="005E7816">
        <w:rPr>
          <w:lang w:val="ru-RU"/>
        </w:rPr>
        <w:t xml:space="preserve"> рок</w:t>
      </w:r>
      <w:r w:rsidRPr="005E7816">
        <w:rPr>
          <w:lang w:val="en-US"/>
        </w:rPr>
        <w:t>i</w:t>
      </w:r>
      <w:r w:rsidRPr="005E7816">
        <w:rPr>
          <w:lang w:val="ru-RU"/>
        </w:rPr>
        <w:t>в.</w:t>
      </w:r>
    </w:p>
    <w:p w:rsidR="00EC11AA" w:rsidRPr="005E7816" w:rsidRDefault="00EC11AA" w:rsidP="00781553">
      <w:pPr>
        <w:pStyle w:val="My"/>
        <w:ind w:firstLine="709"/>
        <w:rPr>
          <w:lang w:val="ru-RU"/>
        </w:rPr>
      </w:pPr>
      <w:r w:rsidRPr="005E7816">
        <w:rPr>
          <w:lang w:val="ru-RU"/>
        </w:rPr>
        <w:t>Розглянемо поетапно ус</w:t>
      </w:r>
      <w:r w:rsidRPr="005E7816">
        <w:rPr>
          <w:lang w:val="en-US"/>
        </w:rPr>
        <w:t>i</w:t>
      </w:r>
      <w:r w:rsidRPr="005E7816">
        <w:rPr>
          <w:lang w:val="ru-RU"/>
        </w:rPr>
        <w:t xml:space="preserve"> розрахунки на приклад</w:t>
      </w:r>
      <w:r w:rsidRPr="005E7816">
        <w:rPr>
          <w:lang w:val="en-US"/>
        </w:rPr>
        <w:t>i</w:t>
      </w:r>
      <w:r w:rsidRPr="005E7816">
        <w:rPr>
          <w:lang w:val="ru-RU"/>
        </w:rPr>
        <w:t xml:space="preserve"> ВАТ «Херсоннафтапереробка» за</w:t>
      </w:r>
      <w:r w:rsidR="00781553" w:rsidRPr="005E7816">
        <w:rPr>
          <w:lang w:val="ru-RU"/>
        </w:rPr>
        <w:t xml:space="preserve"> </w:t>
      </w:r>
      <w:r w:rsidRPr="005E7816">
        <w:rPr>
          <w:lang w:val="ru-RU"/>
        </w:rPr>
        <w:t>2004 р</w:t>
      </w:r>
      <w:r w:rsidRPr="005E7816">
        <w:rPr>
          <w:lang w:val="en-US"/>
        </w:rPr>
        <w:t>i</w:t>
      </w:r>
      <w:r w:rsidRPr="005E7816">
        <w:rPr>
          <w:lang w:val="ru-RU"/>
        </w:rPr>
        <w:t>к. Зг</w:t>
      </w:r>
      <w:r w:rsidRPr="005E7816">
        <w:rPr>
          <w:lang w:val="en-US"/>
        </w:rPr>
        <w:t>i</w:t>
      </w:r>
      <w:r w:rsidRPr="005E7816">
        <w:rPr>
          <w:lang w:val="ru-RU"/>
        </w:rPr>
        <w:t>дно даних бухгалтерсько</w:t>
      </w:r>
      <w:r w:rsidRPr="005E7816">
        <w:t>ї</w:t>
      </w:r>
      <w:r w:rsidRPr="005E7816">
        <w:rPr>
          <w:lang w:val="ru-RU"/>
        </w:rPr>
        <w:t xml:space="preserve"> документац</w:t>
      </w:r>
      <w:r w:rsidRPr="005E7816">
        <w:rPr>
          <w:lang w:val="en-US"/>
        </w:rPr>
        <w:t>i</w:t>
      </w:r>
      <w:r w:rsidRPr="005E7816">
        <w:t>ї</w:t>
      </w:r>
      <w:r w:rsidRPr="005E7816">
        <w:rPr>
          <w:lang w:val="ru-RU"/>
        </w:rPr>
        <w:t xml:space="preserve"> власний кап</w:t>
      </w:r>
      <w:r w:rsidRPr="005E7816">
        <w:rPr>
          <w:lang w:val="en-US"/>
        </w:rPr>
        <w:t>i</w:t>
      </w:r>
      <w:r w:rsidRPr="005E7816">
        <w:rPr>
          <w:lang w:val="ru-RU"/>
        </w:rPr>
        <w:t>тал п</w:t>
      </w:r>
      <w:r w:rsidRPr="005E7816">
        <w:rPr>
          <w:lang w:val="en-US"/>
        </w:rPr>
        <w:t>i</w:t>
      </w:r>
      <w:r w:rsidRPr="005E7816">
        <w:rPr>
          <w:lang w:val="ru-RU"/>
        </w:rPr>
        <w:t>дпри</w:t>
      </w:r>
      <w:r w:rsidRPr="005E7816">
        <w:t>є</w:t>
      </w:r>
      <w:r w:rsidRPr="005E7816">
        <w:rPr>
          <w:lang w:val="ru-RU"/>
        </w:rPr>
        <w:t>мства склада</w:t>
      </w:r>
      <w:r w:rsidRPr="005E7816">
        <w:t>є</w:t>
      </w:r>
      <w:r w:rsidRPr="005E7816">
        <w:rPr>
          <w:lang w:val="ru-RU"/>
        </w:rPr>
        <w:t xml:space="preserve"> – 136986 тис.грн. , довгостроков</w:t>
      </w:r>
      <w:r w:rsidRPr="005E7816">
        <w:rPr>
          <w:lang w:val="en-US"/>
        </w:rPr>
        <w:t>i</w:t>
      </w:r>
      <w:r w:rsidRPr="005E7816">
        <w:rPr>
          <w:lang w:val="ru-RU"/>
        </w:rPr>
        <w:t xml:space="preserve"> кредити – 20986 тис. грн. , чистий прибуток – 20,0 тис. грн. Середньо квадратичне в</w:t>
      </w:r>
      <w:r w:rsidRPr="005E7816">
        <w:rPr>
          <w:lang w:val="en-US"/>
        </w:rPr>
        <w:t>i</w:t>
      </w:r>
      <w:r w:rsidRPr="005E7816">
        <w:rPr>
          <w:lang w:val="ru-RU"/>
        </w:rPr>
        <w:t>дхилення Р склада</w:t>
      </w:r>
      <w:r w:rsidRPr="005E7816">
        <w:t>є</w:t>
      </w:r>
      <w:r w:rsidRPr="005E7816">
        <w:rPr>
          <w:lang w:val="ru-RU"/>
        </w:rPr>
        <w:t xml:space="preserve"> – 0,147 , коеф</w:t>
      </w:r>
      <w:r w:rsidRPr="005E7816">
        <w:rPr>
          <w:lang w:val="en-US"/>
        </w:rPr>
        <w:t>i</w:t>
      </w:r>
      <w:r w:rsidRPr="005E7816">
        <w:rPr>
          <w:lang w:val="ru-RU"/>
        </w:rPr>
        <w:t>ц</w:t>
      </w:r>
      <w:r w:rsidRPr="005E7816">
        <w:rPr>
          <w:lang w:val="en-US"/>
        </w:rPr>
        <w:t>i</w:t>
      </w:r>
      <w:r w:rsidRPr="005E7816">
        <w:t>є</w:t>
      </w:r>
      <w:r w:rsidRPr="005E7816">
        <w:rPr>
          <w:lang w:val="ru-RU"/>
        </w:rPr>
        <w:t>нт вар</w:t>
      </w:r>
      <w:r w:rsidRPr="005E7816">
        <w:rPr>
          <w:lang w:val="en-US"/>
        </w:rPr>
        <w:t>i</w:t>
      </w:r>
      <w:r w:rsidRPr="005E7816">
        <w:rPr>
          <w:lang w:val="ru-RU"/>
        </w:rPr>
        <w:t>ац</w:t>
      </w:r>
      <w:r w:rsidRPr="005E7816">
        <w:rPr>
          <w:lang w:val="en-US"/>
        </w:rPr>
        <w:t>i</w:t>
      </w:r>
      <w:r w:rsidRPr="005E7816">
        <w:t>ї</w:t>
      </w:r>
      <w:r w:rsidRPr="005E7816">
        <w:rPr>
          <w:lang w:val="ru-RU"/>
        </w:rPr>
        <w:t xml:space="preserve"> – 0,35.</w:t>
      </w:r>
    </w:p>
    <w:p w:rsidR="00FF0971" w:rsidRDefault="00EC11AA" w:rsidP="00781553">
      <w:pPr>
        <w:pStyle w:val="My"/>
        <w:ind w:firstLine="709"/>
        <w:rPr>
          <w:lang w:val="ru-RU"/>
        </w:rPr>
      </w:pPr>
      <w:r w:rsidRPr="005E7816">
        <w:rPr>
          <w:lang w:val="ru-RU"/>
        </w:rPr>
        <w:t>Зг</w:t>
      </w:r>
      <w:r w:rsidRPr="005E7816">
        <w:rPr>
          <w:lang w:val="en-US"/>
        </w:rPr>
        <w:t>i</w:t>
      </w:r>
      <w:r w:rsidRPr="005E7816">
        <w:rPr>
          <w:lang w:val="ru-RU"/>
        </w:rPr>
        <w:t>дно даних п</w:t>
      </w:r>
      <w:r w:rsidRPr="005E7816">
        <w:rPr>
          <w:lang w:val="en-US"/>
        </w:rPr>
        <w:t>i</w:t>
      </w:r>
      <w:r w:rsidRPr="005E7816">
        <w:rPr>
          <w:lang w:val="ru-RU"/>
        </w:rPr>
        <w:t>дпри</w:t>
      </w:r>
      <w:r w:rsidRPr="005E7816">
        <w:t>є</w:t>
      </w:r>
      <w:r w:rsidRPr="005E7816">
        <w:rPr>
          <w:lang w:val="ru-RU"/>
        </w:rPr>
        <w:t>мства рентабельн</w:t>
      </w:r>
      <w:r w:rsidRPr="005E7816">
        <w:rPr>
          <w:lang w:val="en-US"/>
        </w:rPr>
        <w:t>i</w:t>
      </w:r>
      <w:r w:rsidRPr="005E7816">
        <w:rPr>
          <w:lang w:val="ru-RU"/>
        </w:rPr>
        <w:t>сть власного кап</w:t>
      </w:r>
      <w:r w:rsidRPr="005E7816">
        <w:rPr>
          <w:lang w:val="en-US"/>
        </w:rPr>
        <w:t>i</w:t>
      </w:r>
      <w:r w:rsidRPr="005E7816">
        <w:rPr>
          <w:lang w:val="ru-RU"/>
        </w:rPr>
        <w:t>талу складатиме:</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en-US"/>
        </w:rPr>
        <w:t>P</w:t>
      </w:r>
      <w:r w:rsidRPr="005E7816">
        <w:rPr>
          <w:lang w:val="ru-RU"/>
        </w:rPr>
        <w:t xml:space="preserve"> = 20 : 136986 = 0,000146.</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На першому етап</w:t>
      </w:r>
      <w:r w:rsidRPr="005E7816">
        <w:rPr>
          <w:lang w:val="en-US"/>
        </w:rPr>
        <w:t>i</w:t>
      </w:r>
      <w:r w:rsidR="00781553" w:rsidRPr="005E7816">
        <w:rPr>
          <w:lang w:val="ru-RU"/>
        </w:rPr>
        <w:t xml:space="preserve"> </w:t>
      </w:r>
      <w:r w:rsidRPr="005E7816">
        <w:rPr>
          <w:lang w:val="ru-RU"/>
        </w:rPr>
        <w:t>зробимо розрахунок рентабельност</w:t>
      </w:r>
      <w:r w:rsidRPr="005E7816">
        <w:rPr>
          <w:lang w:val="en-US"/>
        </w:rPr>
        <w:t>i</w:t>
      </w:r>
      <w:r w:rsidRPr="005E7816">
        <w:rPr>
          <w:lang w:val="ru-RU"/>
        </w:rPr>
        <w:t xml:space="preserve"> власного кап</w:t>
      </w:r>
      <w:r w:rsidRPr="005E7816">
        <w:rPr>
          <w:lang w:val="en-US"/>
        </w:rPr>
        <w:t>i</w:t>
      </w:r>
      <w:r w:rsidRPr="005E7816">
        <w:rPr>
          <w:lang w:val="ru-RU"/>
        </w:rPr>
        <w:t>талу Р</w:t>
      </w:r>
      <w:r w:rsidRPr="005E7816">
        <w:rPr>
          <w:vertAlign w:val="subscript"/>
          <w:lang w:val="ru-RU"/>
        </w:rPr>
        <w:t>Н</w:t>
      </w:r>
      <w:r w:rsidR="00781553" w:rsidRPr="005E7816">
        <w:rPr>
          <w:vertAlign w:val="subscript"/>
          <w:lang w:val="ru-RU"/>
        </w:rPr>
        <w:t xml:space="preserve"> </w:t>
      </w:r>
      <w:r w:rsidRPr="005E7816">
        <w:rPr>
          <w:lang w:val="ru-RU"/>
        </w:rPr>
        <w:t>з припущенням того, що у склад</w:t>
      </w:r>
      <w:r w:rsidRPr="005E7816">
        <w:rPr>
          <w:lang w:val="en-US"/>
        </w:rPr>
        <w:t>i</w:t>
      </w:r>
      <w:r w:rsidRPr="005E7816">
        <w:rPr>
          <w:lang w:val="ru-RU"/>
        </w:rPr>
        <w:t xml:space="preserve"> кап</w:t>
      </w:r>
      <w:r w:rsidRPr="005E7816">
        <w:rPr>
          <w:lang w:val="en-US"/>
        </w:rPr>
        <w:t>i</w:t>
      </w:r>
      <w:r w:rsidRPr="005E7816">
        <w:rPr>
          <w:lang w:val="ru-RU"/>
        </w:rPr>
        <w:t>талу нема</w:t>
      </w:r>
      <w:r w:rsidRPr="005E7816">
        <w:t>є</w:t>
      </w:r>
      <w:r w:rsidRPr="005E7816">
        <w:rPr>
          <w:lang w:val="ru-RU"/>
        </w:rPr>
        <w:t xml:space="preserve"> довгострокових кредит</w:t>
      </w:r>
      <w:r w:rsidRPr="005E7816">
        <w:rPr>
          <w:lang w:val="en-US"/>
        </w:rPr>
        <w:t>i</w:t>
      </w:r>
      <w:r w:rsidRPr="005E7816">
        <w:rPr>
          <w:lang w:val="ru-RU"/>
        </w:rPr>
        <w:t>в за реально</w:t>
      </w:r>
      <w:r w:rsidRPr="005E7816">
        <w:t>ї</w:t>
      </w:r>
      <w:r w:rsidRPr="005E7816">
        <w:rPr>
          <w:lang w:val="ru-RU"/>
        </w:rPr>
        <w:t xml:space="preserve"> ставки в</w:t>
      </w:r>
      <w:r w:rsidRPr="005E7816">
        <w:rPr>
          <w:lang w:val="en-US"/>
        </w:rPr>
        <w:t>i</w:t>
      </w:r>
      <w:r w:rsidRPr="005E7816">
        <w:rPr>
          <w:lang w:val="ru-RU"/>
        </w:rPr>
        <w:t xml:space="preserve">дсотку </w:t>
      </w:r>
      <w:r w:rsidRPr="005E7816">
        <w:rPr>
          <w:lang w:val="en-US"/>
        </w:rPr>
        <w:t>i</w:t>
      </w:r>
      <w:r w:rsidRPr="005E7816">
        <w:rPr>
          <w:lang w:val="ru-RU"/>
        </w:rPr>
        <w:t>=0,12 .</w:t>
      </w:r>
    </w:p>
    <w:p w:rsidR="00EC11AA" w:rsidRPr="005E7816" w:rsidRDefault="00EC11AA" w:rsidP="00781553">
      <w:pPr>
        <w:pStyle w:val="My"/>
        <w:ind w:firstLine="709"/>
        <w:rPr>
          <w:lang w:val="ru-RU"/>
        </w:rPr>
      </w:pPr>
      <w:r w:rsidRPr="005E7816">
        <w:t>Р</w:t>
      </w:r>
      <w:r w:rsidRPr="005E7816">
        <w:rPr>
          <w:vertAlign w:val="subscript"/>
        </w:rPr>
        <w:t>Н</w:t>
      </w:r>
      <w:r w:rsidRPr="005E7816">
        <w:rPr>
          <w:vertAlign w:val="subscript"/>
          <w:lang w:val="ru-RU"/>
        </w:rPr>
        <w:t xml:space="preserve"> </w:t>
      </w:r>
      <w:r w:rsidRPr="005E7816">
        <w:rPr>
          <w:lang w:val="ru-RU"/>
        </w:rPr>
        <w:t>= (0,000146 + 0,12*20986/136986) : ((136986 + 20986)/136986 – 0,35*20986/136986) = 0,016,</w:t>
      </w:r>
    </w:p>
    <w:p w:rsidR="00FF0971" w:rsidRDefault="00FF0971" w:rsidP="00781553">
      <w:pPr>
        <w:pStyle w:val="My"/>
        <w:ind w:firstLine="709"/>
        <w:rPr>
          <w:lang w:val="ru-RU"/>
        </w:rPr>
      </w:pPr>
    </w:p>
    <w:p w:rsidR="00FF0971" w:rsidRDefault="00EC11AA" w:rsidP="00781553">
      <w:pPr>
        <w:pStyle w:val="My"/>
        <w:ind w:firstLine="709"/>
        <w:rPr>
          <w:lang w:val="ru-RU"/>
        </w:rPr>
      </w:pPr>
      <w:r w:rsidRPr="005E7816">
        <w:rPr>
          <w:lang w:val="ru-RU"/>
        </w:rPr>
        <w:t>Середньоквадратичне в</w:t>
      </w:r>
      <w:r w:rsidRPr="005E7816">
        <w:rPr>
          <w:lang w:val="en-US"/>
        </w:rPr>
        <w:t>i</w:t>
      </w:r>
      <w:r w:rsidRPr="005E7816">
        <w:rPr>
          <w:lang w:val="ru-RU"/>
        </w:rPr>
        <w:t>дх</w:t>
      </w:r>
      <w:r w:rsidRPr="005E7816">
        <w:rPr>
          <w:lang w:val="en-US"/>
        </w:rPr>
        <w:t>i</w:t>
      </w:r>
      <w:r w:rsidRPr="005E7816">
        <w:rPr>
          <w:lang w:val="ru-RU"/>
        </w:rPr>
        <w:t>лення Р</w:t>
      </w:r>
      <w:r w:rsidRPr="005E7816">
        <w:rPr>
          <w:vertAlign w:val="subscript"/>
          <w:lang w:val="ru-RU"/>
        </w:rPr>
        <w:t>Н</w:t>
      </w:r>
      <w:r w:rsidRPr="005E7816">
        <w:rPr>
          <w:lang w:val="ru-RU"/>
        </w:rPr>
        <w:t xml:space="preserve"> дор</w:t>
      </w:r>
      <w:r w:rsidRPr="005E7816">
        <w:rPr>
          <w:lang w:val="en-US"/>
        </w:rPr>
        <w:t>i</w:t>
      </w:r>
      <w:r w:rsidRPr="005E7816">
        <w:rPr>
          <w:lang w:val="ru-RU"/>
        </w:rPr>
        <w:t>вню</w:t>
      </w:r>
      <w:r w:rsidRPr="005E7816">
        <w:t>є</w:t>
      </w:r>
      <w:r w:rsidRPr="005E7816">
        <w:rPr>
          <w:lang w:val="ru-RU"/>
        </w:rPr>
        <w:t>:</w:t>
      </w:r>
    </w:p>
    <w:p w:rsidR="00EC11AA" w:rsidRPr="005E7816" w:rsidRDefault="004676BE" w:rsidP="00781553">
      <w:pPr>
        <w:pStyle w:val="My"/>
        <w:ind w:firstLine="709"/>
        <w:rPr>
          <w:lang w:val="ru-RU"/>
        </w:rPr>
      </w:pPr>
      <w:r>
        <w:rPr>
          <w:lang w:val="ru-RU"/>
        </w:rPr>
        <w:pict>
          <v:shape id="_x0000_i1059" type="#_x0000_t75" style="width:48pt;height:18pt" fillcolor="window">
            <v:imagedata r:id="rId39" o:title=""/>
          </v:shape>
        </w:pict>
      </w:r>
      <w:r w:rsidR="00EC11AA" w:rsidRPr="005E7816">
        <w:rPr>
          <w:lang w:val="ru-RU"/>
        </w:rPr>
        <w:t xml:space="preserve"> = 0,35*0,016=0,0056</w:t>
      </w:r>
    </w:p>
    <w:p w:rsidR="00FF0971" w:rsidRDefault="00FF0971" w:rsidP="00781553">
      <w:pPr>
        <w:pStyle w:val="My"/>
        <w:ind w:firstLine="709"/>
        <w:rPr>
          <w:lang w:val="ru-RU"/>
        </w:rPr>
      </w:pPr>
    </w:p>
    <w:p w:rsidR="00EC11AA" w:rsidRDefault="00EC11AA" w:rsidP="00781553">
      <w:pPr>
        <w:pStyle w:val="My"/>
        <w:ind w:firstLine="709"/>
        <w:rPr>
          <w:lang w:val="ru-RU"/>
        </w:rPr>
      </w:pPr>
      <w:r w:rsidRPr="005E7816">
        <w:rPr>
          <w:lang w:val="ru-RU"/>
        </w:rPr>
        <w:t>Перерахунок анал</w:t>
      </w:r>
      <w:r w:rsidRPr="005E7816">
        <w:rPr>
          <w:lang w:val="en-US"/>
        </w:rPr>
        <w:t>i</w:t>
      </w:r>
      <w:r w:rsidRPr="005E7816">
        <w:rPr>
          <w:lang w:val="ru-RU"/>
        </w:rPr>
        <w:t>тичним методом норми ре</w:t>
      </w:r>
      <w:r w:rsidRPr="005E7816">
        <w:rPr>
          <w:lang w:val="en-US"/>
        </w:rPr>
        <w:t>i</w:t>
      </w:r>
      <w:r w:rsidRPr="005E7816">
        <w:rPr>
          <w:lang w:val="ru-RU"/>
        </w:rPr>
        <w:t xml:space="preserve">нвестування прибутку </w:t>
      </w:r>
      <w:r w:rsidRPr="005E7816">
        <w:rPr>
          <w:lang w:val="en-US"/>
        </w:rPr>
        <w:t>I</w:t>
      </w:r>
      <w:r w:rsidRPr="005E7816">
        <w:rPr>
          <w:lang w:val="ru-RU"/>
        </w:rPr>
        <w:t xml:space="preserve"> пов’язаного з ним </w:t>
      </w:r>
      <w:r w:rsidRPr="005E7816">
        <w:rPr>
          <w:lang w:val="en-US"/>
        </w:rPr>
        <w:t>i</w:t>
      </w:r>
      <w:r w:rsidRPr="005E7816">
        <w:rPr>
          <w:lang w:val="ru-RU"/>
        </w:rPr>
        <w:t>нтегрального обсягу фонда споживання дав наступн</w:t>
      </w:r>
      <w:r w:rsidRPr="005E7816">
        <w:rPr>
          <w:lang w:val="en-US"/>
        </w:rPr>
        <w:t>i</w:t>
      </w:r>
      <w:r w:rsidRPr="005E7816">
        <w:rPr>
          <w:lang w:val="ru-RU"/>
        </w:rPr>
        <w:t xml:space="preserve"> результати:</w:t>
      </w:r>
    </w:p>
    <w:p w:rsidR="00FF0971" w:rsidRPr="005E7816" w:rsidRDefault="00FF0971" w:rsidP="00781553">
      <w:pPr>
        <w:pStyle w:val="My"/>
        <w:ind w:firstLine="709"/>
        <w:rPr>
          <w:lang w:val="ru-R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норма ре</w:t>
            </w:r>
            <w:r w:rsidRPr="00FF0971">
              <w:rPr>
                <w:sz w:val="20"/>
                <w:lang w:val="en-US"/>
              </w:rPr>
              <w:t>i</w:t>
            </w:r>
            <w:r w:rsidRPr="00FF0971">
              <w:rPr>
                <w:sz w:val="20"/>
                <w:lang w:val="ru-RU"/>
              </w:rPr>
              <w:t>нвестування прибутку (</w:t>
            </w:r>
            <w:r w:rsidRPr="00FF0971">
              <w:rPr>
                <w:sz w:val="20"/>
                <w:lang w:val="en-US"/>
              </w:rPr>
              <w:t>S</w:t>
            </w:r>
            <w:r w:rsidRPr="00FF0971">
              <w:rPr>
                <w:sz w:val="20"/>
                <w:lang w:val="ru-RU"/>
              </w:rPr>
              <w:t>)</w:t>
            </w:r>
          </w:p>
        </w:tc>
        <w:tc>
          <w:tcPr>
            <w:tcW w:w="4786" w:type="dxa"/>
          </w:tcPr>
          <w:p w:rsidR="00EC11AA" w:rsidRPr="00FF0971" w:rsidRDefault="00EC11AA" w:rsidP="00FF0971">
            <w:pPr>
              <w:pStyle w:val="My"/>
              <w:ind w:firstLine="0"/>
              <w:rPr>
                <w:sz w:val="20"/>
                <w:lang w:val="ru-RU"/>
              </w:rPr>
            </w:pPr>
            <w:r w:rsidRPr="00FF0971">
              <w:rPr>
                <w:sz w:val="20"/>
                <w:lang w:val="en-US"/>
              </w:rPr>
              <w:t>I</w:t>
            </w:r>
            <w:r w:rsidRPr="00FF0971">
              <w:rPr>
                <w:sz w:val="20"/>
                <w:lang w:val="ru-RU"/>
              </w:rPr>
              <w:t>нтегральний обсяг фонда споживання (</w:t>
            </w:r>
            <w:r w:rsidRPr="00FF0971">
              <w:rPr>
                <w:sz w:val="20"/>
                <w:lang w:val="en-US"/>
              </w:rPr>
              <w:t>G</w:t>
            </w:r>
            <w:r w:rsidRPr="00FF0971">
              <w:rPr>
                <w:sz w:val="20"/>
                <w:lang w:val="ru-RU"/>
              </w:rPr>
              <w:t>)</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0,1</w:t>
            </w:r>
          </w:p>
        </w:tc>
        <w:tc>
          <w:tcPr>
            <w:tcW w:w="4786" w:type="dxa"/>
          </w:tcPr>
          <w:p w:rsidR="00EC11AA" w:rsidRPr="00FF0971" w:rsidRDefault="00EC11AA" w:rsidP="00FF0971">
            <w:pPr>
              <w:pStyle w:val="My"/>
              <w:ind w:firstLine="0"/>
              <w:rPr>
                <w:sz w:val="20"/>
                <w:lang w:val="ru-RU"/>
              </w:rPr>
            </w:pPr>
            <w:r w:rsidRPr="00FF0971">
              <w:rPr>
                <w:sz w:val="20"/>
                <w:lang w:val="ru-RU"/>
              </w:rPr>
              <w:t>1,8</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0,2</w:t>
            </w:r>
          </w:p>
        </w:tc>
        <w:tc>
          <w:tcPr>
            <w:tcW w:w="4786" w:type="dxa"/>
          </w:tcPr>
          <w:p w:rsidR="00EC11AA" w:rsidRPr="00FF0971" w:rsidRDefault="00EC11AA" w:rsidP="00FF0971">
            <w:pPr>
              <w:pStyle w:val="My"/>
              <w:ind w:firstLine="0"/>
              <w:rPr>
                <w:sz w:val="20"/>
                <w:lang w:val="ru-RU"/>
              </w:rPr>
            </w:pPr>
            <w:r w:rsidRPr="00FF0971">
              <w:rPr>
                <w:sz w:val="20"/>
                <w:lang w:val="ru-RU"/>
              </w:rPr>
              <w:t>2,5</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0,3</w:t>
            </w:r>
          </w:p>
        </w:tc>
        <w:tc>
          <w:tcPr>
            <w:tcW w:w="4786" w:type="dxa"/>
          </w:tcPr>
          <w:p w:rsidR="00EC11AA" w:rsidRPr="00FF0971" w:rsidRDefault="00EC11AA" w:rsidP="00FF0971">
            <w:pPr>
              <w:pStyle w:val="My"/>
              <w:ind w:firstLine="0"/>
              <w:rPr>
                <w:sz w:val="20"/>
                <w:lang w:val="ru-RU"/>
              </w:rPr>
            </w:pPr>
            <w:r w:rsidRPr="00FF0971">
              <w:rPr>
                <w:sz w:val="20"/>
                <w:lang w:val="ru-RU"/>
              </w:rPr>
              <w:t>3,2</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0,4</w:t>
            </w:r>
          </w:p>
        </w:tc>
        <w:tc>
          <w:tcPr>
            <w:tcW w:w="4786" w:type="dxa"/>
          </w:tcPr>
          <w:p w:rsidR="00EC11AA" w:rsidRPr="00FF0971" w:rsidRDefault="00EC11AA" w:rsidP="00FF0971">
            <w:pPr>
              <w:pStyle w:val="My"/>
              <w:ind w:firstLine="0"/>
              <w:rPr>
                <w:sz w:val="20"/>
                <w:lang w:val="ru-RU"/>
              </w:rPr>
            </w:pPr>
            <w:r w:rsidRPr="00FF0971">
              <w:rPr>
                <w:sz w:val="20"/>
                <w:lang w:val="ru-RU"/>
              </w:rPr>
              <w:t>3,8</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0,5</w:t>
            </w:r>
          </w:p>
        </w:tc>
        <w:tc>
          <w:tcPr>
            <w:tcW w:w="4786" w:type="dxa"/>
          </w:tcPr>
          <w:p w:rsidR="00EC11AA" w:rsidRPr="00FF0971" w:rsidRDefault="00EC11AA" w:rsidP="00FF0971">
            <w:pPr>
              <w:pStyle w:val="My"/>
              <w:ind w:firstLine="0"/>
              <w:rPr>
                <w:sz w:val="20"/>
                <w:lang w:val="ru-RU"/>
              </w:rPr>
            </w:pPr>
            <w:r w:rsidRPr="00FF0971">
              <w:rPr>
                <w:sz w:val="20"/>
                <w:lang w:val="ru-RU"/>
              </w:rPr>
              <w:t>4,5</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0,6</w:t>
            </w:r>
          </w:p>
        </w:tc>
        <w:tc>
          <w:tcPr>
            <w:tcW w:w="4786" w:type="dxa"/>
          </w:tcPr>
          <w:p w:rsidR="00EC11AA" w:rsidRPr="00FF0971" w:rsidRDefault="00EC11AA" w:rsidP="00FF0971">
            <w:pPr>
              <w:pStyle w:val="My"/>
              <w:ind w:firstLine="0"/>
              <w:rPr>
                <w:sz w:val="20"/>
                <w:lang w:val="ru-RU"/>
              </w:rPr>
            </w:pPr>
            <w:r w:rsidRPr="00FF0971">
              <w:rPr>
                <w:sz w:val="20"/>
                <w:lang w:val="ru-RU"/>
              </w:rPr>
              <w:t>5,2</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0,7</w:t>
            </w:r>
          </w:p>
        </w:tc>
        <w:tc>
          <w:tcPr>
            <w:tcW w:w="4786" w:type="dxa"/>
          </w:tcPr>
          <w:p w:rsidR="00EC11AA" w:rsidRPr="00FF0971" w:rsidRDefault="00EC11AA" w:rsidP="00FF0971">
            <w:pPr>
              <w:pStyle w:val="My"/>
              <w:ind w:firstLine="0"/>
              <w:rPr>
                <w:sz w:val="20"/>
                <w:lang w:val="ru-RU"/>
              </w:rPr>
            </w:pPr>
            <w:r w:rsidRPr="00FF0971">
              <w:rPr>
                <w:sz w:val="20"/>
                <w:lang w:val="ru-RU"/>
              </w:rPr>
              <w:t>4,2</w:t>
            </w:r>
          </w:p>
        </w:tc>
      </w:tr>
      <w:tr w:rsidR="00EC11AA" w:rsidRPr="00FF0971" w:rsidTr="00FF0971">
        <w:trPr>
          <w:jc w:val="center"/>
        </w:trPr>
        <w:tc>
          <w:tcPr>
            <w:tcW w:w="4785" w:type="dxa"/>
          </w:tcPr>
          <w:p w:rsidR="00EC11AA" w:rsidRPr="00FF0971" w:rsidRDefault="00EC11AA" w:rsidP="00FF0971">
            <w:pPr>
              <w:pStyle w:val="My"/>
              <w:ind w:firstLine="0"/>
              <w:rPr>
                <w:sz w:val="20"/>
                <w:lang w:val="ru-RU"/>
              </w:rPr>
            </w:pPr>
            <w:r w:rsidRPr="00FF0971">
              <w:rPr>
                <w:sz w:val="20"/>
                <w:lang w:val="ru-RU"/>
              </w:rPr>
              <w:t>0,8</w:t>
            </w:r>
          </w:p>
        </w:tc>
        <w:tc>
          <w:tcPr>
            <w:tcW w:w="4786" w:type="dxa"/>
          </w:tcPr>
          <w:p w:rsidR="00EC11AA" w:rsidRPr="00FF0971" w:rsidRDefault="00EC11AA" w:rsidP="00FF0971">
            <w:pPr>
              <w:pStyle w:val="My"/>
              <w:ind w:firstLine="0"/>
              <w:rPr>
                <w:sz w:val="20"/>
                <w:lang w:val="ru-RU"/>
              </w:rPr>
            </w:pPr>
            <w:r w:rsidRPr="00FF0971">
              <w:rPr>
                <w:sz w:val="20"/>
                <w:lang w:val="ru-RU"/>
              </w:rPr>
              <w:t>3,8</w:t>
            </w:r>
          </w:p>
        </w:tc>
      </w:tr>
    </w:tbl>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Найб</w:t>
      </w:r>
      <w:r w:rsidRPr="005E7816">
        <w:rPr>
          <w:lang w:val="en-US"/>
        </w:rPr>
        <w:t>i</w:t>
      </w:r>
      <w:r w:rsidRPr="005E7816">
        <w:rPr>
          <w:lang w:val="ru-RU"/>
        </w:rPr>
        <w:t xml:space="preserve">льший обсяг фонду споживання </w:t>
      </w:r>
      <w:r w:rsidRPr="005E7816">
        <w:rPr>
          <w:lang w:val="en-US"/>
        </w:rPr>
        <w:t>G</w:t>
      </w:r>
      <w:r w:rsidRPr="005E7816">
        <w:rPr>
          <w:lang w:val="ru-RU"/>
        </w:rPr>
        <w:t xml:space="preserve"> = 5,2 можливий при норм</w:t>
      </w:r>
      <w:r w:rsidRPr="005E7816">
        <w:rPr>
          <w:lang w:val="en-US"/>
        </w:rPr>
        <w:t>i</w:t>
      </w:r>
      <w:r w:rsidRPr="005E7816">
        <w:rPr>
          <w:lang w:val="ru-RU"/>
        </w:rPr>
        <w:t xml:space="preserve"> ре</w:t>
      </w:r>
      <w:r w:rsidRPr="005E7816">
        <w:rPr>
          <w:lang w:val="en-US"/>
        </w:rPr>
        <w:t>i</w:t>
      </w:r>
      <w:r w:rsidRPr="005E7816">
        <w:rPr>
          <w:lang w:val="ru-RU"/>
        </w:rPr>
        <w:t xml:space="preserve">нвестування прибутку </w:t>
      </w:r>
      <w:r w:rsidRPr="005E7816">
        <w:rPr>
          <w:lang w:val="en-US"/>
        </w:rPr>
        <w:t>S</w:t>
      </w:r>
      <w:r w:rsidRPr="005E7816">
        <w:rPr>
          <w:lang w:val="ru-RU"/>
        </w:rPr>
        <w:t xml:space="preserve"> = 0,6.</w:t>
      </w:r>
    </w:p>
    <w:p w:rsidR="00EC11AA" w:rsidRPr="005E7816" w:rsidRDefault="00EC11AA" w:rsidP="00781553">
      <w:pPr>
        <w:pStyle w:val="My"/>
        <w:ind w:firstLine="709"/>
        <w:rPr>
          <w:lang w:val="ru-RU"/>
        </w:rPr>
      </w:pPr>
      <w:r w:rsidRPr="005E7816">
        <w:rPr>
          <w:lang w:val="en-US"/>
        </w:rPr>
        <w:t>I</w:t>
      </w:r>
      <w:r w:rsidRPr="005E7816">
        <w:rPr>
          <w:lang w:val="ru-RU"/>
        </w:rPr>
        <w:t>сну</w:t>
      </w:r>
      <w:r w:rsidRPr="005E7816">
        <w:t>є</w:t>
      </w:r>
      <w:r w:rsidRPr="005E7816">
        <w:rPr>
          <w:lang w:val="ru-RU"/>
        </w:rPr>
        <w:t xml:space="preserve"> аспект проблеми ре</w:t>
      </w:r>
      <w:r w:rsidRPr="005E7816">
        <w:rPr>
          <w:lang w:val="en-US"/>
        </w:rPr>
        <w:t>i</w:t>
      </w:r>
      <w:r w:rsidRPr="005E7816">
        <w:rPr>
          <w:lang w:val="ru-RU"/>
        </w:rPr>
        <w:t>нвестування прибутку, який пов’язан з</w:t>
      </w:r>
      <w:r w:rsidRPr="005E7816">
        <w:rPr>
          <w:lang w:val="en-US"/>
        </w:rPr>
        <w:t>i</w:t>
      </w:r>
      <w:r w:rsidRPr="005E7816">
        <w:rPr>
          <w:lang w:val="ru-RU"/>
        </w:rPr>
        <w:t xml:space="preserve"> структурою житт</w:t>
      </w:r>
      <w:r w:rsidRPr="005E7816">
        <w:t>є</w:t>
      </w:r>
      <w:r w:rsidRPr="005E7816">
        <w:rPr>
          <w:lang w:val="ru-RU"/>
        </w:rPr>
        <w:t>вого циклу техн</w:t>
      </w:r>
      <w:r w:rsidRPr="005E7816">
        <w:rPr>
          <w:lang w:val="en-US"/>
        </w:rPr>
        <w:t>i</w:t>
      </w:r>
      <w:r w:rsidRPr="005E7816">
        <w:rPr>
          <w:lang w:val="ru-RU"/>
        </w:rPr>
        <w:t>ки та технолог</w:t>
      </w:r>
      <w:r w:rsidRPr="005E7816">
        <w:rPr>
          <w:lang w:val="en-US"/>
        </w:rPr>
        <w:t>i</w:t>
      </w:r>
      <w:r w:rsidRPr="005E7816">
        <w:t>ї</w:t>
      </w:r>
      <w:r w:rsidRPr="005E7816">
        <w:rPr>
          <w:lang w:val="ru-RU"/>
        </w:rPr>
        <w:t xml:space="preserve"> </w:t>
      </w:r>
      <w:r w:rsidRPr="005E7816">
        <w:rPr>
          <w:lang w:val="en-US"/>
        </w:rPr>
        <w:t>i</w:t>
      </w:r>
      <w:r w:rsidRPr="005E7816">
        <w:rPr>
          <w:lang w:val="ru-RU"/>
        </w:rPr>
        <w:t xml:space="preserve"> поляга</w:t>
      </w:r>
      <w:r w:rsidRPr="005E7816">
        <w:t>є</w:t>
      </w:r>
      <w:r w:rsidRPr="005E7816">
        <w:rPr>
          <w:lang w:val="ru-RU"/>
        </w:rPr>
        <w:t xml:space="preserve"> у нер</w:t>
      </w:r>
      <w:r w:rsidRPr="005E7816">
        <w:rPr>
          <w:lang w:val="en-US"/>
        </w:rPr>
        <w:t>i</w:t>
      </w:r>
      <w:r w:rsidRPr="005E7816">
        <w:rPr>
          <w:lang w:val="ru-RU"/>
        </w:rPr>
        <w:t>вном</w:t>
      </w:r>
      <w:r w:rsidRPr="005E7816">
        <w:rPr>
          <w:lang w:val="en-US"/>
        </w:rPr>
        <w:t>i</w:t>
      </w:r>
      <w:r w:rsidRPr="005E7816">
        <w:rPr>
          <w:lang w:val="ru-RU"/>
        </w:rPr>
        <w:t>рному розпод</w:t>
      </w:r>
      <w:r w:rsidRPr="005E7816">
        <w:rPr>
          <w:lang w:val="en-US"/>
        </w:rPr>
        <w:t>i</w:t>
      </w:r>
      <w:r w:rsidRPr="005E7816">
        <w:rPr>
          <w:lang w:val="ru-RU"/>
        </w:rPr>
        <w:t xml:space="preserve">лу потреб </w:t>
      </w:r>
      <w:r w:rsidRPr="005E7816">
        <w:rPr>
          <w:lang w:val="en-US"/>
        </w:rPr>
        <w:t>i</w:t>
      </w:r>
      <w:r w:rsidRPr="005E7816">
        <w:rPr>
          <w:lang w:val="ru-RU"/>
        </w:rPr>
        <w:t>нвестиц</w:t>
      </w:r>
      <w:r w:rsidRPr="005E7816">
        <w:rPr>
          <w:lang w:val="en-US"/>
        </w:rPr>
        <w:t>i</w:t>
      </w:r>
      <w:r w:rsidRPr="005E7816">
        <w:rPr>
          <w:lang w:val="ru-RU"/>
        </w:rPr>
        <w:t>йних внеск</w:t>
      </w:r>
      <w:r w:rsidRPr="005E7816">
        <w:rPr>
          <w:lang w:val="en-US"/>
        </w:rPr>
        <w:t>i</w:t>
      </w:r>
      <w:r w:rsidRPr="005E7816">
        <w:rPr>
          <w:lang w:val="ru-RU"/>
        </w:rPr>
        <w:t>в у час</w:t>
      </w:r>
      <w:r w:rsidRPr="005E7816">
        <w:rPr>
          <w:lang w:val="en-US"/>
        </w:rPr>
        <w:t>i</w:t>
      </w:r>
      <w:r w:rsidRPr="005E7816">
        <w:rPr>
          <w:lang w:val="ru-RU"/>
        </w:rPr>
        <w:t>, таким чином моделювання оптим</w:t>
      </w:r>
      <w:r w:rsidRPr="005E7816">
        <w:rPr>
          <w:lang w:val="en-US"/>
        </w:rPr>
        <w:t>i</w:t>
      </w:r>
      <w:r w:rsidRPr="005E7816">
        <w:rPr>
          <w:lang w:val="ru-RU"/>
        </w:rPr>
        <w:t>зац</w:t>
      </w:r>
      <w:r w:rsidRPr="005E7816">
        <w:rPr>
          <w:lang w:val="en-US"/>
        </w:rPr>
        <w:t>i</w:t>
      </w:r>
      <w:r w:rsidRPr="005E7816">
        <w:t>ї</w:t>
      </w:r>
      <w:r w:rsidRPr="005E7816">
        <w:rPr>
          <w:lang w:val="ru-RU"/>
        </w:rPr>
        <w:t xml:space="preserve"> норми ре</w:t>
      </w:r>
      <w:r w:rsidRPr="005E7816">
        <w:rPr>
          <w:lang w:val="en-US"/>
        </w:rPr>
        <w:t>i</w:t>
      </w:r>
      <w:r w:rsidRPr="005E7816">
        <w:rPr>
          <w:lang w:val="ru-RU"/>
        </w:rPr>
        <w:t>нвестування прибутку та рентабельност</w:t>
      </w:r>
      <w:r w:rsidRPr="005E7816">
        <w:rPr>
          <w:lang w:val="en-US"/>
        </w:rPr>
        <w:t>i</w:t>
      </w:r>
      <w:r w:rsidRPr="005E7816">
        <w:rPr>
          <w:lang w:val="ru-RU"/>
        </w:rPr>
        <w:t xml:space="preserve"> кап</w:t>
      </w:r>
      <w:r w:rsidRPr="005E7816">
        <w:rPr>
          <w:lang w:val="en-US"/>
        </w:rPr>
        <w:t>i</w:t>
      </w:r>
      <w:r w:rsidRPr="005E7816">
        <w:rPr>
          <w:lang w:val="ru-RU"/>
        </w:rPr>
        <w:t>талу повинно урахувати пост</w:t>
      </w:r>
      <w:r w:rsidRPr="005E7816">
        <w:rPr>
          <w:lang w:val="en-US"/>
        </w:rPr>
        <w:t>i</w:t>
      </w:r>
      <w:r w:rsidRPr="005E7816">
        <w:rPr>
          <w:lang w:val="ru-RU"/>
        </w:rPr>
        <w:t>йн</w:t>
      </w:r>
      <w:r w:rsidRPr="005E7816">
        <w:rPr>
          <w:lang w:val="en-US"/>
        </w:rPr>
        <w:t>i</w:t>
      </w:r>
      <w:r w:rsidRPr="005E7816">
        <w:rPr>
          <w:lang w:val="ru-RU"/>
        </w:rPr>
        <w:t>сть даних показник</w:t>
      </w:r>
      <w:r w:rsidRPr="005E7816">
        <w:rPr>
          <w:lang w:val="en-US"/>
        </w:rPr>
        <w:t>i</w:t>
      </w:r>
      <w:r w:rsidRPr="005E7816">
        <w:rPr>
          <w:lang w:val="ru-RU"/>
        </w:rPr>
        <w:t xml:space="preserve">в, зробити </w:t>
      </w:r>
      <w:r w:rsidRPr="005E7816">
        <w:t>ї</w:t>
      </w:r>
      <w:r w:rsidRPr="005E7816">
        <w:rPr>
          <w:lang w:val="ru-RU"/>
        </w:rPr>
        <w:t>х диференц</w:t>
      </w:r>
      <w:r w:rsidRPr="005E7816">
        <w:rPr>
          <w:lang w:val="en-US"/>
        </w:rPr>
        <w:t>i</w:t>
      </w:r>
      <w:r w:rsidRPr="005E7816">
        <w:rPr>
          <w:lang w:val="ru-RU"/>
        </w:rPr>
        <w:t>йованими, доц</w:t>
      </w:r>
      <w:r w:rsidRPr="005E7816">
        <w:rPr>
          <w:lang w:val="en-US"/>
        </w:rPr>
        <w:t>i</w:t>
      </w:r>
      <w:r w:rsidRPr="005E7816">
        <w:rPr>
          <w:lang w:val="ru-RU"/>
        </w:rPr>
        <w:t>льними для кожного окремого пер</w:t>
      </w:r>
      <w:r w:rsidRPr="005E7816">
        <w:rPr>
          <w:lang w:val="en-US"/>
        </w:rPr>
        <w:t>i</w:t>
      </w:r>
      <w:r w:rsidRPr="005E7816">
        <w:rPr>
          <w:lang w:val="ru-RU"/>
        </w:rPr>
        <w:t>оду.</w:t>
      </w:r>
    </w:p>
    <w:p w:rsidR="00EC11AA" w:rsidRPr="005E7816" w:rsidRDefault="00EC11AA" w:rsidP="00781553">
      <w:pPr>
        <w:pStyle w:val="My"/>
        <w:ind w:firstLine="709"/>
        <w:rPr>
          <w:lang w:val="ru-RU"/>
        </w:rPr>
      </w:pPr>
      <w:r w:rsidRPr="005E7816">
        <w:rPr>
          <w:lang w:val="ru-RU"/>
        </w:rPr>
        <w:t>Для того, щоб вир</w:t>
      </w:r>
      <w:r w:rsidRPr="005E7816">
        <w:rPr>
          <w:lang w:val="en-US"/>
        </w:rPr>
        <w:t>i</w:t>
      </w:r>
      <w:r w:rsidRPr="005E7816">
        <w:rPr>
          <w:lang w:val="ru-RU"/>
        </w:rPr>
        <w:t>шити дану проблему, по-перше необх</w:t>
      </w:r>
      <w:r w:rsidRPr="005E7816">
        <w:rPr>
          <w:lang w:val="en-US"/>
        </w:rPr>
        <w:t>i</w:t>
      </w:r>
      <w:r w:rsidRPr="005E7816">
        <w:rPr>
          <w:lang w:val="ru-RU"/>
        </w:rPr>
        <w:t>дно обрати потр</w:t>
      </w:r>
      <w:r w:rsidRPr="005E7816">
        <w:rPr>
          <w:lang w:val="en-US"/>
        </w:rPr>
        <w:t>i</w:t>
      </w:r>
      <w:r w:rsidRPr="005E7816">
        <w:rPr>
          <w:lang w:val="ru-RU"/>
        </w:rPr>
        <w:t>бн</w:t>
      </w:r>
      <w:r w:rsidRPr="005E7816">
        <w:rPr>
          <w:lang w:val="en-US"/>
        </w:rPr>
        <w:t>i</w:t>
      </w:r>
      <w:r w:rsidRPr="005E7816">
        <w:rPr>
          <w:lang w:val="ru-RU"/>
        </w:rPr>
        <w:t xml:space="preserve"> строки-етапи, за якими буде в</w:t>
      </w:r>
      <w:r w:rsidRPr="005E7816">
        <w:rPr>
          <w:lang w:val="en-US"/>
        </w:rPr>
        <w:t>i</w:t>
      </w:r>
      <w:r w:rsidRPr="005E7816">
        <w:rPr>
          <w:lang w:val="ru-RU"/>
        </w:rPr>
        <w:t>дбуватися диференц</w:t>
      </w:r>
      <w:r w:rsidRPr="005E7816">
        <w:rPr>
          <w:lang w:val="en-US"/>
        </w:rPr>
        <w:t>i</w:t>
      </w:r>
      <w:r w:rsidRPr="005E7816">
        <w:rPr>
          <w:lang w:val="ru-RU"/>
        </w:rPr>
        <w:t xml:space="preserve">йоване </w:t>
      </w:r>
      <w:r w:rsidRPr="005E7816">
        <w:rPr>
          <w:lang w:val="en-US"/>
        </w:rPr>
        <w:t>i</w:t>
      </w:r>
      <w:r w:rsidRPr="005E7816">
        <w:rPr>
          <w:lang w:val="ru-RU"/>
        </w:rPr>
        <w:t>нвестування.</w:t>
      </w:r>
    </w:p>
    <w:p w:rsidR="00EC11AA" w:rsidRPr="005E7816" w:rsidRDefault="00EC11AA" w:rsidP="00781553">
      <w:pPr>
        <w:pStyle w:val="My"/>
        <w:ind w:firstLine="709"/>
        <w:rPr>
          <w:lang w:val="ru-RU"/>
        </w:rPr>
      </w:pPr>
      <w:r w:rsidRPr="005E7816">
        <w:rPr>
          <w:lang w:val="ru-RU"/>
        </w:rPr>
        <w:t>Припустимо, що для нашого п</w:t>
      </w:r>
      <w:r w:rsidRPr="005E7816">
        <w:rPr>
          <w:lang w:val="en-US"/>
        </w:rPr>
        <w:t>i</w:t>
      </w:r>
      <w:r w:rsidRPr="005E7816">
        <w:rPr>
          <w:lang w:val="ru-RU"/>
        </w:rPr>
        <w:t>дпри</w:t>
      </w:r>
      <w:r w:rsidRPr="005E7816">
        <w:t>є</w:t>
      </w:r>
      <w:r w:rsidRPr="005E7816">
        <w:rPr>
          <w:lang w:val="ru-RU"/>
        </w:rPr>
        <w:t xml:space="preserve">мства ми оберемо загальний строк програми </w:t>
      </w:r>
      <w:r w:rsidRPr="005E7816">
        <w:rPr>
          <w:lang w:val="en-US"/>
        </w:rPr>
        <w:t>i</w:t>
      </w:r>
      <w:r w:rsidRPr="005E7816">
        <w:rPr>
          <w:lang w:val="ru-RU"/>
        </w:rPr>
        <w:t>нвестування – 12 рок</w:t>
      </w:r>
      <w:r w:rsidRPr="005E7816">
        <w:rPr>
          <w:lang w:val="en-US"/>
        </w:rPr>
        <w:t>i</w:t>
      </w:r>
      <w:r w:rsidRPr="005E7816">
        <w:rPr>
          <w:lang w:val="ru-RU"/>
        </w:rPr>
        <w:t>в, в середньому кожний лог</w:t>
      </w:r>
      <w:r w:rsidRPr="005E7816">
        <w:rPr>
          <w:lang w:val="en-US"/>
        </w:rPr>
        <w:t>i</w:t>
      </w:r>
      <w:r w:rsidRPr="005E7816">
        <w:rPr>
          <w:lang w:val="ru-RU"/>
        </w:rPr>
        <w:t>чний цикл техн</w:t>
      </w:r>
      <w:r w:rsidRPr="005E7816">
        <w:rPr>
          <w:lang w:val="en-US"/>
        </w:rPr>
        <w:t>i</w:t>
      </w:r>
      <w:r w:rsidRPr="005E7816">
        <w:rPr>
          <w:lang w:val="ru-RU"/>
        </w:rPr>
        <w:t>чного розвитку займа</w:t>
      </w:r>
      <w:r w:rsidRPr="005E7816">
        <w:t>є</w:t>
      </w:r>
      <w:r w:rsidRPr="005E7816">
        <w:rPr>
          <w:lang w:val="ru-RU"/>
        </w:rPr>
        <w:t xml:space="preserve"> 3 роки, тод</w:t>
      </w:r>
      <w:r w:rsidRPr="005E7816">
        <w:rPr>
          <w:lang w:val="en-US"/>
        </w:rPr>
        <w:t>i</w:t>
      </w:r>
      <w:r w:rsidRPr="005E7816">
        <w:rPr>
          <w:lang w:val="ru-RU"/>
        </w:rPr>
        <w:t xml:space="preserve"> загальна к</w:t>
      </w:r>
      <w:r w:rsidRPr="005E7816">
        <w:rPr>
          <w:lang w:val="en-US"/>
        </w:rPr>
        <w:t>i</w:t>
      </w:r>
      <w:r w:rsidRPr="005E7816">
        <w:rPr>
          <w:lang w:val="ru-RU"/>
        </w:rPr>
        <w:t>льк</w:t>
      </w:r>
      <w:r w:rsidRPr="005E7816">
        <w:rPr>
          <w:lang w:val="en-US"/>
        </w:rPr>
        <w:t>i</w:t>
      </w:r>
      <w:r w:rsidRPr="005E7816">
        <w:rPr>
          <w:lang w:val="ru-RU"/>
        </w:rPr>
        <w:t>сть строк</w:t>
      </w:r>
      <w:r w:rsidRPr="005E7816">
        <w:rPr>
          <w:lang w:val="en-US"/>
        </w:rPr>
        <w:t>i</w:t>
      </w:r>
      <w:r w:rsidRPr="005E7816">
        <w:rPr>
          <w:lang w:val="ru-RU"/>
        </w:rPr>
        <w:t>в диференц</w:t>
      </w:r>
      <w:r w:rsidRPr="005E7816">
        <w:rPr>
          <w:lang w:val="en-US"/>
        </w:rPr>
        <w:t>i</w:t>
      </w:r>
      <w:r w:rsidRPr="005E7816">
        <w:rPr>
          <w:lang w:val="ru-RU"/>
        </w:rPr>
        <w:t xml:space="preserve">йованого </w:t>
      </w:r>
      <w:r w:rsidRPr="005E7816">
        <w:rPr>
          <w:lang w:val="en-US"/>
        </w:rPr>
        <w:t>i</w:t>
      </w:r>
      <w:r w:rsidRPr="005E7816">
        <w:rPr>
          <w:lang w:val="ru-RU"/>
        </w:rPr>
        <w:t>нвестування – 4.</w:t>
      </w:r>
    </w:p>
    <w:p w:rsidR="00EC11AA" w:rsidRPr="005E7816" w:rsidRDefault="00EC11AA" w:rsidP="00781553">
      <w:pPr>
        <w:pStyle w:val="My"/>
        <w:ind w:firstLine="709"/>
        <w:rPr>
          <w:lang w:val="ru-RU"/>
        </w:rPr>
      </w:pPr>
      <w:r w:rsidRPr="005E7816">
        <w:rPr>
          <w:lang w:val="ru-RU"/>
        </w:rPr>
        <w:t>Розглянемо, як буде розраховуватись в рамках першого строку</w:t>
      </w:r>
      <w:r w:rsidR="00781553" w:rsidRPr="005E7816">
        <w:rPr>
          <w:lang w:val="ru-RU"/>
        </w:rPr>
        <w:t xml:space="preserve"> </w:t>
      </w:r>
      <w:r w:rsidRPr="005E7816">
        <w:rPr>
          <w:lang w:val="en-US"/>
        </w:rPr>
        <w:t>i</w:t>
      </w:r>
      <w:r w:rsidRPr="005E7816">
        <w:rPr>
          <w:lang w:val="ru-RU"/>
        </w:rPr>
        <w:t>нвестування в</w:t>
      </w:r>
      <w:r w:rsidRPr="005E7816">
        <w:rPr>
          <w:lang w:val="en-US"/>
        </w:rPr>
        <w:t>i</w:t>
      </w:r>
      <w:r w:rsidRPr="005E7816">
        <w:rPr>
          <w:lang w:val="ru-RU"/>
        </w:rPr>
        <w:t>дсотки по кап</w:t>
      </w:r>
      <w:r w:rsidRPr="005E7816">
        <w:rPr>
          <w:lang w:val="en-US"/>
        </w:rPr>
        <w:t>i</w:t>
      </w:r>
      <w:r w:rsidRPr="005E7816">
        <w:rPr>
          <w:lang w:val="ru-RU"/>
        </w:rPr>
        <w:t xml:space="preserve">талу, за даних </w:t>
      </w:r>
      <w:r w:rsidRPr="005E7816">
        <w:rPr>
          <w:lang w:val="en-US"/>
        </w:rPr>
        <w:t>S</w:t>
      </w:r>
      <w:r w:rsidRPr="005E7816">
        <w:rPr>
          <w:lang w:val="ru-RU"/>
        </w:rPr>
        <w:t xml:space="preserve">=0,6 , </w:t>
      </w:r>
      <w:r w:rsidRPr="005E7816">
        <w:rPr>
          <w:lang w:val="en-US"/>
        </w:rPr>
        <w:t>P</w:t>
      </w:r>
      <w:r w:rsidRPr="005E7816">
        <w:rPr>
          <w:lang w:val="ru-RU"/>
        </w:rPr>
        <w:t>=5,2. Початковий кап</w:t>
      </w:r>
      <w:r w:rsidRPr="005E7816">
        <w:rPr>
          <w:lang w:val="en-US"/>
        </w:rPr>
        <w:t>i</w:t>
      </w:r>
      <w:r w:rsidRPr="005E7816">
        <w:rPr>
          <w:lang w:val="ru-RU"/>
        </w:rPr>
        <w:t>тал складе</w:t>
      </w:r>
      <w:r w:rsidR="00781553" w:rsidRPr="005E7816">
        <w:rPr>
          <w:lang w:val="ru-RU"/>
        </w:rPr>
        <w:t xml:space="preserve"> </w:t>
      </w:r>
      <w:r w:rsidRPr="005E7816">
        <w:rPr>
          <w:lang w:val="ru-RU"/>
        </w:rPr>
        <w:t>К</w:t>
      </w:r>
      <w:r w:rsidRPr="005E7816">
        <w:rPr>
          <w:vertAlign w:val="subscript"/>
          <w:lang w:val="ru-RU"/>
        </w:rPr>
        <w:t>0</w:t>
      </w:r>
      <w:r w:rsidR="00781553" w:rsidRPr="005E7816">
        <w:rPr>
          <w:vertAlign w:val="subscript"/>
          <w:lang w:val="ru-RU"/>
        </w:rPr>
        <w:t xml:space="preserve"> </w:t>
      </w:r>
      <w:r w:rsidRPr="005E7816">
        <w:rPr>
          <w:lang w:val="ru-RU"/>
        </w:rPr>
        <w:t>складе:</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К</w:t>
      </w:r>
      <w:r w:rsidRPr="005E7816">
        <w:rPr>
          <w:vertAlign w:val="subscript"/>
          <w:lang w:val="ru-RU"/>
        </w:rPr>
        <w:t>0</w:t>
      </w:r>
      <w:r w:rsidRPr="005E7816">
        <w:rPr>
          <w:lang w:val="ru-RU"/>
        </w:rPr>
        <w:t>(1+5,2+0,6*3) = 8</w:t>
      </w:r>
      <w:r w:rsidRPr="005E7816">
        <w:t xml:space="preserve"> К</w:t>
      </w:r>
      <w:r w:rsidRPr="005E7816">
        <w:rPr>
          <w:vertAlign w:val="subscript"/>
        </w:rPr>
        <w:t>0</w:t>
      </w:r>
      <w:r w:rsidRPr="005E7816">
        <w:rPr>
          <w:vertAlign w:val="subscript"/>
          <w:lang w:val="ru-RU"/>
        </w:rPr>
        <w:t xml:space="preserve"> </w:t>
      </w:r>
      <w:r w:rsidRPr="005E7816">
        <w:rPr>
          <w:lang w:val="ru-RU"/>
        </w:rPr>
        <w:t>(за простим в</w:t>
      </w:r>
      <w:r w:rsidRPr="005E7816">
        <w:rPr>
          <w:lang w:val="en-US"/>
        </w:rPr>
        <w:t>i</w:t>
      </w:r>
      <w:r w:rsidRPr="005E7816">
        <w:rPr>
          <w:lang w:val="ru-RU"/>
        </w:rPr>
        <w:t>дсотком)</w:t>
      </w:r>
    </w:p>
    <w:p w:rsidR="00EC11AA" w:rsidRPr="005E7816" w:rsidRDefault="00EC11AA" w:rsidP="00781553">
      <w:pPr>
        <w:pStyle w:val="My"/>
        <w:ind w:firstLine="709"/>
        <w:rPr>
          <w:lang w:val="ru-RU"/>
        </w:rPr>
      </w:pPr>
      <w:r w:rsidRPr="005E7816">
        <w:t>К</w:t>
      </w:r>
      <w:r w:rsidRPr="005E7816">
        <w:rPr>
          <w:vertAlign w:val="subscript"/>
        </w:rPr>
        <w:t>0</w:t>
      </w:r>
      <w:r w:rsidRPr="005E7816">
        <w:rPr>
          <w:lang w:val="ru-RU"/>
        </w:rPr>
        <w:t>(1+5,2*0,6)*3 = 12,36</w:t>
      </w:r>
      <w:r w:rsidRPr="005E7816">
        <w:t xml:space="preserve"> К</w:t>
      </w:r>
      <w:r w:rsidRPr="005E7816">
        <w:rPr>
          <w:vertAlign w:val="subscript"/>
        </w:rPr>
        <w:t>0</w:t>
      </w:r>
      <w:r w:rsidRPr="005E7816">
        <w:rPr>
          <w:vertAlign w:val="subscript"/>
          <w:lang w:val="ru-RU"/>
        </w:rPr>
        <w:t xml:space="preserve"> </w:t>
      </w:r>
      <w:r w:rsidRPr="005E7816">
        <w:rPr>
          <w:lang w:val="ru-RU"/>
        </w:rPr>
        <w:t>(за складним в</w:t>
      </w:r>
      <w:r w:rsidRPr="005E7816">
        <w:rPr>
          <w:lang w:val="en-US"/>
        </w:rPr>
        <w:t>i</w:t>
      </w:r>
      <w:r w:rsidRPr="005E7816">
        <w:rPr>
          <w:lang w:val="ru-RU"/>
        </w:rPr>
        <w:t>дсотком)</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Розглянемо як поетапно формуються суми чистого прибутку, що йдуть на виплату див</w:t>
      </w:r>
      <w:r w:rsidRPr="005E7816">
        <w:rPr>
          <w:lang w:val="en-US"/>
        </w:rPr>
        <w:t>i</w:t>
      </w:r>
      <w:r w:rsidRPr="005E7816">
        <w:rPr>
          <w:lang w:val="ru-RU"/>
        </w:rPr>
        <w:t>денд</w:t>
      </w:r>
      <w:r w:rsidRPr="005E7816">
        <w:rPr>
          <w:lang w:val="en-US"/>
        </w:rPr>
        <w:t>i</w:t>
      </w:r>
      <w:r w:rsidRPr="005E7816">
        <w:rPr>
          <w:lang w:val="ru-RU"/>
        </w:rPr>
        <w:t>в та в фонд споживання.(табл.3.1)</w:t>
      </w:r>
    </w:p>
    <w:p w:rsidR="00EC11AA" w:rsidRPr="005E7816" w:rsidRDefault="00EC11AA" w:rsidP="00781553">
      <w:pPr>
        <w:pStyle w:val="My"/>
        <w:ind w:firstLine="709"/>
        <w:rPr>
          <w:lang w:val="ru-RU"/>
        </w:rPr>
      </w:pPr>
    </w:p>
    <w:p w:rsidR="00EC11AA" w:rsidRPr="005E7816" w:rsidRDefault="00EC11AA" w:rsidP="00781553">
      <w:pPr>
        <w:pStyle w:val="My"/>
        <w:ind w:firstLine="709"/>
        <w:rPr>
          <w:lang w:val="ru-RU"/>
        </w:rPr>
      </w:pPr>
      <w:r w:rsidRPr="005E7816">
        <w:rPr>
          <w:lang w:val="ru-RU"/>
        </w:rPr>
        <w:t>Таблиця 3.1</w:t>
      </w:r>
      <w:r w:rsidR="00FF0971">
        <w:rPr>
          <w:lang w:val="ru-RU"/>
        </w:rPr>
        <w:t xml:space="preserve"> </w:t>
      </w:r>
      <w:r w:rsidRPr="005E7816">
        <w:rPr>
          <w:lang w:val="ru-RU"/>
        </w:rPr>
        <w:t>Використання чистого прибутку на виплату див</w:t>
      </w:r>
      <w:r w:rsidRPr="005E7816">
        <w:rPr>
          <w:lang w:val="en-US"/>
        </w:rPr>
        <w:t>i</w:t>
      </w:r>
      <w:r w:rsidRPr="005E7816">
        <w:rPr>
          <w:lang w:val="ru-RU"/>
        </w:rPr>
        <w:t>денд</w:t>
      </w:r>
      <w:r w:rsidRPr="005E7816">
        <w:rPr>
          <w:lang w:val="en-US"/>
        </w:rPr>
        <w:t>i</w:t>
      </w:r>
      <w:r w:rsidRPr="005E7816">
        <w:rPr>
          <w:lang w:val="ru-RU"/>
        </w:rPr>
        <w:t>в та в фонд споживання за диференц</w:t>
      </w:r>
      <w:r w:rsidRPr="005E7816">
        <w:rPr>
          <w:lang w:val="en-US"/>
        </w:rPr>
        <w:t>i</w:t>
      </w:r>
      <w:r w:rsidRPr="005E7816">
        <w:rPr>
          <w:lang w:val="ru-RU"/>
        </w:rPr>
        <w:t xml:space="preserve">йованим </w:t>
      </w:r>
      <w:r w:rsidRPr="005E7816">
        <w:rPr>
          <w:lang w:val="en-US"/>
        </w:rPr>
        <w:t>i</w:t>
      </w:r>
      <w:r w:rsidRPr="005E7816">
        <w:rPr>
          <w:lang w:val="ru-RU"/>
        </w:rPr>
        <w:t>нвестуванням</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4"/>
        <w:gridCol w:w="1521"/>
        <w:gridCol w:w="4527"/>
      </w:tblGrid>
      <w:tr w:rsidR="00EC11AA" w:rsidRPr="005E7816" w:rsidTr="00FF0971">
        <w:trPr>
          <w:jc w:val="center"/>
        </w:trPr>
        <w:tc>
          <w:tcPr>
            <w:tcW w:w="3190" w:type="dxa"/>
          </w:tcPr>
          <w:p w:rsidR="00EC11AA" w:rsidRPr="005E7816" w:rsidRDefault="00EC11AA" w:rsidP="00FF0971">
            <w:pPr>
              <w:pStyle w:val="11"/>
            </w:pPr>
            <w:r w:rsidRPr="005E7816">
              <w:t>Строки</w:t>
            </w:r>
          </w:p>
        </w:tc>
        <w:tc>
          <w:tcPr>
            <w:tcW w:w="1598" w:type="dxa"/>
          </w:tcPr>
          <w:p w:rsidR="00781553" w:rsidRPr="005E7816" w:rsidRDefault="00EC11AA" w:rsidP="00FF0971">
            <w:pPr>
              <w:pStyle w:val="11"/>
            </w:pPr>
            <w:r w:rsidRPr="005E7816">
              <w:t>Див</w:t>
            </w:r>
            <w:r w:rsidRPr="005E7816">
              <w:rPr>
                <w:lang w:val="en-US"/>
              </w:rPr>
              <w:t>i</w:t>
            </w:r>
            <w:r w:rsidRPr="005E7816">
              <w:t>дендн</w:t>
            </w:r>
            <w:r w:rsidRPr="005E7816">
              <w:rPr>
                <w:lang w:val="en-US"/>
              </w:rPr>
              <w:t>i</w:t>
            </w:r>
          </w:p>
          <w:p w:rsidR="00EC11AA" w:rsidRPr="005E7816" w:rsidRDefault="00EC11AA" w:rsidP="00FF0971">
            <w:pPr>
              <w:pStyle w:val="11"/>
            </w:pPr>
            <w:r w:rsidRPr="005E7816">
              <w:t>виплати</w:t>
            </w:r>
          </w:p>
        </w:tc>
        <w:tc>
          <w:tcPr>
            <w:tcW w:w="4783" w:type="dxa"/>
          </w:tcPr>
          <w:p w:rsidR="00EC11AA" w:rsidRPr="005E7816" w:rsidRDefault="00EC11AA" w:rsidP="00FF0971">
            <w:pPr>
              <w:pStyle w:val="11"/>
            </w:pPr>
            <w:r w:rsidRPr="005E7816">
              <w:t>Виплати у фонд споживання</w:t>
            </w:r>
          </w:p>
        </w:tc>
      </w:tr>
      <w:tr w:rsidR="00EC11AA" w:rsidRPr="005E7816" w:rsidTr="00FF0971">
        <w:trPr>
          <w:jc w:val="center"/>
        </w:trPr>
        <w:tc>
          <w:tcPr>
            <w:tcW w:w="3190" w:type="dxa"/>
          </w:tcPr>
          <w:p w:rsidR="00EC11AA" w:rsidRPr="005E7816" w:rsidRDefault="00EC11AA" w:rsidP="00FF0971">
            <w:pPr>
              <w:pStyle w:val="11"/>
            </w:pPr>
            <w:r w:rsidRPr="005E7816">
              <w:t>1 строк (1-3 роки)</w:t>
            </w:r>
          </w:p>
        </w:tc>
        <w:tc>
          <w:tcPr>
            <w:tcW w:w="1598" w:type="dxa"/>
          </w:tcPr>
          <w:p w:rsidR="00EC11AA" w:rsidRPr="005E7816" w:rsidRDefault="00EC11AA" w:rsidP="00FF0971">
            <w:pPr>
              <w:pStyle w:val="11"/>
            </w:pPr>
            <w:r w:rsidRPr="005E7816">
              <w:t xml:space="preserve">(1 – </w:t>
            </w:r>
            <w:r w:rsidRPr="005E7816">
              <w:rPr>
                <w:lang w:val="en-US"/>
              </w:rPr>
              <w:t>S</w:t>
            </w:r>
            <w:r w:rsidRPr="005E7816">
              <w:rPr>
                <w:vertAlign w:val="subscript"/>
              </w:rPr>
              <w:t>1</w:t>
            </w:r>
            <w:r w:rsidRPr="005E7816">
              <w:t>) К</w:t>
            </w:r>
            <w:r w:rsidRPr="005E7816">
              <w:rPr>
                <w:vertAlign w:val="subscript"/>
              </w:rPr>
              <w:t>0</w:t>
            </w:r>
          </w:p>
        </w:tc>
        <w:tc>
          <w:tcPr>
            <w:tcW w:w="4783" w:type="dxa"/>
          </w:tcPr>
          <w:p w:rsidR="00EC11AA" w:rsidRPr="005E7816" w:rsidRDefault="00EC11AA" w:rsidP="00FF0971">
            <w:pPr>
              <w:pStyle w:val="11"/>
            </w:pPr>
            <w:r w:rsidRPr="005E7816">
              <w:t>Р</w:t>
            </w:r>
            <w:r w:rsidRPr="005E7816">
              <w:rPr>
                <w:vertAlign w:val="subscript"/>
              </w:rPr>
              <w:t>1</w:t>
            </w:r>
            <w:r w:rsidRPr="005E7816">
              <w:t>(1+Р</w:t>
            </w:r>
            <w:r w:rsidRPr="005E7816">
              <w:rPr>
                <w:vertAlign w:val="subscript"/>
              </w:rPr>
              <w:t>1</w:t>
            </w:r>
            <w:r w:rsidRPr="005E7816">
              <w:rPr>
                <w:lang w:val="en-US"/>
              </w:rPr>
              <w:t>S</w:t>
            </w:r>
            <w:r w:rsidRPr="005E7816">
              <w:rPr>
                <w:vertAlign w:val="subscript"/>
              </w:rPr>
              <w:t>1</w:t>
            </w:r>
            <w:r w:rsidRPr="005E7816">
              <w:t>)</w:t>
            </w:r>
          </w:p>
        </w:tc>
      </w:tr>
      <w:tr w:rsidR="00EC11AA" w:rsidRPr="005E7816" w:rsidTr="00FF0971">
        <w:trPr>
          <w:jc w:val="center"/>
        </w:trPr>
        <w:tc>
          <w:tcPr>
            <w:tcW w:w="3190" w:type="dxa"/>
          </w:tcPr>
          <w:p w:rsidR="00EC11AA" w:rsidRPr="005E7816" w:rsidRDefault="00EC11AA" w:rsidP="00FF0971">
            <w:pPr>
              <w:pStyle w:val="11"/>
            </w:pPr>
            <w:r w:rsidRPr="005E7816">
              <w:t>2 строк (4-6 роки)</w:t>
            </w:r>
          </w:p>
        </w:tc>
        <w:tc>
          <w:tcPr>
            <w:tcW w:w="1598" w:type="dxa"/>
          </w:tcPr>
          <w:p w:rsidR="00EC11AA" w:rsidRPr="005E7816" w:rsidRDefault="00EC11AA" w:rsidP="00FF0971">
            <w:pPr>
              <w:pStyle w:val="11"/>
              <w:rPr>
                <w:lang w:val="en-US"/>
              </w:rPr>
            </w:pPr>
            <w:r w:rsidRPr="005E7816">
              <w:rPr>
                <w:lang w:val="en-US"/>
              </w:rPr>
              <w:t>(1 – S</w:t>
            </w:r>
            <w:r w:rsidRPr="005E7816">
              <w:rPr>
                <w:vertAlign w:val="subscript"/>
                <w:lang w:val="en-US"/>
              </w:rPr>
              <w:t>2</w:t>
            </w:r>
            <w:r w:rsidRPr="005E7816">
              <w:rPr>
                <w:lang w:val="en-US"/>
              </w:rPr>
              <w:t>)</w:t>
            </w:r>
            <w:r w:rsidRPr="005E7816">
              <w:t xml:space="preserve"> К</w:t>
            </w:r>
            <w:r w:rsidRPr="005E7816">
              <w:rPr>
                <w:vertAlign w:val="subscript"/>
              </w:rPr>
              <w:t>0</w:t>
            </w:r>
          </w:p>
        </w:tc>
        <w:tc>
          <w:tcPr>
            <w:tcW w:w="4783" w:type="dxa"/>
          </w:tcPr>
          <w:p w:rsidR="00EC11AA" w:rsidRPr="005E7816" w:rsidRDefault="00EC11AA" w:rsidP="00FF0971">
            <w:pPr>
              <w:pStyle w:val="11"/>
              <w:rPr>
                <w:lang w:val="en-US"/>
              </w:rPr>
            </w:pPr>
            <w:r w:rsidRPr="005E7816">
              <w:t>Р</w:t>
            </w:r>
            <w:r w:rsidRPr="005E7816">
              <w:rPr>
                <w:vertAlign w:val="subscript"/>
                <w:lang w:val="en-US"/>
              </w:rPr>
              <w:t>2</w:t>
            </w:r>
            <w:r w:rsidRPr="005E7816">
              <w:rPr>
                <w:lang w:val="en-US"/>
              </w:rPr>
              <w:t>(1+</w:t>
            </w:r>
            <w:r w:rsidRPr="005E7816">
              <w:t>Р</w:t>
            </w:r>
            <w:r w:rsidRPr="005E7816">
              <w:rPr>
                <w:vertAlign w:val="subscript"/>
                <w:lang w:val="en-US"/>
              </w:rPr>
              <w:t>1</w:t>
            </w:r>
            <w:r w:rsidRPr="005E7816">
              <w:rPr>
                <w:lang w:val="en-US"/>
              </w:rPr>
              <w:t>S</w:t>
            </w:r>
            <w:r w:rsidRPr="005E7816">
              <w:rPr>
                <w:vertAlign w:val="subscript"/>
                <w:lang w:val="en-US"/>
              </w:rPr>
              <w:t>1</w:t>
            </w:r>
            <w:r w:rsidRPr="005E7816">
              <w:rPr>
                <w:lang w:val="en-US"/>
              </w:rPr>
              <w:t>) (1+</w:t>
            </w:r>
            <w:r w:rsidRPr="005E7816">
              <w:t>Р</w:t>
            </w:r>
            <w:r w:rsidRPr="005E7816">
              <w:rPr>
                <w:vertAlign w:val="subscript"/>
                <w:lang w:val="en-US"/>
              </w:rPr>
              <w:t>2</w:t>
            </w:r>
            <w:r w:rsidRPr="005E7816">
              <w:rPr>
                <w:lang w:val="en-US"/>
              </w:rPr>
              <w:t>S</w:t>
            </w:r>
            <w:r w:rsidRPr="005E7816">
              <w:rPr>
                <w:vertAlign w:val="subscript"/>
                <w:lang w:val="en-US"/>
              </w:rPr>
              <w:t>2</w:t>
            </w:r>
            <w:r w:rsidRPr="005E7816">
              <w:rPr>
                <w:lang w:val="en-US"/>
              </w:rPr>
              <w:t>)</w:t>
            </w:r>
          </w:p>
        </w:tc>
      </w:tr>
      <w:tr w:rsidR="00EC11AA" w:rsidRPr="005E7816" w:rsidTr="00FF0971">
        <w:trPr>
          <w:jc w:val="center"/>
        </w:trPr>
        <w:tc>
          <w:tcPr>
            <w:tcW w:w="3190" w:type="dxa"/>
          </w:tcPr>
          <w:p w:rsidR="00EC11AA" w:rsidRPr="005E7816" w:rsidRDefault="00EC11AA" w:rsidP="00FF0971">
            <w:pPr>
              <w:pStyle w:val="11"/>
            </w:pPr>
            <w:r w:rsidRPr="005E7816">
              <w:t>3 строк (7-9 роки)</w:t>
            </w:r>
          </w:p>
        </w:tc>
        <w:tc>
          <w:tcPr>
            <w:tcW w:w="1598" w:type="dxa"/>
          </w:tcPr>
          <w:p w:rsidR="00EC11AA" w:rsidRPr="005E7816" w:rsidRDefault="00EC11AA" w:rsidP="00FF0971">
            <w:pPr>
              <w:pStyle w:val="11"/>
            </w:pPr>
            <w:r w:rsidRPr="005E7816">
              <w:t xml:space="preserve">(1 – </w:t>
            </w:r>
            <w:r w:rsidRPr="005E7816">
              <w:rPr>
                <w:lang w:val="en-US"/>
              </w:rPr>
              <w:t>S</w:t>
            </w:r>
            <w:r w:rsidRPr="005E7816">
              <w:rPr>
                <w:vertAlign w:val="subscript"/>
              </w:rPr>
              <w:t>3</w:t>
            </w:r>
            <w:r w:rsidRPr="005E7816">
              <w:t>) К</w:t>
            </w:r>
            <w:r w:rsidRPr="005E7816">
              <w:rPr>
                <w:vertAlign w:val="subscript"/>
              </w:rPr>
              <w:t>0</w:t>
            </w:r>
          </w:p>
        </w:tc>
        <w:tc>
          <w:tcPr>
            <w:tcW w:w="4783" w:type="dxa"/>
          </w:tcPr>
          <w:p w:rsidR="00EC11AA" w:rsidRPr="005E7816" w:rsidRDefault="00EC11AA" w:rsidP="00FF0971">
            <w:pPr>
              <w:pStyle w:val="11"/>
              <w:rPr>
                <w:lang w:val="en-US"/>
              </w:rPr>
            </w:pPr>
            <w:r w:rsidRPr="005E7816">
              <w:t>Р</w:t>
            </w:r>
            <w:r w:rsidRPr="005E7816">
              <w:rPr>
                <w:vertAlign w:val="subscript"/>
                <w:lang w:val="en-US"/>
              </w:rPr>
              <w:t>3</w:t>
            </w:r>
            <w:r w:rsidRPr="005E7816">
              <w:rPr>
                <w:lang w:val="en-US"/>
              </w:rPr>
              <w:t>(1+</w:t>
            </w:r>
            <w:r w:rsidRPr="005E7816">
              <w:t>Р</w:t>
            </w:r>
            <w:r w:rsidRPr="005E7816">
              <w:rPr>
                <w:vertAlign w:val="subscript"/>
                <w:lang w:val="en-US"/>
              </w:rPr>
              <w:t>1</w:t>
            </w:r>
            <w:r w:rsidRPr="005E7816">
              <w:rPr>
                <w:lang w:val="en-US"/>
              </w:rPr>
              <w:t>S</w:t>
            </w:r>
            <w:r w:rsidRPr="005E7816">
              <w:rPr>
                <w:vertAlign w:val="subscript"/>
                <w:lang w:val="en-US"/>
              </w:rPr>
              <w:t>1</w:t>
            </w:r>
            <w:r w:rsidRPr="005E7816">
              <w:rPr>
                <w:lang w:val="en-US"/>
              </w:rPr>
              <w:t>) (1+</w:t>
            </w:r>
            <w:r w:rsidRPr="005E7816">
              <w:t>Р</w:t>
            </w:r>
            <w:r w:rsidRPr="005E7816">
              <w:rPr>
                <w:vertAlign w:val="subscript"/>
                <w:lang w:val="en-US"/>
              </w:rPr>
              <w:t>2</w:t>
            </w:r>
            <w:r w:rsidRPr="005E7816">
              <w:rPr>
                <w:lang w:val="en-US"/>
              </w:rPr>
              <w:t>S</w:t>
            </w:r>
            <w:r w:rsidRPr="005E7816">
              <w:rPr>
                <w:vertAlign w:val="subscript"/>
                <w:lang w:val="en-US"/>
              </w:rPr>
              <w:t>2</w:t>
            </w:r>
            <w:r w:rsidRPr="005E7816">
              <w:rPr>
                <w:lang w:val="en-US"/>
              </w:rPr>
              <w:t>)(1+P</w:t>
            </w:r>
            <w:r w:rsidRPr="005E7816">
              <w:rPr>
                <w:vertAlign w:val="subscript"/>
                <w:lang w:val="en-US"/>
              </w:rPr>
              <w:t>3</w:t>
            </w:r>
            <w:r w:rsidRPr="005E7816">
              <w:rPr>
                <w:lang w:val="en-US"/>
              </w:rPr>
              <w:t>S</w:t>
            </w:r>
            <w:r w:rsidRPr="005E7816">
              <w:rPr>
                <w:vertAlign w:val="subscript"/>
                <w:lang w:val="en-US"/>
              </w:rPr>
              <w:t>3</w:t>
            </w:r>
            <w:r w:rsidRPr="005E7816">
              <w:rPr>
                <w:lang w:val="en-US"/>
              </w:rPr>
              <w:t>)</w:t>
            </w:r>
          </w:p>
        </w:tc>
      </w:tr>
      <w:tr w:rsidR="00EC11AA" w:rsidRPr="005E7816" w:rsidTr="00FF0971">
        <w:trPr>
          <w:jc w:val="center"/>
        </w:trPr>
        <w:tc>
          <w:tcPr>
            <w:tcW w:w="3190" w:type="dxa"/>
          </w:tcPr>
          <w:p w:rsidR="00EC11AA" w:rsidRPr="005E7816" w:rsidRDefault="00EC11AA" w:rsidP="00FF0971">
            <w:pPr>
              <w:pStyle w:val="11"/>
            </w:pPr>
            <w:r w:rsidRPr="005E7816">
              <w:t>4 строк (10-12 роки)</w:t>
            </w:r>
          </w:p>
        </w:tc>
        <w:tc>
          <w:tcPr>
            <w:tcW w:w="1598" w:type="dxa"/>
          </w:tcPr>
          <w:p w:rsidR="00EC11AA" w:rsidRPr="005E7816" w:rsidRDefault="00EC11AA" w:rsidP="00FF0971">
            <w:pPr>
              <w:pStyle w:val="11"/>
            </w:pPr>
            <w:r w:rsidRPr="005E7816">
              <w:t xml:space="preserve">(1 – </w:t>
            </w:r>
            <w:r w:rsidRPr="005E7816">
              <w:rPr>
                <w:lang w:val="en-US"/>
              </w:rPr>
              <w:t>S</w:t>
            </w:r>
            <w:r w:rsidRPr="005E7816">
              <w:rPr>
                <w:vertAlign w:val="subscript"/>
              </w:rPr>
              <w:t>4</w:t>
            </w:r>
            <w:r w:rsidRPr="005E7816">
              <w:t>) К</w:t>
            </w:r>
            <w:r w:rsidRPr="005E7816">
              <w:rPr>
                <w:vertAlign w:val="subscript"/>
              </w:rPr>
              <w:t>0</w:t>
            </w:r>
          </w:p>
        </w:tc>
        <w:tc>
          <w:tcPr>
            <w:tcW w:w="4783" w:type="dxa"/>
          </w:tcPr>
          <w:p w:rsidR="00EC11AA" w:rsidRPr="005E7816" w:rsidRDefault="00EC11AA" w:rsidP="00FF0971">
            <w:pPr>
              <w:pStyle w:val="11"/>
              <w:rPr>
                <w:lang w:val="en-US"/>
              </w:rPr>
            </w:pPr>
            <w:r w:rsidRPr="005E7816">
              <w:t>Р</w:t>
            </w:r>
            <w:r w:rsidRPr="005E7816">
              <w:rPr>
                <w:vertAlign w:val="subscript"/>
                <w:lang w:val="en-US"/>
              </w:rPr>
              <w:t>4</w:t>
            </w:r>
            <w:r w:rsidRPr="005E7816">
              <w:rPr>
                <w:lang w:val="en-US"/>
              </w:rPr>
              <w:t>(1+</w:t>
            </w:r>
            <w:r w:rsidRPr="005E7816">
              <w:t>Р</w:t>
            </w:r>
            <w:r w:rsidRPr="005E7816">
              <w:rPr>
                <w:vertAlign w:val="subscript"/>
                <w:lang w:val="en-US"/>
              </w:rPr>
              <w:t>1</w:t>
            </w:r>
            <w:r w:rsidRPr="005E7816">
              <w:rPr>
                <w:lang w:val="en-US"/>
              </w:rPr>
              <w:t>S</w:t>
            </w:r>
            <w:r w:rsidRPr="005E7816">
              <w:rPr>
                <w:vertAlign w:val="subscript"/>
                <w:lang w:val="en-US"/>
              </w:rPr>
              <w:t>1</w:t>
            </w:r>
            <w:r w:rsidRPr="005E7816">
              <w:rPr>
                <w:lang w:val="en-US"/>
              </w:rPr>
              <w:t>) (1+</w:t>
            </w:r>
            <w:r w:rsidRPr="005E7816">
              <w:t>Р</w:t>
            </w:r>
            <w:r w:rsidRPr="005E7816">
              <w:rPr>
                <w:vertAlign w:val="subscript"/>
                <w:lang w:val="en-US"/>
              </w:rPr>
              <w:t>2</w:t>
            </w:r>
            <w:r w:rsidRPr="005E7816">
              <w:rPr>
                <w:lang w:val="en-US"/>
              </w:rPr>
              <w:t>S</w:t>
            </w:r>
            <w:r w:rsidRPr="005E7816">
              <w:rPr>
                <w:vertAlign w:val="subscript"/>
                <w:lang w:val="en-US"/>
              </w:rPr>
              <w:t>2</w:t>
            </w:r>
            <w:r w:rsidRPr="005E7816">
              <w:rPr>
                <w:lang w:val="en-US"/>
              </w:rPr>
              <w:t>)(1+P</w:t>
            </w:r>
            <w:r w:rsidRPr="005E7816">
              <w:rPr>
                <w:vertAlign w:val="subscript"/>
                <w:lang w:val="en-US"/>
              </w:rPr>
              <w:t>3</w:t>
            </w:r>
            <w:r w:rsidRPr="005E7816">
              <w:rPr>
                <w:lang w:val="en-US"/>
              </w:rPr>
              <w:t>S</w:t>
            </w:r>
            <w:r w:rsidRPr="005E7816">
              <w:rPr>
                <w:vertAlign w:val="subscript"/>
                <w:lang w:val="en-US"/>
              </w:rPr>
              <w:t>3</w:t>
            </w:r>
            <w:r w:rsidRPr="005E7816">
              <w:rPr>
                <w:lang w:val="en-US"/>
              </w:rPr>
              <w:t>)(1+P</w:t>
            </w:r>
            <w:r w:rsidRPr="005E7816">
              <w:rPr>
                <w:vertAlign w:val="subscript"/>
                <w:lang w:val="en-US"/>
              </w:rPr>
              <w:t>4</w:t>
            </w:r>
            <w:r w:rsidRPr="005E7816">
              <w:rPr>
                <w:lang w:val="en-US"/>
              </w:rPr>
              <w:t>S</w:t>
            </w:r>
            <w:r w:rsidRPr="005E7816">
              <w:rPr>
                <w:vertAlign w:val="subscript"/>
                <w:lang w:val="en-US"/>
              </w:rPr>
              <w:t>4</w:t>
            </w:r>
            <w:r w:rsidRPr="005E7816">
              <w:rPr>
                <w:lang w:val="en-US"/>
              </w:rPr>
              <w:t>)</w:t>
            </w:r>
          </w:p>
        </w:tc>
      </w:tr>
    </w:tbl>
    <w:p w:rsidR="00EC11AA" w:rsidRPr="005E7816" w:rsidRDefault="00EC11AA" w:rsidP="00781553">
      <w:pPr>
        <w:pStyle w:val="My"/>
        <w:ind w:firstLine="709"/>
        <w:rPr>
          <w:b/>
          <w:lang w:val="en-US"/>
        </w:rPr>
      </w:pPr>
    </w:p>
    <w:p w:rsidR="00EC11AA" w:rsidRPr="005E7816" w:rsidRDefault="00EC11AA" w:rsidP="00781553">
      <w:pPr>
        <w:pStyle w:val="My"/>
        <w:ind w:firstLine="709"/>
        <w:rPr>
          <w:lang w:val="ru-RU"/>
        </w:rPr>
      </w:pPr>
      <w:r w:rsidRPr="005E7816">
        <w:rPr>
          <w:lang w:val="ru-RU"/>
        </w:rPr>
        <w:t>Ц</w:t>
      </w:r>
      <w:r w:rsidRPr="005E7816">
        <w:rPr>
          <w:lang w:val="en-US"/>
        </w:rPr>
        <w:t>i</w:t>
      </w:r>
      <w:r w:rsidRPr="005E7816">
        <w:rPr>
          <w:lang w:val="ru-RU"/>
        </w:rPr>
        <w:t>льова функц</w:t>
      </w:r>
      <w:r w:rsidRPr="005E7816">
        <w:rPr>
          <w:lang w:val="en-US"/>
        </w:rPr>
        <w:t>i</w:t>
      </w:r>
      <w:r w:rsidRPr="005E7816">
        <w:rPr>
          <w:lang w:val="ru-RU"/>
        </w:rPr>
        <w:t>я буде мати наступний вигляд:</w:t>
      </w:r>
    </w:p>
    <w:p w:rsidR="00FF0971" w:rsidRDefault="00FF0971" w:rsidP="00781553">
      <w:pPr>
        <w:pStyle w:val="My"/>
        <w:ind w:firstLine="709"/>
        <w:rPr>
          <w:lang w:val="ru-RU"/>
        </w:rPr>
      </w:pPr>
    </w:p>
    <w:p w:rsidR="00EC11AA" w:rsidRPr="005E7816" w:rsidRDefault="00EC11AA" w:rsidP="00781553">
      <w:pPr>
        <w:pStyle w:val="My"/>
        <w:ind w:firstLine="709"/>
        <w:rPr>
          <w:lang w:val="en-US"/>
        </w:rPr>
      </w:pPr>
      <w:r w:rsidRPr="005E7816">
        <w:rPr>
          <w:lang w:val="en-US"/>
        </w:rPr>
        <w:t>F = L</w:t>
      </w:r>
      <w:r w:rsidRPr="005E7816">
        <w:rPr>
          <w:vertAlign w:val="subscript"/>
          <w:lang w:val="en-US"/>
        </w:rPr>
        <w:t>1</w:t>
      </w:r>
      <w:r w:rsidRPr="005E7816">
        <w:rPr>
          <w:lang w:val="en-US"/>
        </w:rPr>
        <w:t>P</w:t>
      </w:r>
      <w:r w:rsidRPr="005E7816">
        <w:rPr>
          <w:vertAlign w:val="subscript"/>
          <w:lang w:val="en-US"/>
        </w:rPr>
        <w:t>1</w:t>
      </w:r>
      <w:r w:rsidRPr="005E7816">
        <w:rPr>
          <w:lang w:val="en-US"/>
        </w:rPr>
        <w:t xml:space="preserve"> – L</w:t>
      </w:r>
      <w:r w:rsidRPr="005E7816">
        <w:rPr>
          <w:vertAlign w:val="subscript"/>
          <w:lang w:val="en-US"/>
        </w:rPr>
        <w:t>1</w:t>
      </w:r>
      <w:r w:rsidRPr="005E7816">
        <w:rPr>
          <w:vertAlign w:val="superscript"/>
          <w:lang w:val="en-US"/>
        </w:rPr>
        <w:t>2</w:t>
      </w:r>
      <w:r w:rsidRPr="005E7816">
        <w:rPr>
          <w:lang w:val="en-US"/>
        </w:rPr>
        <w:t>+L</w:t>
      </w:r>
      <w:r w:rsidRPr="005E7816">
        <w:rPr>
          <w:vertAlign w:val="subscript"/>
          <w:lang w:val="en-US"/>
        </w:rPr>
        <w:t>1</w:t>
      </w:r>
      <w:r w:rsidRPr="005E7816">
        <w:rPr>
          <w:lang w:val="en-US"/>
        </w:rPr>
        <w:t>+L</w:t>
      </w:r>
      <w:r w:rsidRPr="005E7816">
        <w:rPr>
          <w:vertAlign w:val="subscript"/>
          <w:lang w:val="en-US"/>
        </w:rPr>
        <w:t>1</w:t>
      </w:r>
      <w:r w:rsidRPr="005E7816">
        <w:rPr>
          <w:lang w:val="en-US"/>
        </w:rPr>
        <w:t>L</w:t>
      </w:r>
      <w:r w:rsidRPr="005E7816">
        <w:rPr>
          <w:vertAlign w:val="subscript"/>
          <w:lang w:val="en-US"/>
        </w:rPr>
        <w:t>2</w:t>
      </w:r>
      <w:r w:rsidRPr="005E7816">
        <w:rPr>
          <w:lang w:val="en-US"/>
        </w:rPr>
        <w:t>P</w:t>
      </w:r>
      <w:r w:rsidRPr="005E7816">
        <w:rPr>
          <w:vertAlign w:val="subscript"/>
          <w:lang w:val="en-US"/>
        </w:rPr>
        <w:t>2</w:t>
      </w:r>
      <w:r w:rsidRPr="005E7816">
        <w:rPr>
          <w:lang w:val="en-US"/>
        </w:rPr>
        <w:t>-L</w:t>
      </w:r>
      <w:r w:rsidRPr="005E7816">
        <w:rPr>
          <w:vertAlign w:val="subscript"/>
          <w:lang w:val="en-US"/>
        </w:rPr>
        <w:t>1</w:t>
      </w:r>
      <w:r w:rsidRPr="005E7816">
        <w:rPr>
          <w:lang w:val="en-US"/>
        </w:rPr>
        <w:t>L</w:t>
      </w:r>
      <w:r w:rsidRPr="005E7816">
        <w:rPr>
          <w:vertAlign w:val="subscript"/>
          <w:lang w:val="en-US"/>
        </w:rPr>
        <w:t>2</w:t>
      </w:r>
      <w:r w:rsidRPr="005E7816">
        <w:rPr>
          <w:vertAlign w:val="superscript"/>
          <w:lang w:val="en-US"/>
        </w:rPr>
        <w:t>2</w:t>
      </w:r>
      <w:r w:rsidRPr="005E7816">
        <w:rPr>
          <w:lang w:val="en-US"/>
        </w:rPr>
        <w:t>+L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3</w:t>
      </w:r>
      <w:r w:rsidRPr="005E7816">
        <w:rPr>
          <w:lang w:val="en-US"/>
        </w:rPr>
        <w:t>P</w:t>
      </w:r>
      <w:r w:rsidRPr="005E7816">
        <w:rPr>
          <w:vertAlign w:val="subscript"/>
          <w:lang w:val="en-US"/>
        </w:rPr>
        <w:t>3</w:t>
      </w:r>
      <w:r w:rsidRPr="005E7816">
        <w:rPr>
          <w:lang w:val="en-US"/>
        </w:rPr>
        <w:t>- 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3</w:t>
      </w:r>
      <w:r w:rsidRPr="005E7816">
        <w:rPr>
          <w:vertAlign w:val="superscript"/>
          <w:lang w:val="en-US"/>
        </w:rPr>
        <w:t>2</w:t>
      </w:r>
      <w:r w:rsidRPr="005E7816">
        <w:rPr>
          <w:lang w:val="en-US"/>
        </w:rPr>
        <w:t>+L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3</w:t>
      </w:r>
      <w:r w:rsidRPr="005E7816">
        <w:rPr>
          <w:lang w:val="en-US"/>
        </w:rPr>
        <w:t>L</w:t>
      </w:r>
      <w:r w:rsidRPr="005E7816">
        <w:rPr>
          <w:vertAlign w:val="subscript"/>
          <w:lang w:val="en-US"/>
        </w:rPr>
        <w:t>4</w:t>
      </w:r>
      <w:r w:rsidRPr="005E7816">
        <w:rPr>
          <w:lang w:val="en-US"/>
        </w:rPr>
        <w:t>P</w:t>
      </w:r>
      <w:r w:rsidRPr="005E7816">
        <w:rPr>
          <w:vertAlign w:val="subscript"/>
          <w:lang w:val="en-US"/>
        </w:rPr>
        <w:t>4</w:t>
      </w:r>
      <w:r w:rsidRPr="005E7816">
        <w:rPr>
          <w:lang w:val="en-US"/>
        </w:rPr>
        <w:t xml:space="preserve"> - 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3</w:t>
      </w:r>
      <w:r w:rsidRPr="005E7816">
        <w:rPr>
          <w:lang w:val="en-US"/>
        </w:rPr>
        <w:t>L</w:t>
      </w:r>
      <w:r w:rsidRPr="005E7816">
        <w:rPr>
          <w:vertAlign w:val="subscript"/>
          <w:lang w:val="en-US"/>
        </w:rPr>
        <w:t>4</w:t>
      </w:r>
      <w:r w:rsidRPr="005E7816">
        <w:rPr>
          <w:vertAlign w:val="superscript"/>
          <w:lang w:val="en-US"/>
        </w:rPr>
        <w:t>2</w:t>
      </w:r>
      <w:r w:rsidRPr="005E7816">
        <w:rPr>
          <w:lang w:val="en-US"/>
        </w:rPr>
        <w:t>- L</w:t>
      </w:r>
      <w:r w:rsidRPr="005E7816">
        <w:rPr>
          <w:vertAlign w:val="subscript"/>
          <w:lang w:val="en-US"/>
        </w:rPr>
        <w:t>1</w:t>
      </w:r>
      <w:r w:rsidRPr="005E7816">
        <w:rPr>
          <w:lang w:val="en-US"/>
        </w:rPr>
        <w:t>L</w:t>
      </w:r>
      <w:r w:rsidRPr="005E7816">
        <w:rPr>
          <w:vertAlign w:val="subscript"/>
          <w:lang w:val="en-US"/>
        </w:rPr>
        <w:t>2</w:t>
      </w:r>
      <w:r w:rsidRPr="005E7816">
        <w:rPr>
          <w:lang w:val="en-US"/>
        </w:rPr>
        <w:t>L</w:t>
      </w:r>
      <w:r w:rsidRPr="005E7816">
        <w:rPr>
          <w:vertAlign w:val="subscript"/>
          <w:lang w:val="en-US"/>
        </w:rPr>
        <w:t>3</w:t>
      </w:r>
      <w:r w:rsidRPr="005E7816">
        <w:rPr>
          <w:lang w:val="en-US"/>
        </w:rPr>
        <w:t>L</w:t>
      </w:r>
      <w:r w:rsidRPr="005E7816">
        <w:rPr>
          <w:vertAlign w:val="subscript"/>
          <w:lang w:val="en-US"/>
        </w:rPr>
        <w:t>4</w:t>
      </w:r>
      <w:r w:rsidRPr="005E7816">
        <w:rPr>
          <w:lang w:val="en-US"/>
        </w:rPr>
        <w:t xml:space="preserve">=&gt;max, </w:t>
      </w:r>
      <w:r w:rsidRPr="005E7816">
        <w:rPr>
          <w:lang w:val="ru-RU"/>
        </w:rPr>
        <w:t>де</w:t>
      </w:r>
    </w:p>
    <w:p w:rsidR="00EC11AA" w:rsidRPr="005E7816" w:rsidRDefault="00EC11AA" w:rsidP="00781553">
      <w:pPr>
        <w:pStyle w:val="My"/>
        <w:ind w:firstLine="709"/>
        <w:rPr>
          <w:lang w:val="en-US"/>
        </w:rPr>
      </w:pPr>
      <w:r w:rsidRPr="005E7816">
        <w:rPr>
          <w:lang w:val="en-US"/>
        </w:rPr>
        <w:t>L</w:t>
      </w:r>
      <w:r w:rsidRPr="005E7816">
        <w:rPr>
          <w:vertAlign w:val="subscript"/>
          <w:lang w:val="en-US"/>
        </w:rPr>
        <w:t>1</w:t>
      </w:r>
      <w:r w:rsidRPr="005E7816">
        <w:rPr>
          <w:lang w:val="en-US"/>
        </w:rPr>
        <w:t>=(1+</w:t>
      </w:r>
      <w:r w:rsidRPr="005E7816">
        <w:rPr>
          <w:lang w:val="ru-RU"/>
        </w:rPr>
        <w:t>Р</w:t>
      </w:r>
      <w:r w:rsidRPr="005E7816">
        <w:rPr>
          <w:vertAlign w:val="subscript"/>
          <w:lang w:val="en-US"/>
        </w:rPr>
        <w:t>1</w:t>
      </w:r>
      <w:r w:rsidRPr="005E7816">
        <w:rPr>
          <w:lang w:val="en-US"/>
        </w:rPr>
        <w:t>S</w:t>
      </w:r>
      <w:r w:rsidRPr="005E7816">
        <w:rPr>
          <w:vertAlign w:val="subscript"/>
          <w:lang w:val="en-US"/>
        </w:rPr>
        <w:t>1</w:t>
      </w:r>
      <w:r w:rsidRPr="005E7816">
        <w:rPr>
          <w:lang w:val="en-US"/>
        </w:rPr>
        <w:t>)</w:t>
      </w:r>
    </w:p>
    <w:p w:rsidR="00EC11AA" w:rsidRPr="005E7816" w:rsidRDefault="00EC11AA" w:rsidP="00781553">
      <w:pPr>
        <w:pStyle w:val="My"/>
        <w:ind w:firstLine="709"/>
        <w:rPr>
          <w:lang w:val="en-US"/>
        </w:rPr>
      </w:pPr>
      <w:r w:rsidRPr="005E7816">
        <w:rPr>
          <w:lang w:val="en-US"/>
        </w:rPr>
        <w:t>L</w:t>
      </w:r>
      <w:r w:rsidRPr="005E7816">
        <w:rPr>
          <w:vertAlign w:val="subscript"/>
          <w:lang w:val="en-US"/>
        </w:rPr>
        <w:t>2</w:t>
      </w:r>
      <w:r w:rsidRPr="005E7816">
        <w:rPr>
          <w:lang w:val="en-US"/>
        </w:rPr>
        <w:t>=(1+</w:t>
      </w:r>
      <w:r w:rsidRPr="005E7816">
        <w:rPr>
          <w:lang w:val="ru-RU"/>
        </w:rPr>
        <w:t>Р</w:t>
      </w:r>
      <w:r w:rsidRPr="005E7816">
        <w:rPr>
          <w:lang w:val="en-US"/>
        </w:rPr>
        <w:t>S</w:t>
      </w:r>
      <w:r w:rsidRPr="005E7816">
        <w:rPr>
          <w:vertAlign w:val="subscript"/>
          <w:lang w:val="en-US"/>
        </w:rPr>
        <w:t>2</w:t>
      </w:r>
      <w:r w:rsidRPr="005E7816">
        <w:rPr>
          <w:lang w:val="en-US"/>
        </w:rPr>
        <w:t>S</w:t>
      </w:r>
      <w:r w:rsidRPr="005E7816">
        <w:rPr>
          <w:vertAlign w:val="subscript"/>
          <w:lang w:val="en-US"/>
        </w:rPr>
        <w:t>2</w:t>
      </w:r>
      <w:r w:rsidRPr="005E7816">
        <w:rPr>
          <w:lang w:val="en-US"/>
        </w:rPr>
        <w:t>)</w:t>
      </w:r>
    </w:p>
    <w:p w:rsidR="00EC11AA" w:rsidRPr="005E7816" w:rsidRDefault="00EC11AA" w:rsidP="00781553">
      <w:pPr>
        <w:pStyle w:val="My"/>
        <w:ind w:firstLine="709"/>
        <w:rPr>
          <w:lang w:val="en-US"/>
        </w:rPr>
      </w:pPr>
      <w:r w:rsidRPr="005E7816">
        <w:rPr>
          <w:lang w:val="en-US"/>
        </w:rPr>
        <w:t>L</w:t>
      </w:r>
      <w:r w:rsidRPr="005E7816">
        <w:rPr>
          <w:vertAlign w:val="subscript"/>
          <w:lang w:val="en-US"/>
        </w:rPr>
        <w:t>3</w:t>
      </w:r>
      <w:r w:rsidRPr="005E7816">
        <w:rPr>
          <w:lang w:val="en-US"/>
        </w:rPr>
        <w:t>=(1+P</w:t>
      </w:r>
      <w:r w:rsidRPr="005E7816">
        <w:rPr>
          <w:vertAlign w:val="subscript"/>
          <w:lang w:val="en-US"/>
        </w:rPr>
        <w:t>3</w:t>
      </w:r>
      <w:r w:rsidRPr="005E7816">
        <w:rPr>
          <w:lang w:val="en-US"/>
        </w:rPr>
        <w:t>S</w:t>
      </w:r>
      <w:r w:rsidRPr="005E7816">
        <w:rPr>
          <w:vertAlign w:val="subscript"/>
          <w:lang w:val="en-US"/>
        </w:rPr>
        <w:t>3</w:t>
      </w:r>
      <w:r w:rsidRPr="005E7816">
        <w:rPr>
          <w:lang w:val="en-US"/>
        </w:rPr>
        <w:t>)</w:t>
      </w:r>
    </w:p>
    <w:p w:rsidR="00EC11AA" w:rsidRPr="005E7816" w:rsidRDefault="00EC11AA" w:rsidP="00781553">
      <w:pPr>
        <w:pStyle w:val="My"/>
        <w:ind w:firstLine="709"/>
        <w:rPr>
          <w:lang w:val="ru-RU"/>
        </w:rPr>
      </w:pPr>
      <w:r w:rsidRPr="005E7816">
        <w:rPr>
          <w:lang w:val="en-US"/>
        </w:rPr>
        <w:t>L</w:t>
      </w:r>
      <w:r w:rsidRPr="005E7816">
        <w:rPr>
          <w:vertAlign w:val="subscript"/>
          <w:lang w:val="ru-RU"/>
        </w:rPr>
        <w:t>4</w:t>
      </w:r>
      <w:r w:rsidRPr="005E7816">
        <w:rPr>
          <w:lang w:val="ru-RU"/>
        </w:rPr>
        <w:t>=(1+</w:t>
      </w:r>
      <w:r w:rsidRPr="005E7816">
        <w:rPr>
          <w:lang w:val="en-US"/>
        </w:rPr>
        <w:t>P</w:t>
      </w:r>
      <w:r w:rsidRPr="005E7816">
        <w:rPr>
          <w:vertAlign w:val="subscript"/>
          <w:lang w:val="ru-RU"/>
        </w:rPr>
        <w:t>4</w:t>
      </w:r>
      <w:r w:rsidRPr="005E7816">
        <w:rPr>
          <w:lang w:val="en-US"/>
        </w:rPr>
        <w:t>S</w:t>
      </w:r>
      <w:r w:rsidRPr="005E7816">
        <w:rPr>
          <w:vertAlign w:val="subscript"/>
          <w:lang w:val="ru-RU"/>
        </w:rPr>
        <w:t>4</w:t>
      </w:r>
      <w:r w:rsidRPr="005E7816">
        <w:rPr>
          <w:lang w:val="ru-RU"/>
        </w:rPr>
        <w:t>).</w:t>
      </w:r>
    </w:p>
    <w:p w:rsidR="00745F8A" w:rsidRDefault="00745F8A" w:rsidP="00781553">
      <w:pPr>
        <w:pStyle w:val="My"/>
        <w:ind w:firstLine="709"/>
        <w:rPr>
          <w:lang w:val="ru-RU"/>
        </w:rPr>
      </w:pPr>
    </w:p>
    <w:p w:rsidR="00EC11AA" w:rsidRPr="005E7816" w:rsidRDefault="00EC11AA" w:rsidP="00781553">
      <w:pPr>
        <w:pStyle w:val="My"/>
        <w:ind w:firstLine="709"/>
        <w:rPr>
          <w:lang w:val="ru-RU"/>
        </w:rPr>
      </w:pPr>
      <w:r w:rsidRPr="005E7816">
        <w:rPr>
          <w:lang w:val="ru-RU"/>
        </w:rPr>
        <w:t>Розрахунок дано</w:t>
      </w:r>
      <w:r w:rsidRPr="005E7816">
        <w:t>ї</w:t>
      </w:r>
      <w:r w:rsidRPr="005E7816">
        <w:rPr>
          <w:lang w:val="ru-RU"/>
        </w:rPr>
        <w:t xml:space="preserve"> ц</w:t>
      </w:r>
      <w:r w:rsidRPr="005E7816">
        <w:rPr>
          <w:lang w:val="en-US"/>
        </w:rPr>
        <w:t>i</w:t>
      </w:r>
      <w:r w:rsidRPr="005E7816">
        <w:rPr>
          <w:lang w:val="ru-RU"/>
        </w:rPr>
        <w:t>льово</w:t>
      </w:r>
      <w:r w:rsidRPr="005E7816">
        <w:t>ї</w:t>
      </w:r>
      <w:r w:rsidRPr="005E7816">
        <w:rPr>
          <w:lang w:val="ru-RU"/>
        </w:rPr>
        <w:t xml:space="preserve"> функц</w:t>
      </w:r>
      <w:r w:rsidRPr="005E7816">
        <w:rPr>
          <w:lang w:val="en-US"/>
        </w:rPr>
        <w:t>i</w:t>
      </w:r>
      <w:r w:rsidRPr="005E7816">
        <w:t>ї</w:t>
      </w:r>
      <w:r w:rsidRPr="005E7816">
        <w:rPr>
          <w:lang w:val="ru-RU"/>
        </w:rPr>
        <w:t xml:space="preserve"> базу</w:t>
      </w:r>
      <w:r w:rsidRPr="005E7816">
        <w:t>є</w:t>
      </w:r>
      <w:r w:rsidRPr="005E7816">
        <w:rPr>
          <w:lang w:val="ru-RU"/>
        </w:rPr>
        <w:t>ться на метод</w:t>
      </w:r>
      <w:r w:rsidRPr="005E7816">
        <w:rPr>
          <w:lang w:val="en-US"/>
        </w:rPr>
        <w:t>i</w:t>
      </w:r>
      <w:r w:rsidRPr="005E7816">
        <w:rPr>
          <w:lang w:val="ru-RU"/>
        </w:rPr>
        <w:t xml:space="preserve"> динам</w:t>
      </w:r>
      <w:r w:rsidRPr="005E7816">
        <w:rPr>
          <w:lang w:val="en-US"/>
        </w:rPr>
        <w:t>i</w:t>
      </w:r>
      <w:r w:rsidRPr="005E7816">
        <w:rPr>
          <w:lang w:val="ru-RU"/>
        </w:rPr>
        <w:t>чного програмування. За даним методом норма ре</w:t>
      </w:r>
      <w:r w:rsidRPr="005E7816">
        <w:rPr>
          <w:lang w:val="en-US"/>
        </w:rPr>
        <w:t>i</w:t>
      </w:r>
      <w:r w:rsidRPr="005E7816">
        <w:rPr>
          <w:lang w:val="ru-RU"/>
        </w:rPr>
        <w:t>нвестування прибутку на четвертому строц</w:t>
      </w:r>
      <w:r w:rsidRPr="005E7816">
        <w:rPr>
          <w:lang w:val="en-US"/>
        </w:rPr>
        <w:t>i</w:t>
      </w:r>
      <w:r w:rsidRPr="005E7816">
        <w:rPr>
          <w:lang w:val="ru-RU"/>
        </w:rPr>
        <w:t xml:space="preserve"> береться м</w:t>
      </w:r>
      <w:r w:rsidRPr="005E7816">
        <w:rPr>
          <w:lang w:val="en-US"/>
        </w:rPr>
        <w:t>i</w:t>
      </w:r>
      <w:r w:rsidRPr="005E7816">
        <w:rPr>
          <w:lang w:val="ru-RU"/>
        </w:rPr>
        <w:t>н</w:t>
      </w:r>
      <w:r w:rsidRPr="005E7816">
        <w:rPr>
          <w:lang w:val="en-US"/>
        </w:rPr>
        <w:t>i</w:t>
      </w:r>
      <w:r w:rsidRPr="005E7816">
        <w:rPr>
          <w:lang w:val="ru-RU"/>
        </w:rPr>
        <w:t>мальною, для того, щоб забезпечити необх</w:t>
      </w:r>
      <w:r w:rsidRPr="005E7816">
        <w:rPr>
          <w:lang w:val="en-US"/>
        </w:rPr>
        <w:t>i</w:t>
      </w:r>
      <w:r w:rsidRPr="005E7816">
        <w:rPr>
          <w:lang w:val="ru-RU"/>
        </w:rPr>
        <w:t>дний м</w:t>
      </w:r>
      <w:r w:rsidRPr="005E7816">
        <w:rPr>
          <w:lang w:val="en-US"/>
        </w:rPr>
        <w:t>i</w:t>
      </w:r>
      <w:r w:rsidRPr="005E7816">
        <w:rPr>
          <w:lang w:val="ru-RU"/>
        </w:rPr>
        <w:t>н</w:t>
      </w:r>
      <w:r w:rsidRPr="005E7816">
        <w:rPr>
          <w:lang w:val="en-US"/>
        </w:rPr>
        <w:t>i</w:t>
      </w:r>
      <w:r w:rsidRPr="005E7816">
        <w:rPr>
          <w:lang w:val="ru-RU"/>
        </w:rPr>
        <w:t>мум норми оновлення основного кап</w:t>
      </w:r>
      <w:r w:rsidRPr="005E7816">
        <w:rPr>
          <w:lang w:val="en-US"/>
        </w:rPr>
        <w:t>i</w:t>
      </w:r>
      <w:r w:rsidRPr="005E7816">
        <w:rPr>
          <w:lang w:val="ru-RU"/>
        </w:rPr>
        <w:t xml:space="preserve">талу. Для розрахунку оптимальних величин </w:t>
      </w:r>
      <w:r w:rsidRPr="005E7816">
        <w:rPr>
          <w:lang w:val="en-US"/>
        </w:rPr>
        <w:t>S</w:t>
      </w:r>
      <w:r w:rsidRPr="005E7816">
        <w:rPr>
          <w:lang w:val="ru-RU"/>
        </w:rPr>
        <w:t xml:space="preserve"> на кожний строк необх</w:t>
      </w:r>
      <w:r w:rsidRPr="005E7816">
        <w:rPr>
          <w:lang w:val="en-US"/>
        </w:rPr>
        <w:t>i</w:t>
      </w:r>
      <w:r w:rsidRPr="005E7816">
        <w:rPr>
          <w:lang w:val="ru-RU"/>
        </w:rPr>
        <w:t xml:space="preserve">дно за кожним </w:t>
      </w:r>
      <w:r w:rsidRPr="005E7816">
        <w:rPr>
          <w:lang w:val="en-US"/>
        </w:rPr>
        <w:t>L</w:t>
      </w:r>
      <w:r w:rsidRPr="005E7816">
        <w:rPr>
          <w:lang w:val="ru-RU"/>
        </w:rPr>
        <w:t xml:space="preserve"> знайти про</w:t>
      </w:r>
      <w:r w:rsidRPr="005E7816">
        <w:rPr>
          <w:lang w:val="en-US"/>
        </w:rPr>
        <w:t>i</w:t>
      </w:r>
      <w:r w:rsidRPr="005E7816">
        <w:rPr>
          <w:lang w:val="ru-RU"/>
        </w:rPr>
        <w:t>зводну та прир</w:t>
      </w:r>
      <w:r w:rsidRPr="005E7816">
        <w:rPr>
          <w:lang w:val="en-US"/>
        </w:rPr>
        <w:t>i</w:t>
      </w:r>
      <w:r w:rsidRPr="005E7816">
        <w:rPr>
          <w:lang w:val="ru-RU"/>
        </w:rPr>
        <w:t xml:space="preserve">вняти </w:t>
      </w:r>
      <w:r w:rsidRPr="005E7816">
        <w:t>її</w:t>
      </w:r>
      <w:r w:rsidRPr="005E7816">
        <w:rPr>
          <w:lang w:val="ru-RU"/>
        </w:rPr>
        <w:t xml:space="preserve"> до нуля.(для зручност</w:t>
      </w:r>
      <w:r w:rsidRPr="005E7816">
        <w:rPr>
          <w:lang w:val="en-US"/>
        </w:rPr>
        <w:t>i</w:t>
      </w:r>
      <w:r w:rsidRPr="005E7816">
        <w:rPr>
          <w:lang w:val="ru-RU"/>
        </w:rPr>
        <w:t xml:space="preserve"> розрахунку в</w:t>
      </w:r>
      <w:r w:rsidRPr="005E7816">
        <w:rPr>
          <w:lang w:val="en-US"/>
        </w:rPr>
        <w:t>i</w:t>
      </w:r>
      <w:r w:rsidRPr="005E7816">
        <w:rPr>
          <w:lang w:val="ru-RU"/>
        </w:rPr>
        <w:t xml:space="preserve">зьмемо </w:t>
      </w:r>
      <w:r w:rsidRPr="005E7816">
        <w:rPr>
          <w:lang w:val="en-US"/>
        </w:rPr>
        <w:t>S</w:t>
      </w:r>
      <w:r w:rsidRPr="005E7816">
        <w:rPr>
          <w:vertAlign w:val="subscript"/>
          <w:lang w:val="ru-RU"/>
        </w:rPr>
        <w:t>4</w:t>
      </w:r>
      <w:r w:rsidRPr="005E7816">
        <w:rPr>
          <w:lang w:val="ru-RU"/>
        </w:rPr>
        <w:t>=0).</w:t>
      </w:r>
    </w:p>
    <w:p w:rsidR="00EC11AA" w:rsidRPr="005E7816" w:rsidRDefault="00EC11AA" w:rsidP="00781553">
      <w:pPr>
        <w:pStyle w:val="My"/>
        <w:ind w:firstLine="709"/>
        <w:rPr>
          <w:lang w:val="ru-RU"/>
        </w:rPr>
      </w:pPr>
      <w:r w:rsidRPr="005E7816">
        <w:t xml:space="preserve">Знаходимо окремі похідні по за </w:t>
      </w:r>
      <w:r w:rsidR="004676BE">
        <w:rPr>
          <w:lang w:val="en-US"/>
        </w:rPr>
        <w:pict>
          <v:shape id="_x0000_i1060" type="#_x0000_t75" style="width:59.25pt;height:18pt" fillcolor="window">
            <v:imagedata r:id="rId40" o:title=""/>
          </v:shape>
        </w:pict>
      </w:r>
      <w:r w:rsidRPr="005E7816">
        <w:t>та дорівнюємо їх до нуля і таким чином ми отримуємо розрахунок оптимальних величин норми реінвестування прибутку.</w:t>
      </w:r>
      <w:r w:rsidR="004676BE">
        <w:rPr>
          <w:lang w:val="en-US"/>
        </w:rPr>
        <w:pict>
          <v:shape id="_x0000_i1061" type="#_x0000_t75" style="width:60pt;height:18pt" fillcolor="window">
            <v:imagedata r:id="rId41" o:title=""/>
          </v:shape>
        </w:pic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62" type="#_x0000_t75" style="width:207pt;height:50.25pt" fillcolor="window">
            <v:imagedata r:id="rId42" o:title=""/>
          </v:shape>
        </w:pict>
      </w:r>
      <w:r w:rsidR="00EC11AA" w:rsidRPr="005E7816">
        <w:rPr>
          <w:lang w:val="ru-RU"/>
        </w:rPr>
        <w:t xml:space="preserve"> (3.14)</w:t>
      </w:r>
    </w:p>
    <w:p w:rsidR="00EC11AA" w:rsidRPr="005E7816" w:rsidRDefault="004676BE" w:rsidP="00781553">
      <w:pPr>
        <w:pStyle w:val="My"/>
        <w:ind w:firstLine="709"/>
        <w:rPr>
          <w:lang w:val="ru-RU"/>
        </w:rPr>
      </w:pPr>
      <w:r>
        <w:rPr>
          <w:lang w:val="ru-RU"/>
        </w:rPr>
        <w:pict>
          <v:shape id="_x0000_i1063" type="#_x0000_t75" style="width:2in;height:36pt" fillcolor="window">
            <v:imagedata r:id="rId43" o:title=""/>
          </v:shape>
        </w:pict>
      </w:r>
      <w:r w:rsidR="00EC11AA" w:rsidRPr="005E7816">
        <w:rPr>
          <w:lang w:val="ru-RU"/>
        </w:rPr>
        <w:t>(3.15)</w:t>
      </w:r>
    </w:p>
    <w:p w:rsidR="00EC11AA" w:rsidRPr="005E7816" w:rsidRDefault="004676BE" w:rsidP="00781553">
      <w:pPr>
        <w:pStyle w:val="My"/>
        <w:ind w:firstLine="709"/>
      </w:pPr>
      <w:r>
        <w:rPr>
          <w:lang w:val="ru-RU"/>
        </w:rPr>
        <w:pict>
          <v:shape id="_x0000_i1064" type="#_x0000_t75" style="width:101.25pt;height:35.25pt" fillcolor="window">
            <v:imagedata r:id="rId44" o:title=""/>
          </v:shape>
        </w:pict>
      </w:r>
      <w:r w:rsidR="00EC11AA" w:rsidRPr="005E7816">
        <w:rPr>
          <w:lang w:val="ru-RU"/>
        </w:rPr>
        <w:t>(3.16)</w:t>
      </w:r>
    </w:p>
    <w:p w:rsidR="00EC11AA" w:rsidRPr="005E7816" w:rsidRDefault="00EC11AA" w:rsidP="00781553">
      <w:pPr>
        <w:pStyle w:val="My"/>
        <w:ind w:firstLine="709"/>
        <w:rPr>
          <w:lang w:val="ru-RU"/>
        </w:rPr>
      </w:pPr>
    </w:p>
    <w:p w:rsidR="00EC11AA" w:rsidRPr="005E7816" w:rsidRDefault="00EC11AA" w:rsidP="00781553">
      <w:pPr>
        <w:pStyle w:val="My"/>
        <w:ind w:firstLine="709"/>
        <w:rPr>
          <w:lang w:val="ru-RU"/>
        </w:rPr>
      </w:pPr>
      <w:r w:rsidRPr="005E7816">
        <w:rPr>
          <w:lang w:val="ru-RU"/>
        </w:rPr>
        <w:t>Наприклад</w:t>
      </w:r>
      <w:r w:rsidRPr="005E7816">
        <w:rPr>
          <w:lang w:val="en-US"/>
        </w:rPr>
        <w:t>i</w:t>
      </w:r>
      <w:r w:rsidRPr="005E7816">
        <w:rPr>
          <w:lang w:val="ru-RU"/>
        </w:rPr>
        <w:t xml:space="preserve"> ВАТ «Херсоннафтапереробка» розглянемо якою повинна бути оптимальна стратег</w:t>
      </w:r>
      <w:r w:rsidRPr="005E7816">
        <w:rPr>
          <w:lang w:val="en-US"/>
        </w:rPr>
        <w:t>i</w:t>
      </w:r>
      <w:r w:rsidRPr="005E7816">
        <w:rPr>
          <w:lang w:val="ru-RU"/>
        </w:rPr>
        <w:t>я ре</w:t>
      </w:r>
      <w:r w:rsidRPr="005E7816">
        <w:rPr>
          <w:lang w:val="en-US"/>
        </w:rPr>
        <w:t>i</w:t>
      </w:r>
      <w:r w:rsidRPr="005E7816">
        <w:rPr>
          <w:lang w:val="ru-RU"/>
        </w:rPr>
        <w:t>нвестування чистого прибутку. За планом техн</w:t>
      </w:r>
      <w:r w:rsidRPr="005E7816">
        <w:rPr>
          <w:lang w:val="en-US"/>
        </w:rPr>
        <w:t>i</w:t>
      </w:r>
      <w:r w:rsidRPr="005E7816">
        <w:rPr>
          <w:lang w:val="ru-RU"/>
        </w:rPr>
        <w:t>чного розвитку заводу поетапн</w:t>
      </w:r>
      <w:r w:rsidRPr="005E7816">
        <w:rPr>
          <w:lang w:val="en-US"/>
        </w:rPr>
        <w:t>i</w:t>
      </w:r>
      <w:r w:rsidRPr="005E7816">
        <w:rPr>
          <w:lang w:val="ru-RU"/>
        </w:rPr>
        <w:t xml:space="preserve"> значення рентабельност</w:t>
      </w:r>
      <w:r w:rsidRPr="005E7816">
        <w:rPr>
          <w:lang w:val="en-US"/>
        </w:rPr>
        <w:t>i</w:t>
      </w:r>
      <w:r w:rsidRPr="005E7816">
        <w:rPr>
          <w:lang w:val="ru-RU"/>
        </w:rPr>
        <w:t xml:space="preserve"> кап</w:t>
      </w:r>
      <w:r w:rsidRPr="005E7816">
        <w:rPr>
          <w:lang w:val="en-US"/>
        </w:rPr>
        <w:t>i</w:t>
      </w:r>
      <w:r w:rsidRPr="005E7816">
        <w:rPr>
          <w:lang w:val="ru-RU"/>
        </w:rPr>
        <w:t>талу дор</w:t>
      </w:r>
      <w:r w:rsidRPr="005E7816">
        <w:rPr>
          <w:lang w:val="en-US"/>
        </w:rPr>
        <w:t>i</w:t>
      </w:r>
      <w:r w:rsidRPr="005E7816">
        <w:rPr>
          <w:lang w:val="ru-RU"/>
        </w:rPr>
        <w:t>внюють:</w:t>
      </w:r>
    </w:p>
    <w:p w:rsidR="00FF0971" w:rsidRDefault="00FF0971" w:rsidP="00781553">
      <w:pPr>
        <w:pStyle w:val="My"/>
        <w:ind w:firstLine="709"/>
        <w:rPr>
          <w:lang w:val="ru-RU"/>
        </w:rPr>
      </w:pPr>
    </w:p>
    <w:p w:rsidR="00EC11AA" w:rsidRPr="005E7816" w:rsidRDefault="004676BE" w:rsidP="00781553">
      <w:pPr>
        <w:pStyle w:val="My"/>
        <w:ind w:firstLine="709"/>
        <w:rPr>
          <w:lang w:val="en-US"/>
        </w:rPr>
      </w:pPr>
      <w:r>
        <w:rPr>
          <w:lang w:val="ru-RU"/>
        </w:rPr>
        <w:pict>
          <v:shape id="_x0000_i1065" type="#_x0000_t75" style="width:188.25pt;height:18pt" fillcolor="window">
            <v:imagedata r:id="rId45" o:title=""/>
          </v:shape>
        </w:pict>
      </w:r>
    </w:p>
    <w:p w:rsidR="00EC11AA" w:rsidRPr="005E7816" w:rsidRDefault="004676BE" w:rsidP="00781553">
      <w:pPr>
        <w:pStyle w:val="My"/>
        <w:ind w:firstLine="709"/>
        <w:rPr>
          <w:lang w:val="ru-RU"/>
        </w:rPr>
      </w:pPr>
      <w:r>
        <w:rPr>
          <w:lang w:val="ru-RU"/>
        </w:rPr>
        <w:pict>
          <v:shape id="_x0000_i1066" type="#_x0000_t75" style="width:267pt;height:48.75pt" fillcolor="window">
            <v:imagedata r:id="rId46" o:title=""/>
          </v:shape>
        </w:pict>
      </w:r>
    </w:p>
    <w:p w:rsidR="00EC11AA" w:rsidRPr="005E7816" w:rsidRDefault="004676BE" w:rsidP="00781553">
      <w:pPr>
        <w:pStyle w:val="My"/>
        <w:ind w:firstLine="709"/>
        <w:rPr>
          <w:lang w:val="ru-RU"/>
        </w:rPr>
      </w:pPr>
      <w:r>
        <w:rPr>
          <w:lang w:val="en-US"/>
        </w:rPr>
        <w:pict>
          <v:shape id="_x0000_i1067" type="#_x0000_t75" style="width:206.25pt;height:35.25pt" fillcolor="window">
            <v:imagedata r:id="rId47" o:title=""/>
          </v:shape>
        </w:pict>
      </w:r>
    </w:p>
    <w:p w:rsidR="00EC11AA" w:rsidRPr="005E7816" w:rsidRDefault="004676BE" w:rsidP="00781553">
      <w:pPr>
        <w:pStyle w:val="My"/>
        <w:ind w:firstLine="709"/>
        <w:rPr>
          <w:lang w:val="en-US"/>
        </w:rPr>
      </w:pPr>
      <w:r>
        <w:rPr>
          <w:lang w:val="en-US"/>
        </w:rPr>
        <w:pict>
          <v:shape id="_x0000_i1068" type="#_x0000_t75" style="width:150pt;height:33pt" fillcolor="window">
            <v:imagedata r:id="rId48" o:title=""/>
          </v:shape>
        </w:pict>
      </w:r>
    </w:p>
    <w:p w:rsidR="00EC11AA" w:rsidRPr="005E7816" w:rsidRDefault="004676BE" w:rsidP="00781553">
      <w:pPr>
        <w:pStyle w:val="My"/>
        <w:ind w:firstLine="709"/>
        <w:rPr>
          <w:lang w:val="en-US"/>
        </w:rPr>
      </w:pPr>
      <w:r>
        <w:rPr>
          <w:lang w:val="en-US"/>
        </w:rPr>
        <w:pict>
          <v:shape id="_x0000_i1069" type="#_x0000_t75" style="width:35.25pt;height:17.25pt" fillcolor="window">
            <v:imagedata r:id="rId49" o:title=""/>
          </v:shape>
        </w:pict>
      </w:r>
    </w:p>
    <w:p w:rsidR="00FF0971" w:rsidRDefault="00FF0971" w:rsidP="00781553">
      <w:pPr>
        <w:pStyle w:val="My"/>
        <w:ind w:firstLine="709"/>
      </w:pPr>
    </w:p>
    <w:p w:rsidR="00EC11AA" w:rsidRPr="005E7816" w:rsidRDefault="00EC11AA" w:rsidP="00781553">
      <w:pPr>
        <w:pStyle w:val="My"/>
        <w:ind w:firstLine="709"/>
      </w:pPr>
      <w:r w:rsidRPr="005E7816">
        <w:t>У перші три роки необхідно реінвестувати 71 % суми чистого прибутку решту розподілити на дивідендні виплати. Наступний трьохрічний етап сума реінвестованого прибутку складе 62,8%, і в третьому етапі згідно розрахункам сума тезаврованого прибутку складе 17%. Якщо наприклад, за нашими розрахунками ми б мали величину норми реінвестування прибутку – 1,35, тобто більше одиниці це б означало, що підприємство повинно додатково взяти кредит в сумі 35% від чистого прибутку підприємства.</w:t>
      </w:r>
    </w:p>
    <w:p w:rsidR="00EC11AA" w:rsidRPr="005E7816" w:rsidRDefault="00EC11AA" w:rsidP="00781553">
      <w:pPr>
        <w:pStyle w:val="My"/>
        <w:ind w:firstLine="709"/>
      </w:pPr>
      <w:r w:rsidRPr="005E7816">
        <w:t>За даними розрахунками спостерігається певна закономірність щодо розміру норми реінвестування прибутку, у перші два періоди вона найбільша(0,71; 0,628)</w:t>
      </w:r>
      <w:r w:rsidR="00781553" w:rsidRPr="005E7816">
        <w:t xml:space="preserve"> </w:t>
      </w:r>
      <w:r w:rsidRPr="005E7816">
        <w:t xml:space="preserve">- це відображення принципу доцільності зосередження капіталовкладень на початковій стадії реалізації проекту. Проте за реальних обставин строго виконувати у сумах значення норми реінвестування прибутку неможливо, оскільки формула не взмозі охопити багатофакторні зміни у господарській діяльності, але невеликі за розміром відхилення від розрахункової норми реінвестування прибутку загально не впливають на величину цільової функції. </w:t>
      </w:r>
    </w:p>
    <w:p w:rsidR="00EC11AA" w:rsidRPr="005E7816" w:rsidRDefault="00EC11AA" w:rsidP="00781553">
      <w:pPr>
        <w:pStyle w:val="My"/>
        <w:ind w:firstLine="709"/>
        <w:rPr>
          <w:b/>
          <w:lang w:val="ru-RU"/>
        </w:rPr>
      </w:pPr>
    </w:p>
    <w:p w:rsidR="00EC11AA" w:rsidRPr="005E7816" w:rsidRDefault="00EC11AA" w:rsidP="00781553">
      <w:pPr>
        <w:pStyle w:val="My"/>
        <w:ind w:firstLine="709"/>
        <w:rPr>
          <w:b/>
        </w:rPr>
      </w:pPr>
      <w:r w:rsidRPr="005E7816">
        <w:rPr>
          <w:b/>
        </w:rPr>
        <w:t>1.</w:t>
      </w:r>
      <w:r w:rsidRPr="005E7816">
        <w:rPr>
          <w:b/>
          <w:lang w:val="ru-RU"/>
        </w:rPr>
        <w:t>3</w:t>
      </w:r>
      <w:r w:rsidRPr="005E7816">
        <w:rPr>
          <w:b/>
        </w:rPr>
        <w:t xml:space="preserve"> Прогнозування беззбитково</w:t>
      </w:r>
      <w:r w:rsidRPr="005E7816">
        <w:rPr>
          <w:b/>
          <w:lang w:val="ru-RU"/>
        </w:rPr>
        <w:t>ст</w:t>
      </w:r>
      <w:r w:rsidRPr="005E7816">
        <w:rPr>
          <w:lang w:val="en-US"/>
        </w:rPr>
        <w:t>i</w:t>
      </w:r>
      <w:r w:rsidRPr="005E7816">
        <w:rPr>
          <w:b/>
        </w:rPr>
        <w:t xml:space="preserve"> нафтопереробних підприємств</w:t>
      </w:r>
    </w:p>
    <w:p w:rsidR="00EC11AA" w:rsidRPr="005E7816" w:rsidRDefault="00EC11AA" w:rsidP="00781553">
      <w:pPr>
        <w:pStyle w:val="My"/>
        <w:ind w:firstLine="709"/>
      </w:pPr>
    </w:p>
    <w:p w:rsidR="00FF0971" w:rsidRDefault="00EC11AA" w:rsidP="00781553">
      <w:pPr>
        <w:pStyle w:val="My"/>
        <w:ind w:firstLine="709"/>
      </w:pPr>
      <w:r w:rsidRPr="005E7816">
        <w:t xml:space="preserve">В основу моделі прогнозування прибутку покладено поточний план надходження і витрат по операційній діяльності. Принциповою моделлю розрахунку чистого прибутку з операційної діяльності (ЧОП) на </w:t>
      </w:r>
      <w:r w:rsidR="00FF0971">
        <w:t>майбутній період можна вважати:</w:t>
      </w:r>
    </w:p>
    <w:p w:rsidR="00FF0971" w:rsidRDefault="00FF0971" w:rsidP="00781553">
      <w:pPr>
        <w:pStyle w:val="My"/>
        <w:ind w:firstLine="709"/>
      </w:pPr>
    </w:p>
    <w:p w:rsidR="00EC11AA" w:rsidRPr="005E7816" w:rsidRDefault="00EC11AA" w:rsidP="00781553">
      <w:pPr>
        <w:pStyle w:val="My"/>
        <w:ind w:firstLine="709"/>
        <w:rPr>
          <w:vertAlign w:val="subscript"/>
        </w:rPr>
      </w:pPr>
      <w:r w:rsidRPr="005E7816">
        <w:t>ЧОП =ΣНГ</w:t>
      </w:r>
      <w:r w:rsidRPr="005E7816">
        <w:rPr>
          <w:vertAlign w:val="subscript"/>
        </w:rPr>
        <w:t>пл.</w:t>
      </w:r>
      <w:r w:rsidRPr="005E7816">
        <w:t>-Σ ВГР</w:t>
      </w:r>
      <w:r w:rsidRPr="005E7816">
        <w:rPr>
          <w:vertAlign w:val="subscript"/>
        </w:rPr>
        <w:t xml:space="preserve"> пл.</w:t>
      </w:r>
      <w:r w:rsidRPr="005E7816">
        <w:t>-ΣАВ</w:t>
      </w:r>
      <w:r w:rsidRPr="005E7816">
        <w:rPr>
          <w:vertAlign w:val="subscript"/>
        </w:rPr>
        <w:t>пл.</w:t>
      </w:r>
      <w:r w:rsidRPr="005E7816">
        <w:t>- ΣВК</w:t>
      </w:r>
      <w:r w:rsidRPr="005E7816">
        <w:rPr>
          <w:vertAlign w:val="subscript"/>
        </w:rPr>
        <w:t>пл.,</w:t>
      </w:r>
    </w:p>
    <w:p w:rsidR="00745F8A" w:rsidRDefault="00745F8A" w:rsidP="00781553">
      <w:pPr>
        <w:pStyle w:val="My"/>
        <w:ind w:firstLine="709"/>
        <w:rPr>
          <w:lang w:val="ru-RU"/>
        </w:rPr>
      </w:pPr>
    </w:p>
    <w:p w:rsidR="00EC11AA" w:rsidRPr="005E7816" w:rsidRDefault="00EC11AA" w:rsidP="00781553">
      <w:pPr>
        <w:pStyle w:val="My"/>
        <w:ind w:firstLine="709"/>
      </w:pPr>
      <w:r w:rsidRPr="005E7816">
        <w:t>Де</w:t>
      </w:r>
      <w:r w:rsidR="00781553" w:rsidRPr="005E7816">
        <w:t xml:space="preserve"> </w:t>
      </w:r>
      <w:r w:rsidRPr="005E7816">
        <w:t>ΣНГ</w:t>
      </w:r>
      <w:r w:rsidRPr="005E7816">
        <w:rPr>
          <w:vertAlign w:val="subscript"/>
        </w:rPr>
        <w:t>пл.</w:t>
      </w:r>
      <w:r w:rsidRPr="005E7816">
        <w:t>- планова сума грошових надходжень по операційній діяльності ;</w:t>
      </w:r>
    </w:p>
    <w:p w:rsidR="00EC11AA" w:rsidRPr="005E7816" w:rsidRDefault="00EC11AA" w:rsidP="00781553">
      <w:pPr>
        <w:pStyle w:val="My"/>
        <w:ind w:firstLine="709"/>
      </w:pPr>
      <w:r w:rsidRPr="005E7816">
        <w:t>ΣВГР</w:t>
      </w:r>
      <w:r w:rsidRPr="005E7816">
        <w:rPr>
          <w:vertAlign w:val="subscript"/>
        </w:rPr>
        <w:t xml:space="preserve"> пл.</w:t>
      </w:r>
      <w:r w:rsidRPr="005E7816">
        <w:t>- планова сума витрат грошових ресурсів на операційну діяльність;</w:t>
      </w:r>
    </w:p>
    <w:p w:rsidR="00EC11AA" w:rsidRPr="005E7816" w:rsidRDefault="00EC11AA" w:rsidP="00781553">
      <w:pPr>
        <w:pStyle w:val="My"/>
        <w:ind w:firstLine="709"/>
      </w:pPr>
      <w:r w:rsidRPr="005E7816">
        <w:t>ΣАВ</w:t>
      </w:r>
      <w:r w:rsidRPr="005E7816">
        <w:rPr>
          <w:vertAlign w:val="subscript"/>
        </w:rPr>
        <w:t>пл.</w:t>
      </w:r>
      <w:r w:rsidRPr="005E7816">
        <w:t xml:space="preserve"> – планова сума амортизаційних відрахувань;</w:t>
      </w:r>
    </w:p>
    <w:p w:rsidR="00EC11AA" w:rsidRPr="005E7816" w:rsidRDefault="00EC11AA" w:rsidP="00781553">
      <w:pPr>
        <w:pStyle w:val="My"/>
        <w:ind w:firstLine="709"/>
      </w:pPr>
      <w:r w:rsidRPr="005E7816">
        <w:t>ΣВК</w:t>
      </w:r>
      <w:r w:rsidRPr="005E7816">
        <w:rPr>
          <w:vertAlign w:val="subscript"/>
        </w:rPr>
        <w:t>пл.</w:t>
      </w:r>
      <w:r w:rsidRPr="005E7816">
        <w:t xml:space="preserve"> – планова сума відсотків за кредит.</w:t>
      </w:r>
    </w:p>
    <w:p w:rsidR="00781553" w:rsidRPr="005E7816" w:rsidRDefault="00EC11AA" w:rsidP="00781553">
      <w:pPr>
        <w:pStyle w:val="My"/>
        <w:ind w:firstLine="709"/>
      </w:pPr>
      <w:r w:rsidRPr="005E7816">
        <w:t>На підставі ЧОП розраховуються планові обсяги валового операційного прибутку (ВОП) і маржинального операційного доходу (МОД):</w:t>
      </w:r>
    </w:p>
    <w:p w:rsidR="00EC11AA" w:rsidRPr="005E7816" w:rsidRDefault="00EC11AA" w:rsidP="00781553">
      <w:pPr>
        <w:pStyle w:val="My"/>
        <w:ind w:firstLine="709"/>
      </w:pPr>
      <w:r w:rsidRPr="005E7816">
        <w:t xml:space="preserve">ВОП = ЧОП ·η, </w:t>
      </w:r>
    </w:p>
    <w:p w:rsidR="00EC11AA" w:rsidRPr="005E7816" w:rsidRDefault="00EC11AA" w:rsidP="00781553">
      <w:pPr>
        <w:pStyle w:val="My"/>
        <w:ind w:firstLine="709"/>
      </w:pPr>
      <w:r w:rsidRPr="005E7816">
        <w:t xml:space="preserve">де η – коефіцієнт ставки налогу на прибуток (η=1,3) </w:t>
      </w:r>
    </w:p>
    <w:p w:rsidR="00FF0971" w:rsidRDefault="00FF0971" w:rsidP="00781553">
      <w:pPr>
        <w:pStyle w:val="My"/>
        <w:ind w:firstLine="709"/>
      </w:pPr>
    </w:p>
    <w:p w:rsidR="00EC11AA" w:rsidRPr="005E7816" w:rsidRDefault="00EC11AA" w:rsidP="00781553">
      <w:pPr>
        <w:pStyle w:val="My"/>
        <w:ind w:firstLine="709"/>
      </w:pPr>
      <w:r w:rsidRPr="005E7816">
        <w:t xml:space="preserve">МОД = ВОП- СВ, </w:t>
      </w:r>
      <w:r w:rsidRPr="005E7816">
        <w:rPr>
          <w:lang w:val="en-US"/>
        </w:rPr>
        <w:t>V</w:t>
      </w:r>
      <w:r w:rsidRPr="005E7816">
        <w:rPr>
          <w:lang w:val="ru-RU"/>
        </w:rPr>
        <w:t>=</w:t>
      </w:r>
      <w:r w:rsidRPr="005E7816">
        <w:t>МОД</w:t>
      </w:r>
      <w:r w:rsidRPr="005E7816">
        <w:rPr>
          <w:lang w:val="ru-RU"/>
        </w:rPr>
        <w:t xml:space="preserve"> +</w:t>
      </w:r>
      <w:r w:rsidRPr="005E7816">
        <w:t xml:space="preserve">ЗВ, </w:t>
      </w:r>
    </w:p>
    <w:p w:rsidR="00FF0971" w:rsidRDefault="00FF0971" w:rsidP="00781553">
      <w:pPr>
        <w:pStyle w:val="My"/>
        <w:ind w:firstLine="709"/>
      </w:pPr>
    </w:p>
    <w:p w:rsidR="00EC11AA" w:rsidRPr="005E7816" w:rsidRDefault="00EC11AA" w:rsidP="00781553">
      <w:pPr>
        <w:pStyle w:val="My"/>
        <w:ind w:firstLine="709"/>
      </w:pPr>
      <w:r w:rsidRPr="005E7816">
        <w:t>де СВ – стабільні витрати (постійні); ЗВ – змінні витрати;</w:t>
      </w:r>
      <w:r w:rsidRPr="005E7816">
        <w:rPr>
          <w:lang w:val="en-US"/>
        </w:rPr>
        <w:t>V</w:t>
      </w:r>
      <w:r w:rsidRPr="005E7816">
        <w:t xml:space="preserve"> – об’єм</w:t>
      </w:r>
      <w:r w:rsidR="00781553" w:rsidRPr="005E7816">
        <w:t xml:space="preserve"> </w:t>
      </w:r>
      <w:r w:rsidRPr="005E7816">
        <w:t>продажу</w:t>
      </w:r>
    </w:p>
    <w:p w:rsidR="00FF0971" w:rsidRDefault="00FF0971" w:rsidP="00781553">
      <w:pPr>
        <w:pStyle w:val="My"/>
        <w:ind w:firstLine="709"/>
      </w:pPr>
    </w:p>
    <w:p w:rsidR="00EC11AA" w:rsidRPr="005E7816" w:rsidRDefault="00EC11AA" w:rsidP="00781553">
      <w:pPr>
        <w:pStyle w:val="My"/>
        <w:ind w:firstLine="709"/>
      </w:pPr>
      <w:r w:rsidRPr="005E7816">
        <w:t xml:space="preserve">На підставі такого підходу можна більш тісно зв’язати операційний прибуток з чистим грошовим потоком від поточної діяльності. </w:t>
      </w:r>
    </w:p>
    <w:p w:rsidR="00FF0971" w:rsidRDefault="00EC11AA" w:rsidP="00781553">
      <w:pPr>
        <w:pStyle w:val="My"/>
        <w:ind w:firstLine="709"/>
        <w:rPr>
          <w:lang w:val="ru-RU"/>
        </w:rPr>
      </w:pPr>
      <w:r w:rsidRPr="005E7816">
        <w:t>Також, що є підхід який побудовано на підставі аналізу ліміту рентабельності. На підставі аналізу даного показника визначається мінімальний об</w:t>
      </w:r>
      <w:r w:rsidRPr="005E7816">
        <w:rPr>
          <w:lang w:val="ru-RU"/>
        </w:rPr>
        <w:t>’</w:t>
      </w:r>
      <w:r w:rsidRPr="005E7816">
        <w:t>єм продажу –</w:t>
      </w:r>
      <w:r w:rsidRPr="005E7816">
        <w:rPr>
          <w:lang w:val="en-US"/>
        </w:rPr>
        <w:t>Q</w:t>
      </w:r>
      <w:r w:rsidRPr="005E7816">
        <w:rPr>
          <w:vertAlign w:val="subscript"/>
          <w:lang w:val="en-US"/>
        </w:rPr>
        <w:t>min</w:t>
      </w:r>
      <w:r w:rsidRPr="005E7816">
        <w:t>:</w:t>
      </w:r>
    </w:p>
    <w:p w:rsidR="00FF0971" w:rsidRDefault="00FF0971" w:rsidP="00781553">
      <w:pPr>
        <w:pStyle w:val="My"/>
        <w:ind w:firstLine="709"/>
        <w:rPr>
          <w:lang w:val="ru-RU"/>
        </w:rPr>
      </w:pPr>
    </w:p>
    <w:p w:rsidR="00EC11AA" w:rsidRPr="005E7816" w:rsidRDefault="004676BE" w:rsidP="00781553">
      <w:pPr>
        <w:pStyle w:val="My"/>
        <w:ind w:firstLine="709"/>
      </w:pPr>
      <w:r>
        <w:pict>
          <v:shape id="_x0000_i1070" type="#_x0000_t75" style="width:99pt;height:33.75pt" fillcolor="window">
            <v:imagedata r:id="rId50" o:title=""/>
          </v:shape>
        </w:pict>
      </w:r>
      <w:r w:rsidR="00EC11AA" w:rsidRPr="005E7816">
        <w:t>,</w:t>
      </w:r>
      <w:r w:rsidR="00EC11AA" w:rsidRPr="005E7816">
        <w:rPr>
          <w:lang w:val="ru-RU"/>
        </w:rPr>
        <w:t xml:space="preserve"> </w:t>
      </w:r>
      <w:r w:rsidR="00EC11AA" w:rsidRPr="005E7816">
        <w:t xml:space="preserve">або </w:t>
      </w:r>
      <w:r>
        <w:pict>
          <v:shape id="_x0000_i1071" type="#_x0000_t75" style="width:78pt;height:33.75pt" fillcolor="window">
            <v:imagedata r:id="rId51" o:title=""/>
          </v:shape>
        </w:pict>
      </w:r>
      <w:r w:rsidR="00EC11AA" w:rsidRPr="005E7816">
        <w:t>,</w:t>
      </w:r>
    </w:p>
    <w:p w:rsidR="00FF0971" w:rsidRDefault="00FF0971" w:rsidP="00781553">
      <w:pPr>
        <w:pStyle w:val="My"/>
        <w:ind w:firstLine="709"/>
        <w:rPr>
          <w:lang w:val="ru-RU"/>
        </w:rPr>
      </w:pPr>
    </w:p>
    <w:p w:rsidR="00EC11AA" w:rsidRPr="005E7816" w:rsidRDefault="00EC11AA" w:rsidP="00781553">
      <w:pPr>
        <w:pStyle w:val="My"/>
        <w:ind w:firstLine="709"/>
        <w:rPr>
          <w:lang w:val="ru-RU"/>
        </w:rPr>
      </w:pPr>
      <w:r w:rsidRPr="005E7816">
        <w:rPr>
          <w:lang w:val="ru-RU"/>
        </w:rPr>
        <w:t>д</w:t>
      </w:r>
      <w:r w:rsidRPr="005E7816">
        <w:t xml:space="preserve">е </w:t>
      </w:r>
      <w:r w:rsidRPr="005E7816">
        <w:rPr>
          <w:lang w:val="en-US"/>
        </w:rPr>
        <w:t>R</w:t>
      </w:r>
      <w:r w:rsidRPr="005E7816">
        <w:rPr>
          <w:vertAlign w:val="subscript"/>
          <w:lang w:val="en-US"/>
        </w:rPr>
        <w:t>c</w:t>
      </w:r>
      <w:r w:rsidRPr="005E7816">
        <w:rPr>
          <w:vertAlign w:val="subscript"/>
          <w:lang w:val="ru-RU"/>
        </w:rPr>
        <w:t>в</w:t>
      </w:r>
      <w:r w:rsidRPr="005E7816">
        <w:t xml:space="preserve"> – частка стандартних витрат у виручці від реалізації. </w:t>
      </w:r>
    </w:p>
    <w:p w:rsidR="00FF0971" w:rsidRDefault="00EC11AA" w:rsidP="00781553">
      <w:pPr>
        <w:pStyle w:val="My"/>
        <w:ind w:firstLine="709"/>
        <w:rPr>
          <w:lang w:val="ru-RU"/>
        </w:rPr>
      </w:pPr>
      <w:r w:rsidRPr="005E7816">
        <w:rPr>
          <w:lang w:val="ru-RU"/>
        </w:rPr>
        <w:t>Тоді прогноз прибутку ( П</w:t>
      </w:r>
      <w:r w:rsidRPr="005E7816">
        <w:rPr>
          <w:vertAlign w:val="superscript"/>
          <w:lang w:val="ru-RU"/>
        </w:rPr>
        <w:t>1</w:t>
      </w:r>
      <w:r w:rsidRPr="005E7816">
        <w:rPr>
          <w:lang w:val="ru-RU"/>
        </w:rPr>
        <w:t>) буде:</w:t>
      </w:r>
    </w:p>
    <w:p w:rsidR="00FF0971" w:rsidRDefault="00FF0971" w:rsidP="00781553">
      <w:pPr>
        <w:pStyle w:val="My"/>
        <w:ind w:firstLine="709"/>
        <w:rPr>
          <w:lang w:val="ru-RU"/>
        </w:rPr>
      </w:pPr>
    </w:p>
    <w:p w:rsidR="00EC11AA" w:rsidRPr="005E7816" w:rsidRDefault="004676BE" w:rsidP="00781553">
      <w:pPr>
        <w:pStyle w:val="My"/>
        <w:ind w:firstLine="709"/>
        <w:rPr>
          <w:lang w:val="ru-RU"/>
        </w:rPr>
      </w:pPr>
      <w:r>
        <w:rPr>
          <w:lang w:val="ru-RU"/>
        </w:rPr>
        <w:pict>
          <v:shape id="_x0000_i1072" type="#_x0000_t75" style="width:105pt;height:18pt" fillcolor="window">
            <v:imagedata r:id="rId52" o:title=""/>
          </v:shape>
        </w:pict>
      </w:r>
      <w:r w:rsidR="00EC11AA" w:rsidRPr="005E7816">
        <w:rPr>
          <w:lang w:val="ru-RU"/>
        </w:rPr>
        <w:t>,</w:t>
      </w:r>
      <w:r w:rsidR="00EC11AA" w:rsidRPr="005E7816">
        <w:rPr>
          <w:vertAlign w:val="superscript"/>
          <w:lang w:val="ru-RU"/>
        </w:rPr>
        <w:t xml:space="preserve"> </w:t>
      </w:r>
    </w:p>
    <w:p w:rsidR="00745F8A" w:rsidRDefault="00745F8A" w:rsidP="00781553">
      <w:pPr>
        <w:pStyle w:val="My"/>
        <w:ind w:firstLine="709"/>
        <w:rPr>
          <w:lang w:val="ru-RU"/>
        </w:rPr>
      </w:pPr>
    </w:p>
    <w:p w:rsidR="00EC11AA" w:rsidRPr="005E7816" w:rsidRDefault="00EC11AA" w:rsidP="00781553">
      <w:pPr>
        <w:pStyle w:val="My"/>
        <w:ind w:firstLine="709"/>
        <w:rPr>
          <w:lang w:val="ru-RU"/>
        </w:rPr>
      </w:pPr>
      <w:r w:rsidRPr="005E7816">
        <w:rPr>
          <w:lang w:val="ru-RU"/>
        </w:rPr>
        <w:t>де β</w:t>
      </w:r>
      <w:r w:rsidRPr="005E7816">
        <w:rPr>
          <w:vertAlign w:val="subscript"/>
          <w:lang w:val="ru-RU"/>
        </w:rPr>
        <w:t>п</w:t>
      </w:r>
      <w:r w:rsidRPr="005E7816">
        <w:rPr>
          <w:lang w:val="ru-RU"/>
        </w:rPr>
        <w:t xml:space="preserve">- </w:t>
      </w:r>
      <w:r w:rsidRPr="005E7816">
        <w:t>прогнозний показник економічної рентабельності продажу</w:t>
      </w:r>
      <w:r w:rsidRPr="005E7816">
        <w:rPr>
          <w:lang w:val="ru-RU"/>
        </w:rPr>
        <w:t>.</w:t>
      </w:r>
    </w:p>
    <w:p w:rsidR="00FF0971" w:rsidRDefault="00FF0971" w:rsidP="00781553">
      <w:pPr>
        <w:pStyle w:val="My"/>
        <w:ind w:firstLine="709"/>
      </w:pPr>
    </w:p>
    <w:p w:rsidR="00EC11AA" w:rsidRPr="005E7816" w:rsidRDefault="00EC11AA" w:rsidP="00781553">
      <w:pPr>
        <w:pStyle w:val="My"/>
        <w:ind w:firstLine="709"/>
        <w:rPr>
          <w:lang w:val="ru-RU"/>
        </w:rPr>
      </w:pPr>
      <w:r w:rsidRPr="005E7816">
        <w:t>Серед найбільш суттєвих факторів впливу на процеси управління прибутком</w:t>
      </w:r>
      <w:r w:rsidRPr="005E7816">
        <w:rPr>
          <w:lang w:val="ru-RU"/>
        </w:rPr>
        <w:t xml:space="preserve"> виді</w:t>
      </w:r>
      <w:r w:rsidRPr="005E7816">
        <w:t>лимо</w:t>
      </w:r>
      <w:r w:rsidRPr="005E7816">
        <w:rPr>
          <w:lang w:val="ru-RU"/>
        </w:rPr>
        <w:t>:</w:t>
      </w:r>
    </w:p>
    <w:p w:rsidR="00EC11AA" w:rsidRPr="005E7816" w:rsidRDefault="00EC11AA" w:rsidP="00781553">
      <w:pPr>
        <w:pStyle w:val="My"/>
        <w:ind w:firstLine="709"/>
      </w:pPr>
      <w:r w:rsidRPr="005E7816">
        <w:rPr>
          <w:lang w:val="ru-RU"/>
        </w:rPr>
        <w:t>1.З</w:t>
      </w:r>
      <w:r w:rsidRPr="005E7816">
        <w:t xml:space="preserve">міна обсягів реалізації продукції, що при інших рівних умовах знаходиться у прямому функціональному зв’язку з прибутком, тобто чим більше кількість продукції, що реалізована, тим більше надходить виручки від реалізації продукції і тієї її частини, що є основним джерелом накопичень підприємств – прибутку.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2.Зм</w:t>
      </w:r>
      <w:r w:rsidRPr="005E7816">
        <w:rPr>
          <w:rFonts w:ascii="Times New Roman" w:hAnsi="Times New Roman"/>
          <w:sz w:val="28"/>
        </w:rPr>
        <w:t>іна</w:t>
      </w:r>
      <w:r w:rsidRPr="005E7816">
        <w:rPr>
          <w:rFonts w:ascii="Times New Roman" w:hAnsi="Times New Roman"/>
          <w:sz w:val="28"/>
          <w:lang w:val="uk-UA"/>
        </w:rPr>
        <w:t xml:space="preserve"> ц</w:t>
      </w:r>
      <w:r w:rsidRPr="005E7816">
        <w:rPr>
          <w:rFonts w:ascii="Times New Roman" w:hAnsi="Times New Roman"/>
          <w:sz w:val="28"/>
        </w:rPr>
        <w:t>ін:</w:t>
      </w:r>
      <w:r w:rsidRPr="005E7816">
        <w:rPr>
          <w:rFonts w:ascii="Times New Roman" w:hAnsi="Times New Roman"/>
          <w:sz w:val="28"/>
          <w:lang w:val="uk-UA"/>
        </w:rPr>
        <w:t xml:space="preserve"> чим вище ц</w:t>
      </w:r>
      <w:r w:rsidRPr="005E7816">
        <w:rPr>
          <w:rFonts w:ascii="Times New Roman" w:hAnsi="Times New Roman"/>
          <w:sz w:val="28"/>
        </w:rPr>
        <w:t>іни, за</w:t>
      </w:r>
      <w:r w:rsidRPr="005E7816">
        <w:rPr>
          <w:rFonts w:ascii="Times New Roman" w:hAnsi="Times New Roman"/>
          <w:sz w:val="28"/>
          <w:lang w:val="uk-UA"/>
        </w:rPr>
        <w:t xml:space="preserve"> якими</w:t>
      </w:r>
      <w:r w:rsidRPr="005E7816">
        <w:rPr>
          <w:rFonts w:ascii="Times New Roman" w:hAnsi="Times New Roman"/>
          <w:sz w:val="28"/>
        </w:rPr>
        <w:t xml:space="preserve"> реалі</w:t>
      </w:r>
      <w:r w:rsidRPr="005E7816">
        <w:rPr>
          <w:rFonts w:ascii="Times New Roman" w:hAnsi="Times New Roman"/>
          <w:sz w:val="28"/>
          <w:lang w:val="uk-UA"/>
        </w:rPr>
        <w:t>зу</w:t>
      </w:r>
      <w:r w:rsidRPr="005E7816">
        <w:rPr>
          <w:rFonts w:ascii="Times New Roman" w:hAnsi="Times New Roman"/>
          <w:sz w:val="28"/>
        </w:rPr>
        <w:t>є</w:t>
      </w:r>
      <w:r w:rsidRPr="005E7816">
        <w:rPr>
          <w:rFonts w:ascii="Times New Roman" w:hAnsi="Times New Roman"/>
          <w:sz w:val="28"/>
          <w:lang w:val="uk-UA"/>
        </w:rPr>
        <w:t>ться продукц</w:t>
      </w:r>
      <w:r w:rsidRPr="005E7816">
        <w:rPr>
          <w:rFonts w:ascii="Times New Roman" w:hAnsi="Times New Roman"/>
          <w:sz w:val="28"/>
        </w:rPr>
        <w:t>ія,</w:t>
      </w:r>
      <w:r w:rsidRPr="005E7816">
        <w:rPr>
          <w:rFonts w:ascii="Times New Roman" w:hAnsi="Times New Roman"/>
          <w:sz w:val="28"/>
          <w:lang w:val="uk-UA"/>
        </w:rPr>
        <w:t xml:space="preserve"> тим</w:t>
      </w:r>
      <w:r w:rsidRPr="005E7816">
        <w:rPr>
          <w:rFonts w:ascii="Times New Roman" w:hAnsi="Times New Roman"/>
          <w:sz w:val="28"/>
        </w:rPr>
        <w:t xml:space="preserve"> бі</w:t>
      </w:r>
      <w:r w:rsidRPr="005E7816">
        <w:rPr>
          <w:rFonts w:ascii="Times New Roman" w:hAnsi="Times New Roman"/>
          <w:sz w:val="28"/>
          <w:lang w:val="uk-UA"/>
        </w:rPr>
        <w:t>льший</w:t>
      </w:r>
      <w:r w:rsidRPr="005E7816">
        <w:rPr>
          <w:rFonts w:ascii="Times New Roman" w:hAnsi="Times New Roman"/>
          <w:sz w:val="28"/>
        </w:rPr>
        <w:t xml:space="preserve"> прибуток</w:t>
      </w:r>
      <w:r w:rsidRPr="005E7816">
        <w:rPr>
          <w:rFonts w:ascii="Times New Roman" w:hAnsi="Times New Roman"/>
          <w:sz w:val="28"/>
          <w:lang w:val="uk-UA"/>
        </w:rPr>
        <w:t xml:space="preserve"> одержить</w:t>
      </w:r>
      <w:r w:rsidRPr="005E7816">
        <w:rPr>
          <w:rFonts w:ascii="Times New Roman" w:hAnsi="Times New Roman"/>
          <w:sz w:val="28"/>
        </w:rPr>
        <w:t xml:space="preserve"> підприємство. Ціна має не тільки</w:t>
      </w:r>
      <w:r w:rsidRPr="005E7816">
        <w:rPr>
          <w:rFonts w:ascii="Times New Roman" w:hAnsi="Times New Roman"/>
          <w:sz w:val="28"/>
          <w:lang w:val="uk-UA"/>
        </w:rPr>
        <w:t xml:space="preserve"> компенсувати витрати п</w:t>
      </w:r>
      <w:r w:rsidRPr="005E7816">
        <w:rPr>
          <w:rFonts w:ascii="Times New Roman" w:hAnsi="Times New Roman"/>
          <w:sz w:val="28"/>
        </w:rPr>
        <w:t>і</w:t>
      </w:r>
      <w:r w:rsidRPr="005E7816">
        <w:rPr>
          <w:rFonts w:ascii="Times New Roman" w:hAnsi="Times New Roman"/>
          <w:sz w:val="28"/>
          <w:lang w:val="uk-UA"/>
        </w:rPr>
        <w:t>дпри</w:t>
      </w:r>
      <w:r w:rsidRPr="005E7816">
        <w:rPr>
          <w:rFonts w:ascii="Times New Roman" w:hAnsi="Times New Roman"/>
          <w:sz w:val="28"/>
        </w:rPr>
        <w:t>є</w:t>
      </w:r>
      <w:r w:rsidRPr="005E7816">
        <w:rPr>
          <w:rFonts w:ascii="Times New Roman" w:hAnsi="Times New Roman"/>
          <w:sz w:val="28"/>
          <w:lang w:val="uk-UA"/>
        </w:rPr>
        <w:t>мницьких</w:t>
      </w:r>
      <w:r w:rsidRPr="005E7816">
        <w:rPr>
          <w:rFonts w:ascii="Times New Roman" w:hAnsi="Times New Roman"/>
          <w:sz w:val="28"/>
        </w:rPr>
        <w:t xml:space="preserve"> структур, а і</w:t>
      </w:r>
      <w:r w:rsidRPr="005E7816">
        <w:rPr>
          <w:rFonts w:ascii="Times New Roman" w:hAnsi="Times New Roman"/>
          <w:sz w:val="28"/>
          <w:lang w:val="uk-UA"/>
        </w:rPr>
        <w:t xml:space="preserve"> забезпечити отримання п</w:t>
      </w:r>
      <w:r w:rsidRPr="005E7816">
        <w:rPr>
          <w:rFonts w:ascii="Times New Roman" w:hAnsi="Times New Roman"/>
          <w:sz w:val="28"/>
        </w:rPr>
        <w:t>і</w:t>
      </w:r>
      <w:r w:rsidRPr="005E7816">
        <w:rPr>
          <w:rFonts w:ascii="Times New Roman" w:hAnsi="Times New Roman"/>
          <w:sz w:val="28"/>
          <w:lang w:val="uk-UA"/>
        </w:rPr>
        <w:t>дпри</w:t>
      </w:r>
      <w:r w:rsidRPr="005E7816">
        <w:rPr>
          <w:rFonts w:ascii="Times New Roman" w:hAnsi="Times New Roman"/>
          <w:sz w:val="28"/>
        </w:rPr>
        <w:t>є</w:t>
      </w:r>
      <w:r w:rsidRPr="005E7816">
        <w:rPr>
          <w:rFonts w:ascii="Times New Roman" w:hAnsi="Times New Roman"/>
          <w:sz w:val="28"/>
          <w:lang w:val="uk-UA"/>
        </w:rPr>
        <w:t>мцями прибутку</w:t>
      </w:r>
      <w:r w:rsidRPr="005E7816">
        <w:rPr>
          <w:rFonts w:ascii="Times New Roman" w:hAnsi="Times New Roman"/>
          <w:sz w:val="28"/>
        </w:rPr>
        <w:t>. При</w:t>
      </w:r>
      <w:r w:rsidRPr="005E7816">
        <w:rPr>
          <w:rFonts w:ascii="Times New Roman" w:hAnsi="Times New Roman"/>
          <w:sz w:val="28"/>
          <w:lang w:val="uk-UA"/>
        </w:rPr>
        <w:t xml:space="preserve"> цьому важливою</w:t>
      </w:r>
      <w:r w:rsidRPr="005E7816">
        <w:rPr>
          <w:rFonts w:ascii="Times New Roman" w:hAnsi="Times New Roman"/>
          <w:sz w:val="28"/>
        </w:rPr>
        <w:t xml:space="preserve"> базою</w:t>
      </w:r>
      <w:r w:rsidRPr="005E7816">
        <w:rPr>
          <w:rFonts w:ascii="Times New Roman" w:hAnsi="Times New Roman"/>
          <w:sz w:val="28"/>
          <w:lang w:val="uk-UA"/>
        </w:rPr>
        <w:t xml:space="preserve"> ц</w:t>
      </w:r>
      <w:r w:rsidRPr="005E7816">
        <w:rPr>
          <w:rFonts w:ascii="Times New Roman" w:hAnsi="Times New Roman"/>
          <w:sz w:val="28"/>
        </w:rPr>
        <w:t>іноутворення у ринковій</w:t>
      </w:r>
      <w:r w:rsidRPr="005E7816">
        <w:rPr>
          <w:rFonts w:ascii="Times New Roman" w:hAnsi="Times New Roman"/>
          <w:sz w:val="28"/>
          <w:lang w:val="uk-UA"/>
        </w:rPr>
        <w:t xml:space="preserve"> економ</w:t>
      </w:r>
      <w:r w:rsidRPr="005E7816">
        <w:rPr>
          <w:rFonts w:ascii="Times New Roman" w:hAnsi="Times New Roman"/>
          <w:sz w:val="28"/>
        </w:rPr>
        <w:t>і</w:t>
      </w:r>
      <w:r w:rsidRPr="005E7816">
        <w:rPr>
          <w:rFonts w:ascii="Times New Roman" w:hAnsi="Times New Roman"/>
          <w:sz w:val="28"/>
          <w:lang w:val="uk-UA"/>
        </w:rPr>
        <w:t>ц</w:t>
      </w:r>
      <w:r w:rsidRPr="005E7816">
        <w:rPr>
          <w:rFonts w:ascii="Times New Roman" w:hAnsi="Times New Roman"/>
          <w:sz w:val="28"/>
        </w:rPr>
        <w:t>і є попит на</w:t>
      </w:r>
      <w:r w:rsidRPr="005E7816">
        <w:rPr>
          <w:rFonts w:ascii="Times New Roman" w:hAnsi="Times New Roman"/>
          <w:sz w:val="28"/>
          <w:lang w:val="uk-UA"/>
        </w:rPr>
        <w:t xml:space="preserve"> товари</w:t>
      </w:r>
      <w:r w:rsidRPr="005E7816">
        <w:rPr>
          <w:rFonts w:ascii="Times New Roman" w:hAnsi="Times New Roman"/>
          <w:sz w:val="28"/>
        </w:rPr>
        <w:t>,</w:t>
      </w:r>
      <w:r w:rsidRPr="005E7816">
        <w:rPr>
          <w:rFonts w:ascii="Times New Roman" w:hAnsi="Times New Roman"/>
          <w:sz w:val="28"/>
          <w:lang w:val="uk-UA"/>
        </w:rPr>
        <w:t xml:space="preserve"> що виробляються</w:t>
      </w:r>
      <w:r w:rsidRPr="005E7816">
        <w:rPr>
          <w:rFonts w:ascii="Times New Roman" w:hAnsi="Times New Roman"/>
          <w:sz w:val="28"/>
        </w:rPr>
        <w:t xml:space="preserve"> та</w:t>
      </w:r>
      <w:r w:rsidRPr="005E7816">
        <w:rPr>
          <w:rFonts w:ascii="Times New Roman" w:hAnsi="Times New Roman"/>
          <w:sz w:val="28"/>
          <w:lang w:val="uk-UA"/>
        </w:rPr>
        <w:t xml:space="preserve"> ц</w:t>
      </w:r>
      <w:r w:rsidRPr="005E7816">
        <w:rPr>
          <w:rFonts w:ascii="Times New Roman" w:hAnsi="Times New Roman"/>
          <w:sz w:val="28"/>
        </w:rPr>
        <w:t>іни на</w:t>
      </w:r>
      <w:r w:rsidRPr="005E7816">
        <w:rPr>
          <w:rFonts w:ascii="Times New Roman" w:hAnsi="Times New Roman"/>
          <w:sz w:val="28"/>
          <w:lang w:val="uk-UA"/>
        </w:rPr>
        <w:t xml:space="preserve"> товари</w:t>
      </w:r>
      <w:r w:rsidRPr="005E7816">
        <w:rPr>
          <w:rFonts w:ascii="Times New Roman" w:hAnsi="Times New Roman"/>
          <w:sz w:val="28"/>
        </w:rPr>
        <w:t xml:space="preserve"> конкуренті</w:t>
      </w:r>
      <w:r w:rsidRPr="005E7816">
        <w:rPr>
          <w:rFonts w:ascii="Times New Roman" w:hAnsi="Times New Roman"/>
          <w:sz w:val="28"/>
          <w:lang w:val="uk-UA"/>
        </w:rPr>
        <w:t>в-суб</w:t>
      </w:r>
      <w:r w:rsidRPr="005E7816">
        <w:rPr>
          <w:rFonts w:ascii="Times New Roman" w:hAnsi="Times New Roman"/>
          <w:sz w:val="28"/>
        </w:rPr>
        <w:t>’єктів</w:t>
      </w:r>
      <w:r w:rsidRPr="005E7816">
        <w:rPr>
          <w:rFonts w:ascii="Times New Roman" w:hAnsi="Times New Roman"/>
          <w:sz w:val="28"/>
          <w:lang w:val="uk-UA"/>
        </w:rPr>
        <w:t xml:space="preserve"> господарювання</w:t>
      </w:r>
      <w:r w:rsidRPr="005E7816">
        <w:rPr>
          <w:rFonts w:ascii="Times New Roman" w:hAnsi="Times New Roman"/>
          <w:sz w:val="28"/>
        </w:rPr>
        <w:t>.</w:t>
      </w:r>
      <w:r w:rsidRPr="005E7816">
        <w:rPr>
          <w:rFonts w:ascii="Times New Roman" w:hAnsi="Times New Roman"/>
          <w:sz w:val="28"/>
          <w:lang w:val="uk-UA"/>
        </w:rPr>
        <w:t xml:space="preserve"> Тобто ц</w:t>
      </w:r>
      <w:r w:rsidRPr="005E7816">
        <w:rPr>
          <w:rFonts w:ascii="Times New Roman" w:hAnsi="Times New Roman"/>
          <w:sz w:val="28"/>
        </w:rPr>
        <w:t>іна повинна</w:t>
      </w:r>
      <w:r w:rsidRPr="005E7816">
        <w:rPr>
          <w:rFonts w:ascii="Times New Roman" w:hAnsi="Times New Roman"/>
          <w:sz w:val="28"/>
          <w:lang w:val="uk-UA"/>
        </w:rPr>
        <w:t xml:space="preserve"> враховувати майбутню конкуренц</w:t>
      </w:r>
      <w:r w:rsidRPr="005E7816">
        <w:rPr>
          <w:rFonts w:ascii="Times New Roman" w:hAnsi="Times New Roman"/>
          <w:sz w:val="28"/>
        </w:rPr>
        <w:t xml:space="preserve">ію на ринку певної галузі. </w:t>
      </w:r>
      <w:r w:rsidRPr="005E7816">
        <w:rPr>
          <w:rFonts w:ascii="Times New Roman" w:hAnsi="Times New Roman"/>
          <w:sz w:val="28"/>
          <w:lang w:val="uk-UA"/>
        </w:rPr>
        <w:t>Заслуговує на увагу гіпотеза деяких західних вчених Р.Боєра, Дж.Містреля, що у ціну вироблених товарів закладається такий прибуток, який повинен забезпечувати рентабельність основних фондів. З цього випливає: ви</w:t>
      </w:r>
      <w:r w:rsidRPr="005E7816">
        <w:rPr>
          <w:rFonts w:ascii="Times New Roman" w:hAnsi="Times New Roman"/>
          <w:sz w:val="28"/>
        </w:rPr>
        <w:t xml:space="preserve">сокий рівень основного капіталу у галузях може стимулювати інфляційні процеси у державі. Інфляційне </w:t>
      </w:r>
      <w:r w:rsidRPr="005E7816">
        <w:rPr>
          <w:rFonts w:ascii="Times New Roman" w:hAnsi="Times New Roman"/>
          <w:sz w:val="28"/>
          <w:lang w:val="uk-UA"/>
        </w:rPr>
        <w:t xml:space="preserve">зростання цін штучно сприяє зростанню номінальних доходів, проте зовсім не позначається на якості та ефективності виробництва продукції. </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 xml:space="preserve">3.Між прибутком і собівартістю існує тісний зв’язок – зворотня залежність. Розширення складу витрат, які включаються у собівартість, а також зменшення ефективності на стадіях процесу виробництва й реалізації, включаючи недосконалу амортизаційну політику, спричиняють зростання витрат та скорочення прибутку. </w:t>
      </w:r>
    </w:p>
    <w:p w:rsidR="00EC11AA" w:rsidRPr="005E7816" w:rsidRDefault="00EC11AA" w:rsidP="00781553">
      <w:pPr>
        <w:spacing w:after="0" w:line="360" w:lineRule="auto"/>
        <w:ind w:firstLine="709"/>
        <w:jc w:val="both"/>
        <w:rPr>
          <w:rFonts w:ascii="Times New Roman" w:hAnsi="Times New Roman"/>
          <w:b/>
          <w:sz w:val="28"/>
        </w:rPr>
      </w:pPr>
      <w:r w:rsidRPr="005E7816">
        <w:rPr>
          <w:rFonts w:ascii="Times New Roman" w:hAnsi="Times New Roman"/>
          <w:sz w:val="28"/>
        </w:rPr>
        <w:t>4.Структура асортименту продукції, і її зрушень дозволяє виявити вплив рентабельності окремих видів виробів на розміри прибутку.</w:t>
      </w:r>
    </w:p>
    <w:p w:rsidR="00EC11AA" w:rsidRPr="005E7816" w:rsidRDefault="00EC11AA" w:rsidP="00781553">
      <w:pPr>
        <w:pStyle w:val="My"/>
        <w:ind w:firstLine="709"/>
      </w:pPr>
      <w:r w:rsidRPr="005E7816">
        <w:t>Відомо, що формування і використання прибутку є підгрунттям підприємницької діяльності і її кінцевим результатом.</w:t>
      </w:r>
    </w:p>
    <w:p w:rsidR="00EC11AA" w:rsidRPr="005E7816" w:rsidRDefault="00EC11AA" w:rsidP="00781553">
      <w:pPr>
        <w:pStyle w:val="My"/>
        <w:ind w:firstLine="709"/>
      </w:pPr>
      <w:r w:rsidRPr="005E7816">
        <w:t xml:space="preserve">Основний метод управління прибутком відбувається за допомогою аналізу за схемою “витрати-обсяг продажу-прибуток”. Реалізація схеми відбувається на підставі операційного аналізу (внутрішній аналіз) де вирішуються задачі: </w:t>
      </w:r>
    </w:p>
    <w:p w:rsidR="00EC11AA" w:rsidRPr="005E7816" w:rsidRDefault="00EC11AA" w:rsidP="00781553">
      <w:pPr>
        <w:pStyle w:val="My"/>
        <w:ind w:firstLine="709"/>
      </w:pPr>
      <w:r w:rsidRPr="005E7816">
        <w:t>-</w:t>
      </w:r>
      <w:r w:rsidR="00781553" w:rsidRPr="005E7816">
        <w:t xml:space="preserve"> </w:t>
      </w:r>
      <w:r w:rsidRPr="005E7816">
        <w:t>оцінка прибутковості;</w:t>
      </w:r>
    </w:p>
    <w:p w:rsidR="00EC11AA" w:rsidRPr="005E7816" w:rsidRDefault="00EC11AA" w:rsidP="00781553">
      <w:pPr>
        <w:pStyle w:val="My"/>
        <w:numPr>
          <w:ilvl w:val="0"/>
          <w:numId w:val="3"/>
        </w:numPr>
        <w:ind w:left="0" w:firstLine="709"/>
      </w:pPr>
      <w:r w:rsidRPr="005E7816">
        <w:t>прогнозування рентабельності на підставі показника запасу фінансової</w:t>
      </w:r>
      <w:r w:rsidR="00781553" w:rsidRPr="005E7816">
        <w:t xml:space="preserve"> </w:t>
      </w:r>
    </w:p>
    <w:p w:rsidR="00781553" w:rsidRPr="005E7816" w:rsidRDefault="00EC11AA" w:rsidP="00781553">
      <w:pPr>
        <w:pStyle w:val="My"/>
        <w:ind w:firstLine="709"/>
      </w:pPr>
      <w:r w:rsidRPr="005E7816">
        <w:t>стійкості (ЗФС);</w:t>
      </w:r>
    </w:p>
    <w:p w:rsidR="00EC11AA" w:rsidRPr="005E7816" w:rsidRDefault="00EC11AA" w:rsidP="00781553">
      <w:pPr>
        <w:pStyle w:val="My"/>
        <w:numPr>
          <w:ilvl w:val="0"/>
          <w:numId w:val="3"/>
        </w:numPr>
        <w:ind w:left="0" w:firstLine="709"/>
      </w:pPr>
      <w:r w:rsidRPr="005E7816">
        <w:t xml:space="preserve">оцінка підприємницького ризику; </w:t>
      </w:r>
    </w:p>
    <w:p w:rsidR="00781553" w:rsidRPr="005E7816" w:rsidRDefault="00EC11AA" w:rsidP="00781553">
      <w:pPr>
        <w:pStyle w:val="My"/>
        <w:numPr>
          <w:ilvl w:val="0"/>
          <w:numId w:val="3"/>
        </w:numPr>
        <w:ind w:left="0" w:firstLine="709"/>
      </w:pPr>
      <w:r w:rsidRPr="005E7816">
        <w:t>визначення оптимального шляху виходу з кризового стану;</w:t>
      </w:r>
    </w:p>
    <w:p w:rsidR="00EC11AA" w:rsidRPr="005E7816" w:rsidRDefault="00EC11AA" w:rsidP="00781553">
      <w:pPr>
        <w:pStyle w:val="My"/>
        <w:numPr>
          <w:ilvl w:val="0"/>
          <w:numId w:val="3"/>
        </w:numPr>
        <w:ind w:left="0" w:firstLine="709"/>
      </w:pPr>
      <w:r w:rsidRPr="005E7816">
        <w:t>розробка найбільш вигідної асортиментної політики.</w:t>
      </w:r>
    </w:p>
    <w:p w:rsidR="00EC11AA" w:rsidRPr="005E7816" w:rsidRDefault="00EC11AA" w:rsidP="00781553">
      <w:pPr>
        <w:pStyle w:val="My"/>
        <w:ind w:firstLine="709"/>
      </w:pPr>
      <w:r w:rsidRPr="005E7816">
        <w:t xml:space="preserve">Ключовими елементами операційного аналізу вважаються: </w:t>
      </w:r>
    </w:p>
    <w:p w:rsidR="00EC11AA" w:rsidRPr="005E7816" w:rsidRDefault="00EC11AA" w:rsidP="00781553">
      <w:pPr>
        <w:pStyle w:val="My"/>
        <w:ind w:firstLine="709"/>
      </w:pPr>
      <w:r w:rsidRPr="005E7816">
        <w:t>-</w:t>
      </w:r>
      <w:r w:rsidR="00781553" w:rsidRPr="005E7816">
        <w:t xml:space="preserve"> </w:t>
      </w:r>
      <w:r w:rsidRPr="005E7816">
        <w:t>критичний обсяг виробництва;</w:t>
      </w:r>
    </w:p>
    <w:p w:rsidR="00781553" w:rsidRPr="005E7816" w:rsidRDefault="00EC11AA" w:rsidP="00781553">
      <w:pPr>
        <w:pStyle w:val="My"/>
        <w:numPr>
          <w:ilvl w:val="0"/>
          <w:numId w:val="3"/>
        </w:numPr>
        <w:ind w:left="0" w:firstLine="709"/>
      </w:pPr>
      <w:r w:rsidRPr="005E7816">
        <w:t>поріг рентабельності;</w:t>
      </w:r>
    </w:p>
    <w:p w:rsidR="00EC11AA" w:rsidRPr="005E7816" w:rsidRDefault="00EC11AA" w:rsidP="00781553">
      <w:pPr>
        <w:pStyle w:val="My"/>
        <w:numPr>
          <w:ilvl w:val="0"/>
          <w:numId w:val="3"/>
        </w:numPr>
        <w:ind w:left="0" w:firstLine="709"/>
      </w:pPr>
      <w:r w:rsidRPr="005E7816">
        <w:t>запас фінансової стійкості.</w:t>
      </w:r>
    </w:p>
    <w:p w:rsidR="00EC11AA" w:rsidRPr="005E7816" w:rsidRDefault="00EC11AA" w:rsidP="00781553">
      <w:pPr>
        <w:pStyle w:val="My"/>
        <w:ind w:firstLine="709"/>
      </w:pPr>
      <w:r w:rsidRPr="005E7816">
        <w:t>Ці елементи пов</w:t>
      </w:r>
      <w:r w:rsidRPr="005E7816">
        <w:rPr>
          <w:lang w:val="ru-RU"/>
        </w:rPr>
        <w:t>’</w:t>
      </w:r>
      <w:r w:rsidRPr="005E7816">
        <w:t>язані з поняттям маржинального доходу –МД, що є результатом реалізації продукції після погашення змінних витрат –ЗВ.</w:t>
      </w:r>
    </w:p>
    <w:p w:rsidR="00FF0971" w:rsidRDefault="00EC11AA" w:rsidP="00781553">
      <w:pPr>
        <w:pStyle w:val="My"/>
        <w:ind w:firstLine="709"/>
      </w:pPr>
      <w:r w:rsidRPr="005E7816">
        <w:t>Формальний запис розрахунку маржинального доходу у сфері виробництва виглядає наступним чином:</w:t>
      </w:r>
    </w:p>
    <w:p w:rsidR="00FF0971" w:rsidRDefault="00FF0971" w:rsidP="00781553">
      <w:pPr>
        <w:pStyle w:val="My"/>
        <w:ind w:firstLine="709"/>
      </w:pPr>
    </w:p>
    <w:p w:rsidR="00EC11AA" w:rsidRPr="005E7816" w:rsidRDefault="00EC11AA" w:rsidP="00781553">
      <w:pPr>
        <w:pStyle w:val="My"/>
        <w:ind w:firstLine="709"/>
      </w:pPr>
      <w:r w:rsidRPr="005E7816">
        <w:t>ЧВ – ЗВ = МД-СВ =П</w:t>
      </w:r>
      <w:r w:rsidRPr="005E7816">
        <w:rPr>
          <w:vertAlign w:val="subscript"/>
        </w:rPr>
        <w:t>в</w:t>
      </w:r>
      <w:r w:rsidRPr="005E7816">
        <w:t xml:space="preserve">, </w:t>
      </w:r>
    </w:p>
    <w:p w:rsidR="00FF0971" w:rsidRDefault="00FF0971" w:rsidP="00781553">
      <w:pPr>
        <w:pStyle w:val="My"/>
        <w:ind w:firstLine="709"/>
      </w:pPr>
    </w:p>
    <w:p w:rsidR="00EC11AA" w:rsidRPr="005E7816" w:rsidRDefault="00EC11AA" w:rsidP="00781553">
      <w:pPr>
        <w:pStyle w:val="My"/>
        <w:ind w:firstLine="709"/>
      </w:pPr>
      <w:r w:rsidRPr="005E7816">
        <w:t>де</w:t>
      </w:r>
      <w:r w:rsidR="00781553" w:rsidRPr="005E7816">
        <w:t xml:space="preserve"> </w:t>
      </w:r>
      <w:r w:rsidRPr="005E7816">
        <w:t>з неозначених параметрів –ЧВ – чиста виручка від реалізації продукції;</w:t>
      </w:r>
    </w:p>
    <w:p w:rsidR="00EC11AA" w:rsidRPr="005E7816" w:rsidRDefault="00EC11AA" w:rsidP="00781553">
      <w:pPr>
        <w:pStyle w:val="My"/>
        <w:ind w:firstLine="709"/>
      </w:pPr>
      <w:r w:rsidRPr="005E7816">
        <w:t>П</w:t>
      </w:r>
      <w:r w:rsidRPr="005E7816">
        <w:rPr>
          <w:vertAlign w:val="subscript"/>
        </w:rPr>
        <w:t>в</w:t>
      </w:r>
      <w:r w:rsidRPr="005E7816">
        <w:t xml:space="preserve"> – прибуток виробництва. </w:t>
      </w:r>
    </w:p>
    <w:p w:rsidR="00FF0971" w:rsidRDefault="00FF0971" w:rsidP="00781553">
      <w:pPr>
        <w:pStyle w:val="My"/>
        <w:ind w:firstLine="709"/>
      </w:pPr>
    </w:p>
    <w:p w:rsidR="00FF0971" w:rsidRDefault="00EC11AA" w:rsidP="00781553">
      <w:pPr>
        <w:pStyle w:val="My"/>
        <w:ind w:firstLine="709"/>
      </w:pPr>
      <w:r w:rsidRPr="005E7816">
        <w:t>У разі визначення важеля</w:t>
      </w:r>
      <w:r w:rsidR="00781553" w:rsidRPr="005E7816">
        <w:t xml:space="preserve"> </w:t>
      </w:r>
      <w:r w:rsidRPr="005E7816">
        <w:t xml:space="preserve">МД, що вимагає операційний аналіз, </w:t>
      </w:r>
      <w:r w:rsidR="00FF0971">
        <w:t>можна скористатись відношенням:</w:t>
      </w:r>
    </w:p>
    <w:p w:rsidR="00745F8A" w:rsidRDefault="00745F8A" w:rsidP="00781553">
      <w:pPr>
        <w:pStyle w:val="My"/>
        <w:ind w:firstLine="709"/>
        <w:rPr>
          <w:lang w:val="ru-RU"/>
        </w:rPr>
      </w:pPr>
    </w:p>
    <w:p w:rsidR="00FF0971" w:rsidRDefault="00EC11AA" w:rsidP="00781553">
      <w:pPr>
        <w:pStyle w:val="My"/>
        <w:ind w:firstLine="709"/>
      </w:pPr>
      <w:r w:rsidRPr="005E7816">
        <w:t>ВВ=МД/П</w:t>
      </w:r>
      <w:r w:rsidRPr="005E7816">
        <w:rPr>
          <w:vertAlign w:val="subscript"/>
        </w:rPr>
        <w:t>в</w:t>
      </w:r>
      <w:r w:rsidRPr="005E7816">
        <w:t>,</w:t>
      </w:r>
    </w:p>
    <w:p w:rsidR="00FF0971" w:rsidRDefault="00FF0971" w:rsidP="00781553">
      <w:pPr>
        <w:pStyle w:val="My"/>
        <w:ind w:firstLine="709"/>
      </w:pPr>
    </w:p>
    <w:p w:rsidR="00EC11AA" w:rsidRPr="005E7816" w:rsidRDefault="00EC11AA" w:rsidP="00781553">
      <w:pPr>
        <w:pStyle w:val="My"/>
        <w:ind w:firstLine="709"/>
      </w:pPr>
      <w:r w:rsidRPr="005E7816">
        <w:t>де</w:t>
      </w:r>
      <w:r w:rsidR="00781553" w:rsidRPr="005E7816">
        <w:t xml:space="preserve"> </w:t>
      </w:r>
      <w:r w:rsidRPr="005E7816">
        <w:t>ВВ –“виробничий важель”, який показує у скільки разів маржинальний доход перевищує прибуток:</w:t>
      </w:r>
    </w:p>
    <w:p w:rsidR="00FF0971" w:rsidRDefault="00FF0971" w:rsidP="00781553">
      <w:pPr>
        <w:pStyle w:val="My"/>
        <w:ind w:firstLine="709"/>
      </w:pPr>
    </w:p>
    <w:p w:rsidR="00EC11AA" w:rsidRPr="005E7816" w:rsidRDefault="00EC11AA" w:rsidP="00781553">
      <w:pPr>
        <w:pStyle w:val="My"/>
        <w:ind w:firstLine="709"/>
      </w:pPr>
      <w:r w:rsidRPr="005E7816">
        <w:t>Маржинальний</w:t>
      </w:r>
      <w:r w:rsidR="00781553" w:rsidRPr="005E7816">
        <w:t xml:space="preserve"> </w:t>
      </w:r>
      <w:r w:rsidRPr="005E7816">
        <w:t>дохід оцінюють за наступними варіантами значень:</w:t>
      </w:r>
    </w:p>
    <w:p w:rsidR="00EC11AA" w:rsidRPr="005E7816" w:rsidRDefault="00EC11AA" w:rsidP="00781553">
      <w:pPr>
        <w:pStyle w:val="My"/>
        <w:ind w:firstLine="709"/>
      </w:pPr>
      <w:r w:rsidRPr="005E7816">
        <w:t>1.Маржинальний доход дорівнює нулю. У даному випадку дохід від реалізації покриває змінні витрати. Підприємство функціонує зі збитками у розмірі постійних витрат;</w:t>
      </w:r>
    </w:p>
    <w:p w:rsidR="00EC11AA" w:rsidRPr="005E7816" w:rsidRDefault="00EC11AA" w:rsidP="00781553">
      <w:pPr>
        <w:pStyle w:val="My"/>
        <w:ind w:firstLine="709"/>
      </w:pPr>
      <w:r w:rsidRPr="005E7816">
        <w:t>2.Маржинальний</w:t>
      </w:r>
      <w:r w:rsidR="00781553" w:rsidRPr="005E7816">
        <w:t xml:space="preserve"> </w:t>
      </w:r>
      <w:r w:rsidRPr="005E7816">
        <w:t>доход більше нуля, але менше ніж постійні витрати (0&lt;</w:t>
      </w:r>
      <w:r w:rsidRPr="005E7816">
        <w:rPr>
          <w:lang w:val="en-US"/>
        </w:rPr>
        <w:t>M</w:t>
      </w:r>
      <w:r w:rsidRPr="005E7816">
        <w:t>Д&lt;</w:t>
      </w:r>
      <w:r w:rsidRPr="005E7816">
        <w:rPr>
          <w:lang w:val="en-US"/>
        </w:rPr>
        <w:t>CB</w:t>
      </w:r>
      <w:r w:rsidRPr="005E7816">
        <w:t>). Це означає, що підприємство отримує виручку, яка покриває змінні витрати і частину постійних;</w:t>
      </w:r>
    </w:p>
    <w:p w:rsidR="00EC11AA" w:rsidRPr="005E7816" w:rsidRDefault="00EC11AA" w:rsidP="00781553">
      <w:pPr>
        <w:pStyle w:val="My"/>
        <w:ind w:firstLine="709"/>
      </w:pPr>
      <w:r w:rsidRPr="005E7816">
        <w:t>3.Маржинальний дохід дорівнює постійним витратам (МД=СВ). Це варіант беззбиткової і водночас безприбуткової діяльності, коли отриманої виручки досить щоб покрити усі витрати підприємства без отримання прибутків.</w:t>
      </w:r>
    </w:p>
    <w:p w:rsidR="00EC11AA" w:rsidRPr="005E7816" w:rsidRDefault="00EC11AA" w:rsidP="00781553">
      <w:pPr>
        <w:pStyle w:val="My"/>
        <w:ind w:firstLine="709"/>
      </w:pPr>
      <w:r w:rsidRPr="005E7816">
        <w:t>4.Маржинальний дохід перевищує постійні витрати (МД</w:t>
      </w:r>
      <w:r w:rsidRPr="005E7816">
        <w:rPr>
          <w:lang w:val="ru-RU"/>
        </w:rPr>
        <w:t>&gt;</w:t>
      </w:r>
      <w:r w:rsidRPr="005E7816">
        <w:t>СВ). В даному випадку підприємство компенсує всі свої збитки та формує операційний прибуток.</w:t>
      </w:r>
    </w:p>
    <w:p w:rsidR="00EC11AA" w:rsidRPr="005E7816" w:rsidRDefault="00EC11AA" w:rsidP="00781553">
      <w:pPr>
        <w:pStyle w:val="My"/>
        <w:ind w:firstLine="709"/>
      </w:pPr>
      <w:r w:rsidRPr="005E7816">
        <w:t>Ефект виробничого важеля (ЕВВ) полягає у тому, що будь-яка зміна виручки від реалізації продукції породжує ще значнішу зміну суми прибутку. Ступінь такої зміни залежить від співвідношення між постійними та змінними витратами підприємства.</w:t>
      </w:r>
    </w:p>
    <w:p w:rsidR="00EC11AA" w:rsidRPr="005E7816" w:rsidRDefault="00EC11AA" w:rsidP="00781553">
      <w:pPr>
        <w:pStyle w:val="My"/>
        <w:ind w:firstLine="709"/>
      </w:pPr>
      <w:r w:rsidRPr="005E7816">
        <w:t>Якщо поріг рентабельності (виручка від реалізації, при якій забезпечується беззбиткова діяльність підприємства за умови неотримання прибутку) більше нуля, то частка постійних витрат у сумі витрат знижується і вплив виробничого важеля (ВВ) знижується.</w:t>
      </w:r>
    </w:p>
    <w:p w:rsidR="00EC11AA" w:rsidRPr="005E7816" w:rsidRDefault="00EC11AA" w:rsidP="00781553">
      <w:pPr>
        <w:pStyle w:val="My"/>
        <w:ind w:firstLine="709"/>
        <w:rPr>
          <w:b/>
        </w:rPr>
      </w:pPr>
      <w:r w:rsidRPr="005E7816">
        <w:t>У випадках зниження виручки від реалізації операційний важель характеризує можливість втрати прибутку. Важке становище підприємства якщо у випадку спаду виручки від реалізації, збитки перевищують маржинальний доход, тобто операційний важель дорівнює або менш ніж одиниця. Збільшення виручки від реалізації в такому випадку тягне за собою зниження збитків у меньшому ступені ніж зростання обсяга виробництва, що його викликало. Підприємство, що має збитки за сумою менше ніж маржинальний операційний дохід, мають шанси скоріше вийти з кризового стану, тому що зростання обсягу продажу потягне за собою більш інтенсивне зниження збитків.</w:t>
      </w:r>
    </w:p>
    <w:p w:rsidR="00EC11AA" w:rsidRPr="005E7816" w:rsidRDefault="00EC11AA" w:rsidP="00781553">
      <w:pPr>
        <w:pStyle w:val="My"/>
        <w:ind w:firstLine="709"/>
        <w:rPr>
          <w:lang w:val="ru-RU"/>
        </w:rPr>
      </w:pPr>
      <w:r w:rsidRPr="005E7816">
        <w:t>Функціонування системи</w:t>
      </w:r>
      <w:r w:rsidR="00781553" w:rsidRPr="005E7816">
        <w:t xml:space="preserve"> </w:t>
      </w:r>
      <w:r w:rsidRPr="005E7816">
        <w:t>управління прибутком на основі моделювання передбачає вирішення таких задач:</w:t>
      </w:r>
      <w:r w:rsidRPr="005E7816">
        <w:rPr>
          <w:lang w:val="ru-RU"/>
        </w:rPr>
        <w:t xml:space="preserve"> </w:t>
      </w:r>
    </w:p>
    <w:p w:rsidR="00EC11AA" w:rsidRPr="005E7816" w:rsidRDefault="00EC11AA" w:rsidP="00781553">
      <w:pPr>
        <w:pStyle w:val="My"/>
        <w:ind w:firstLine="709"/>
        <w:rPr>
          <w:lang w:val="ru-RU"/>
        </w:rPr>
      </w:pPr>
      <w:r w:rsidRPr="005E7816">
        <w:t xml:space="preserve">1.Визначення критичного обсягу виробництва; </w:t>
      </w:r>
    </w:p>
    <w:p w:rsidR="00EC11AA" w:rsidRPr="005E7816" w:rsidRDefault="00EC11AA" w:rsidP="00781553">
      <w:pPr>
        <w:pStyle w:val="My"/>
        <w:ind w:firstLine="709"/>
        <w:rPr>
          <w:lang w:val="ru-RU"/>
        </w:rPr>
      </w:pPr>
      <w:r w:rsidRPr="005E7816">
        <w:t xml:space="preserve">2.Встановлення обсягу виробництва, необхідного для отримання прибутку і відповідного для цього рівня операційних витрат; </w:t>
      </w:r>
    </w:p>
    <w:p w:rsidR="00EC11AA" w:rsidRPr="005E7816" w:rsidRDefault="00EC11AA" w:rsidP="00781553">
      <w:pPr>
        <w:pStyle w:val="My"/>
        <w:ind w:firstLine="709"/>
      </w:pPr>
      <w:r w:rsidRPr="005E7816">
        <w:t>3.Розрахунок обсягу додаткового замовлення, яке необхідне для прибуткової роботи і власного фінансування.</w:t>
      </w:r>
    </w:p>
    <w:p w:rsidR="00FF0971" w:rsidRDefault="00EC11AA" w:rsidP="00781553">
      <w:pPr>
        <w:pStyle w:val="My"/>
        <w:ind w:firstLine="709"/>
      </w:pPr>
      <w:r w:rsidRPr="005E7816">
        <w:t>Визначимось, що критичний обсяг виробництва – це такий обсяг, у разі досягнення якого отримана виручка від реалізації продукції забезпечує беззбитковий обсяг виробництва. Тобто, за даного обсягу виробництва буде виконуватися наступна умова:</w:t>
      </w:r>
    </w:p>
    <w:p w:rsidR="00FF0971" w:rsidRDefault="00FF0971" w:rsidP="00781553">
      <w:pPr>
        <w:pStyle w:val="My"/>
        <w:ind w:firstLine="709"/>
      </w:pPr>
    </w:p>
    <w:p w:rsidR="00EC11AA" w:rsidRPr="005E7816" w:rsidRDefault="004676BE" w:rsidP="00781553">
      <w:pPr>
        <w:pStyle w:val="My"/>
        <w:ind w:firstLine="709"/>
        <w:rPr>
          <w:lang w:val="ru-RU"/>
        </w:rPr>
      </w:pPr>
      <w:r>
        <w:rPr>
          <w:lang w:val="en-US"/>
        </w:rPr>
        <w:pict>
          <v:shape id="_x0000_i1073" type="#_x0000_t75" style="width:69pt;height:18pt" fillcolor="window">
            <v:imagedata r:id="rId53" o:title=""/>
          </v:shape>
        </w:pict>
      </w:r>
      <w:r w:rsidR="00EC11AA" w:rsidRPr="005E7816">
        <w:t>, (3.18)</w:t>
      </w:r>
    </w:p>
    <w:p w:rsidR="00FF0971" w:rsidRDefault="00FF0971" w:rsidP="00781553">
      <w:pPr>
        <w:pStyle w:val="My"/>
        <w:ind w:firstLine="709"/>
      </w:pPr>
    </w:p>
    <w:p w:rsidR="00FF0971" w:rsidRDefault="00EC11AA" w:rsidP="00781553">
      <w:pPr>
        <w:pStyle w:val="My"/>
        <w:ind w:firstLine="709"/>
        <w:rPr>
          <w:lang w:val="ru-RU"/>
        </w:rPr>
      </w:pPr>
      <w:r w:rsidRPr="005E7816">
        <w:t>Оскількі, змінні витрати безпосередньо пов’язані з обсягом виробництва, їх можна визначити наступним чином:</w:t>
      </w:r>
    </w:p>
    <w:p w:rsidR="00FF0971" w:rsidRDefault="00FF0971" w:rsidP="00781553">
      <w:pPr>
        <w:pStyle w:val="My"/>
        <w:ind w:firstLine="709"/>
        <w:rPr>
          <w:lang w:val="ru-RU"/>
        </w:rPr>
      </w:pPr>
    </w:p>
    <w:p w:rsidR="00EC11AA" w:rsidRPr="005E7816" w:rsidRDefault="004676BE" w:rsidP="00781553">
      <w:pPr>
        <w:pStyle w:val="My"/>
        <w:ind w:firstLine="709"/>
      </w:pPr>
      <w:r>
        <w:rPr>
          <w:lang w:val="en-US"/>
        </w:rPr>
        <w:pict>
          <v:shape id="_x0000_i1074" type="#_x0000_t75" style="width:66pt;height:18pt" fillcolor="window">
            <v:imagedata r:id="rId54" o:title=""/>
          </v:shape>
        </w:pict>
      </w:r>
      <w:r w:rsidR="00EC11AA" w:rsidRPr="005E7816">
        <w:rPr>
          <w:lang w:val="ru-RU"/>
        </w:rPr>
        <w:t>, (3.19)</w:t>
      </w:r>
    </w:p>
    <w:p w:rsidR="00FF0971" w:rsidRDefault="00FF0971" w:rsidP="00781553">
      <w:pPr>
        <w:pStyle w:val="My"/>
        <w:ind w:firstLine="709"/>
        <w:rPr>
          <w:lang w:val="ru-RU"/>
        </w:rPr>
      </w:pPr>
    </w:p>
    <w:p w:rsidR="00EC11AA" w:rsidRPr="005E7816" w:rsidRDefault="00EC11AA" w:rsidP="00781553">
      <w:pPr>
        <w:pStyle w:val="My"/>
        <w:ind w:firstLine="709"/>
      </w:pPr>
      <w:r w:rsidRPr="005E7816">
        <w:rPr>
          <w:lang w:val="ru-RU"/>
        </w:rPr>
        <w:t>де</w:t>
      </w:r>
      <w:r w:rsidRPr="005E7816">
        <w:t xml:space="preserve"> У</w:t>
      </w:r>
      <w:r w:rsidRPr="005E7816">
        <w:rPr>
          <w:vertAlign w:val="subscript"/>
        </w:rPr>
        <w:t>св</w:t>
      </w:r>
      <w:r w:rsidRPr="005E7816">
        <w:rPr>
          <w:lang w:val="ru-RU"/>
        </w:rPr>
        <w:t xml:space="preserve"> </w:t>
      </w:r>
      <w:r w:rsidRPr="005E7816">
        <w:t>– питома вага змінних витрат у повному обсязі виручки від реалізації продукції.</w:t>
      </w:r>
    </w:p>
    <w:p w:rsidR="00EC11AA" w:rsidRPr="005E7816" w:rsidRDefault="00EC11AA" w:rsidP="00781553">
      <w:pPr>
        <w:pStyle w:val="My"/>
        <w:ind w:firstLine="709"/>
      </w:pPr>
      <w:r w:rsidRPr="005E7816">
        <w:t>Тоді для критичного обсягу виробництва будемо мати:</w:t>
      </w:r>
    </w:p>
    <w:p w:rsidR="00EC11AA" w:rsidRPr="005E7816" w:rsidRDefault="004676BE" w:rsidP="00781553">
      <w:pPr>
        <w:pStyle w:val="My"/>
        <w:ind w:firstLine="709"/>
      </w:pPr>
      <w:r>
        <w:rPr>
          <w:lang w:val="en-US"/>
        </w:rPr>
        <w:pict>
          <v:shape id="_x0000_i1075" type="#_x0000_t75" style="width:117pt;height:18pt" fillcolor="window">
            <v:imagedata r:id="rId55" o:title=""/>
          </v:shape>
        </w:pict>
      </w:r>
      <w:r w:rsidR="00EC11AA" w:rsidRPr="005E7816">
        <w:t>, (3.20)</w:t>
      </w:r>
    </w:p>
    <w:p w:rsidR="00FF0971" w:rsidRDefault="00FF0971" w:rsidP="00781553">
      <w:pPr>
        <w:pStyle w:val="My"/>
        <w:ind w:firstLine="709"/>
      </w:pPr>
    </w:p>
    <w:p w:rsidR="00EC11AA" w:rsidRPr="005E7816" w:rsidRDefault="00EC11AA" w:rsidP="00781553">
      <w:pPr>
        <w:pStyle w:val="My"/>
        <w:ind w:firstLine="709"/>
      </w:pPr>
      <w:r w:rsidRPr="005E7816">
        <w:t>Оскільки критичним є об’єм реалізації при якому виручка від реалізації дорівнює повним витратам (у разі відсутності прибутку), то для розрахунку критичного об’єму</w:t>
      </w:r>
      <w:r w:rsidR="00781553" w:rsidRPr="005E7816">
        <w:t xml:space="preserve"> </w:t>
      </w:r>
      <w:r w:rsidRPr="005E7816">
        <w:t>реалізації –</w:t>
      </w:r>
      <w:r w:rsidRPr="005E7816">
        <w:rPr>
          <w:lang w:val="en-US"/>
        </w:rPr>
        <w:t>V</w:t>
      </w:r>
      <w:r w:rsidRPr="005E7816">
        <w:rPr>
          <w:vertAlign w:val="subscript"/>
          <w:lang w:val="en-US"/>
        </w:rPr>
        <w:t>r</w:t>
      </w:r>
      <w:r w:rsidRPr="005E7816">
        <w:rPr>
          <w:vertAlign w:val="superscript"/>
          <w:lang w:val="en-US"/>
        </w:rPr>
        <w:t>k</w:t>
      </w:r>
      <w:r w:rsidRPr="005E7816">
        <w:t xml:space="preserve"> будемо мати:</w:t>
      </w:r>
    </w:p>
    <w:p w:rsidR="00EC11AA" w:rsidRPr="005E7816" w:rsidRDefault="00745F8A" w:rsidP="00781553">
      <w:pPr>
        <w:pStyle w:val="My"/>
        <w:ind w:firstLine="709"/>
      </w:pPr>
      <w:r>
        <w:br w:type="page"/>
      </w:r>
      <w:r w:rsidR="00EC11AA" w:rsidRPr="005E7816">
        <w:rPr>
          <w:lang w:val="en-US"/>
        </w:rPr>
        <w:t>V</w:t>
      </w:r>
      <w:r w:rsidR="00EC11AA" w:rsidRPr="005E7816">
        <w:rPr>
          <w:vertAlign w:val="subscript"/>
          <w:lang w:val="en-US"/>
        </w:rPr>
        <w:t>r</w:t>
      </w:r>
      <w:r w:rsidR="00EC11AA" w:rsidRPr="005E7816">
        <w:rPr>
          <w:vertAlign w:val="superscript"/>
          <w:lang w:val="en-US"/>
        </w:rPr>
        <w:t>k</w:t>
      </w:r>
      <w:r w:rsidR="00EC11AA" w:rsidRPr="005E7816">
        <w:t xml:space="preserve"> = У</w:t>
      </w:r>
      <w:r w:rsidR="00EC11AA" w:rsidRPr="005E7816">
        <w:rPr>
          <w:vertAlign w:val="subscript"/>
        </w:rPr>
        <w:t>св</w:t>
      </w:r>
      <w:r w:rsidR="00EC11AA" w:rsidRPr="005E7816">
        <w:t>·</w:t>
      </w:r>
      <w:r w:rsidR="00EC11AA" w:rsidRPr="005E7816">
        <w:rPr>
          <w:lang w:val="en-US"/>
        </w:rPr>
        <w:t>V</w:t>
      </w:r>
      <w:r w:rsidR="00EC11AA" w:rsidRPr="005E7816">
        <w:rPr>
          <w:vertAlign w:val="subscript"/>
          <w:lang w:val="en-US"/>
        </w:rPr>
        <w:t>r</w:t>
      </w:r>
      <w:r w:rsidR="00EC11AA" w:rsidRPr="005E7816">
        <w:rPr>
          <w:vertAlign w:val="superscript"/>
          <w:lang w:val="en-US"/>
        </w:rPr>
        <w:t>k</w:t>
      </w:r>
      <w:r w:rsidR="00EC11AA" w:rsidRPr="005E7816">
        <w:t>+</w:t>
      </w:r>
      <w:r w:rsidR="00EC11AA" w:rsidRPr="005E7816">
        <w:rPr>
          <w:lang w:val="en-US"/>
        </w:rPr>
        <w:t>CB</w:t>
      </w:r>
      <w:r w:rsidR="00781553" w:rsidRPr="005E7816">
        <w:t xml:space="preserve"> </w:t>
      </w:r>
      <w:r w:rsidR="00EC11AA" w:rsidRPr="005E7816">
        <w:t>або</w:t>
      </w:r>
      <w:r w:rsidR="00781553" w:rsidRPr="005E7816">
        <w:t xml:space="preserve"> </w:t>
      </w:r>
      <w:r w:rsidR="004676BE">
        <w:pict>
          <v:shape id="_x0000_i1076" type="#_x0000_t75" style="width:93pt;height:18.75pt" fillcolor="window">
            <v:imagedata r:id="rId56" o:title=""/>
          </v:shape>
        </w:pict>
      </w:r>
      <w:r w:rsidR="00EC11AA" w:rsidRPr="005E7816">
        <w:t>, (3.21)</w:t>
      </w:r>
    </w:p>
    <w:p w:rsidR="00FF0971" w:rsidRDefault="00FF0971" w:rsidP="00781553">
      <w:pPr>
        <w:pStyle w:val="My"/>
        <w:ind w:firstLine="709"/>
      </w:pPr>
    </w:p>
    <w:p w:rsidR="00EC11AA" w:rsidRPr="005E7816" w:rsidRDefault="00EC11AA" w:rsidP="00781553">
      <w:pPr>
        <w:pStyle w:val="My"/>
        <w:ind w:firstLine="709"/>
      </w:pPr>
      <w:r w:rsidRPr="005E7816">
        <w:t>де 1-У</w:t>
      </w:r>
      <w:r w:rsidRPr="005E7816">
        <w:rPr>
          <w:vertAlign w:val="subscript"/>
        </w:rPr>
        <w:t>св</w:t>
      </w:r>
      <w:r w:rsidRPr="005E7816">
        <w:rPr>
          <w:vertAlign w:val="superscript"/>
        </w:rPr>
        <w:t xml:space="preserve"> </w:t>
      </w:r>
      <w:r w:rsidRPr="005E7816">
        <w:t>– частка постійних витрат</w:t>
      </w:r>
    </w:p>
    <w:p w:rsidR="00FF0971" w:rsidRDefault="00FF0971" w:rsidP="00781553">
      <w:pPr>
        <w:pStyle w:val="My"/>
        <w:ind w:firstLine="709"/>
      </w:pPr>
    </w:p>
    <w:p w:rsidR="00EC11AA" w:rsidRPr="005E7816" w:rsidRDefault="00EC11AA" w:rsidP="00781553">
      <w:pPr>
        <w:pStyle w:val="My"/>
        <w:ind w:firstLine="709"/>
        <w:rPr>
          <w:lang w:val="ru-RU"/>
        </w:rPr>
      </w:pPr>
      <w:r w:rsidRPr="005E7816">
        <w:t>Розглянемо розрахунок цього показника на</w:t>
      </w:r>
      <w:r w:rsidRPr="005E7816">
        <w:rPr>
          <w:lang w:val="ru-RU"/>
        </w:rPr>
        <w:t xml:space="preserve"> </w:t>
      </w:r>
      <w:r w:rsidRPr="005E7816">
        <w:t>прикладі даних “Херсонського нафтопереробного комплексу” за 2004 рік.</w:t>
      </w:r>
      <w:r w:rsidRPr="005E7816">
        <w:rPr>
          <w:lang w:val="ru-RU"/>
        </w:rPr>
        <w:t xml:space="preserve"> </w:t>
      </w:r>
      <w:r w:rsidRPr="005E7816">
        <w:t xml:space="preserve">Середня ціна за продукцію у 2003 році становила понад </w:t>
      </w:r>
      <w:r w:rsidRPr="005E7816">
        <w:rPr>
          <w:i/>
        </w:rPr>
        <w:t>2000</w:t>
      </w:r>
      <w:r w:rsidRPr="005E7816">
        <w:t xml:space="preserve"> грн за 1т. Змінні витрати у ціні товару </w:t>
      </w:r>
      <w:r w:rsidRPr="005E7816">
        <w:rPr>
          <w:i/>
        </w:rPr>
        <w:t>1652грн (82,6%).</w:t>
      </w:r>
      <w:r w:rsidRPr="005E7816">
        <w:t xml:space="preserve"> Постійні витрати на увесь обсяг-</w:t>
      </w:r>
      <w:r w:rsidRPr="005E7816">
        <w:rPr>
          <w:i/>
        </w:rPr>
        <w:t xml:space="preserve">12647,4 тис. гр </w:t>
      </w:r>
      <w:r w:rsidRPr="005E7816">
        <w:t xml:space="preserve">Тоді підприємство досягне критичної величини випуску у разі обсягу виробництва, що дорівнюватиме – </w:t>
      </w:r>
      <w:r w:rsidRPr="005E7816">
        <w:rPr>
          <w:i/>
        </w:rPr>
        <w:t xml:space="preserve">72686,2 </w:t>
      </w:r>
      <w:r w:rsidRPr="005E7816">
        <w:t>тис.грн.</w:t>
      </w:r>
      <w:r w:rsidR="004676BE">
        <w:pict>
          <v:shape id="_x0000_i1077" type="#_x0000_t75" style="width:102pt;height:17.25pt" fillcolor="window">
            <v:imagedata r:id="rId57" o:title=""/>
          </v:shape>
        </w:pict>
      </w:r>
      <w:r w:rsidRPr="005E7816">
        <w:rPr>
          <w:lang w:val="ru-RU"/>
        </w:rPr>
        <w:t>.</w:t>
      </w:r>
    </w:p>
    <w:p w:rsidR="00EC11AA" w:rsidRPr="005E7816" w:rsidRDefault="00EC11AA" w:rsidP="00781553">
      <w:pPr>
        <w:pStyle w:val="My"/>
        <w:ind w:firstLine="709"/>
      </w:pPr>
      <w:r w:rsidRPr="005E7816">
        <w:t>Таким чином, реалізувавши продукцію на 72686,2 тис.</w:t>
      </w:r>
      <w:r w:rsidRPr="005E7816">
        <w:rPr>
          <w:i/>
        </w:rPr>
        <w:t xml:space="preserve"> </w:t>
      </w:r>
      <w:r w:rsidRPr="005E7816">
        <w:t>грн , або реалізувавши 363 тис.т. пального підприємство повністю перекриє свої витрати і досягне критичного обсягу виробництва.</w:t>
      </w:r>
    </w:p>
    <w:p w:rsidR="00EC11AA" w:rsidRDefault="00EC11AA" w:rsidP="00781553">
      <w:pPr>
        <w:pStyle w:val="My"/>
        <w:ind w:firstLine="709"/>
        <w:rPr>
          <w:lang w:val="ru-RU"/>
        </w:rPr>
      </w:pPr>
      <w:r w:rsidRPr="005E7816">
        <w:t>Графічно наші дані будут обгрунтовані наступним чином:</w:t>
      </w:r>
      <w:r w:rsidRPr="005E7816">
        <w:rPr>
          <w:i/>
        </w:rPr>
        <w:t xml:space="preserve"> </w:t>
      </w:r>
      <w:r w:rsidRPr="005E7816">
        <w:t xml:space="preserve">перехрещення прямих об’єма реалізації і загальних витрат (точка беззбитковості відповідає випуску 363тис.т.пального) дає нейтральне положення (прибуток=0). Сумарний дохід в цієї точці є достатнім, щоб поповнити постійні і змінні витрати </w:t>
      </w:r>
      <w:r w:rsidR="004676BE">
        <w:pict>
          <v:shape id="_x0000_i1078" type="#_x0000_t75" style="width:206.25pt;height:17.25pt" fillcolor="window">
            <v:imagedata r:id="rId58" o:title=""/>
          </v:shape>
        </w:pict>
      </w:r>
      <w:r w:rsidRPr="005E7816">
        <w:t xml:space="preserve"> . </w:t>
      </w:r>
    </w:p>
    <w:p w:rsidR="00745F8A" w:rsidRPr="00745F8A" w:rsidRDefault="00745F8A" w:rsidP="00781553">
      <w:pPr>
        <w:pStyle w:val="My"/>
        <w:ind w:firstLine="709"/>
        <w:rPr>
          <w:lang w:val="ru-RU"/>
        </w:rPr>
      </w:pPr>
    </w:p>
    <w:p w:rsidR="00EC11AA" w:rsidRPr="005E7816" w:rsidRDefault="004676BE" w:rsidP="00781553">
      <w:pPr>
        <w:pStyle w:val="My"/>
        <w:ind w:firstLine="709"/>
        <w:rPr>
          <w:lang w:val="en-US"/>
        </w:rPr>
      </w:pPr>
      <w:r>
        <w:rPr>
          <w:noProof/>
          <w:lang w:val="ru-RU"/>
        </w:rPr>
        <w:pict>
          <v:shape id="Рисунок 56" o:spid="_x0000_i1079" type="#_x0000_t75" alt="1" style="width:363pt;height:213pt;visibility:visible">
            <v:imagedata r:id="rId59" o:title=""/>
          </v:shape>
        </w:pict>
      </w:r>
    </w:p>
    <w:p w:rsidR="00EC11AA" w:rsidRPr="005E7816" w:rsidRDefault="00EC11AA" w:rsidP="00781553">
      <w:pPr>
        <w:pStyle w:val="My"/>
        <w:ind w:firstLine="709"/>
      </w:pPr>
      <w:r w:rsidRPr="005E7816">
        <w:t>Рис....</w:t>
      </w:r>
    </w:p>
    <w:p w:rsidR="00EC11AA" w:rsidRPr="005E7816" w:rsidRDefault="00EC11AA" w:rsidP="00781553">
      <w:pPr>
        <w:pStyle w:val="My"/>
        <w:ind w:firstLine="709"/>
      </w:pPr>
      <w:r w:rsidRPr="005E7816">
        <w:t>У разі об</w:t>
      </w:r>
      <w:r w:rsidRPr="005E7816">
        <w:rPr>
          <w:lang w:val="ru-RU"/>
        </w:rPr>
        <w:t>’</w:t>
      </w:r>
      <w:r w:rsidRPr="005E7816">
        <w:t xml:space="preserve">єму реалізації нижчому за цей показник підприємство матиме збиток. </w:t>
      </w:r>
    </w:p>
    <w:p w:rsidR="00EC11AA" w:rsidRPr="005E7816" w:rsidRDefault="00EC11AA" w:rsidP="00781553">
      <w:pPr>
        <w:pStyle w:val="My"/>
        <w:ind w:firstLine="709"/>
      </w:pPr>
      <w:r w:rsidRPr="005E7816">
        <w:t>За допомогою графіка можна вирішити зворотню задачу: спираючись на необхідний рівень прибутку знайти відповідний для нього рівень реалізації продукції і рівень витрат. На величину критичного обсягу виробництва впливають наступні фактори: зміна рівня змінних витрат на одиницю продукції, зміна постійних витрат, динаміка ціни реалізації</w:t>
      </w:r>
      <w:r w:rsidRPr="005E7816">
        <w:rPr>
          <w:lang w:val="ru-RU"/>
        </w:rPr>
        <w:t>(</w:t>
      </w:r>
      <w:r w:rsidRPr="005E7816">
        <w:rPr>
          <w:lang w:val="en-US"/>
        </w:rPr>
        <w:t>Z</w:t>
      </w:r>
      <w:r w:rsidRPr="005E7816">
        <w:rPr>
          <w:lang w:val="ru-RU"/>
        </w:rPr>
        <w:t>)</w:t>
      </w:r>
      <w:r w:rsidRPr="005E7816">
        <w:t>. Якщо обсяг реалізації –</w:t>
      </w:r>
      <w:r w:rsidRPr="005E7816">
        <w:rPr>
          <w:lang w:val="en-US"/>
        </w:rPr>
        <w:t>V</w:t>
      </w:r>
      <w:r w:rsidRPr="005E7816">
        <w:rPr>
          <w:vertAlign w:val="subscript"/>
          <w:lang w:val="en-US"/>
        </w:rPr>
        <w:t>R</w:t>
      </w:r>
      <w:r w:rsidR="00781553" w:rsidRPr="005E7816">
        <w:t xml:space="preserve"> </w:t>
      </w:r>
      <w:r w:rsidRPr="005E7816">
        <w:t xml:space="preserve">у грошовому вимірі буде – </w:t>
      </w:r>
      <w:r w:rsidRPr="005E7816">
        <w:rPr>
          <w:lang w:val="en-US"/>
        </w:rPr>
        <w:t>V</w:t>
      </w:r>
      <w:r w:rsidRPr="005E7816">
        <w:rPr>
          <w:vertAlign w:val="subscript"/>
          <w:lang w:val="en-US"/>
        </w:rPr>
        <w:t>R</w:t>
      </w:r>
      <w:r w:rsidRPr="005E7816">
        <w:rPr>
          <w:vertAlign w:val="superscript"/>
        </w:rPr>
        <w:t>1</w:t>
      </w:r>
      <w:r w:rsidRPr="005E7816">
        <w:t>·</w:t>
      </w:r>
      <w:r w:rsidRPr="005E7816">
        <w:rPr>
          <w:lang w:val="en-US"/>
        </w:rPr>
        <w:t>Z</w:t>
      </w:r>
      <w:r w:rsidRPr="005E7816">
        <w:t xml:space="preserve">, то : </w:t>
      </w:r>
    </w:p>
    <w:p w:rsidR="00FF0971" w:rsidRDefault="00FF0971" w:rsidP="00781553">
      <w:pPr>
        <w:pStyle w:val="My"/>
        <w:ind w:firstLine="709"/>
      </w:pPr>
    </w:p>
    <w:p w:rsidR="00EC11AA" w:rsidRPr="005E7816" w:rsidRDefault="00EC11AA" w:rsidP="00781553">
      <w:pPr>
        <w:pStyle w:val="My"/>
        <w:ind w:firstLine="709"/>
      </w:pPr>
      <w:r w:rsidRPr="005E7816">
        <w:rPr>
          <w:lang w:val="en-US"/>
        </w:rPr>
        <w:t>V</w:t>
      </w:r>
      <w:r w:rsidRPr="005E7816">
        <w:rPr>
          <w:vertAlign w:val="subscript"/>
          <w:lang w:val="en-US"/>
        </w:rPr>
        <w:t>R</w:t>
      </w:r>
      <w:r w:rsidRPr="005E7816">
        <w:rPr>
          <w:vertAlign w:val="superscript"/>
        </w:rPr>
        <w:t>1</w:t>
      </w:r>
      <w:r w:rsidRPr="005E7816">
        <w:t>·</w:t>
      </w:r>
      <w:r w:rsidRPr="005E7816">
        <w:rPr>
          <w:lang w:val="en-US"/>
        </w:rPr>
        <w:t>Z</w:t>
      </w:r>
      <w:r w:rsidRPr="005E7816">
        <w:t xml:space="preserve"> = </w:t>
      </w:r>
      <w:r w:rsidRPr="005E7816">
        <w:rPr>
          <w:lang w:val="en-US"/>
        </w:rPr>
        <w:t>CB</w:t>
      </w:r>
      <w:r w:rsidRPr="005E7816">
        <w:t xml:space="preserve"> / (1-У</w:t>
      </w:r>
      <w:r w:rsidRPr="005E7816">
        <w:rPr>
          <w:vertAlign w:val="subscript"/>
        </w:rPr>
        <w:t>св</w:t>
      </w:r>
      <w:r w:rsidRPr="005E7816">
        <w:t>),</w:t>
      </w:r>
      <w:r w:rsidR="00781553" w:rsidRPr="005E7816">
        <w:t xml:space="preserve"> </w:t>
      </w:r>
      <w:r w:rsidRPr="005E7816">
        <w:rPr>
          <w:lang w:val="en-US"/>
        </w:rPr>
        <w:t>V</w:t>
      </w:r>
      <w:r w:rsidRPr="005E7816">
        <w:rPr>
          <w:vertAlign w:val="subscript"/>
          <w:lang w:val="en-US"/>
        </w:rPr>
        <w:t>R</w:t>
      </w:r>
      <w:r w:rsidRPr="005E7816">
        <w:rPr>
          <w:vertAlign w:val="superscript"/>
        </w:rPr>
        <w:t>1</w:t>
      </w:r>
      <w:r w:rsidRPr="005E7816">
        <w:t xml:space="preserve"> = СВ</w:t>
      </w:r>
      <w:r w:rsidRPr="005E7816">
        <w:rPr>
          <w:vertAlign w:val="subscript"/>
        </w:rPr>
        <w:t>0</w:t>
      </w:r>
      <w:r w:rsidRPr="005E7816">
        <w:t xml:space="preserve"> / (1-У</w:t>
      </w:r>
      <w:r w:rsidRPr="005E7816">
        <w:rPr>
          <w:vertAlign w:val="subscript"/>
        </w:rPr>
        <w:t>св</w:t>
      </w:r>
      <w:r w:rsidRPr="005E7816">
        <w:t>) ·</w:t>
      </w:r>
      <w:r w:rsidRPr="005E7816">
        <w:rPr>
          <w:lang w:val="en-US"/>
        </w:rPr>
        <w:t>Z</w:t>
      </w:r>
      <w:r w:rsidRPr="005E7816">
        <w:t>, (3.22)</w:t>
      </w:r>
    </w:p>
    <w:p w:rsidR="00EC11AA" w:rsidRPr="005E7816" w:rsidRDefault="00EC11AA" w:rsidP="00781553">
      <w:pPr>
        <w:pStyle w:val="My"/>
        <w:ind w:firstLine="709"/>
      </w:pPr>
    </w:p>
    <w:p w:rsidR="00EC11AA" w:rsidRPr="005E7816" w:rsidRDefault="00EC11AA" w:rsidP="00781553">
      <w:pPr>
        <w:pStyle w:val="My"/>
        <w:ind w:firstLine="709"/>
        <w:rPr>
          <w:b/>
        </w:rPr>
      </w:pPr>
      <w:r w:rsidRPr="005E7816">
        <w:rPr>
          <w:b/>
          <w:lang w:val="ru-RU"/>
        </w:rPr>
        <w:t>1.</w:t>
      </w:r>
      <w:r w:rsidRPr="005E7816">
        <w:rPr>
          <w:b/>
        </w:rPr>
        <w:t>Вплив зміни постійних витрат на критичний обсяг виробництва можна записати як:</w:t>
      </w:r>
    </w:p>
    <w:p w:rsidR="00FF0971" w:rsidRDefault="00FF0971" w:rsidP="00781553">
      <w:pPr>
        <w:pStyle w:val="My"/>
        <w:ind w:firstLine="709"/>
      </w:pPr>
    </w:p>
    <w:p w:rsidR="00EC11AA" w:rsidRPr="005E7816" w:rsidRDefault="004676BE" w:rsidP="00781553">
      <w:pPr>
        <w:pStyle w:val="My"/>
        <w:ind w:firstLine="709"/>
      </w:pPr>
      <w:r>
        <w:rPr>
          <w:lang w:val="en-US"/>
        </w:rPr>
        <w:pict>
          <v:shape id="_x0000_i1080" type="#_x0000_t75" style="width:251.25pt;height:35.25pt" fillcolor="window">
            <v:imagedata r:id="rId60" o:title=""/>
          </v:shape>
        </w:pict>
      </w:r>
      <w:r w:rsidR="00EC11AA" w:rsidRPr="005E7816">
        <w:rPr>
          <w:lang w:val="ru-RU"/>
        </w:rPr>
        <w:t>,</w:t>
      </w:r>
      <w:r>
        <w:rPr>
          <w:lang w:val="en-US"/>
        </w:rPr>
        <w:pict>
          <v:shape id="_x0000_i1081" type="#_x0000_t75" style="width:9pt;height:17.25pt" fillcolor="window">
            <v:imagedata r:id="rId61" o:title=""/>
          </v:shape>
        </w:pict>
      </w:r>
      <w:r w:rsidR="00EC11AA" w:rsidRPr="005E7816">
        <w:rPr>
          <w:lang w:val="ru-RU"/>
        </w:rPr>
        <w:t>(3.23)</w:t>
      </w:r>
    </w:p>
    <w:p w:rsidR="00EC11AA" w:rsidRPr="005E7816" w:rsidRDefault="00EC11AA" w:rsidP="00781553">
      <w:pPr>
        <w:pStyle w:val="My"/>
        <w:ind w:firstLine="709"/>
      </w:pPr>
      <w:r w:rsidRPr="005E7816">
        <w:t>де СВ</w:t>
      </w:r>
      <w:r w:rsidRPr="005E7816">
        <w:rPr>
          <w:vertAlign w:val="subscript"/>
        </w:rPr>
        <w:t>1</w:t>
      </w:r>
      <w:r w:rsidRPr="005E7816">
        <w:rPr>
          <w:lang w:val="ru-RU"/>
        </w:rPr>
        <w:t>,</w:t>
      </w:r>
      <w:r w:rsidRPr="005E7816">
        <w:rPr>
          <w:lang w:val="en-US"/>
        </w:rPr>
        <w:t>C</w:t>
      </w:r>
      <w:r w:rsidRPr="005E7816">
        <w:t>В</w:t>
      </w:r>
      <w:r w:rsidRPr="005E7816">
        <w:rPr>
          <w:vertAlign w:val="subscript"/>
        </w:rPr>
        <w:t>0</w:t>
      </w:r>
      <w:r w:rsidRPr="005E7816">
        <w:rPr>
          <w:lang w:val="ru-RU"/>
        </w:rPr>
        <w:t xml:space="preserve"> – </w:t>
      </w:r>
      <w:r w:rsidRPr="005E7816">
        <w:t>відповідно</w:t>
      </w:r>
      <w:r w:rsidRPr="005E7816">
        <w:rPr>
          <w:lang w:val="ru-RU"/>
        </w:rPr>
        <w:t xml:space="preserve">, </w:t>
      </w:r>
      <w:r w:rsidRPr="005E7816">
        <w:t>суми постійних витрат у прогнозному та поточному роках .</w:t>
      </w:r>
    </w:p>
    <w:p w:rsidR="00FF0971" w:rsidRDefault="00FF0971" w:rsidP="00781553">
      <w:pPr>
        <w:pStyle w:val="My"/>
        <w:ind w:firstLine="709"/>
      </w:pPr>
    </w:p>
    <w:p w:rsidR="00EC11AA" w:rsidRPr="005E7816" w:rsidRDefault="00EC11AA" w:rsidP="00781553">
      <w:pPr>
        <w:pStyle w:val="My"/>
        <w:ind w:firstLine="709"/>
      </w:pPr>
      <w:r w:rsidRPr="005E7816">
        <w:t xml:space="preserve">З останньої формули витікає, що збільшення постійних витрат веде до зростання критичного обсягу виробництва і навпаки. Виникає необхідність у додатковій реалізації продукції, щоб виручка від реалізації покрила нові зростаючи витрати. </w:t>
      </w:r>
    </w:p>
    <w:p w:rsidR="00EC11AA" w:rsidRPr="005E7816" w:rsidRDefault="00EC11AA" w:rsidP="00781553">
      <w:pPr>
        <w:pStyle w:val="My"/>
        <w:ind w:firstLine="709"/>
      </w:pPr>
      <w:r w:rsidRPr="005E7816">
        <w:t xml:space="preserve">Розглядаючи вплив постійних витрат на об’єм реалізації продукції можна визначити як впливає на критичний об’єм виробництва, наприклад, підвищення постійних витрат “Херсонського нафтопереробного комплексу” зі </w:t>
      </w:r>
      <w:r w:rsidRPr="005E7816">
        <w:rPr>
          <w:i/>
        </w:rPr>
        <w:t>12647,4 тис.грн до 13235,5</w:t>
      </w:r>
      <w:r w:rsidRPr="005E7816">
        <w:t xml:space="preserve"> тис.грн., що пов’язано з підвищенням витрат (збут, ремонт, рек</w:t>
      </w:r>
      <w:r w:rsidR="004676BE">
        <w:pict>
          <v:shape id="_x0000_i1082" type="#_x0000_t75" style="width:9pt;height:17.25pt" fillcolor="window">
            <v:imagedata r:id="rId62" o:title=""/>
          </v:shape>
        </w:pict>
      </w:r>
      <w:r w:rsidRPr="005E7816">
        <w:t>лама,</w:t>
      </w:r>
      <w:r w:rsidR="00781553" w:rsidRPr="005E7816">
        <w:t xml:space="preserve"> </w:t>
      </w:r>
      <w:r w:rsidRPr="005E7816">
        <w:t xml:space="preserve">тощо). Результати розрахунків показали, що у послідуючому періоді потрібно додатково реалізувати </w:t>
      </w:r>
      <w:r w:rsidRPr="005E7816">
        <w:rPr>
          <w:i/>
          <w:lang w:val="ru-RU"/>
        </w:rPr>
        <w:t xml:space="preserve">3379 </w:t>
      </w:r>
      <w:r w:rsidRPr="005E7816">
        <w:t>тис. грн. палива (</w:t>
      </w:r>
      <w:r w:rsidR="004676BE">
        <w:pict>
          <v:shape id="_x0000_i1083" type="#_x0000_t75" style="width:92.25pt;height:33pt" fillcolor="window">
            <v:imagedata r:id="rId63" o:title=""/>
          </v:shape>
        </w:pict>
      </w:r>
      <w:r w:rsidRPr="005E7816">
        <w:t xml:space="preserve">) щоб робота була беззбитковою в умовах підвищення постійних витрат. Зменшення цих витрат є фактором зниження точки беззбитковості і покращення фінансового стану. </w:t>
      </w:r>
    </w:p>
    <w:p w:rsidR="00EC11AA" w:rsidRPr="005E7816" w:rsidRDefault="00EC11AA" w:rsidP="00781553">
      <w:pPr>
        <w:pStyle w:val="My"/>
        <w:ind w:firstLine="709"/>
        <w:rPr>
          <w:i/>
        </w:rPr>
      </w:pPr>
    </w:p>
    <w:p w:rsidR="00EC11AA" w:rsidRPr="005E7816" w:rsidRDefault="00EC11AA" w:rsidP="00781553">
      <w:pPr>
        <w:pStyle w:val="My"/>
        <w:ind w:firstLine="709"/>
        <w:rPr>
          <w:b/>
        </w:rPr>
      </w:pPr>
      <w:r w:rsidRPr="005E7816">
        <w:rPr>
          <w:b/>
        </w:rPr>
        <w:t>2.Вплив змінних витрат на критичний обсяг виробництва:</w:t>
      </w:r>
    </w:p>
    <w:p w:rsidR="00FF0971" w:rsidRDefault="00FF0971" w:rsidP="00781553">
      <w:pPr>
        <w:pStyle w:val="My"/>
        <w:ind w:firstLine="709"/>
      </w:pPr>
    </w:p>
    <w:p w:rsidR="00EC11AA" w:rsidRPr="005E7816" w:rsidRDefault="004676BE" w:rsidP="00781553">
      <w:pPr>
        <w:pStyle w:val="My"/>
        <w:ind w:firstLine="709"/>
        <w:rPr>
          <w:i/>
          <w:lang w:val="ru-RU"/>
        </w:rPr>
      </w:pPr>
      <w:r>
        <w:rPr>
          <w:lang w:val="en-US"/>
        </w:rPr>
        <w:pict>
          <v:shape id="_x0000_i1084" type="#_x0000_t75" style="width:378pt;height:38.25pt" fillcolor="window">
            <v:imagedata r:id="rId64" o:title=""/>
          </v:shape>
        </w:pict>
      </w:r>
      <w:r w:rsidR="00EC11AA" w:rsidRPr="005E7816">
        <w:rPr>
          <w:lang w:val="ru-RU"/>
        </w:rPr>
        <w:t>, (3.24)</w:t>
      </w:r>
    </w:p>
    <w:p w:rsidR="00FF0971" w:rsidRDefault="00FF0971" w:rsidP="00781553">
      <w:pPr>
        <w:pStyle w:val="My"/>
        <w:ind w:firstLine="709"/>
      </w:pPr>
    </w:p>
    <w:p w:rsidR="00EC11AA" w:rsidRPr="005E7816" w:rsidRDefault="00EC11AA" w:rsidP="00781553">
      <w:pPr>
        <w:pStyle w:val="My"/>
        <w:ind w:firstLine="709"/>
      </w:pPr>
      <w:r w:rsidRPr="005E7816">
        <w:t xml:space="preserve">За даними “Херсоннафтопереробка” 2004 року, а саме зростання змінних </w:t>
      </w:r>
      <w:r w:rsidRPr="005E7816">
        <w:rPr>
          <w:i/>
        </w:rPr>
        <w:t>витрат з 1652 грн. до 2079 грн.</w:t>
      </w:r>
      <w:r w:rsidRPr="005E7816">
        <w:t xml:space="preserve"> Тоді будемо мати: </w:t>
      </w:r>
      <w:r w:rsidRPr="005E7816">
        <w:rPr>
          <w:i/>
        </w:rPr>
        <w:t>Δ</w:t>
      </w:r>
      <w:r w:rsidRPr="005E7816">
        <w:rPr>
          <w:i/>
          <w:lang w:val="en-US"/>
        </w:rPr>
        <w:t>V</w:t>
      </w:r>
      <w:r w:rsidRPr="005E7816">
        <w:rPr>
          <w:i/>
          <w:vertAlign w:val="superscript"/>
        </w:rPr>
        <w:t>к</w:t>
      </w:r>
      <w:r w:rsidRPr="005E7816">
        <w:rPr>
          <w:i/>
        </w:rPr>
        <w:t xml:space="preserve">(ЗВ) = 13235,5 ((1/2300-2079)-(1/2300 – 1652))= 39,464 </w:t>
      </w:r>
      <w:r w:rsidRPr="005E7816">
        <w:t xml:space="preserve">тис.т. палива. Таким чином, збільшення ЗВ потребує додаткової реалізації 39,464 тис. т палива щоб покрити витрати на сировину. Зниження ЗВ буде позитивно впливати на зниження точки беззбитковості і фінансової стійкості підприємства. </w:t>
      </w:r>
    </w:p>
    <w:p w:rsidR="00745F8A" w:rsidRDefault="00745F8A" w:rsidP="00781553">
      <w:pPr>
        <w:pStyle w:val="My"/>
        <w:ind w:firstLine="709"/>
        <w:rPr>
          <w:lang w:val="ru-RU"/>
        </w:rPr>
      </w:pPr>
    </w:p>
    <w:p w:rsidR="00FF0971" w:rsidRDefault="00EC11AA" w:rsidP="00781553">
      <w:pPr>
        <w:pStyle w:val="My"/>
        <w:ind w:firstLine="709"/>
      </w:pPr>
      <w:r w:rsidRPr="005E7816">
        <w:rPr>
          <w:lang w:val="ru-RU"/>
        </w:rPr>
        <w:t>3.</w:t>
      </w:r>
      <w:r w:rsidRPr="005E7816">
        <w:rPr>
          <w:b/>
        </w:rPr>
        <w:t>Вплив змінення ціни реалізації на величину критичного обсягу виробництва</w:t>
      </w:r>
      <w:r w:rsidRPr="005E7816">
        <w:t>:</w:t>
      </w:r>
    </w:p>
    <w:p w:rsidR="00FF0971" w:rsidRDefault="00FF0971" w:rsidP="00781553">
      <w:pPr>
        <w:pStyle w:val="My"/>
        <w:ind w:firstLine="709"/>
      </w:pPr>
    </w:p>
    <w:p w:rsidR="00EC11AA" w:rsidRPr="005E7816" w:rsidRDefault="004676BE" w:rsidP="00781553">
      <w:pPr>
        <w:pStyle w:val="My"/>
        <w:ind w:firstLine="709"/>
      </w:pPr>
      <w:r>
        <w:pict>
          <v:shape id="_x0000_i1085" type="#_x0000_t75" style="width:238.5pt;height:38.25pt" fillcolor="window">
            <v:imagedata r:id="rId65" o:title=""/>
          </v:shape>
        </w:pict>
      </w:r>
    </w:p>
    <w:p w:rsidR="00EC11AA" w:rsidRPr="005E7816" w:rsidRDefault="004676BE" w:rsidP="00781553">
      <w:pPr>
        <w:pStyle w:val="My"/>
        <w:ind w:firstLine="709"/>
      </w:pPr>
      <w:r>
        <w:pict>
          <v:shape id="_x0000_i1086" type="#_x0000_t75" style="width:164.25pt;height:39.75pt" fillcolor="window">
            <v:imagedata r:id="rId66" o:title=""/>
          </v:shape>
        </w:pict>
      </w:r>
      <w:r w:rsidR="00EC11AA" w:rsidRPr="005E7816">
        <w:t>, (3.25)</w:t>
      </w:r>
    </w:p>
    <w:p w:rsidR="00FF0971" w:rsidRDefault="00FF0971" w:rsidP="00781553">
      <w:pPr>
        <w:pStyle w:val="My"/>
        <w:ind w:firstLine="709"/>
        <w:rPr>
          <w:i/>
        </w:rPr>
      </w:pPr>
    </w:p>
    <w:p w:rsidR="00EC11AA" w:rsidRPr="005E7816" w:rsidRDefault="00EC11AA" w:rsidP="00781553">
      <w:pPr>
        <w:pStyle w:val="My"/>
        <w:ind w:firstLine="709"/>
        <w:rPr>
          <w:i/>
        </w:rPr>
      </w:pPr>
      <w:r w:rsidRPr="005E7816">
        <w:rPr>
          <w:i/>
        </w:rPr>
        <w:t xml:space="preserve">Приклад. </w:t>
      </w:r>
      <w:r w:rsidRPr="005E7816">
        <w:t>За фінансовими даними 2004 року “Херсонського нафтопереробного комплексу” спостерігалось підвищення середньої ціни переробки нафтопродукта з 2000 грн до 2300грн. за тону.</w:t>
      </w:r>
      <w:r w:rsidRPr="005E7816">
        <w:rPr>
          <w:i/>
        </w:rPr>
        <w:t xml:space="preserve"> Тоді за алгоритмом визначення розрахуємо вплив зміни ціни на зміну критичного обсягу від реалізації</w:t>
      </w:r>
      <w:r w:rsidR="00781553" w:rsidRPr="005E7816">
        <w:rPr>
          <w:i/>
        </w:rPr>
        <w:t xml:space="preserve"> </w:t>
      </w:r>
      <w:r w:rsidRPr="005E7816">
        <w:rPr>
          <w:i/>
        </w:rPr>
        <w:t>Δ</w:t>
      </w:r>
      <w:r w:rsidRPr="005E7816">
        <w:rPr>
          <w:i/>
          <w:lang w:val="en-US"/>
        </w:rPr>
        <w:t>V</w:t>
      </w:r>
      <w:r w:rsidRPr="005E7816">
        <w:rPr>
          <w:i/>
          <w:vertAlign w:val="superscript"/>
          <w:lang w:val="en-US"/>
        </w:rPr>
        <w:t>k</w:t>
      </w:r>
      <w:r w:rsidRPr="005E7816">
        <w:rPr>
          <w:i/>
        </w:rPr>
        <w:t>(</w:t>
      </w:r>
      <w:r w:rsidRPr="005E7816">
        <w:rPr>
          <w:i/>
          <w:lang w:val="en-US"/>
        </w:rPr>
        <w:t>Z</w:t>
      </w:r>
      <w:r w:rsidRPr="005E7816">
        <w:rPr>
          <w:i/>
        </w:rPr>
        <w:t>)= [13235,5*((1/2300-2079)-(1/2000-2079)]= -107,6489 тис. тон</w:t>
      </w:r>
      <w:r w:rsidR="004676BE">
        <w:rPr>
          <w:i/>
          <w:lang w:val="en-US"/>
        </w:rPr>
        <w:pict>
          <v:shape id="_x0000_i1087" type="#_x0000_t75" style="width:9pt;height:17.25pt" fillcolor="window">
            <v:imagedata r:id="rId61" o:title=""/>
          </v:shape>
        </w:pict>
      </w:r>
    </w:p>
    <w:p w:rsidR="00EC11AA" w:rsidRPr="005E7816" w:rsidRDefault="00EC11AA" w:rsidP="00781553">
      <w:pPr>
        <w:pStyle w:val="My"/>
        <w:ind w:firstLine="709"/>
      </w:pPr>
      <w:r w:rsidRPr="005E7816">
        <w:t xml:space="preserve">Таким чином, зростання ціни переробки нафти знижує критичний об’єм виробництва, тобто, можна продати на </w:t>
      </w:r>
      <w:r w:rsidRPr="005E7816">
        <w:rPr>
          <w:i/>
        </w:rPr>
        <w:t>107,6489 тис. т</w:t>
      </w:r>
      <w:r w:rsidRPr="005E7816">
        <w:t xml:space="preserve"> менше, якщо при незмінних витратах підвищити ціну реалізації до рівня </w:t>
      </w:r>
      <w:r w:rsidRPr="005E7816">
        <w:rPr>
          <w:i/>
        </w:rPr>
        <w:t>2300грн за 1 тону</w:t>
      </w:r>
      <w:r w:rsidRPr="005E7816">
        <w:t xml:space="preserve">. </w:t>
      </w:r>
    </w:p>
    <w:p w:rsidR="00EC11AA" w:rsidRPr="005E7816" w:rsidRDefault="00EC11AA" w:rsidP="00781553">
      <w:pPr>
        <w:pStyle w:val="My"/>
        <w:ind w:firstLine="709"/>
      </w:pPr>
      <w:r w:rsidRPr="005E7816">
        <w:t xml:space="preserve">За звичай підприємство у нестабільному економічному середовищі не має наміру збільшувати об’єми виробництва у виразі продукції, але бажає підвищити ціни на продукцію, щоб компенсувати подорожчання сировини, транспортні послуги тощо. </w:t>
      </w:r>
    </w:p>
    <w:p w:rsidR="00EC11AA" w:rsidRPr="005E7816" w:rsidRDefault="00EC11AA" w:rsidP="00781553">
      <w:pPr>
        <w:pStyle w:val="My"/>
        <w:ind w:firstLine="709"/>
        <w:rPr>
          <w:i/>
        </w:rPr>
      </w:pPr>
      <w:r w:rsidRPr="005E7816">
        <w:t>Як свідчать наведені розрахунки, збільшення змінних і стабільних витрат, а також ціни реалізації мають різноспрямований вплив на критичний об’єм виробництва (</w:t>
      </w:r>
      <w:r w:rsidRPr="005E7816">
        <w:rPr>
          <w:i/>
          <w:lang w:val="en-US"/>
        </w:rPr>
        <w:t>V</w:t>
      </w:r>
      <w:r w:rsidRPr="005E7816">
        <w:rPr>
          <w:i/>
          <w:vertAlign w:val="superscript"/>
          <w:lang w:val="en-US"/>
        </w:rPr>
        <w:t>k</w:t>
      </w:r>
      <w:r w:rsidRPr="005E7816">
        <w:rPr>
          <w:i/>
        </w:rPr>
        <w:t>= 3310,81тон(3379+39,464-107,6489)).</w:t>
      </w:r>
      <w:r w:rsidRPr="005E7816">
        <w:t xml:space="preserve"> Співвідношення між величинами пов’язано з структурою витрат, що склалася, і виручкою від реалізації.</w:t>
      </w:r>
    </w:p>
    <w:p w:rsidR="00EC11AA" w:rsidRPr="005E7816" w:rsidRDefault="00EC11AA" w:rsidP="00781553">
      <w:pPr>
        <w:pStyle w:val="My"/>
        <w:ind w:firstLine="709"/>
      </w:pPr>
      <w:r w:rsidRPr="005E7816">
        <w:t>Логічним продовженням аналізу беззбитковості є вивчення факторів доходності:</w:t>
      </w:r>
    </w:p>
    <w:p w:rsidR="00EC11AA" w:rsidRPr="005E7816" w:rsidRDefault="00EC11AA" w:rsidP="00781553">
      <w:pPr>
        <w:pStyle w:val="My"/>
        <w:numPr>
          <w:ilvl w:val="0"/>
          <w:numId w:val="4"/>
        </w:numPr>
        <w:ind w:left="0" w:firstLine="709"/>
      </w:pPr>
      <w:r w:rsidRPr="005E7816">
        <w:t>Який обсяг реалізації забезпечує необхідний розмір прибутку?</w:t>
      </w:r>
    </w:p>
    <w:p w:rsidR="00781553" w:rsidRPr="005E7816" w:rsidRDefault="00EC11AA" w:rsidP="00781553">
      <w:pPr>
        <w:pStyle w:val="My"/>
        <w:numPr>
          <w:ilvl w:val="0"/>
          <w:numId w:val="4"/>
        </w:numPr>
        <w:ind w:left="0" w:firstLine="709"/>
      </w:pPr>
      <w:r w:rsidRPr="005E7816">
        <w:t xml:space="preserve">Як зміна постійних витрат впливатиме на фінансові справи підприємства? </w:t>
      </w:r>
    </w:p>
    <w:p w:rsidR="00EC11AA" w:rsidRPr="005E7816" w:rsidRDefault="00EC11AA" w:rsidP="00781553">
      <w:pPr>
        <w:pStyle w:val="My"/>
        <w:ind w:firstLine="709"/>
      </w:pPr>
      <w:r w:rsidRPr="005E7816">
        <w:t xml:space="preserve">Нагадаємо, що реалізація </w:t>
      </w:r>
      <w:r w:rsidRPr="005E7816">
        <w:rPr>
          <w:i/>
        </w:rPr>
        <w:t xml:space="preserve">36,343 </w:t>
      </w:r>
      <w:r w:rsidRPr="005E7816">
        <w:t>тис.т пального(при ціні за 1т – 2000 грн)</w:t>
      </w:r>
      <w:r w:rsidR="00781553" w:rsidRPr="005E7816">
        <w:t xml:space="preserve"> </w:t>
      </w:r>
      <w:r w:rsidRPr="005E7816">
        <w:t>забезпечить покриття виручкою усіх витрат (</w:t>
      </w:r>
      <w:r w:rsidRPr="005E7816">
        <w:rPr>
          <w:i/>
        </w:rPr>
        <w:t>СВ+ЗВ=72686,2</w:t>
      </w:r>
      <w:r w:rsidRPr="005E7816">
        <w:t xml:space="preserve">). Тобто, реалізація 1 т. пального зверхи за цей показник забезпечуватиме мінімум прибутку. За період 2004 року підприємство реалізувало </w:t>
      </w:r>
      <w:r w:rsidRPr="005E7816">
        <w:rPr>
          <w:i/>
        </w:rPr>
        <w:t>76545</w:t>
      </w:r>
      <w:r w:rsidR="00781553" w:rsidRPr="005E7816">
        <w:rPr>
          <w:i/>
        </w:rPr>
        <w:t xml:space="preserve"> </w:t>
      </w:r>
      <w:r w:rsidRPr="005E7816">
        <w:t>т. Прибуток від цієї реалізації ( П</w:t>
      </w:r>
      <w:r w:rsidRPr="005E7816">
        <w:rPr>
          <w:vertAlign w:val="subscript"/>
        </w:rPr>
        <w:t>р</w:t>
      </w:r>
      <w:r w:rsidRPr="005E7816">
        <w:t xml:space="preserve"> ) дорівнюватиме</w:t>
      </w:r>
      <w:r w:rsidR="00781553" w:rsidRPr="005E7816">
        <w:t xml:space="preserve"> </w:t>
      </w:r>
      <w:r w:rsidRPr="005E7816">
        <w:rPr>
          <w:i/>
        </w:rPr>
        <w:t>3681,1</w:t>
      </w:r>
      <w:r w:rsidRPr="005E7816">
        <w:t xml:space="preserve"> тис. грн.. </w:t>
      </w:r>
      <w:r w:rsidRPr="005E7816">
        <w:rPr>
          <w:i/>
        </w:rPr>
        <w:t>(76545*(2300-2079)-13235,5)</w:t>
      </w:r>
      <w:r w:rsidRPr="005E7816">
        <w:t>.</w:t>
      </w:r>
      <w:r w:rsidR="00781553" w:rsidRPr="005E7816">
        <w:t xml:space="preserve"> </w:t>
      </w:r>
      <w:r w:rsidRPr="005E7816">
        <w:t>П</w:t>
      </w:r>
      <w:r w:rsidRPr="005E7816">
        <w:rPr>
          <w:vertAlign w:val="subscript"/>
        </w:rPr>
        <w:t>р</w:t>
      </w:r>
      <w:r w:rsidRPr="005E7816">
        <w:t>=В</w:t>
      </w:r>
      <w:r w:rsidRPr="005E7816">
        <w:rPr>
          <w:vertAlign w:val="subscript"/>
        </w:rPr>
        <w:t>р</w:t>
      </w:r>
      <w:r w:rsidRPr="005E7816">
        <w:t>-ЗВ-СВ, де В</w:t>
      </w:r>
      <w:r w:rsidRPr="005E7816">
        <w:rPr>
          <w:vertAlign w:val="subscript"/>
        </w:rPr>
        <w:t>р</w:t>
      </w:r>
      <w:r w:rsidRPr="005E7816">
        <w:t>- виручка від реалізації. Якщо поставити завдання – на скільки зросте об</w:t>
      </w:r>
      <w:r w:rsidRPr="005E7816">
        <w:rPr>
          <w:lang w:val="ru-RU"/>
        </w:rPr>
        <w:t>’</w:t>
      </w:r>
      <w:r w:rsidRPr="005E7816">
        <w:t>єм реалізації, щоб прибуток збільшився спочатку на 5%, а потім на 10%. П</w:t>
      </w:r>
      <w:r w:rsidRPr="005E7816">
        <w:rPr>
          <w:vertAlign w:val="subscript"/>
        </w:rPr>
        <w:t>р</w:t>
      </w:r>
      <w:r w:rsidRPr="005E7816">
        <w:t>=</w:t>
      </w:r>
      <w:r w:rsidRPr="005E7816">
        <w:rPr>
          <w:lang w:val="en-US"/>
        </w:rPr>
        <w:t>V</w:t>
      </w:r>
      <w:r w:rsidRPr="005E7816">
        <w:rPr>
          <w:vertAlign w:val="subscript"/>
        </w:rPr>
        <w:t>в</w:t>
      </w:r>
      <w:r w:rsidRPr="005E7816">
        <w:t>·</w:t>
      </w:r>
      <w:r w:rsidRPr="005E7816">
        <w:rPr>
          <w:lang w:val="en-US"/>
        </w:rPr>
        <w:t>Z</w:t>
      </w:r>
      <w:r w:rsidRPr="005E7816">
        <w:t>-</w:t>
      </w:r>
      <w:r w:rsidRPr="005E7816">
        <w:rPr>
          <w:lang w:val="en-US"/>
        </w:rPr>
        <w:t>VZ</w:t>
      </w:r>
      <w:r w:rsidRPr="005E7816">
        <w:t xml:space="preserve">(ЗВ)-СВ, де </w:t>
      </w:r>
      <w:r w:rsidRPr="005E7816">
        <w:rPr>
          <w:lang w:val="en-US"/>
        </w:rPr>
        <w:t>V</w:t>
      </w:r>
      <w:r w:rsidRPr="005E7816">
        <w:rPr>
          <w:vertAlign w:val="subscript"/>
        </w:rPr>
        <w:t>в</w:t>
      </w:r>
      <w:r w:rsidRPr="005E7816">
        <w:t xml:space="preserve">-об’єм виробництва у фізичному вимірі; </w:t>
      </w:r>
      <w:r w:rsidRPr="005E7816">
        <w:rPr>
          <w:lang w:val="en-US"/>
        </w:rPr>
        <w:t>Z</w:t>
      </w:r>
      <w:r w:rsidRPr="005E7816">
        <w:t>(ЗВ) – змінні витрати у ціні реалізації:</w:t>
      </w:r>
    </w:p>
    <w:p w:rsidR="00FF0971" w:rsidRDefault="00FF0971" w:rsidP="00781553">
      <w:pPr>
        <w:pStyle w:val="My"/>
        <w:ind w:firstLine="709"/>
      </w:pPr>
    </w:p>
    <w:p w:rsidR="00EC11AA" w:rsidRPr="005E7816" w:rsidRDefault="004676BE" w:rsidP="00781553">
      <w:pPr>
        <w:pStyle w:val="My"/>
        <w:ind w:firstLine="709"/>
      </w:pPr>
      <w:r>
        <w:pict>
          <v:shape id="_x0000_i1088" type="#_x0000_t75" style="width:353.25pt;height:18.75pt" fillcolor="window">
            <v:imagedata r:id="rId67" o:title=""/>
          </v:shape>
        </w:pict>
      </w:r>
      <w:r w:rsidR="00EC11AA" w:rsidRPr="005E7816">
        <w:t>,</w:t>
      </w:r>
    </w:p>
    <w:p w:rsidR="00EC11AA" w:rsidRPr="005E7816" w:rsidRDefault="004676BE" w:rsidP="00781553">
      <w:pPr>
        <w:pStyle w:val="My"/>
        <w:ind w:firstLine="709"/>
      </w:pPr>
      <w:r>
        <w:pict>
          <v:shape id="_x0000_i1089" type="#_x0000_t75" style="width:75pt;height:33pt" fillcolor="window">
            <v:imagedata r:id="rId68" o:title=""/>
          </v:shape>
        </w:pict>
      </w:r>
      <w:r w:rsidR="00EC11AA" w:rsidRPr="005E7816">
        <w:t>, (3.26)</w:t>
      </w:r>
    </w:p>
    <w:p w:rsidR="00FF0971" w:rsidRDefault="00FF0971" w:rsidP="00781553">
      <w:pPr>
        <w:pStyle w:val="My"/>
        <w:ind w:firstLine="709"/>
      </w:pPr>
    </w:p>
    <w:p w:rsidR="00EC11AA" w:rsidRPr="005E7816" w:rsidRDefault="00EC11AA" w:rsidP="00781553">
      <w:pPr>
        <w:pStyle w:val="My"/>
        <w:ind w:firstLine="709"/>
      </w:pPr>
      <w:r w:rsidRPr="005E7816">
        <w:t xml:space="preserve">Тоді для збільшення прибутку на 5% додатково потрібно реалізувати </w:t>
      </w:r>
      <w:r w:rsidRPr="005E7816">
        <w:rPr>
          <w:i/>
        </w:rPr>
        <w:t xml:space="preserve">528,89 </w:t>
      </w:r>
      <w:r w:rsidRPr="005E7816">
        <w:t>т. пального (</w:t>
      </w:r>
      <w:r w:rsidRPr="005E7816">
        <w:rPr>
          <w:i/>
        </w:rPr>
        <w:t>3865,155-3681,1/2000-1652)</w:t>
      </w:r>
      <w:r w:rsidRPr="005E7816">
        <w:t xml:space="preserve"> на загальну суму </w:t>
      </w:r>
      <w:r w:rsidRPr="005E7816">
        <w:rPr>
          <w:i/>
        </w:rPr>
        <w:t xml:space="preserve">1057,780 </w:t>
      </w:r>
      <w:r w:rsidRPr="005E7816">
        <w:t>тис. грн.(</w:t>
      </w:r>
      <w:r w:rsidRPr="005E7816">
        <w:rPr>
          <w:i/>
        </w:rPr>
        <w:t>528,89 * 2000</w:t>
      </w:r>
      <w:r w:rsidRPr="005E7816">
        <w:t>).</w:t>
      </w:r>
      <w:r w:rsidR="00781553" w:rsidRPr="005E7816">
        <w:t xml:space="preserve"> </w:t>
      </w:r>
      <w:r w:rsidRPr="005E7816">
        <w:t>Підвищення прибутку на 10%</w:t>
      </w:r>
      <w:r w:rsidR="00781553" w:rsidRPr="005E7816">
        <w:t xml:space="preserve"> </w:t>
      </w:r>
      <w:r w:rsidRPr="005E7816">
        <w:t xml:space="preserve">буде досягнуто за рахунок додаткового продажу </w:t>
      </w:r>
      <w:r w:rsidRPr="005E7816">
        <w:rPr>
          <w:i/>
        </w:rPr>
        <w:t>1057,78</w:t>
      </w:r>
      <w:r w:rsidRPr="005E7816">
        <w:t>т. (</w:t>
      </w:r>
      <w:r w:rsidRPr="005E7816">
        <w:rPr>
          <w:i/>
        </w:rPr>
        <w:t>4049,21-3681,1/2000-1652)</w:t>
      </w:r>
      <w:r w:rsidRPr="005E7816">
        <w:t xml:space="preserve"> на суму </w:t>
      </w:r>
      <w:r w:rsidRPr="005E7816">
        <w:rPr>
          <w:i/>
        </w:rPr>
        <w:t>2115,560 тис. грн.(1057,78 * 2000).</w:t>
      </w:r>
      <w:r w:rsidR="00781553" w:rsidRPr="005E7816">
        <w:t xml:space="preserve"> </w:t>
      </w:r>
      <w:r w:rsidRPr="005E7816">
        <w:t xml:space="preserve">Відповідно, зростання реалізації на </w:t>
      </w:r>
      <w:r w:rsidRPr="005E7816">
        <w:rPr>
          <w:i/>
        </w:rPr>
        <w:t>0,69% ((528,89/76545 )*100</w:t>
      </w:r>
      <w:r w:rsidRPr="005E7816">
        <w:t xml:space="preserve">)забезпечить підвищення прибутку на 5%, а приріст продажу на </w:t>
      </w:r>
      <w:r w:rsidRPr="005E7816">
        <w:rPr>
          <w:i/>
        </w:rPr>
        <w:t>1,38%((1057,78/76545)*100)</w:t>
      </w:r>
      <w:r w:rsidRPr="005E7816">
        <w:t xml:space="preserve"> буде збільшувати прибуток на 10 %.</w:t>
      </w:r>
    </w:p>
    <w:p w:rsidR="00EC11AA" w:rsidRPr="005E7816" w:rsidRDefault="00EC11AA" w:rsidP="00781553">
      <w:pPr>
        <w:pStyle w:val="My"/>
        <w:ind w:firstLine="709"/>
        <w:rPr>
          <w:i/>
        </w:rPr>
      </w:pPr>
      <w:r w:rsidRPr="005E7816">
        <w:t>Результати відносного зниження постійних витрат у об</w:t>
      </w:r>
      <w:r w:rsidRPr="005E7816">
        <w:rPr>
          <w:lang w:val="ru-RU"/>
        </w:rPr>
        <w:t>’</w:t>
      </w:r>
      <w:r w:rsidRPr="005E7816">
        <w:t xml:space="preserve">ємах виручки від реалізації дало </w:t>
      </w:r>
      <w:r w:rsidRPr="005E7816">
        <w:rPr>
          <w:i/>
        </w:rPr>
        <w:t>5% і 10%</w:t>
      </w:r>
      <w:r w:rsidRPr="005E7816">
        <w:t xml:space="preserve"> збільшення прибутку. Різниця між виручкою і критичним об’ємом виробництва продукції у собівартості вказує на стійкість підприємства.</w:t>
      </w:r>
      <w:r w:rsidR="00781553" w:rsidRPr="005E7816">
        <w:t xml:space="preserve"> </w:t>
      </w:r>
      <w:r w:rsidRPr="005E7816">
        <w:t xml:space="preserve">Якщо різниця від’ємна (-), то існує загроза фінансових збитків, оскільки невідпорним є дефіцит ліквідних </w:t>
      </w:r>
      <w:r w:rsidRPr="005E7816">
        <w:rPr>
          <w:i/>
        </w:rPr>
        <w:t>коштів.</w:t>
      </w:r>
    </w:p>
    <w:p w:rsidR="00EC11AA" w:rsidRPr="005E7816" w:rsidRDefault="00EC11AA" w:rsidP="00781553">
      <w:pPr>
        <w:pStyle w:val="My"/>
        <w:ind w:firstLine="709"/>
      </w:pPr>
      <w:r w:rsidRPr="005E7816">
        <w:t>Співставлення критичного об</w:t>
      </w:r>
      <w:r w:rsidRPr="005E7816">
        <w:rPr>
          <w:lang w:val="ru-RU"/>
        </w:rPr>
        <w:t>’</w:t>
      </w:r>
      <w:r w:rsidRPr="005E7816">
        <w:t>єму і виручки показує, що у разі реалізації</w:t>
      </w:r>
      <w:r w:rsidR="00781553" w:rsidRPr="005E7816">
        <w:t xml:space="preserve"> </w:t>
      </w:r>
      <w:r w:rsidRPr="005E7816">
        <w:rPr>
          <w:i/>
          <w:lang w:val="ru-RU"/>
        </w:rPr>
        <w:t>76545</w:t>
      </w:r>
      <w:r w:rsidRPr="005E7816">
        <w:rPr>
          <w:i/>
        </w:rPr>
        <w:t>т</w:t>
      </w:r>
      <w:r w:rsidRPr="005E7816">
        <w:t xml:space="preserve"> критичний об</w:t>
      </w:r>
      <w:r w:rsidRPr="005E7816">
        <w:rPr>
          <w:lang w:val="ru-RU"/>
        </w:rPr>
        <w:t>’</w:t>
      </w:r>
      <w:r w:rsidRPr="005E7816">
        <w:t>єм становить-</w:t>
      </w:r>
      <w:r w:rsidRPr="005E7816">
        <w:rPr>
          <w:lang w:val="en-US"/>
        </w:rPr>
        <w:t>V</w:t>
      </w:r>
      <w:r w:rsidRPr="005E7816">
        <w:rPr>
          <w:vertAlign w:val="superscript"/>
          <w:lang w:val="en-US"/>
        </w:rPr>
        <w:t>k</w:t>
      </w:r>
      <w:r w:rsidRPr="005E7816">
        <w:rPr>
          <w:lang w:val="ru-RU"/>
        </w:rPr>
        <w:t xml:space="preserve"> =</w:t>
      </w:r>
      <w:r w:rsidRPr="005E7816">
        <w:rPr>
          <w:i/>
          <w:lang w:val="ru-RU"/>
        </w:rPr>
        <w:t>80404</w:t>
      </w:r>
      <w:r w:rsidRPr="005E7816">
        <w:rPr>
          <w:i/>
        </w:rPr>
        <w:t>тис</w:t>
      </w:r>
      <w:r w:rsidRPr="005E7816">
        <w:t>. грн..((</w:t>
      </w:r>
      <w:r w:rsidRPr="005E7816">
        <w:rPr>
          <w:i/>
          <w:lang w:val="ru-RU"/>
        </w:rPr>
        <w:t>76545-36343</w:t>
      </w:r>
      <w:r w:rsidRPr="005E7816">
        <w:t>)*</w:t>
      </w:r>
      <w:r w:rsidRPr="005E7816">
        <w:rPr>
          <w:i/>
        </w:rPr>
        <w:t>2000)</w:t>
      </w:r>
      <w:r w:rsidRPr="005E7816">
        <w:t xml:space="preserve">. В такому разі запас фінансової стійкості становить </w:t>
      </w:r>
      <w:r w:rsidRPr="005E7816">
        <w:rPr>
          <w:i/>
          <w:lang w:val="ru-RU"/>
        </w:rPr>
        <w:t>52,52</w:t>
      </w:r>
      <w:r w:rsidRPr="005E7816">
        <w:rPr>
          <w:i/>
        </w:rPr>
        <w:t>%</w:t>
      </w:r>
      <w:r w:rsidRPr="005E7816">
        <w:t xml:space="preserve"> </w:t>
      </w:r>
      <w:r w:rsidRPr="005E7816">
        <w:rPr>
          <w:i/>
        </w:rPr>
        <w:t>((80404000/76545*2000)*100).</w:t>
      </w:r>
      <w:r w:rsidRPr="005E7816">
        <w:t xml:space="preserve"> Це означає,</w:t>
      </w:r>
      <w:r w:rsidR="00781553" w:rsidRPr="005E7816">
        <w:t xml:space="preserve"> </w:t>
      </w:r>
      <w:r w:rsidRPr="005E7816">
        <w:t xml:space="preserve">що підприємство може витримати зниження виручки на </w:t>
      </w:r>
      <w:r w:rsidRPr="005E7816">
        <w:rPr>
          <w:i/>
          <w:lang w:val="ru-RU"/>
        </w:rPr>
        <w:t>52,52</w:t>
      </w:r>
      <w:r w:rsidRPr="005E7816">
        <w:rPr>
          <w:i/>
        </w:rPr>
        <w:t>%</w:t>
      </w:r>
      <w:r w:rsidRPr="005E7816">
        <w:t xml:space="preserve"> без загрози до фінансового стану. </w:t>
      </w:r>
    </w:p>
    <w:p w:rsidR="00EC11AA" w:rsidRPr="005E7816" w:rsidRDefault="00EC11AA" w:rsidP="00781553">
      <w:pPr>
        <w:pStyle w:val="My"/>
        <w:ind w:firstLine="709"/>
      </w:pPr>
      <w:r w:rsidRPr="005E7816">
        <w:t>Розглянемо розрахунки беззбитковості підприємств з урахуванням різної номенклатури виробництва продукції. У разі випуску декількох видів продукції розрахунок критичного обсягу виробництва (</w:t>
      </w:r>
      <w:r w:rsidRPr="005E7816">
        <w:rPr>
          <w:lang w:val="en-US"/>
        </w:rPr>
        <w:t>V</w:t>
      </w:r>
      <w:r w:rsidRPr="005E7816">
        <w:rPr>
          <w:vertAlign w:val="superscript"/>
          <w:lang w:val="en-US"/>
        </w:rPr>
        <w:t>k</w:t>
      </w:r>
      <w:r w:rsidRPr="005E7816">
        <w:rPr>
          <w:lang w:val="ru-RU"/>
        </w:rPr>
        <w:t>)</w:t>
      </w:r>
      <w:r w:rsidRPr="005E7816">
        <w:t xml:space="preserve"> буде виглядати наступним чином:</w:t>
      </w:r>
    </w:p>
    <w:p w:rsidR="00FF0971" w:rsidRDefault="00FF0971" w:rsidP="00781553">
      <w:pPr>
        <w:pStyle w:val="My"/>
        <w:ind w:firstLine="709"/>
      </w:pPr>
    </w:p>
    <w:p w:rsidR="00EC11AA" w:rsidRPr="005E7816" w:rsidRDefault="004676BE" w:rsidP="00781553">
      <w:pPr>
        <w:pStyle w:val="My"/>
        <w:ind w:firstLine="709"/>
        <w:rPr>
          <w:lang w:val="ru-RU"/>
        </w:rPr>
      </w:pPr>
      <w:r>
        <w:rPr>
          <w:lang w:val="en-US"/>
        </w:rPr>
        <w:pict>
          <v:shape id="_x0000_i1090" type="#_x0000_t75" style="width:146.25pt;height:36pt" fillcolor="window">
            <v:imagedata r:id="rId69" o:title=""/>
          </v:shape>
        </w:pict>
      </w:r>
      <w:r w:rsidR="00EC11AA" w:rsidRPr="005E7816">
        <w:t>, (3.27)</w:t>
      </w:r>
    </w:p>
    <w:p w:rsidR="00FF0971" w:rsidRDefault="00FF0971" w:rsidP="00781553">
      <w:pPr>
        <w:pStyle w:val="My"/>
        <w:ind w:firstLine="709"/>
      </w:pPr>
    </w:p>
    <w:p w:rsidR="00781553" w:rsidRPr="005E7816" w:rsidRDefault="00EC11AA" w:rsidP="00781553">
      <w:pPr>
        <w:pStyle w:val="My"/>
        <w:ind w:firstLine="709"/>
      </w:pPr>
      <w:r w:rsidRPr="005E7816">
        <w:t>де</w:t>
      </w:r>
      <w:r w:rsidRPr="005E7816">
        <w:rPr>
          <w:lang w:val="ru-RU"/>
        </w:rPr>
        <w:t xml:space="preserve"> </w:t>
      </w:r>
      <w:r w:rsidRPr="005E7816">
        <w:rPr>
          <w:lang w:val="en-US"/>
        </w:rPr>
        <w:t>V</w:t>
      </w:r>
      <w:r w:rsidRPr="005E7816">
        <w:rPr>
          <w:vertAlign w:val="subscript"/>
          <w:lang w:val="en-US"/>
        </w:rPr>
        <w:t>i</w:t>
      </w:r>
      <w:r w:rsidRPr="005E7816">
        <w:t xml:space="preserve"> – кількість реалізованих продуктів </w:t>
      </w:r>
      <w:r w:rsidRPr="005E7816">
        <w:rPr>
          <w:lang w:val="en-US"/>
        </w:rPr>
        <w:t>i</w:t>
      </w:r>
      <w:r w:rsidRPr="005E7816">
        <w:t>-го виду</w:t>
      </w:r>
    </w:p>
    <w:p w:rsidR="00EC11AA" w:rsidRPr="005E7816" w:rsidRDefault="00EC11AA" w:rsidP="00781553">
      <w:pPr>
        <w:pStyle w:val="My"/>
        <w:ind w:firstLine="709"/>
      </w:pPr>
      <w:r w:rsidRPr="005E7816">
        <w:rPr>
          <w:lang w:val="en-US"/>
        </w:rPr>
        <w:t>Z</w:t>
      </w:r>
      <w:r w:rsidRPr="005E7816">
        <w:rPr>
          <w:vertAlign w:val="subscript"/>
          <w:lang w:val="en-US"/>
        </w:rPr>
        <w:t>i</w:t>
      </w:r>
      <w:r w:rsidRPr="005E7816">
        <w:t xml:space="preserve"> – ціна реалізації і-го виду продукції;</w:t>
      </w:r>
    </w:p>
    <w:p w:rsidR="00EC11AA" w:rsidRPr="005E7816" w:rsidRDefault="00EC11AA" w:rsidP="00781553">
      <w:pPr>
        <w:pStyle w:val="My"/>
        <w:ind w:firstLine="709"/>
      </w:pPr>
      <w:r w:rsidRPr="005E7816">
        <w:t>У</w:t>
      </w:r>
      <w:r w:rsidRPr="005E7816">
        <w:rPr>
          <w:vertAlign w:val="subscript"/>
        </w:rPr>
        <w:t>св</w:t>
      </w:r>
      <w:r w:rsidRPr="005E7816">
        <w:t>- питома вага змінних витрат у ціні реалізації;</w:t>
      </w:r>
    </w:p>
    <w:p w:rsidR="00EC11AA" w:rsidRPr="005E7816" w:rsidRDefault="00EC11AA" w:rsidP="00781553">
      <w:pPr>
        <w:pStyle w:val="My"/>
        <w:ind w:firstLine="709"/>
      </w:pPr>
      <w:r w:rsidRPr="005E7816">
        <w:t>і= 1,2….</w:t>
      </w:r>
      <w:r w:rsidRPr="005E7816">
        <w:rPr>
          <w:lang w:val="en-US"/>
        </w:rPr>
        <w:t>n</w:t>
      </w:r>
      <w:r w:rsidRPr="005E7816">
        <w:rPr>
          <w:lang w:val="ru-RU"/>
        </w:rPr>
        <w:t xml:space="preserve"> </w:t>
      </w:r>
      <w:r w:rsidRPr="005E7816">
        <w:t>–</w:t>
      </w:r>
      <w:r w:rsidRPr="005E7816">
        <w:rPr>
          <w:lang w:val="ru-RU"/>
        </w:rPr>
        <w:t xml:space="preserve"> </w:t>
      </w:r>
      <w:r w:rsidRPr="005E7816">
        <w:t>номенклатура продукції підприємства.</w:t>
      </w:r>
    </w:p>
    <w:p w:rsidR="00FF0971" w:rsidRDefault="00FF0971" w:rsidP="00781553">
      <w:pPr>
        <w:pStyle w:val="My"/>
        <w:ind w:firstLine="709"/>
      </w:pPr>
    </w:p>
    <w:p w:rsidR="00FF0971" w:rsidRDefault="00EC11AA" w:rsidP="00781553">
      <w:pPr>
        <w:pStyle w:val="My"/>
        <w:ind w:firstLine="709"/>
      </w:pPr>
      <w:r w:rsidRPr="005E7816">
        <w:t>Прибуток після проходження критичного обсягу виробництва визначається:</w:t>
      </w:r>
    </w:p>
    <w:p w:rsidR="00FF0971" w:rsidRDefault="00FF0971" w:rsidP="00781553">
      <w:pPr>
        <w:pStyle w:val="My"/>
        <w:ind w:firstLine="709"/>
      </w:pPr>
    </w:p>
    <w:p w:rsidR="00EC11AA" w:rsidRPr="005E7816" w:rsidRDefault="004676BE" w:rsidP="00781553">
      <w:pPr>
        <w:pStyle w:val="My"/>
        <w:ind w:firstLine="709"/>
      </w:pPr>
      <w:r>
        <w:pict>
          <v:shape id="_x0000_i1091" type="#_x0000_t75" style="width:98.25pt;height:36.75pt" fillcolor="window">
            <v:imagedata r:id="rId70" o:title=""/>
          </v:shape>
        </w:pict>
      </w:r>
      <w:r w:rsidR="00EC11AA" w:rsidRPr="005E7816">
        <w:t>, (3.28)</w:t>
      </w:r>
    </w:p>
    <w:p w:rsidR="00FF0971" w:rsidRDefault="00FF0971" w:rsidP="00781553">
      <w:pPr>
        <w:pStyle w:val="My"/>
        <w:ind w:firstLine="709"/>
      </w:pPr>
    </w:p>
    <w:p w:rsidR="00EC11AA" w:rsidRPr="005E7816" w:rsidRDefault="00EC11AA" w:rsidP="00781553">
      <w:pPr>
        <w:pStyle w:val="My"/>
        <w:ind w:firstLine="709"/>
      </w:pPr>
      <w:r w:rsidRPr="005E7816">
        <w:t xml:space="preserve">Де </w:t>
      </w:r>
      <w:r w:rsidRPr="005E7816">
        <w:rPr>
          <w:lang w:val="en-US"/>
        </w:rPr>
        <w:t>K</w:t>
      </w:r>
      <w:r w:rsidRPr="005E7816">
        <w:rPr>
          <w:vertAlign w:val="subscript"/>
          <w:lang w:val="en-US"/>
        </w:rPr>
        <w:t>Ti</w:t>
      </w:r>
      <w:r w:rsidRPr="005E7816">
        <w:t xml:space="preserve"> </w:t>
      </w:r>
      <w:r w:rsidRPr="005E7816">
        <w:rPr>
          <w:lang w:val="ru-RU"/>
        </w:rPr>
        <w:t xml:space="preserve">– </w:t>
      </w:r>
      <w:r w:rsidRPr="005E7816">
        <w:rPr>
          <w:lang w:val="en-US"/>
        </w:rPr>
        <w:t>k</w:t>
      </w:r>
      <w:r w:rsidRPr="005E7816">
        <w:t>ількість реалізованої продукції і –го виду після проходження порогу рентабельності (критичн. Крапки безпеки);</w:t>
      </w:r>
    </w:p>
    <w:p w:rsidR="00EC11AA" w:rsidRPr="005E7816" w:rsidRDefault="00EC11AA" w:rsidP="00781553">
      <w:pPr>
        <w:pStyle w:val="My"/>
        <w:ind w:firstLine="709"/>
      </w:pPr>
      <w:r w:rsidRPr="005E7816">
        <w:rPr>
          <w:lang w:val="en-US"/>
        </w:rPr>
        <w:t>M</w:t>
      </w:r>
      <w:r w:rsidRPr="005E7816">
        <w:t>Д</w:t>
      </w:r>
      <w:r w:rsidRPr="005E7816">
        <w:rPr>
          <w:vertAlign w:val="subscript"/>
        </w:rPr>
        <w:t xml:space="preserve">і </w:t>
      </w:r>
      <w:r w:rsidRPr="005E7816">
        <w:rPr>
          <w:lang w:val="ru-RU"/>
        </w:rPr>
        <w:t>–м</w:t>
      </w:r>
      <w:r w:rsidRPr="005E7816">
        <w:t>аржинальний дохід по продукції і-го виду, МД =Z</w:t>
      </w:r>
      <w:r w:rsidRPr="005E7816">
        <w:rPr>
          <w:vertAlign w:val="subscript"/>
        </w:rPr>
        <w:t>і</w:t>
      </w:r>
      <w:r w:rsidRPr="005E7816">
        <w:t>+ЗВ;</w:t>
      </w:r>
    </w:p>
    <w:p w:rsidR="00EC11AA" w:rsidRPr="005E7816" w:rsidRDefault="00EC11AA" w:rsidP="00781553">
      <w:pPr>
        <w:pStyle w:val="My"/>
        <w:ind w:firstLine="709"/>
      </w:pPr>
      <w:r w:rsidRPr="005E7816">
        <w:t>ΣК</w:t>
      </w:r>
      <w:r w:rsidRPr="005E7816">
        <w:rPr>
          <w:vertAlign w:val="subscript"/>
        </w:rPr>
        <w:t>Ті</w:t>
      </w:r>
      <w:r w:rsidRPr="005E7816">
        <w:t xml:space="preserve"> –загальна кількість реалізованої продукції.</w:t>
      </w:r>
    </w:p>
    <w:p w:rsidR="00EC11AA" w:rsidRPr="005E7816" w:rsidRDefault="00EC11AA" w:rsidP="00781553">
      <w:pPr>
        <w:pStyle w:val="My"/>
        <w:ind w:firstLine="709"/>
      </w:pPr>
      <w:r w:rsidRPr="005E7816">
        <w:rPr>
          <w:lang w:val="en-US"/>
        </w:rPr>
        <w:t>MD</w:t>
      </w:r>
      <w:r w:rsidRPr="005E7816">
        <w:rPr>
          <w:lang w:val="ru-RU"/>
        </w:rPr>
        <w:t xml:space="preserve"> =</w:t>
      </w:r>
      <w:r w:rsidRPr="005E7816">
        <w:rPr>
          <w:lang w:val="en-US"/>
        </w:rPr>
        <w:t>Z</w:t>
      </w:r>
      <w:r w:rsidRPr="005E7816">
        <w:rPr>
          <w:vertAlign w:val="subscript"/>
          <w:lang w:val="en-US"/>
        </w:rPr>
        <w:t>i</w:t>
      </w:r>
      <w:r w:rsidRPr="005E7816">
        <w:rPr>
          <w:vertAlign w:val="subscript"/>
          <w:lang w:val="ru-RU"/>
        </w:rPr>
        <w:t xml:space="preserve"> </w:t>
      </w:r>
      <w:r w:rsidRPr="005E7816">
        <w:rPr>
          <w:lang w:val="ru-RU"/>
        </w:rPr>
        <w:t>– З</w:t>
      </w:r>
      <w:r w:rsidRPr="005E7816">
        <w:rPr>
          <w:lang w:val="en-US"/>
        </w:rPr>
        <w:t>W</w:t>
      </w:r>
      <w:r w:rsidRPr="005E7816">
        <w:rPr>
          <w:lang w:val="ru-RU"/>
        </w:rPr>
        <w:t>.</w:t>
      </w:r>
    </w:p>
    <w:p w:rsidR="00FF0971" w:rsidRDefault="00FF0971" w:rsidP="00781553">
      <w:pPr>
        <w:pStyle w:val="My"/>
        <w:ind w:firstLine="709"/>
      </w:pPr>
    </w:p>
    <w:p w:rsidR="00EC11AA" w:rsidRPr="005E7816" w:rsidRDefault="00EC11AA" w:rsidP="00781553">
      <w:pPr>
        <w:pStyle w:val="My"/>
        <w:ind w:firstLine="709"/>
      </w:pPr>
      <w:r w:rsidRPr="005E7816">
        <w:t>Для розширення функцій системи управління прибутками нами введено додаткові моделі оцінки ефективності підприємств.</w:t>
      </w:r>
    </w:p>
    <w:p w:rsidR="00EC11AA" w:rsidRPr="005E7816" w:rsidRDefault="00EC11AA" w:rsidP="00781553">
      <w:pPr>
        <w:pStyle w:val="My"/>
        <w:ind w:firstLine="709"/>
      </w:pPr>
      <w:r w:rsidRPr="005E7816">
        <w:t>Показники рентабельності</w:t>
      </w:r>
    </w:p>
    <w:p w:rsidR="00EC11AA" w:rsidRPr="005E7816" w:rsidRDefault="00EC11AA" w:rsidP="00781553">
      <w:pPr>
        <w:pStyle w:val="My"/>
        <w:ind w:firstLine="709"/>
      </w:pPr>
      <w:r w:rsidRPr="005E7816">
        <w:t>1.Рентабельність реалізованої продукції:</w:t>
      </w:r>
    </w:p>
    <w:p w:rsidR="00FF0971" w:rsidRDefault="00FF0971" w:rsidP="00781553">
      <w:pPr>
        <w:pStyle w:val="My"/>
        <w:ind w:firstLine="709"/>
      </w:pPr>
    </w:p>
    <w:p w:rsidR="00781553" w:rsidRPr="005E7816" w:rsidRDefault="004676BE" w:rsidP="00781553">
      <w:pPr>
        <w:pStyle w:val="My"/>
        <w:ind w:firstLine="709"/>
      </w:pPr>
      <w:r>
        <w:pict>
          <v:shape id="_x0000_i1092" type="#_x0000_t75" style="width:108pt;height:20.25pt" fillcolor="window">
            <v:imagedata r:id="rId71" o:title=""/>
          </v:shape>
        </w:pict>
      </w:r>
      <w:r w:rsidR="00EC11AA" w:rsidRPr="005E7816">
        <w:t>,</w:t>
      </w:r>
      <w:r w:rsidR="00781553" w:rsidRPr="005E7816">
        <w:t xml:space="preserve"> </w:t>
      </w:r>
      <w:r>
        <w:pict>
          <v:shape id="_x0000_i1093" type="#_x0000_t75" style="width:102pt;height:20.25pt" fillcolor="window">
            <v:imagedata r:id="rId72" o:title=""/>
          </v:shape>
        </w:pict>
      </w:r>
      <w:r w:rsidR="00EC11AA" w:rsidRPr="005E7816">
        <w:t>, (3.29)</w:t>
      </w:r>
    </w:p>
    <w:p w:rsidR="00FF0971" w:rsidRDefault="00FF0971" w:rsidP="00781553">
      <w:pPr>
        <w:pStyle w:val="My"/>
        <w:ind w:firstLine="709"/>
      </w:pPr>
    </w:p>
    <w:p w:rsidR="00EC11AA" w:rsidRPr="005E7816" w:rsidRDefault="00EC11AA" w:rsidP="00781553">
      <w:pPr>
        <w:pStyle w:val="My"/>
        <w:ind w:firstLine="709"/>
      </w:pPr>
      <w:r w:rsidRPr="005E7816">
        <w:t xml:space="preserve">де </w:t>
      </w:r>
      <w:r w:rsidRPr="005E7816">
        <w:rPr>
          <w:lang w:val="en-US"/>
        </w:rPr>
        <w:t>R</w:t>
      </w:r>
      <w:r w:rsidRPr="005E7816">
        <w:rPr>
          <w:vertAlign w:val="subscript"/>
        </w:rPr>
        <w:t>рп</w:t>
      </w:r>
      <w:r w:rsidRPr="005E7816">
        <w:t xml:space="preserve"> – рентабельність реалізованої продукції</w:t>
      </w:r>
    </w:p>
    <w:p w:rsidR="00EC11AA" w:rsidRPr="005E7816" w:rsidRDefault="00EC11AA" w:rsidP="00781553">
      <w:pPr>
        <w:pStyle w:val="My"/>
        <w:ind w:firstLine="709"/>
      </w:pPr>
      <w:r w:rsidRPr="005E7816">
        <w:t>П</w:t>
      </w:r>
      <w:r w:rsidRPr="005E7816">
        <w:rPr>
          <w:vertAlign w:val="subscript"/>
        </w:rPr>
        <w:t>р</w:t>
      </w:r>
      <w:r w:rsidRPr="005E7816">
        <w:t xml:space="preserve"> – прибуток від реалізації продукції</w:t>
      </w:r>
    </w:p>
    <w:p w:rsidR="00EC11AA" w:rsidRPr="005E7816" w:rsidRDefault="00EC11AA" w:rsidP="00781553">
      <w:pPr>
        <w:pStyle w:val="My"/>
        <w:ind w:firstLine="709"/>
      </w:pPr>
      <w:r w:rsidRPr="005E7816">
        <w:t>С</w:t>
      </w:r>
      <w:r w:rsidRPr="005E7816">
        <w:rPr>
          <w:vertAlign w:val="superscript"/>
          <w:lang w:val="ru-RU"/>
        </w:rPr>
        <w:t>1</w:t>
      </w:r>
      <w:r w:rsidRPr="005E7816">
        <w:rPr>
          <w:vertAlign w:val="subscript"/>
          <w:lang w:val="ru-RU"/>
        </w:rPr>
        <w:t>рп</w:t>
      </w:r>
      <w:r w:rsidRPr="005E7816">
        <w:t xml:space="preserve"> – повна собівартість реалізованої продукції</w:t>
      </w:r>
    </w:p>
    <w:p w:rsidR="00EC11AA" w:rsidRPr="005E7816" w:rsidRDefault="00EC11AA" w:rsidP="00781553">
      <w:pPr>
        <w:pStyle w:val="My"/>
        <w:ind w:firstLine="709"/>
      </w:pPr>
      <w:r w:rsidRPr="005E7816">
        <w:rPr>
          <w:lang w:val="en-US"/>
        </w:rPr>
        <w:t>R</w:t>
      </w:r>
      <w:r w:rsidRPr="005E7816">
        <w:rPr>
          <w:vertAlign w:val="superscript"/>
          <w:lang w:val="ru-RU"/>
        </w:rPr>
        <w:t>1</w:t>
      </w:r>
      <w:r w:rsidRPr="005E7816">
        <w:rPr>
          <w:vertAlign w:val="subscript"/>
        </w:rPr>
        <w:t>пі</w:t>
      </w:r>
      <w:r w:rsidRPr="005E7816">
        <w:t xml:space="preserve"> – рентабельність конкретного виду продукції;</w:t>
      </w:r>
    </w:p>
    <w:p w:rsidR="00EC11AA" w:rsidRPr="005E7816" w:rsidRDefault="00EC11AA" w:rsidP="00781553">
      <w:pPr>
        <w:pStyle w:val="My"/>
        <w:ind w:firstLine="709"/>
      </w:pPr>
      <w:r w:rsidRPr="005E7816">
        <w:t>С</w:t>
      </w:r>
      <w:r w:rsidRPr="005E7816">
        <w:rPr>
          <w:vertAlign w:val="superscript"/>
        </w:rPr>
        <w:t>11</w:t>
      </w:r>
      <w:r w:rsidRPr="005E7816">
        <w:rPr>
          <w:vertAlign w:val="subscript"/>
        </w:rPr>
        <w:t>пі</w:t>
      </w:r>
      <w:r w:rsidRPr="005E7816">
        <w:t xml:space="preserve"> – собівартість конкретного виду продукції.</w:t>
      </w:r>
    </w:p>
    <w:p w:rsidR="00EC11AA" w:rsidRPr="005E7816" w:rsidRDefault="00EC11AA" w:rsidP="00781553">
      <w:pPr>
        <w:pStyle w:val="My"/>
        <w:ind w:firstLine="709"/>
      </w:pPr>
    </w:p>
    <w:p w:rsidR="00EC11AA" w:rsidRPr="005E7816" w:rsidRDefault="00EC11AA" w:rsidP="00781553">
      <w:pPr>
        <w:pStyle w:val="My"/>
        <w:ind w:firstLine="709"/>
      </w:pPr>
      <w:r w:rsidRPr="005E7816">
        <w:t>2.Рентабельність активів:</w:t>
      </w:r>
    </w:p>
    <w:p w:rsidR="00FF0971" w:rsidRPr="00745F8A" w:rsidRDefault="00745F8A" w:rsidP="00781553">
      <w:pPr>
        <w:pStyle w:val="My"/>
        <w:ind w:firstLine="709"/>
      </w:pPr>
      <w:r>
        <w:br w:type="page"/>
      </w:r>
      <w:r w:rsidR="004676BE">
        <w:pict>
          <v:shape id="_x0000_i1094" type="#_x0000_t75" style="width:107.25pt;height:33.75pt" fillcolor="window">
            <v:imagedata r:id="rId73" o:title=""/>
          </v:shape>
        </w:pict>
      </w:r>
      <w:r w:rsidR="00EC11AA" w:rsidRPr="005E7816">
        <w:t>,</w:t>
      </w:r>
      <w:r w:rsidR="004676BE">
        <w:pict>
          <v:shape id="_x0000_i1095" type="#_x0000_t75" style="width:110.25pt;height:33.75pt" fillcolor="window">
            <v:imagedata r:id="rId74" o:title=""/>
          </v:shape>
        </w:pict>
      </w:r>
      <w:r w:rsidR="00EC11AA" w:rsidRPr="005E7816">
        <w:rPr>
          <w:lang w:val="ru-RU"/>
        </w:rPr>
        <w:t>,</w:t>
      </w:r>
      <w:r w:rsidR="004676BE">
        <w:rPr>
          <w:lang w:val="en-US"/>
        </w:rPr>
        <w:pict>
          <v:shape id="_x0000_i1096" type="#_x0000_t75" style="width:110.25pt;height:33.75pt" fillcolor="window">
            <v:imagedata r:id="rId75" o:title=""/>
          </v:shape>
        </w:pict>
      </w:r>
      <w:r w:rsidR="00EC11AA" w:rsidRPr="005E7816">
        <w:rPr>
          <w:lang w:val="ru-RU"/>
        </w:rPr>
        <w:t>,</w:t>
      </w:r>
    </w:p>
    <w:p w:rsidR="00FF0971" w:rsidRDefault="004676BE" w:rsidP="00781553">
      <w:pPr>
        <w:pStyle w:val="My"/>
        <w:ind w:firstLine="709"/>
      </w:pPr>
      <w:r>
        <w:rPr>
          <w:lang w:val="en-US"/>
        </w:rPr>
        <w:pict>
          <v:shape id="_x0000_i1097" type="#_x0000_t75" style="width:113.25pt;height:33.75pt" fillcolor="window">
            <v:imagedata r:id="rId76" o:title=""/>
          </v:shape>
        </w:pict>
      </w:r>
    </w:p>
    <w:p w:rsidR="00EC11AA" w:rsidRPr="005E7816" w:rsidRDefault="00EC11AA" w:rsidP="00781553">
      <w:pPr>
        <w:pStyle w:val="My"/>
        <w:ind w:firstLine="709"/>
        <w:rPr>
          <w:lang w:val="ru-RU"/>
        </w:rPr>
      </w:pPr>
      <w:r w:rsidRPr="005E7816">
        <w:rPr>
          <w:lang w:val="ru-RU"/>
        </w:rPr>
        <w:t>(3.30)</w:t>
      </w:r>
    </w:p>
    <w:p w:rsidR="00FF0971" w:rsidRDefault="00FF0971" w:rsidP="00781553">
      <w:pPr>
        <w:pStyle w:val="My"/>
        <w:ind w:firstLine="709"/>
      </w:pPr>
    </w:p>
    <w:p w:rsidR="00EC11AA" w:rsidRPr="005E7816" w:rsidRDefault="00EC11AA" w:rsidP="00781553">
      <w:pPr>
        <w:pStyle w:val="My"/>
        <w:ind w:firstLine="709"/>
      </w:pPr>
      <w:r w:rsidRPr="005E7816">
        <w:rPr>
          <w:lang w:val="en-US"/>
        </w:rPr>
        <w:t>R</w:t>
      </w:r>
      <w:r w:rsidRPr="005E7816">
        <w:rPr>
          <w:vertAlign w:val="subscript"/>
          <w:lang w:val="en-US"/>
        </w:rPr>
        <w:t>a</w:t>
      </w:r>
      <w:r w:rsidRPr="005E7816">
        <w:t xml:space="preserve"> – </w:t>
      </w:r>
      <w:r w:rsidRPr="005E7816">
        <w:rPr>
          <w:lang w:val="ru-RU"/>
        </w:rPr>
        <w:t>р</w:t>
      </w:r>
      <w:r w:rsidRPr="005E7816">
        <w:t>ентабельність активів, %</w:t>
      </w:r>
    </w:p>
    <w:p w:rsidR="00EC11AA" w:rsidRPr="005E7816" w:rsidRDefault="00EC11AA" w:rsidP="00781553">
      <w:pPr>
        <w:pStyle w:val="My"/>
        <w:ind w:firstLine="709"/>
      </w:pPr>
      <w:r w:rsidRPr="005E7816">
        <w:rPr>
          <w:lang w:val="en-US"/>
        </w:rPr>
        <w:t>R</w:t>
      </w:r>
      <w:r w:rsidRPr="005E7816">
        <w:rPr>
          <w:vertAlign w:val="subscript"/>
          <w:lang w:val="ru-RU"/>
        </w:rPr>
        <w:t>за</w:t>
      </w:r>
      <w:r w:rsidRPr="005E7816">
        <w:t xml:space="preserve"> – рентабельність оборотних активів, %;</w:t>
      </w:r>
    </w:p>
    <w:p w:rsidR="00EC11AA" w:rsidRPr="005E7816" w:rsidRDefault="00EC11AA" w:rsidP="00781553">
      <w:pPr>
        <w:pStyle w:val="My"/>
        <w:ind w:firstLine="709"/>
      </w:pPr>
      <w:r w:rsidRPr="005E7816">
        <w:rPr>
          <w:lang w:val="en-US"/>
        </w:rPr>
        <w:t>R</w:t>
      </w:r>
      <w:r w:rsidRPr="005E7816">
        <w:rPr>
          <w:vertAlign w:val="subscript"/>
          <w:lang w:val="ru-RU"/>
        </w:rPr>
        <w:t>пз</w:t>
      </w:r>
      <w:r w:rsidRPr="005E7816">
        <w:t xml:space="preserve"> – рентабельність необоротних активів, %;</w:t>
      </w:r>
    </w:p>
    <w:p w:rsidR="00781553" w:rsidRPr="005E7816" w:rsidRDefault="00EC11AA" w:rsidP="00781553">
      <w:pPr>
        <w:pStyle w:val="My"/>
        <w:ind w:firstLine="709"/>
      </w:pPr>
      <w:r w:rsidRPr="005E7816">
        <w:rPr>
          <w:lang w:val="en-US"/>
        </w:rPr>
        <w:t>R</w:t>
      </w:r>
      <w:r w:rsidRPr="005E7816">
        <w:rPr>
          <w:vertAlign w:val="subscript"/>
        </w:rPr>
        <w:t>чза</w:t>
      </w:r>
      <w:r w:rsidRPr="005E7816">
        <w:t>- рентабельність чистих оборотних активів, %</w:t>
      </w:r>
    </w:p>
    <w:p w:rsidR="00EC11AA" w:rsidRPr="005E7816" w:rsidRDefault="004676BE" w:rsidP="00781553">
      <w:pPr>
        <w:pStyle w:val="My"/>
        <w:tabs>
          <w:tab w:val="num" w:pos="1146"/>
        </w:tabs>
        <w:ind w:firstLine="709"/>
      </w:pPr>
      <w:r>
        <w:pict>
          <v:shape id="_x0000_i1098" type="#_x0000_t75" style="width:24pt;height:17.25pt" fillcolor="window">
            <v:imagedata r:id="rId77" o:title=""/>
          </v:shape>
        </w:pict>
      </w:r>
      <w:r w:rsidR="00EC11AA" w:rsidRPr="005E7816">
        <w:tab/>
        <w:t>- чисті оборотні активи, %</w:t>
      </w:r>
    </w:p>
    <w:p w:rsidR="00EC11AA" w:rsidRPr="005E7816" w:rsidRDefault="00EC11AA" w:rsidP="00781553">
      <w:pPr>
        <w:pStyle w:val="My"/>
        <w:tabs>
          <w:tab w:val="num" w:pos="1146"/>
        </w:tabs>
        <w:ind w:firstLine="709"/>
      </w:pPr>
      <w:r w:rsidRPr="005E7816">
        <w:t>ВП(ЧП) – валовий і чистий прибуток;</w:t>
      </w:r>
    </w:p>
    <w:p w:rsidR="00EC11AA" w:rsidRPr="005E7816" w:rsidRDefault="004676BE" w:rsidP="00781553">
      <w:pPr>
        <w:pStyle w:val="My"/>
        <w:tabs>
          <w:tab w:val="num" w:pos="1146"/>
        </w:tabs>
        <w:ind w:firstLine="709"/>
      </w:pPr>
      <w:r>
        <w:pict>
          <v:shape id="_x0000_i1099" type="#_x0000_t75" style="width:12pt;height:15.75pt" fillcolor="window">
            <v:imagedata r:id="rId78" o:title=""/>
          </v:shape>
        </w:pict>
      </w:r>
      <w:r w:rsidR="00EC11AA" w:rsidRPr="005E7816">
        <w:t xml:space="preserve"> - вартість активів;</w:t>
      </w:r>
    </w:p>
    <w:p w:rsidR="00EC11AA" w:rsidRPr="005E7816" w:rsidRDefault="004676BE" w:rsidP="00781553">
      <w:pPr>
        <w:pStyle w:val="My"/>
        <w:ind w:firstLine="709"/>
      </w:pPr>
      <w:r>
        <w:pict>
          <v:shape id="_x0000_i1100" type="#_x0000_t75" style="width:26.25pt;height:17.25pt" fillcolor="window">
            <v:imagedata r:id="rId79" o:title=""/>
          </v:shape>
        </w:pict>
      </w:r>
      <w:r w:rsidR="00EC11AA" w:rsidRPr="005E7816">
        <w:t xml:space="preserve"> - середня вартість необоротних активів;</w:t>
      </w:r>
    </w:p>
    <w:p w:rsidR="00EC11AA" w:rsidRPr="005E7816" w:rsidRDefault="004676BE" w:rsidP="00781553">
      <w:pPr>
        <w:pStyle w:val="My"/>
        <w:ind w:firstLine="709"/>
      </w:pPr>
      <w:r>
        <w:pict>
          <v:shape id="_x0000_i1101" type="#_x0000_t75" style="width:17.25pt;height:17.25pt" fillcolor="window">
            <v:imagedata r:id="rId80" o:title=""/>
          </v:shape>
        </w:pict>
      </w:r>
      <w:r w:rsidR="00EC11AA" w:rsidRPr="005E7816">
        <w:t xml:space="preserve"> - середня вартість оборотних активів.</w:t>
      </w:r>
    </w:p>
    <w:p w:rsidR="00EC11AA" w:rsidRPr="005E7816" w:rsidRDefault="00EC11AA" w:rsidP="00781553">
      <w:pPr>
        <w:pStyle w:val="My"/>
        <w:ind w:firstLine="709"/>
      </w:pPr>
      <w:r w:rsidRPr="005E7816">
        <w:t>3.Рентабельність власного капіталу:</w:t>
      </w:r>
    </w:p>
    <w:p w:rsidR="00EC11AA" w:rsidRPr="005E7816" w:rsidRDefault="004676BE" w:rsidP="00781553">
      <w:pPr>
        <w:pStyle w:val="My"/>
        <w:ind w:firstLine="709"/>
      </w:pPr>
      <w:r>
        <w:pict>
          <v:shape id="_x0000_i1102" type="#_x0000_t75" style="width:84pt;height:36pt" fillcolor="window">
            <v:imagedata r:id="rId81" o:title=""/>
          </v:shape>
        </w:pict>
      </w:r>
      <w:r w:rsidR="00EC11AA" w:rsidRPr="005E7816">
        <w:t>,</w:t>
      </w:r>
      <w:r w:rsidR="00781553" w:rsidRPr="005E7816">
        <w:t xml:space="preserve"> </w:t>
      </w:r>
      <w:r>
        <w:pict>
          <v:shape id="_x0000_i1103" type="#_x0000_t75" style="width:86.25pt;height:36pt" fillcolor="window">
            <v:imagedata r:id="rId82" o:title=""/>
          </v:shape>
        </w:pict>
      </w:r>
      <w:r w:rsidR="00EC11AA" w:rsidRPr="005E7816">
        <w:t>,</w:t>
      </w:r>
      <w:r w:rsidR="00781553" w:rsidRPr="005E7816">
        <w:t xml:space="preserve"> </w:t>
      </w:r>
      <w:r>
        <w:pict>
          <v:shape id="_x0000_i1104" type="#_x0000_t75" style="width:59.25pt;height:36pt" fillcolor="window">
            <v:imagedata r:id="rId83" o:title=""/>
          </v:shape>
        </w:pict>
      </w:r>
      <w:r w:rsidR="00EC11AA" w:rsidRPr="005E7816">
        <w:t>, (3.31)</w:t>
      </w:r>
    </w:p>
    <w:p w:rsidR="00FF0971" w:rsidRDefault="00FF0971" w:rsidP="00781553">
      <w:pPr>
        <w:pStyle w:val="My"/>
        <w:ind w:firstLine="709"/>
      </w:pPr>
    </w:p>
    <w:p w:rsidR="00EC11AA" w:rsidRPr="005E7816" w:rsidRDefault="00EC11AA" w:rsidP="00781553">
      <w:pPr>
        <w:pStyle w:val="My"/>
        <w:ind w:firstLine="709"/>
      </w:pPr>
      <w:r w:rsidRPr="005E7816">
        <w:rPr>
          <w:lang w:val="en-US"/>
        </w:rPr>
        <w:t>R</w:t>
      </w:r>
      <w:r w:rsidRPr="005E7816">
        <w:rPr>
          <w:vertAlign w:val="subscript"/>
        </w:rPr>
        <w:t>вк</w:t>
      </w:r>
      <w:r w:rsidRPr="005E7816">
        <w:rPr>
          <w:lang w:val="ru-RU"/>
        </w:rPr>
        <w:t xml:space="preserve"> – </w:t>
      </w:r>
      <w:r w:rsidRPr="005E7816">
        <w:t>рентабельність власного капіталу, %</w:t>
      </w:r>
    </w:p>
    <w:p w:rsidR="00EC11AA" w:rsidRPr="005E7816" w:rsidRDefault="00EC11AA" w:rsidP="00781553">
      <w:pPr>
        <w:pStyle w:val="My"/>
        <w:ind w:firstLine="709"/>
      </w:pPr>
      <w:r w:rsidRPr="005E7816">
        <w:rPr>
          <w:lang w:val="en-US"/>
        </w:rPr>
        <w:t>R</w:t>
      </w:r>
      <w:r w:rsidRPr="005E7816">
        <w:rPr>
          <w:vertAlign w:val="subscript"/>
        </w:rPr>
        <w:t>ак</w:t>
      </w:r>
      <w:r w:rsidRPr="005E7816">
        <w:t xml:space="preserve"> – рентабельність акціонерного капіталу, %</w:t>
      </w:r>
    </w:p>
    <w:p w:rsidR="00EC11AA" w:rsidRPr="005E7816" w:rsidRDefault="00EC11AA" w:rsidP="00781553">
      <w:pPr>
        <w:pStyle w:val="My"/>
        <w:ind w:firstLine="709"/>
      </w:pPr>
      <w:r w:rsidRPr="005E7816">
        <w:rPr>
          <w:lang w:val="en-US"/>
        </w:rPr>
        <w:t>R</w:t>
      </w:r>
      <w:r w:rsidRPr="005E7816">
        <w:rPr>
          <w:vertAlign w:val="subscript"/>
        </w:rPr>
        <w:t>чк</w:t>
      </w:r>
      <w:r w:rsidRPr="005E7816">
        <w:t xml:space="preserve"> – рентабельність чистих активів, %</w:t>
      </w:r>
    </w:p>
    <w:p w:rsidR="00EC11AA" w:rsidRPr="005E7816" w:rsidRDefault="004676BE" w:rsidP="00781553">
      <w:pPr>
        <w:pStyle w:val="My"/>
        <w:ind w:firstLine="709"/>
        <w:rPr>
          <w:lang w:val="ru-RU"/>
        </w:rPr>
      </w:pPr>
      <w:r>
        <w:pict>
          <v:shape id="_x0000_i1105" type="#_x0000_t75" style="width:27.75pt;height:21pt" fillcolor="window">
            <v:imagedata r:id="rId84" o:title=""/>
          </v:shape>
        </w:pict>
      </w:r>
      <w:r w:rsidR="00EC11AA" w:rsidRPr="005E7816">
        <w:t xml:space="preserve">- середня вартість власного капіталу за період </w:t>
      </w:r>
      <w:r w:rsidR="00EC11AA" w:rsidRPr="005E7816">
        <w:rPr>
          <w:lang w:val="en-US"/>
        </w:rPr>
        <w:t>t</w:t>
      </w:r>
      <w:r w:rsidR="00EC11AA" w:rsidRPr="005E7816">
        <w:rPr>
          <w:lang w:val="ru-RU"/>
        </w:rPr>
        <w:t>;</w:t>
      </w:r>
    </w:p>
    <w:p w:rsidR="00EC11AA" w:rsidRPr="005E7816" w:rsidRDefault="004676BE" w:rsidP="00781553">
      <w:pPr>
        <w:pStyle w:val="My"/>
        <w:ind w:firstLine="709"/>
      </w:pPr>
      <w:r>
        <w:rPr>
          <w:lang w:val="ru-RU"/>
        </w:rPr>
        <w:pict>
          <v:shape id="_x0000_i1106" type="#_x0000_t75" style="width:29.25pt;height:21pt" fillcolor="window">
            <v:imagedata r:id="rId85" o:title=""/>
          </v:shape>
        </w:pict>
      </w:r>
      <w:r w:rsidR="00EC11AA" w:rsidRPr="005E7816">
        <w:rPr>
          <w:lang w:val="ru-RU"/>
        </w:rPr>
        <w:t xml:space="preserve"> -</w:t>
      </w:r>
      <w:r w:rsidR="00EC11AA" w:rsidRPr="005E7816">
        <w:t xml:space="preserve"> середня вартість акціонерного капіталу за </w:t>
      </w:r>
      <w:r w:rsidR="00EC11AA" w:rsidRPr="005E7816">
        <w:rPr>
          <w:lang w:val="en-US"/>
        </w:rPr>
        <w:t>t</w:t>
      </w:r>
      <w:r w:rsidR="00EC11AA" w:rsidRPr="005E7816">
        <w:rPr>
          <w:lang w:val="ru-RU"/>
        </w:rPr>
        <w:t xml:space="preserve"> </w:t>
      </w:r>
      <w:r w:rsidR="00EC11AA" w:rsidRPr="005E7816">
        <w:t>період;</w:t>
      </w:r>
    </w:p>
    <w:p w:rsidR="00EC11AA" w:rsidRPr="005E7816" w:rsidRDefault="004676BE" w:rsidP="00781553">
      <w:pPr>
        <w:pStyle w:val="My"/>
        <w:ind w:firstLine="709"/>
      </w:pPr>
      <w:r>
        <w:pict>
          <v:shape id="_x0000_i1107" type="#_x0000_t75" style="width:27pt;height:21pt" fillcolor="window">
            <v:imagedata r:id="rId86" o:title=""/>
          </v:shape>
        </w:pict>
      </w:r>
      <w:r w:rsidR="00EC11AA" w:rsidRPr="005E7816">
        <w:t xml:space="preserve">- середня вартість чистих активів за </w:t>
      </w:r>
      <w:r w:rsidR="00EC11AA" w:rsidRPr="005E7816">
        <w:rPr>
          <w:lang w:val="en-US"/>
        </w:rPr>
        <w:t>t</w:t>
      </w:r>
      <w:r w:rsidR="00EC11AA" w:rsidRPr="005E7816">
        <w:rPr>
          <w:lang w:val="ru-RU"/>
        </w:rPr>
        <w:t xml:space="preserve"> </w:t>
      </w:r>
      <w:r w:rsidR="00EC11AA" w:rsidRPr="005E7816">
        <w:t>період.</w:t>
      </w:r>
    </w:p>
    <w:p w:rsidR="00FF0971" w:rsidRDefault="00FF0971" w:rsidP="00781553">
      <w:pPr>
        <w:pStyle w:val="My"/>
        <w:ind w:firstLine="709"/>
      </w:pPr>
    </w:p>
    <w:p w:rsidR="00FF0971" w:rsidRDefault="00EC11AA" w:rsidP="00781553">
      <w:pPr>
        <w:pStyle w:val="My"/>
        <w:ind w:firstLine="709"/>
      </w:pPr>
      <w:r w:rsidRPr="005E7816">
        <w:t>4.Рентабельність інвестицій:</w:t>
      </w:r>
    </w:p>
    <w:p w:rsidR="00FF0971" w:rsidRDefault="00FF0971" w:rsidP="00781553">
      <w:pPr>
        <w:pStyle w:val="My"/>
        <w:ind w:firstLine="709"/>
      </w:pPr>
    </w:p>
    <w:p w:rsidR="00FF0971" w:rsidRPr="00745F8A" w:rsidRDefault="004676BE" w:rsidP="00781553">
      <w:pPr>
        <w:pStyle w:val="My"/>
        <w:ind w:firstLine="709"/>
        <w:rPr>
          <w:lang w:val="ru-RU"/>
        </w:rPr>
      </w:pPr>
      <w:r>
        <w:pict>
          <v:shape id="_x0000_i1108" type="#_x0000_t75" style="width:95.25pt;height:18pt" fillcolor="window">
            <v:imagedata r:id="rId87" o:title=""/>
          </v:shape>
        </w:pict>
      </w:r>
      <w:r w:rsidR="00EC11AA" w:rsidRPr="005E7816">
        <w:t>(3.32)</w:t>
      </w:r>
    </w:p>
    <w:p w:rsidR="00EC11AA" w:rsidRPr="005E7816" w:rsidRDefault="00EC11AA" w:rsidP="00781553">
      <w:pPr>
        <w:pStyle w:val="My"/>
        <w:ind w:firstLine="709"/>
      </w:pPr>
      <w:r w:rsidRPr="005E7816">
        <w:rPr>
          <w:lang w:val="en-US"/>
        </w:rPr>
        <w:t>R</w:t>
      </w:r>
      <w:r w:rsidRPr="005E7816">
        <w:rPr>
          <w:vertAlign w:val="subscript"/>
        </w:rPr>
        <w:t>и</w:t>
      </w:r>
      <w:r w:rsidRPr="005E7816">
        <w:t xml:space="preserve"> –рентабельність інвестицій за бухгалтерським балансом,%</w:t>
      </w:r>
    </w:p>
    <w:p w:rsidR="00EC11AA" w:rsidRPr="005E7816" w:rsidRDefault="00EC11AA" w:rsidP="00781553">
      <w:pPr>
        <w:pStyle w:val="My"/>
        <w:ind w:firstLine="709"/>
      </w:pPr>
      <w:r w:rsidRPr="005E7816">
        <w:rPr>
          <w:lang w:val="en-US"/>
        </w:rPr>
        <w:t>L</w:t>
      </w:r>
      <w:r w:rsidRPr="005E7816">
        <w:t>- інвестиції</w:t>
      </w:r>
      <w:r w:rsidRPr="005E7816">
        <w:rPr>
          <w:lang w:val="ru-RU"/>
        </w:rPr>
        <w:t xml:space="preserve"> </w:t>
      </w:r>
      <w:r w:rsidRPr="005E7816">
        <w:t>(власний капітал + довгострокові пасиви)</w:t>
      </w:r>
    </w:p>
    <w:p w:rsidR="00EC11AA" w:rsidRPr="005E7816" w:rsidRDefault="00EC11AA" w:rsidP="00781553">
      <w:pPr>
        <w:pStyle w:val="My"/>
        <w:ind w:firstLine="709"/>
      </w:pPr>
      <w:r w:rsidRPr="005E7816">
        <w:t>ТОІ – період окупності інвестицій за рахунок чистого прибутку</w:t>
      </w:r>
    </w:p>
    <w:p w:rsidR="00FF0971" w:rsidRDefault="00EC11AA" w:rsidP="00781553">
      <w:pPr>
        <w:pStyle w:val="My"/>
        <w:ind w:firstLine="709"/>
        <w:rPr>
          <w:lang w:val="ru-RU"/>
        </w:rPr>
      </w:pPr>
      <w:r w:rsidRPr="005E7816">
        <w:t>5.Рентабельність продажу</w:t>
      </w:r>
      <w:r w:rsidRPr="005E7816">
        <w:rPr>
          <w:lang w:val="ru-RU"/>
        </w:rPr>
        <w:t>:</w:t>
      </w:r>
    </w:p>
    <w:p w:rsidR="00FF0971" w:rsidRDefault="00FF0971" w:rsidP="00781553">
      <w:pPr>
        <w:pStyle w:val="My"/>
        <w:ind w:firstLine="709"/>
        <w:rPr>
          <w:lang w:val="ru-RU"/>
        </w:rPr>
      </w:pPr>
    </w:p>
    <w:p w:rsidR="00781553" w:rsidRPr="005E7816" w:rsidRDefault="004676BE" w:rsidP="00781553">
      <w:pPr>
        <w:pStyle w:val="My"/>
        <w:ind w:firstLine="709"/>
        <w:rPr>
          <w:lang w:val="ru-RU"/>
        </w:rPr>
      </w:pPr>
      <w:r>
        <w:rPr>
          <w:lang w:val="ru-RU"/>
        </w:rPr>
        <w:pict>
          <v:shape id="_x0000_i1109" type="#_x0000_t75" style="width:96pt;height:18.75pt" fillcolor="window">
            <v:imagedata r:id="rId88" o:title=""/>
          </v:shape>
        </w:pict>
      </w:r>
      <w:r w:rsidR="00EC11AA" w:rsidRPr="005E7816">
        <w:rPr>
          <w:lang w:val="ru-RU"/>
        </w:rPr>
        <w:t>(3.33)</w:t>
      </w:r>
    </w:p>
    <w:p w:rsidR="00FF0971" w:rsidRDefault="00FF0971" w:rsidP="00781553">
      <w:pPr>
        <w:pStyle w:val="My"/>
        <w:ind w:firstLine="709"/>
      </w:pPr>
    </w:p>
    <w:p w:rsidR="00EC11AA" w:rsidRPr="005E7816" w:rsidRDefault="00EC11AA" w:rsidP="00781553">
      <w:pPr>
        <w:pStyle w:val="My"/>
        <w:ind w:firstLine="709"/>
      </w:pPr>
      <w:r w:rsidRPr="005E7816">
        <w:rPr>
          <w:lang w:val="en-US"/>
        </w:rPr>
        <w:t>V</w:t>
      </w:r>
      <w:r w:rsidRPr="005E7816">
        <w:rPr>
          <w:vertAlign w:val="subscript"/>
          <w:lang w:val="ru-RU"/>
        </w:rPr>
        <w:t>Р</w:t>
      </w:r>
      <w:r w:rsidRPr="005E7816">
        <w:t xml:space="preserve"> – обсяг реалізації</w:t>
      </w:r>
    </w:p>
    <w:p w:rsidR="00EC11AA" w:rsidRPr="005E7816" w:rsidRDefault="00EC11AA" w:rsidP="00781553">
      <w:pPr>
        <w:pStyle w:val="My"/>
        <w:ind w:firstLine="709"/>
      </w:pPr>
      <w:r w:rsidRPr="005E7816">
        <w:t xml:space="preserve">Для дослідження причин, що впливають на зміну рентабельності власного капіталу використовують модель Дюпона : </w:t>
      </w:r>
    </w:p>
    <w:p w:rsidR="00FF0971" w:rsidRDefault="00FF0971" w:rsidP="00781553">
      <w:pPr>
        <w:pStyle w:val="My"/>
        <w:ind w:firstLine="709"/>
      </w:pPr>
    </w:p>
    <w:p w:rsidR="00EC11AA" w:rsidRPr="005E7816" w:rsidRDefault="004676BE" w:rsidP="00781553">
      <w:pPr>
        <w:pStyle w:val="My"/>
        <w:ind w:firstLine="709"/>
      </w:pPr>
      <w:r>
        <w:pict>
          <v:shape id="_x0000_i1110" type="#_x0000_t75" style="width:143.25pt;height:39.75pt" fillcolor="window">
            <v:imagedata r:id="rId89" o:title=""/>
          </v:shape>
        </w:pict>
      </w:r>
      <w:r w:rsidR="00EC11AA" w:rsidRPr="005E7816">
        <w:t>, (3.34)</w:t>
      </w:r>
    </w:p>
    <w:p w:rsidR="00FF0971" w:rsidRDefault="00FF0971" w:rsidP="00781553">
      <w:pPr>
        <w:pStyle w:val="My"/>
        <w:ind w:firstLine="709"/>
      </w:pPr>
    </w:p>
    <w:p w:rsidR="00EC11AA" w:rsidRPr="005E7816" w:rsidRDefault="00EC11AA" w:rsidP="00781553">
      <w:pPr>
        <w:pStyle w:val="My"/>
        <w:ind w:firstLine="709"/>
      </w:pPr>
      <w:r w:rsidRPr="005E7816">
        <w:t>де</w:t>
      </w:r>
      <w:r w:rsidR="00781553" w:rsidRPr="005E7816">
        <w:t xml:space="preserve"> </w:t>
      </w:r>
      <w:r w:rsidRPr="005E7816">
        <w:t>В</w:t>
      </w:r>
      <w:r w:rsidRPr="005E7816">
        <w:rPr>
          <w:vertAlign w:val="subscript"/>
        </w:rPr>
        <w:t>р</w:t>
      </w:r>
      <w:r w:rsidRPr="005E7816">
        <w:t xml:space="preserve"> – виручка від реалізації;</w:t>
      </w:r>
    </w:p>
    <w:p w:rsidR="00EC11AA" w:rsidRPr="005E7816" w:rsidRDefault="004676BE" w:rsidP="00781553">
      <w:pPr>
        <w:pStyle w:val="My"/>
        <w:tabs>
          <w:tab w:val="num" w:pos="720"/>
        </w:tabs>
        <w:ind w:firstLine="709"/>
      </w:pPr>
      <w:r>
        <w:pict>
          <v:shape id="_x0000_i1111" type="#_x0000_t75" style="width:12pt;height:15.75pt" fillcolor="window">
            <v:imagedata r:id="rId78" o:title=""/>
          </v:shape>
        </w:pict>
      </w:r>
      <w:r w:rsidR="00EC11AA" w:rsidRPr="005E7816">
        <w:tab/>
        <w:t>– середня сума активів підприємства на останню дату розрахунку;</w:t>
      </w:r>
    </w:p>
    <w:p w:rsidR="00EC11AA" w:rsidRPr="005E7816" w:rsidRDefault="00EC11AA" w:rsidP="00781553">
      <w:pPr>
        <w:pStyle w:val="My"/>
        <w:ind w:firstLine="709"/>
        <w:rPr>
          <w:b/>
        </w:rPr>
      </w:pPr>
      <w:r w:rsidRPr="005E7816">
        <w:t>В</w:t>
      </w:r>
      <w:r w:rsidRPr="005E7816">
        <w:rPr>
          <w:vertAlign w:val="subscript"/>
        </w:rPr>
        <w:t>вк</w:t>
      </w:r>
      <w:r w:rsidRPr="005E7816">
        <w:t xml:space="preserve"> – власний капітал підприємства.</w:t>
      </w:r>
    </w:p>
    <w:p w:rsidR="00FF0971" w:rsidRDefault="00FF0971" w:rsidP="00781553">
      <w:pPr>
        <w:pStyle w:val="My"/>
        <w:ind w:firstLine="709"/>
      </w:pPr>
    </w:p>
    <w:p w:rsidR="00EC11AA" w:rsidRDefault="00EC11AA" w:rsidP="00781553">
      <w:pPr>
        <w:pStyle w:val="My"/>
        <w:ind w:firstLine="709"/>
        <w:rPr>
          <w:lang w:val="ru-RU"/>
        </w:rPr>
      </w:pPr>
      <w:r w:rsidRPr="005E7816">
        <w:t>Усі розглянуті в даному розділі моделі визначення запланованої суми прибутку а також розрахунки пов’язані з плануванням беззбитковості підприємств адаптовані до розробленої комп’ютерної системи “Управління Прибутком”, яка в автоматизованому режимі комплексно вирішує дані задачі та надає відповідні результати.</w:t>
      </w:r>
      <w:r w:rsidR="00781553" w:rsidRPr="005E7816">
        <w:t xml:space="preserve"> </w:t>
      </w:r>
    </w:p>
    <w:p w:rsidR="00745F8A" w:rsidRPr="00745F8A" w:rsidRDefault="00745F8A" w:rsidP="00781553">
      <w:pPr>
        <w:pStyle w:val="My"/>
        <w:ind w:firstLine="709"/>
        <w:rPr>
          <w:lang w:val="ru-RU"/>
        </w:rPr>
      </w:pPr>
    </w:p>
    <w:p w:rsidR="00EC11AA" w:rsidRPr="00FF0971" w:rsidRDefault="00FF0971" w:rsidP="00781553">
      <w:pPr>
        <w:pStyle w:val="1"/>
        <w:ind w:firstLine="709"/>
        <w:jc w:val="both"/>
        <w:rPr>
          <w:b/>
          <w:lang w:val="ru-RU"/>
        </w:rPr>
      </w:pPr>
      <w:r w:rsidRPr="00745F8A">
        <w:br w:type="page"/>
      </w:r>
      <w:r w:rsidRPr="00FF0971">
        <w:rPr>
          <w:b/>
          <w:lang w:val="ru-RU"/>
        </w:rPr>
        <w:t>Висновки</w:t>
      </w:r>
    </w:p>
    <w:p w:rsidR="00FF0971" w:rsidRPr="00FF0971" w:rsidRDefault="00FF0971" w:rsidP="00FF0971">
      <w:pPr>
        <w:rPr>
          <w:lang w:val="uk-UA"/>
        </w:rPr>
      </w:pP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rPr>
        <w:t>Аналіз використання елементів економіко-математичного моделювання з метою оптимізації процесів формування та використання прибутку на підприємстві</w:t>
      </w:r>
      <w:r w:rsidR="00781553" w:rsidRPr="005E7816">
        <w:rPr>
          <w:rFonts w:ascii="Times New Roman" w:hAnsi="Times New Roman"/>
          <w:sz w:val="28"/>
        </w:rPr>
        <w:t xml:space="preserve"> </w:t>
      </w:r>
      <w:r w:rsidRPr="005E7816">
        <w:rPr>
          <w:rFonts w:ascii="Times New Roman" w:hAnsi="Times New Roman"/>
          <w:sz w:val="28"/>
        </w:rPr>
        <w:t xml:space="preserve">надав наступні результати: </w:t>
      </w:r>
    </w:p>
    <w:p w:rsidR="00EC11AA" w:rsidRPr="005E7816" w:rsidRDefault="00EC11AA" w:rsidP="00781553">
      <w:pPr>
        <w:pStyle w:val="My"/>
        <w:ind w:firstLine="709"/>
      </w:pPr>
      <w:r w:rsidRPr="005E7816">
        <w:t>1.В рамках постійних кардинальних змін в економіці зростає значення своєчасного прийняття оперативних і ефективних рішень суб</w:t>
      </w:r>
      <w:r w:rsidRPr="005E7816">
        <w:rPr>
          <w:lang w:val="ru-RU"/>
        </w:rPr>
        <w:t>’</w:t>
      </w:r>
      <w:r w:rsidRPr="005E7816">
        <w:t>єктами господарювання. З огляду на це зростає потреба у швидкій та якісній обробці необхідної інформації, що залежить від вдалого вибору економіко-математичних методів планування прибутку підприємств.</w:t>
      </w:r>
    </w:p>
    <w:p w:rsidR="00EC11AA" w:rsidRPr="005E7816" w:rsidRDefault="00EC11AA" w:rsidP="00781553">
      <w:pPr>
        <w:pStyle w:val="My"/>
        <w:ind w:firstLine="709"/>
      </w:pPr>
      <w:r w:rsidRPr="005E7816">
        <w:t xml:space="preserve">2.Найважливішою метою планування прибутку є правильне визначення суми прибутку, що залишається у розпорядженні підприємства і характеризує його можливості у фінансуванні розвитку виробничої, соціальної сфери, матеріального заохочення працюючих. </w:t>
      </w:r>
    </w:p>
    <w:p w:rsidR="00EC11AA" w:rsidRPr="005E7816" w:rsidRDefault="00EC11AA" w:rsidP="00781553">
      <w:pPr>
        <w:pStyle w:val="My"/>
        <w:ind w:firstLine="709"/>
      </w:pPr>
      <w:r w:rsidRPr="005E7816">
        <w:t>3.Розрахунок впливу на прибуток окремих факторів дозволяє збільшувати випуск продукції, знижувати витрати на її виробництво й реалізацію, підвищувати якість продукції. Крім того, як платник податків, суб</w:t>
      </w:r>
      <w:r w:rsidRPr="005E7816">
        <w:rPr>
          <w:lang w:val="ru-RU"/>
        </w:rPr>
        <w:t>’</w:t>
      </w:r>
      <w:r w:rsidRPr="005E7816">
        <w:t>єкт господарювання зацікавлений планувати величину податку на прибуток та суму авансових платежів, що сплачуються до бюджету у заздалегідь визначений термін. Досягнення зазначених цілей пов’язано з конкретними об’єктами планування.</w:t>
      </w:r>
    </w:p>
    <w:p w:rsidR="00EC11AA" w:rsidRPr="005E7816" w:rsidRDefault="00EC11AA" w:rsidP="00781553">
      <w:pPr>
        <w:pStyle w:val="My"/>
        <w:ind w:firstLine="709"/>
      </w:pPr>
      <w:r w:rsidRPr="005E7816">
        <w:t>4.Основним завданням</w:t>
      </w:r>
      <w:r w:rsidR="00781553" w:rsidRPr="005E7816">
        <w:t xml:space="preserve"> </w:t>
      </w:r>
      <w:r w:rsidRPr="005E7816">
        <w:t>складання фінансового плану є виявлення й мобілізація резервів збільшення прибутку, спрямованого на постійне вдосконалення матеріальної бази, впровадження науково-технічного прогресу на виробництві, соціальний розвиток, що, в кінцевому підсумку, зумовлює платоспроможність та фінансову стабільність підприємницьких структур. Цє стає можливим завдяки здійсненню контролю за раціональним використанням матеріальних, трудових та фінансових ресурсів,</w:t>
      </w:r>
      <w:r w:rsidR="00781553" w:rsidRPr="005E7816">
        <w:t xml:space="preserve"> </w:t>
      </w:r>
      <w:r w:rsidRPr="005E7816">
        <w:t>визначення</w:t>
      </w:r>
      <w:r w:rsidR="00781553" w:rsidRPr="005E7816">
        <w:t xml:space="preserve"> </w:t>
      </w:r>
      <w:r w:rsidRPr="005E7816">
        <w:t>шляхів ефективного капітального інвестування. Крім того, на кожному конкретному етапі розвитку підприємства вкрай важливим є чітке визначення пріоритетних напрямів використання коштів, розподілу витрат на капітальні (розвитку)</w:t>
      </w:r>
      <w:r w:rsidR="00781553" w:rsidRPr="005E7816">
        <w:t xml:space="preserve"> </w:t>
      </w:r>
      <w:r w:rsidRPr="005E7816">
        <w:t>та</w:t>
      </w:r>
      <w:r w:rsidR="00781553" w:rsidRPr="005E7816">
        <w:t xml:space="preserve"> </w:t>
      </w:r>
      <w:r w:rsidRPr="005E7816">
        <w:t>на</w:t>
      </w:r>
      <w:r w:rsidR="00781553" w:rsidRPr="005E7816">
        <w:t xml:space="preserve"> </w:t>
      </w:r>
      <w:r w:rsidRPr="005E7816">
        <w:t>поточні. В основу моделі прогнозування покладено поточний план надходження і витрати по операційній діяльності. Принциповою моделлю розрахунку чистого прибутку з операційної діяльності на передуючий період можна вважати модель формування чистого операційного прибутку.</w:t>
      </w:r>
    </w:p>
    <w:p w:rsidR="00EC11AA" w:rsidRPr="005E7816" w:rsidRDefault="00EC11AA" w:rsidP="00781553">
      <w:pPr>
        <w:pStyle w:val="My"/>
        <w:ind w:firstLine="709"/>
      </w:pPr>
      <w:r w:rsidRPr="005E7816">
        <w:t>5. Застосування економіко- математичних моделей оптимізації використання чистого прибутку підприємств надало наступні результати.</w:t>
      </w:r>
      <w:r w:rsidR="00781553" w:rsidRPr="005E7816">
        <w:t xml:space="preserve"> </w:t>
      </w:r>
      <w:r w:rsidRPr="005E7816">
        <w:t>У перші три роки необхідно реінвестувати 71 % суми чистого прибутку решту розподілити на дивідендні виплати. Наступний трьохрічний етап сума реінвестованого прибутку складе 62,8%, і в третьому етапі згідно розрахункам сума тезаврованого прибутку складе 17%. Якщо наприклад, за нашими розрахунками ми б мали величину норми реінвестування прибутку – 1,35, тобто більше одиниці це б означало, що підприємство повинно додатково взяти кредит в сумі 35% від чистого прибутку підприємства.</w:t>
      </w:r>
    </w:p>
    <w:p w:rsidR="00EC11AA" w:rsidRPr="005E7816" w:rsidRDefault="00EC11AA" w:rsidP="00781553">
      <w:pPr>
        <w:pStyle w:val="My"/>
        <w:ind w:firstLine="709"/>
      </w:pPr>
      <w:r w:rsidRPr="005E7816">
        <w:t>За даними розрахунками спостерігається певна закономірність щодо розміру норми реінвестування прибутку, у перші два періоди вона найбільша(0,71; 0,628)</w:t>
      </w:r>
      <w:r w:rsidR="00781553" w:rsidRPr="005E7816">
        <w:t xml:space="preserve"> </w:t>
      </w:r>
      <w:r w:rsidRPr="005E7816">
        <w:t xml:space="preserve">- це відображення принципу доцільності зосередження капіталовкладень на початковій стадії реалізації проекту. Проте за реальних обставин строго виконувати у сумах значення норми реінвестування прибутку неможливо, оскільки формула не взмозі охопити багатофакторні зміни у господарській діяльності, але невеликі за розміром відхилення від розрахункової норми реінвестування прибутку загально не впливають на величину цільової функції. </w:t>
      </w:r>
    </w:p>
    <w:p w:rsidR="00EC11AA" w:rsidRPr="005E7816" w:rsidRDefault="00EC11AA" w:rsidP="00781553">
      <w:pPr>
        <w:spacing w:after="0" w:line="360" w:lineRule="auto"/>
        <w:ind w:firstLine="709"/>
        <w:jc w:val="both"/>
        <w:rPr>
          <w:rFonts w:ascii="Times New Roman" w:hAnsi="Times New Roman"/>
          <w:sz w:val="28"/>
        </w:rPr>
      </w:pPr>
      <w:r w:rsidRPr="005E7816">
        <w:rPr>
          <w:rFonts w:ascii="Times New Roman" w:hAnsi="Times New Roman"/>
          <w:sz w:val="28"/>
        </w:rPr>
        <w:t>6.Проведений нами аналіз впливу факторів на критичний обсяг виробництва нафтопереробного підприємства «Херсонський нафтопереробний комплекс» дав нам наступні результати:</w:t>
      </w:r>
    </w:p>
    <w:p w:rsidR="00EC11AA" w:rsidRPr="005E7816" w:rsidRDefault="00EC11AA" w:rsidP="00781553">
      <w:pPr>
        <w:numPr>
          <w:ilvl w:val="0"/>
          <w:numId w:val="3"/>
        </w:numPr>
        <w:spacing w:after="0" w:line="360" w:lineRule="auto"/>
        <w:ind w:left="0" w:firstLine="709"/>
        <w:jc w:val="both"/>
        <w:rPr>
          <w:rFonts w:ascii="Times New Roman" w:hAnsi="Times New Roman"/>
          <w:sz w:val="28"/>
        </w:rPr>
      </w:pPr>
      <w:r w:rsidRPr="005E7816">
        <w:rPr>
          <w:rFonts w:ascii="Times New Roman" w:hAnsi="Times New Roman"/>
          <w:sz w:val="28"/>
        </w:rPr>
        <w:t>підприємство досягає критичної величини випуску в умовах випуску виробництва, що досягає 72686,2 тис. грн. або 363 тис.т пального;</w:t>
      </w:r>
    </w:p>
    <w:p w:rsidR="00EC11AA" w:rsidRPr="005E7816" w:rsidRDefault="00EC11AA" w:rsidP="00781553">
      <w:pPr>
        <w:numPr>
          <w:ilvl w:val="0"/>
          <w:numId w:val="3"/>
        </w:numPr>
        <w:spacing w:after="0" w:line="360" w:lineRule="auto"/>
        <w:ind w:left="0" w:firstLine="709"/>
        <w:jc w:val="both"/>
        <w:rPr>
          <w:rFonts w:ascii="Times New Roman" w:hAnsi="Times New Roman"/>
          <w:sz w:val="28"/>
        </w:rPr>
      </w:pPr>
      <w:r w:rsidRPr="005E7816">
        <w:rPr>
          <w:rFonts w:ascii="Times New Roman" w:hAnsi="Times New Roman"/>
          <w:sz w:val="28"/>
        </w:rPr>
        <w:t>для підтримки беззбиткової діяльності в умовах підвищення постійних витрат у наступному періоді необхідно додатково реалізувати 3379 тон палива, зменшення цих витрат є фактором зниження точки беззбитковості і покращення фінансового стану;</w:t>
      </w:r>
    </w:p>
    <w:p w:rsidR="00EC11AA" w:rsidRPr="005E7816" w:rsidRDefault="00EC11AA" w:rsidP="00781553">
      <w:pPr>
        <w:numPr>
          <w:ilvl w:val="0"/>
          <w:numId w:val="3"/>
        </w:numPr>
        <w:spacing w:after="0" w:line="360" w:lineRule="auto"/>
        <w:ind w:left="0" w:firstLine="709"/>
        <w:jc w:val="both"/>
        <w:rPr>
          <w:rFonts w:ascii="Times New Roman" w:hAnsi="Times New Roman"/>
          <w:sz w:val="28"/>
        </w:rPr>
      </w:pPr>
      <w:r w:rsidRPr="005E7816">
        <w:rPr>
          <w:rFonts w:ascii="Times New Roman" w:hAnsi="Times New Roman"/>
          <w:sz w:val="28"/>
        </w:rPr>
        <w:t xml:space="preserve">збільшення змінних витрат підприємства потребує додаткової реалізації 39,464 тис. т. палива, зниження змінних витрат буде позитивно впливати на зниження точки беззбитковості; </w:t>
      </w:r>
    </w:p>
    <w:p w:rsidR="00EC11AA" w:rsidRPr="005E7816" w:rsidRDefault="00EC11AA" w:rsidP="00781553">
      <w:pPr>
        <w:numPr>
          <w:ilvl w:val="0"/>
          <w:numId w:val="3"/>
        </w:numPr>
        <w:spacing w:after="0" w:line="360" w:lineRule="auto"/>
        <w:ind w:left="0" w:firstLine="709"/>
        <w:jc w:val="both"/>
        <w:rPr>
          <w:rFonts w:ascii="Times New Roman" w:hAnsi="Times New Roman"/>
          <w:sz w:val="28"/>
        </w:rPr>
      </w:pPr>
      <w:r w:rsidRPr="005E7816">
        <w:rPr>
          <w:rFonts w:ascii="Times New Roman" w:hAnsi="Times New Roman"/>
          <w:sz w:val="28"/>
        </w:rPr>
        <w:t>зростання ціни реалізації до рівня 2300 грн. за тону знижує критичний обсяг виробництва на 107,6489 тис.т.;</w:t>
      </w:r>
    </w:p>
    <w:p w:rsidR="00781553" w:rsidRPr="005E7816" w:rsidRDefault="00EC11AA" w:rsidP="00781553">
      <w:pPr>
        <w:numPr>
          <w:ilvl w:val="0"/>
          <w:numId w:val="3"/>
        </w:numPr>
        <w:spacing w:after="0" w:line="360" w:lineRule="auto"/>
        <w:ind w:left="0" w:firstLine="709"/>
        <w:jc w:val="both"/>
        <w:rPr>
          <w:rFonts w:ascii="Times New Roman" w:hAnsi="Times New Roman"/>
          <w:sz w:val="28"/>
        </w:rPr>
      </w:pPr>
      <w:r w:rsidRPr="005E7816">
        <w:rPr>
          <w:rFonts w:ascii="Times New Roman" w:hAnsi="Times New Roman"/>
          <w:sz w:val="28"/>
        </w:rPr>
        <w:t>як засвідчують наведені результати, збільшення постійних та змінних витрат мають різноспрямований вплив на критичний обсяг виробництва і загальний вплив факторів беззбитковості склав 3310,81 тон палива.</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rPr>
        <w:t xml:space="preserve">7.Для реалізації описаних вище моделей нами створена автоматизована система прийняття рішень відносно формування реально можливого прибутку. </w:t>
      </w:r>
      <w:r w:rsidRPr="005E7816">
        <w:rPr>
          <w:rFonts w:ascii="Times New Roman" w:hAnsi="Times New Roman"/>
          <w:sz w:val="28"/>
          <w:lang w:val="uk-UA"/>
        </w:rPr>
        <w:t xml:space="preserve">Тобто, в системі </w:t>
      </w:r>
      <w:r w:rsidRPr="005E7816">
        <w:rPr>
          <w:rFonts w:ascii="Times New Roman" w:hAnsi="Times New Roman"/>
          <w:sz w:val="28"/>
        </w:rPr>
        <w:t xml:space="preserve">в </w:t>
      </w:r>
      <w:r w:rsidRPr="005E7816">
        <w:rPr>
          <w:rFonts w:ascii="Times New Roman" w:hAnsi="Times New Roman"/>
          <w:sz w:val="28"/>
          <w:lang w:val="uk-UA"/>
        </w:rPr>
        <w:t xml:space="preserve">автоматизованому режимі вирішується комплекс задач описаних в попередньому з використанням відповідної інформації. </w:t>
      </w:r>
    </w:p>
    <w:p w:rsidR="00EC11AA" w:rsidRPr="005E7816" w:rsidRDefault="00EC11AA" w:rsidP="00781553">
      <w:pPr>
        <w:pStyle w:val="31"/>
        <w:spacing w:after="0" w:line="360" w:lineRule="auto"/>
        <w:ind w:left="0" w:firstLine="709"/>
        <w:jc w:val="both"/>
        <w:rPr>
          <w:rFonts w:ascii="Times New Roman" w:hAnsi="Times New Roman"/>
          <w:sz w:val="28"/>
        </w:rPr>
      </w:pPr>
      <w:r w:rsidRPr="005E7816">
        <w:rPr>
          <w:rFonts w:ascii="Times New Roman" w:hAnsi="Times New Roman"/>
          <w:sz w:val="28"/>
          <w:lang w:val="uk-UA"/>
        </w:rPr>
        <w:t>8.Остаточне рішення щодо вибіру проектного (ефективного) комплексу економічних параметрів діяльності приймає користувач, базуючи</w:t>
      </w:r>
      <w:r w:rsidRPr="005E7816">
        <w:rPr>
          <w:rFonts w:ascii="Times New Roman" w:hAnsi="Times New Roman"/>
          <w:sz w:val="28"/>
          <w:lang w:val="en-US"/>
        </w:rPr>
        <w:t>c</w:t>
      </w:r>
      <w:r w:rsidRPr="005E7816">
        <w:rPr>
          <w:rFonts w:ascii="Times New Roman" w:hAnsi="Times New Roman"/>
          <w:sz w:val="28"/>
          <w:lang w:val="uk-UA"/>
        </w:rPr>
        <w:t xml:space="preserve">ь на даних багатокритеріального аналізу і показниках економічної оцінки. </w:t>
      </w:r>
      <w:r w:rsidRPr="005E7816">
        <w:rPr>
          <w:rFonts w:ascii="Times New Roman" w:hAnsi="Times New Roman"/>
          <w:sz w:val="28"/>
        </w:rPr>
        <w:t>До таких оцінок віднесені переваги, що не враховувалися критеріями оптимізації, і їхня привабливість істотна для користувача. Ефективний варіант може не збігатися з найкращим, але прийняті розрахунки визнача</w:t>
      </w:r>
      <w:r w:rsidRPr="005E7816">
        <w:rPr>
          <w:rFonts w:ascii="Times New Roman" w:hAnsi="Times New Roman"/>
          <w:sz w:val="28"/>
          <w:lang w:val="uk-UA"/>
        </w:rPr>
        <w:t>ю</w:t>
      </w:r>
      <w:r w:rsidRPr="005E7816">
        <w:rPr>
          <w:rFonts w:ascii="Times New Roman" w:hAnsi="Times New Roman"/>
          <w:sz w:val="28"/>
        </w:rPr>
        <w:t>ть ціну прийнятого рішення і надають варіанти альтернативності вибору.</w:t>
      </w:r>
    </w:p>
    <w:p w:rsidR="00EC11AA" w:rsidRPr="005E7816" w:rsidRDefault="00EC11AA" w:rsidP="00781553">
      <w:pPr>
        <w:spacing w:after="0" w:line="360" w:lineRule="auto"/>
        <w:ind w:firstLine="709"/>
        <w:jc w:val="both"/>
        <w:rPr>
          <w:rFonts w:ascii="Times New Roman" w:hAnsi="Times New Roman"/>
          <w:sz w:val="28"/>
          <w:lang w:val="uk-UA"/>
        </w:rPr>
      </w:pPr>
      <w:r w:rsidRPr="005E7816">
        <w:rPr>
          <w:rFonts w:ascii="Times New Roman" w:hAnsi="Times New Roman"/>
          <w:sz w:val="28"/>
          <w:lang w:val="uk-UA"/>
        </w:rPr>
        <w:t>9.Використання можливостей колективного інтелекту в системі, по-перше, забезпечує надійність інформації для прийняття рішення, по-друге, сприяє зниженню</w:t>
      </w:r>
      <w:r w:rsidR="00781553" w:rsidRPr="005E7816">
        <w:rPr>
          <w:rFonts w:ascii="Times New Roman" w:hAnsi="Times New Roman"/>
          <w:sz w:val="28"/>
          <w:lang w:val="uk-UA"/>
        </w:rPr>
        <w:t xml:space="preserve"> </w:t>
      </w:r>
      <w:r w:rsidRPr="005E7816">
        <w:rPr>
          <w:rFonts w:ascii="Times New Roman" w:hAnsi="Times New Roman"/>
          <w:sz w:val="28"/>
          <w:lang w:val="uk-UA"/>
        </w:rPr>
        <w:t>можливої негативності наслідків</w:t>
      </w:r>
      <w:r w:rsidR="00781553" w:rsidRPr="005E7816">
        <w:rPr>
          <w:rFonts w:ascii="Times New Roman" w:hAnsi="Times New Roman"/>
          <w:sz w:val="28"/>
          <w:lang w:val="uk-UA"/>
        </w:rPr>
        <w:t xml:space="preserve"> </w:t>
      </w:r>
      <w:r w:rsidRPr="005E7816">
        <w:rPr>
          <w:rFonts w:ascii="Times New Roman" w:hAnsi="Times New Roman"/>
          <w:sz w:val="28"/>
          <w:lang w:val="uk-UA"/>
        </w:rPr>
        <w:t>реалізації рішення, чим безумовно підвищує якість прийнятого рішення. Можливості прийняття рішень на основі альтернативності, прозорості процедур, визначає ще одну функціональну здатність нашої системи – до безупинного навчання персоналу користувачів з метою підвищення його кваліфікації.</w:t>
      </w:r>
      <w:r w:rsidR="00781553" w:rsidRPr="005E7816">
        <w:rPr>
          <w:rFonts w:ascii="Times New Roman" w:hAnsi="Times New Roman"/>
          <w:sz w:val="28"/>
          <w:lang w:val="uk-UA"/>
        </w:rPr>
        <w:t xml:space="preserve"> </w:t>
      </w:r>
    </w:p>
    <w:p w:rsidR="00EC11AA" w:rsidRPr="00FF0971" w:rsidRDefault="00FF0971" w:rsidP="00781553">
      <w:pPr>
        <w:spacing w:after="0" w:line="360" w:lineRule="auto"/>
        <w:ind w:firstLine="709"/>
        <w:jc w:val="both"/>
        <w:rPr>
          <w:rFonts w:ascii="Times New Roman" w:hAnsi="Times New Roman"/>
          <w:b/>
          <w:sz w:val="28"/>
          <w:szCs w:val="36"/>
          <w:lang w:val="uk-UA"/>
        </w:rPr>
      </w:pPr>
      <w:r>
        <w:rPr>
          <w:rFonts w:ascii="Times New Roman" w:hAnsi="Times New Roman"/>
          <w:sz w:val="28"/>
          <w:szCs w:val="36"/>
          <w:lang w:val="uk-UA"/>
        </w:rPr>
        <w:br w:type="page"/>
      </w:r>
      <w:r w:rsidR="00EC11AA" w:rsidRPr="00FF0971">
        <w:rPr>
          <w:rFonts w:ascii="Times New Roman" w:hAnsi="Times New Roman"/>
          <w:b/>
          <w:sz w:val="28"/>
          <w:szCs w:val="36"/>
          <w:lang w:val="uk-UA"/>
        </w:rPr>
        <w:t>Література</w:t>
      </w:r>
    </w:p>
    <w:p w:rsidR="00FF0971" w:rsidRPr="005E7816" w:rsidRDefault="00FF0971" w:rsidP="00781553">
      <w:pPr>
        <w:spacing w:after="0" w:line="360" w:lineRule="auto"/>
        <w:ind w:firstLine="709"/>
        <w:jc w:val="both"/>
        <w:rPr>
          <w:rFonts w:ascii="Times New Roman" w:hAnsi="Times New Roman"/>
          <w:sz w:val="28"/>
          <w:szCs w:val="36"/>
          <w:lang w:val="uk-UA"/>
        </w:rPr>
      </w:pP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Фінанси України №8 2002р. Оцінка фінансового стану підприємств, с. 40</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lang w:val="uk-UA"/>
        </w:rPr>
      </w:pPr>
      <w:r w:rsidRPr="005E7816">
        <w:rPr>
          <w:rFonts w:ascii="Times New Roman" w:hAnsi="Times New Roman"/>
          <w:sz w:val="28"/>
        </w:rPr>
        <w:t>Фінанси України №11 2001р. Удосконалення методів аналізу фінансового стану підприємств, с.54 Павловська О.В.</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rPr>
      </w:pPr>
      <w:r w:rsidRPr="005E7816">
        <w:rPr>
          <w:rFonts w:ascii="Times New Roman" w:hAnsi="Times New Roman"/>
          <w:sz w:val="28"/>
        </w:rPr>
        <w:t>Фінансова діяльність підприємства – К.:Либідь 1998</w:t>
      </w:r>
      <w:r w:rsidR="00781553" w:rsidRPr="005E7816">
        <w:rPr>
          <w:rFonts w:ascii="Times New Roman" w:hAnsi="Times New Roman"/>
          <w:sz w:val="28"/>
        </w:rPr>
        <w:t xml:space="preserve"> </w:t>
      </w:r>
      <w:r w:rsidRPr="005E7816">
        <w:rPr>
          <w:rFonts w:ascii="Times New Roman" w:hAnsi="Times New Roman"/>
          <w:sz w:val="28"/>
        </w:rPr>
        <w:t>- 311с.</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rPr>
      </w:pPr>
      <w:r w:rsidRPr="005E7816">
        <w:rPr>
          <w:rFonts w:ascii="Times New Roman" w:hAnsi="Times New Roman"/>
          <w:sz w:val="28"/>
        </w:rPr>
        <w:t>Финансы предприятий Бородина Е.И. – М.Банки и биржи-1995-270с.</w:t>
      </w:r>
    </w:p>
    <w:p w:rsidR="00EC11AA" w:rsidRPr="005E7816" w:rsidRDefault="00EC11AA" w:rsidP="00FF0971">
      <w:pPr>
        <w:pStyle w:val="a5"/>
        <w:numPr>
          <w:ilvl w:val="0"/>
          <w:numId w:val="35"/>
        </w:numPr>
        <w:tabs>
          <w:tab w:val="left" w:pos="0"/>
          <w:tab w:val="left" w:pos="1210"/>
        </w:tabs>
        <w:spacing w:after="0" w:line="360" w:lineRule="auto"/>
        <w:ind w:left="0" w:firstLine="0"/>
        <w:jc w:val="both"/>
        <w:rPr>
          <w:rFonts w:ascii="Times New Roman" w:hAnsi="Times New Roman"/>
          <w:sz w:val="28"/>
          <w:lang w:val="uk-UA"/>
        </w:rPr>
      </w:pPr>
      <w:r w:rsidRPr="005E7816">
        <w:rPr>
          <w:rFonts w:ascii="Times New Roman" w:hAnsi="Times New Roman"/>
          <w:sz w:val="28"/>
          <w:lang w:val="uk-UA"/>
        </w:rPr>
        <w:t>Фл</w:t>
      </w:r>
      <w:r w:rsidRPr="005E7816">
        <w:rPr>
          <w:rFonts w:ascii="Times New Roman" w:hAnsi="Times New Roman"/>
          <w:sz w:val="28"/>
        </w:rPr>
        <w:t>i</w:t>
      </w:r>
      <w:r w:rsidRPr="005E7816">
        <w:rPr>
          <w:rFonts w:ascii="Times New Roman" w:hAnsi="Times New Roman"/>
          <w:sz w:val="28"/>
          <w:lang w:val="uk-UA"/>
        </w:rPr>
        <w:t>ссак Н.П., Дан</w:t>
      </w:r>
      <w:r w:rsidRPr="005E7816">
        <w:rPr>
          <w:rFonts w:ascii="Times New Roman" w:hAnsi="Times New Roman"/>
          <w:sz w:val="28"/>
        </w:rPr>
        <w:t>i</w:t>
      </w:r>
      <w:r w:rsidRPr="005E7816">
        <w:rPr>
          <w:rFonts w:ascii="Times New Roman" w:hAnsi="Times New Roman"/>
          <w:sz w:val="28"/>
          <w:lang w:val="uk-UA"/>
        </w:rPr>
        <w:t>лов О.Д. – К.:Укр</w:t>
      </w:r>
      <w:r w:rsidRPr="005E7816">
        <w:rPr>
          <w:rFonts w:ascii="Times New Roman" w:hAnsi="Times New Roman"/>
          <w:sz w:val="28"/>
        </w:rPr>
        <w:t>I</w:t>
      </w:r>
      <w:r w:rsidRPr="005E7816">
        <w:rPr>
          <w:rFonts w:ascii="Times New Roman" w:hAnsi="Times New Roman"/>
          <w:sz w:val="28"/>
          <w:lang w:val="uk-UA"/>
        </w:rPr>
        <w:t>НТЕ</w:t>
      </w:r>
      <w:r w:rsidRPr="005E7816">
        <w:rPr>
          <w:rFonts w:ascii="Times New Roman" w:hAnsi="Times New Roman"/>
          <w:sz w:val="28"/>
        </w:rPr>
        <w:t>I</w:t>
      </w:r>
      <w:r w:rsidRPr="005E7816">
        <w:rPr>
          <w:rFonts w:ascii="Times New Roman" w:hAnsi="Times New Roman"/>
          <w:sz w:val="28"/>
          <w:lang w:val="uk-UA"/>
        </w:rPr>
        <w:t>, 2003. – 348С. с. 175]</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lang w:val="uk-UA"/>
        </w:rPr>
      </w:pPr>
      <w:r w:rsidRPr="005E7816">
        <w:rPr>
          <w:rFonts w:ascii="Times New Roman" w:hAnsi="Times New Roman"/>
          <w:sz w:val="28"/>
        </w:rPr>
        <w:t>Швиданенко Г.О.</w:t>
      </w:r>
      <w:r w:rsidRPr="005E7816">
        <w:rPr>
          <w:rFonts w:ascii="Times New Roman" w:hAnsi="Times New Roman"/>
          <w:sz w:val="28"/>
          <w:lang w:val="uk-UA"/>
        </w:rPr>
        <w:t>Сучасна технологія діагностики фінансово-економічної діяльності підприємства К.:КНЕУ 2002 – 192с.</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rPr>
      </w:pPr>
      <w:r w:rsidRPr="005E7816">
        <w:rPr>
          <w:rFonts w:ascii="Times New Roman" w:hAnsi="Times New Roman"/>
          <w:sz w:val="28"/>
          <w:lang w:val="uk-UA"/>
        </w:rPr>
        <w:t>Шеремет А.Д.,Сайфулин Р.С. Ф</w:t>
      </w:r>
      <w:r w:rsidRPr="005E7816">
        <w:rPr>
          <w:rFonts w:ascii="Times New Roman" w:hAnsi="Times New Roman"/>
          <w:sz w:val="28"/>
        </w:rPr>
        <w:t>инансы предприятий</w:t>
      </w:r>
      <w:r w:rsidR="00781553" w:rsidRPr="005E7816">
        <w:rPr>
          <w:rFonts w:ascii="Times New Roman" w:hAnsi="Times New Roman"/>
          <w:sz w:val="28"/>
        </w:rPr>
        <w:t xml:space="preserve"> </w:t>
      </w:r>
      <w:r w:rsidRPr="005E7816">
        <w:rPr>
          <w:rFonts w:ascii="Times New Roman" w:hAnsi="Times New Roman"/>
          <w:sz w:val="28"/>
        </w:rPr>
        <w:t>- М.:ИНФРА-М – 1997 –342с.</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rPr>
      </w:pPr>
      <w:r w:rsidRPr="005E7816">
        <w:rPr>
          <w:rFonts w:ascii="Times New Roman" w:hAnsi="Times New Roman"/>
          <w:sz w:val="28"/>
        </w:rPr>
        <w:t>Шуляк П.Н. Финансы предприятия – М.:Дашков и К – 2002 – 752с.</w:t>
      </w:r>
    </w:p>
    <w:p w:rsidR="00EC11AA" w:rsidRPr="005E7816" w:rsidRDefault="00EC11AA" w:rsidP="00FF0971">
      <w:pPr>
        <w:pStyle w:val="af7"/>
        <w:numPr>
          <w:ilvl w:val="0"/>
          <w:numId w:val="35"/>
        </w:numPr>
        <w:spacing w:after="0" w:line="360" w:lineRule="auto"/>
        <w:ind w:left="0" w:firstLine="0"/>
        <w:jc w:val="both"/>
        <w:rPr>
          <w:rFonts w:ascii="Times New Roman" w:hAnsi="Times New Roman"/>
          <w:sz w:val="28"/>
          <w:lang w:val="uk-UA"/>
        </w:rPr>
      </w:pPr>
      <w:r w:rsidRPr="005E7816">
        <w:rPr>
          <w:rFonts w:ascii="Times New Roman" w:hAnsi="Times New Roman"/>
          <w:sz w:val="28"/>
          <w:lang w:val="uk-UA"/>
        </w:rPr>
        <w:t>Экономика Украины, № 5, 2001, стор.4 Развитие топливно-енергетического комплекса Украины.</w:t>
      </w:r>
    </w:p>
    <w:p w:rsidR="00EC11AA" w:rsidRPr="005E7816" w:rsidRDefault="00EC11AA" w:rsidP="00FF0971">
      <w:pPr>
        <w:pStyle w:val="af7"/>
        <w:widowControl w:val="0"/>
        <w:numPr>
          <w:ilvl w:val="0"/>
          <w:numId w:val="35"/>
        </w:numPr>
        <w:autoSpaceDE w:val="0"/>
        <w:autoSpaceDN w:val="0"/>
        <w:adjustRightInd w:val="0"/>
        <w:spacing w:after="0" w:line="360" w:lineRule="auto"/>
        <w:ind w:left="0" w:firstLine="0"/>
        <w:jc w:val="both"/>
        <w:rPr>
          <w:rFonts w:ascii="Times New Roman" w:hAnsi="Times New Roman"/>
          <w:sz w:val="28"/>
          <w:lang w:val="uk-UA"/>
        </w:rPr>
      </w:pPr>
      <w:r w:rsidRPr="005E7816">
        <w:rPr>
          <w:rFonts w:ascii="Times New Roman" w:hAnsi="Times New Roman"/>
          <w:sz w:val="28"/>
        </w:rPr>
        <w:t>Экономика Украины №7,2000 Нефтеперерабатывающая промышленность:состояние и перспективы стор.19</w:t>
      </w:r>
      <w:r w:rsidRPr="005E7816">
        <w:rPr>
          <w:rFonts w:ascii="Times New Roman" w:hAnsi="Times New Roman"/>
          <w:sz w:val="28"/>
          <w:lang w:val="uk-UA"/>
        </w:rPr>
        <w:t xml:space="preserve"> – 23.</w:t>
      </w:r>
    </w:p>
    <w:p w:rsidR="00EC11AA" w:rsidRPr="005E7816" w:rsidRDefault="00EC11AA" w:rsidP="00FF0971">
      <w:pPr>
        <w:pStyle w:val="af7"/>
        <w:widowControl w:val="0"/>
        <w:numPr>
          <w:ilvl w:val="0"/>
          <w:numId w:val="35"/>
        </w:numPr>
        <w:autoSpaceDE w:val="0"/>
        <w:autoSpaceDN w:val="0"/>
        <w:adjustRightInd w:val="0"/>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Формирование украинского рынка нефти и нефтепродуктов</w:t>
      </w:r>
      <w:r w:rsidR="00781553" w:rsidRPr="005E7816">
        <w:rPr>
          <w:rFonts w:ascii="Times New Roman" w:hAnsi="Times New Roman"/>
          <w:sz w:val="28"/>
        </w:rPr>
        <w:t xml:space="preserve"> </w:t>
      </w:r>
      <w:r w:rsidRPr="005E7816">
        <w:rPr>
          <w:rFonts w:ascii="Times New Roman" w:hAnsi="Times New Roman"/>
          <w:sz w:val="28"/>
        </w:rPr>
        <w:t xml:space="preserve">2001 стор.82-86 </w:t>
      </w:r>
    </w:p>
    <w:p w:rsidR="00EC11AA" w:rsidRPr="005E7816" w:rsidRDefault="00EC11AA" w:rsidP="00FF0971">
      <w:pPr>
        <w:pStyle w:val="21"/>
        <w:widowControl w:val="0"/>
        <w:numPr>
          <w:ilvl w:val="0"/>
          <w:numId w:val="35"/>
        </w:numPr>
        <w:autoSpaceDE w:val="0"/>
        <w:autoSpaceDN w:val="0"/>
        <w:adjustRightInd w:val="0"/>
        <w:spacing w:after="0" w:line="360" w:lineRule="auto"/>
        <w:ind w:left="0" w:firstLine="0"/>
        <w:jc w:val="both"/>
        <w:rPr>
          <w:rFonts w:ascii="Times New Roman" w:hAnsi="Times New Roman"/>
          <w:sz w:val="28"/>
          <w:szCs w:val="24"/>
        </w:rPr>
      </w:pPr>
      <w:r w:rsidRPr="005E7816">
        <w:rPr>
          <w:rFonts w:ascii="Times New Roman" w:hAnsi="Times New Roman"/>
          <w:sz w:val="28"/>
          <w:szCs w:val="24"/>
        </w:rPr>
        <w:t>Экономика Украины №1,2002</w:t>
      </w:r>
      <w:r w:rsidR="00781553" w:rsidRPr="005E7816">
        <w:rPr>
          <w:rFonts w:ascii="Times New Roman" w:hAnsi="Times New Roman"/>
          <w:sz w:val="28"/>
          <w:szCs w:val="24"/>
        </w:rPr>
        <w:t xml:space="preserve"> </w:t>
      </w:r>
      <w:r w:rsidRPr="005E7816">
        <w:rPr>
          <w:rFonts w:ascii="Times New Roman" w:hAnsi="Times New Roman"/>
          <w:sz w:val="28"/>
          <w:szCs w:val="24"/>
        </w:rPr>
        <w:t>Толлинговые схемы:Плюсы и минусы.С.44-50с.</w:t>
      </w:r>
    </w:p>
    <w:p w:rsidR="00EC11AA" w:rsidRPr="005E7816" w:rsidRDefault="00EC11AA" w:rsidP="00FF0971">
      <w:pPr>
        <w:pStyle w:val="21"/>
        <w:widowControl w:val="0"/>
        <w:numPr>
          <w:ilvl w:val="0"/>
          <w:numId w:val="35"/>
        </w:numPr>
        <w:autoSpaceDE w:val="0"/>
        <w:autoSpaceDN w:val="0"/>
        <w:adjustRightInd w:val="0"/>
        <w:spacing w:after="0" w:line="360" w:lineRule="auto"/>
        <w:ind w:left="0" w:firstLine="0"/>
        <w:jc w:val="both"/>
        <w:rPr>
          <w:rFonts w:ascii="Times New Roman" w:hAnsi="Times New Roman"/>
          <w:sz w:val="28"/>
        </w:rPr>
      </w:pPr>
      <w:r w:rsidRPr="005E7816">
        <w:rPr>
          <w:rFonts w:ascii="Times New Roman" w:hAnsi="Times New Roman"/>
          <w:sz w:val="28"/>
          <w:szCs w:val="24"/>
        </w:rPr>
        <w:t>Экономика Украины №10, 2002 Структурная трансформация национальной економики,</w:t>
      </w:r>
      <w:r w:rsidRPr="005E7816">
        <w:rPr>
          <w:rFonts w:ascii="Times New Roman" w:hAnsi="Times New Roman"/>
          <w:sz w:val="28"/>
        </w:rPr>
        <w:t xml:space="preserve"> с.49-54 С.Ерохин</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 12 2001, Внутренние источники финансирования инвестиционной деятельности предприятия, с.19 –25 В.Ландик</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 12 2000г. Факторы роста эффективности инвестиций в промышленности, с.31-36 </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 8 2000г. Технологическая реструктуризация предприятий, с.15-20</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 11 </w:t>
      </w:r>
      <w:smartTag w:uri="urn:schemas-microsoft-com:office:smarttags" w:element="metricconverter">
        <w:smartTagPr>
          <w:attr w:name="ProductID" w:val="2002 г"/>
        </w:smartTagPr>
        <w:r w:rsidRPr="005E7816">
          <w:rPr>
            <w:rFonts w:ascii="Times New Roman" w:hAnsi="Times New Roman"/>
            <w:sz w:val="28"/>
          </w:rPr>
          <w:t>2002 г</w:t>
        </w:r>
      </w:smartTag>
      <w:r w:rsidRPr="005E7816">
        <w:rPr>
          <w:rFonts w:ascii="Times New Roman" w:hAnsi="Times New Roman"/>
          <w:sz w:val="28"/>
        </w:rPr>
        <w:t>.Изменения в налогообложении прибыли предприятий, с.18 –23</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№3 </w:t>
      </w:r>
      <w:smartTag w:uri="urn:schemas-microsoft-com:office:smarttags" w:element="metricconverter">
        <w:smartTagPr>
          <w:attr w:name="ProductID" w:val="2002 г"/>
        </w:smartTagPr>
        <w:r w:rsidRPr="005E7816">
          <w:rPr>
            <w:rFonts w:ascii="Times New Roman" w:hAnsi="Times New Roman"/>
            <w:sz w:val="28"/>
          </w:rPr>
          <w:t>2002 г</w:t>
        </w:r>
      </w:smartTag>
      <w:r w:rsidRPr="005E7816">
        <w:rPr>
          <w:rFonts w:ascii="Times New Roman" w:hAnsi="Times New Roman"/>
          <w:sz w:val="28"/>
        </w:rPr>
        <w:t xml:space="preserve"> Факторный индексный анализ деятельности предприятия с использованием матричной модели, с.84</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№3 </w:t>
      </w:r>
      <w:smartTag w:uri="urn:schemas-microsoft-com:office:smarttags" w:element="metricconverter">
        <w:smartTagPr>
          <w:attr w:name="ProductID" w:val="2002 г"/>
        </w:smartTagPr>
        <w:r w:rsidRPr="005E7816">
          <w:rPr>
            <w:rFonts w:ascii="Times New Roman" w:hAnsi="Times New Roman"/>
            <w:sz w:val="28"/>
          </w:rPr>
          <w:t>2002 г</w:t>
        </w:r>
      </w:smartTag>
      <w:r w:rsidRPr="005E7816">
        <w:rPr>
          <w:rFonts w:ascii="Times New Roman" w:hAnsi="Times New Roman"/>
          <w:sz w:val="28"/>
        </w:rPr>
        <w:t xml:space="preserve"> О проблеме банкротства предпритяий, с.46 – 49</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№1 </w:t>
      </w:r>
      <w:smartTag w:uri="urn:schemas-microsoft-com:office:smarttags" w:element="metricconverter">
        <w:smartTagPr>
          <w:attr w:name="ProductID" w:val="2002 г"/>
        </w:smartTagPr>
        <w:r w:rsidRPr="005E7816">
          <w:rPr>
            <w:rFonts w:ascii="Times New Roman" w:hAnsi="Times New Roman"/>
            <w:sz w:val="28"/>
          </w:rPr>
          <w:t>2002 г</w:t>
        </w:r>
      </w:smartTag>
      <w:r w:rsidRPr="005E7816">
        <w:rPr>
          <w:rFonts w:ascii="Times New Roman" w:hAnsi="Times New Roman"/>
          <w:sz w:val="28"/>
        </w:rPr>
        <w:t xml:space="preserve"> Финансирование предприятий в Украине, с.10 –16</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№10 2000 Реформирование финансовой модели как основа макроэкономической стабилизации в Украине, с.22 –27</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 2 2002 Концептуальные основы финансовой стратегии экономического роста в Украине С.28-31</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 6 2002 Современные проблемы менеджмента украинских предприятий с.41-47</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№5 2002 Этапы разработки бизнес плана с.42-48</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№5 2000 Макропропорции украинской промышенности, с.19-25</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№9 2000 Интернационализация украинской економики с.16-20</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№7 2001 Рациональное использование оборотных средств в промышленности, с.29 – 33</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Экономика Украины №10 2000г. Инвестиционные проэкты в нефтегазодобычу Украины, с.37 – 42</w:t>
      </w:r>
    </w:p>
    <w:p w:rsidR="00EC11AA" w:rsidRPr="005E7816" w:rsidRDefault="00EC11AA" w:rsidP="00FF0971">
      <w:pPr>
        <w:pStyle w:val="a5"/>
        <w:numPr>
          <w:ilvl w:val="0"/>
          <w:numId w:val="35"/>
        </w:numPr>
        <w:tabs>
          <w:tab w:val="left" w:pos="0"/>
        </w:tabs>
        <w:spacing w:after="0" w:line="360" w:lineRule="auto"/>
        <w:ind w:left="0" w:firstLine="0"/>
        <w:jc w:val="both"/>
        <w:rPr>
          <w:rFonts w:ascii="Times New Roman" w:hAnsi="Times New Roman"/>
          <w:sz w:val="28"/>
        </w:rPr>
      </w:pPr>
      <w:r w:rsidRPr="005E7816">
        <w:rPr>
          <w:rFonts w:ascii="Times New Roman" w:hAnsi="Times New Roman"/>
          <w:sz w:val="28"/>
        </w:rPr>
        <w:t xml:space="preserve">Экономика Украины № 3, </w:t>
      </w:r>
      <w:smartTag w:uri="urn:schemas-microsoft-com:office:smarttags" w:element="metricconverter">
        <w:smartTagPr>
          <w:attr w:name="ProductID" w:val="2003 г"/>
        </w:smartTagPr>
        <w:r w:rsidRPr="005E7816">
          <w:rPr>
            <w:rFonts w:ascii="Times New Roman" w:hAnsi="Times New Roman"/>
            <w:sz w:val="28"/>
          </w:rPr>
          <w:t>2003 г</w:t>
        </w:r>
      </w:smartTag>
      <w:r w:rsidRPr="005E7816">
        <w:rPr>
          <w:rFonts w:ascii="Times New Roman" w:hAnsi="Times New Roman"/>
          <w:sz w:val="28"/>
        </w:rPr>
        <w:t>. Налог на прибыль предприятийс.22 – 27</w:t>
      </w:r>
    </w:p>
    <w:p w:rsidR="00B27CEC" w:rsidRPr="00C81DB8" w:rsidRDefault="00B27CEC" w:rsidP="00B27CEC">
      <w:pPr>
        <w:spacing w:after="0" w:line="360" w:lineRule="auto"/>
        <w:rPr>
          <w:rStyle w:val="FontStyle16"/>
          <w:sz w:val="28"/>
          <w:szCs w:val="28"/>
          <w:lang w:val="uk-UA"/>
        </w:rPr>
      </w:pPr>
    </w:p>
    <w:p w:rsidR="00EC11AA" w:rsidRPr="005E7816" w:rsidRDefault="00EC11AA" w:rsidP="00781553">
      <w:pPr>
        <w:spacing w:after="0" w:line="360" w:lineRule="auto"/>
        <w:ind w:firstLine="709"/>
        <w:jc w:val="both"/>
        <w:rPr>
          <w:rFonts w:ascii="Times New Roman" w:hAnsi="Times New Roman"/>
          <w:sz w:val="28"/>
          <w:lang w:val="uk-UA"/>
        </w:rPr>
      </w:pPr>
      <w:bookmarkStart w:id="0" w:name="_GoBack"/>
      <w:bookmarkEnd w:id="0"/>
    </w:p>
    <w:sectPr w:rsidR="00EC11AA" w:rsidRPr="005E7816" w:rsidSect="00745F8A">
      <w:headerReference w:type="even" r:id="rId90"/>
      <w:headerReference w:type="default" r:id="rId91"/>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8B" w:rsidRDefault="0031058B">
      <w:r>
        <w:separator/>
      </w:r>
    </w:p>
  </w:endnote>
  <w:endnote w:type="continuationSeparator" w:id="0">
    <w:p w:rsidR="0031058B" w:rsidRDefault="003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8B" w:rsidRDefault="0031058B">
      <w:r>
        <w:separator/>
      </w:r>
    </w:p>
  </w:footnote>
  <w:footnote w:type="continuationSeparator" w:id="0">
    <w:p w:rsidR="0031058B" w:rsidRDefault="0031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EC" w:rsidRPr="00B27CEC" w:rsidRDefault="00B27CEC" w:rsidP="00B27CEC">
    <w:pPr>
      <w:pStyle w:val="aa"/>
      <w:jc w:val="center"/>
      <w:rPr>
        <w:sz w:val="28"/>
        <w:szCs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EC" w:rsidRPr="00B27CEC" w:rsidRDefault="00B27CEC" w:rsidP="00B27CEC">
    <w:pPr>
      <w:pStyle w:val="aa"/>
      <w:jc w:val="center"/>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C25A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8887B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E125A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AA88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F24B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62B6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9E9C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6A8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92F0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7CD1D0"/>
    <w:lvl w:ilvl="0">
      <w:start w:val="1"/>
      <w:numFmt w:val="bullet"/>
      <w:lvlText w:val=""/>
      <w:lvlJc w:val="left"/>
      <w:pPr>
        <w:tabs>
          <w:tab w:val="num" w:pos="360"/>
        </w:tabs>
        <w:ind w:left="360" w:hanging="360"/>
      </w:pPr>
      <w:rPr>
        <w:rFonts w:ascii="Symbol" w:hAnsi="Symbol" w:hint="default"/>
      </w:rPr>
    </w:lvl>
  </w:abstractNum>
  <w:abstractNum w:abstractNumId="10">
    <w:nsid w:val="01C512B5"/>
    <w:multiLevelType w:val="singleLevel"/>
    <w:tmpl w:val="C3481400"/>
    <w:lvl w:ilvl="0">
      <w:numFmt w:val="bullet"/>
      <w:lvlText w:val="-"/>
      <w:lvlJc w:val="left"/>
      <w:pPr>
        <w:tabs>
          <w:tab w:val="num" w:pos="644"/>
        </w:tabs>
        <w:ind w:left="644" w:hanging="360"/>
      </w:pPr>
      <w:rPr>
        <w:rFonts w:hint="default"/>
      </w:rPr>
    </w:lvl>
  </w:abstractNum>
  <w:abstractNum w:abstractNumId="11">
    <w:nsid w:val="02121EA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2">
    <w:nsid w:val="138748F0"/>
    <w:multiLevelType w:val="multilevel"/>
    <w:tmpl w:val="AF5608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5372380"/>
    <w:multiLevelType w:val="multilevel"/>
    <w:tmpl w:val="5860AC7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4">
    <w:nsid w:val="16F44560"/>
    <w:multiLevelType w:val="multilevel"/>
    <w:tmpl w:val="8A10180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1EA007F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3353411A"/>
    <w:multiLevelType w:val="multilevel"/>
    <w:tmpl w:val="851C2B3E"/>
    <w:lvl w:ilvl="0">
      <w:start w:val="1"/>
      <w:numFmt w:val="decimal"/>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7">
    <w:nsid w:val="35AF3150"/>
    <w:multiLevelType w:val="multilevel"/>
    <w:tmpl w:val="124088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8">
    <w:nsid w:val="3698365B"/>
    <w:multiLevelType w:val="hybridMultilevel"/>
    <w:tmpl w:val="10862D9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7D119FC"/>
    <w:multiLevelType w:val="multilevel"/>
    <w:tmpl w:val="369AFBF2"/>
    <w:lvl w:ilvl="0">
      <w:numFmt w:val="none"/>
      <w:lvlText w:val="-"/>
      <w:legacy w:legacy="1" w:legacySpace="120" w:legacyIndent="960"/>
      <w:lvlJc w:val="left"/>
      <w:pPr>
        <w:ind w:left="960" w:hanging="960"/>
      </w:pPr>
      <w:rPr>
        <w:rFonts w:cs="Times New Roman"/>
      </w:rPr>
    </w:lvl>
    <w:lvl w:ilvl="1">
      <w:start w:val="1"/>
      <w:numFmt w:val="none"/>
      <w:lvlText w:val="o"/>
      <w:legacy w:legacy="1" w:legacySpace="120" w:legacyIndent="360"/>
      <w:lvlJc w:val="left"/>
      <w:pPr>
        <w:ind w:left="1320" w:hanging="360"/>
      </w:pPr>
      <w:rPr>
        <w:rFonts w:ascii="Courier New" w:hAnsi="Courier New" w:cs="Tahoma" w:hint="default"/>
      </w:rPr>
    </w:lvl>
    <w:lvl w:ilvl="2">
      <w:start w:val="1"/>
      <w:numFmt w:val="none"/>
      <w:lvlText w:val=""/>
      <w:legacy w:legacy="1" w:legacySpace="120" w:legacyIndent="360"/>
      <w:lvlJc w:val="left"/>
      <w:pPr>
        <w:ind w:left="1680" w:hanging="360"/>
      </w:pPr>
      <w:rPr>
        <w:rFonts w:ascii="Wingdings" w:hAnsi="Wingdings" w:cs="Times New Roman" w:hint="default"/>
      </w:rPr>
    </w:lvl>
    <w:lvl w:ilvl="3">
      <w:start w:val="1"/>
      <w:numFmt w:val="none"/>
      <w:lvlText w:val=""/>
      <w:legacy w:legacy="1" w:legacySpace="120" w:legacyIndent="360"/>
      <w:lvlJc w:val="left"/>
      <w:pPr>
        <w:ind w:left="2040" w:hanging="360"/>
      </w:pPr>
      <w:rPr>
        <w:rFonts w:ascii="Symbol" w:hAnsi="Symbol" w:cs="Times New Roman" w:hint="default"/>
      </w:rPr>
    </w:lvl>
    <w:lvl w:ilvl="4">
      <w:start w:val="1"/>
      <w:numFmt w:val="none"/>
      <w:lvlText w:val="o"/>
      <w:legacy w:legacy="1" w:legacySpace="120" w:legacyIndent="360"/>
      <w:lvlJc w:val="left"/>
      <w:pPr>
        <w:ind w:left="2400" w:hanging="360"/>
      </w:pPr>
      <w:rPr>
        <w:rFonts w:ascii="Courier New" w:hAnsi="Courier New" w:cs="Tahoma" w:hint="default"/>
      </w:rPr>
    </w:lvl>
    <w:lvl w:ilvl="5">
      <w:start w:val="1"/>
      <w:numFmt w:val="none"/>
      <w:lvlText w:val=""/>
      <w:legacy w:legacy="1" w:legacySpace="120" w:legacyIndent="360"/>
      <w:lvlJc w:val="left"/>
      <w:pPr>
        <w:ind w:left="2760" w:hanging="360"/>
      </w:pPr>
      <w:rPr>
        <w:rFonts w:ascii="Wingdings" w:hAnsi="Wingdings" w:cs="Times New Roman" w:hint="default"/>
      </w:rPr>
    </w:lvl>
    <w:lvl w:ilvl="6">
      <w:start w:val="1"/>
      <w:numFmt w:val="none"/>
      <w:lvlText w:val=""/>
      <w:legacy w:legacy="1" w:legacySpace="120" w:legacyIndent="360"/>
      <w:lvlJc w:val="left"/>
      <w:pPr>
        <w:ind w:left="3120" w:hanging="360"/>
      </w:pPr>
      <w:rPr>
        <w:rFonts w:ascii="Symbol" w:hAnsi="Symbol" w:cs="Times New Roman" w:hint="default"/>
      </w:rPr>
    </w:lvl>
    <w:lvl w:ilvl="7">
      <w:start w:val="1"/>
      <w:numFmt w:val="none"/>
      <w:lvlText w:val="o"/>
      <w:legacy w:legacy="1" w:legacySpace="120" w:legacyIndent="360"/>
      <w:lvlJc w:val="left"/>
      <w:pPr>
        <w:ind w:left="3480" w:hanging="360"/>
      </w:pPr>
      <w:rPr>
        <w:rFonts w:ascii="Courier New" w:hAnsi="Courier New" w:cs="Tahoma" w:hint="default"/>
      </w:rPr>
    </w:lvl>
    <w:lvl w:ilvl="8">
      <w:start w:val="1"/>
      <w:numFmt w:val="none"/>
      <w:lvlText w:val=""/>
      <w:legacy w:legacy="1" w:legacySpace="120" w:legacyIndent="360"/>
      <w:lvlJc w:val="left"/>
      <w:pPr>
        <w:ind w:left="3840" w:hanging="360"/>
      </w:pPr>
      <w:rPr>
        <w:rFonts w:ascii="Wingdings" w:hAnsi="Wingdings" w:cs="Times New Roman" w:hint="default"/>
      </w:rPr>
    </w:lvl>
  </w:abstractNum>
  <w:abstractNum w:abstractNumId="20">
    <w:nsid w:val="38A00B34"/>
    <w:multiLevelType w:val="multilevel"/>
    <w:tmpl w:val="55B0D892"/>
    <w:lvl w:ilvl="0">
      <w:start w:val="1"/>
      <w:numFmt w:val="decimal"/>
      <w:lvlText w:val="%1."/>
      <w:lvlJc w:val="left"/>
      <w:pPr>
        <w:tabs>
          <w:tab w:val="num" w:pos="1410"/>
        </w:tabs>
        <w:ind w:left="1410" w:hanging="87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1">
    <w:nsid w:val="3B9C1227"/>
    <w:multiLevelType w:val="singleLevel"/>
    <w:tmpl w:val="0B0644F0"/>
    <w:lvl w:ilvl="0">
      <w:start w:val="3"/>
      <w:numFmt w:val="bullet"/>
      <w:lvlText w:val="-"/>
      <w:lvlJc w:val="left"/>
      <w:pPr>
        <w:tabs>
          <w:tab w:val="num" w:pos="1110"/>
        </w:tabs>
        <w:ind w:left="1110" w:hanging="390"/>
      </w:pPr>
      <w:rPr>
        <w:rFonts w:hint="default"/>
      </w:rPr>
    </w:lvl>
  </w:abstractNum>
  <w:abstractNum w:abstractNumId="22">
    <w:nsid w:val="50DC4486"/>
    <w:multiLevelType w:val="multilevel"/>
    <w:tmpl w:val="3A1A80CA"/>
    <w:lvl w:ilvl="0">
      <w:start w:val="2"/>
      <w:numFmt w:val="decimal"/>
      <w:lvlText w:val="%1"/>
      <w:lvlJc w:val="left"/>
      <w:pPr>
        <w:tabs>
          <w:tab w:val="num" w:pos="1050"/>
        </w:tabs>
        <w:ind w:left="1050" w:hanging="1050"/>
      </w:pPr>
      <w:rPr>
        <w:rFonts w:cs="Times New Roman" w:hint="default"/>
      </w:rPr>
    </w:lvl>
    <w:lvl w:ilvl="1">
      <w:start w:val="4"/>
      <w:numFmt w:val="decimal"/>
      <w:lvlText w:val="%1.%2"/>
      <w:lvlJc w:val="left"/>
      <w:pPr>
        <w:tabs>
          <w:tab w:val="num" w:pos="1476"/>
        </w:tabs>
        <w:ind w:left="1476" w:hanging="1050"/>
      </w:pPr>
      <w:rPr>
        <w:rFonts w:cs="Times New Roman" w:hint="default"/>
      </w:rPr>
    </w:lvl>
    <w:lvl w:ilvl="2">
      <w:start w:val="1"/>
      <w:numFmt w:val="decimal"/>
      <w:lvlText w:val="%1.%2.%3"/>
      <w:lvlJc w:val="left"/>
      <w:pPr>
        <w:tabs>
          <w:tab w:val="num" w:pos="1902"/>
        </w:tabs>
        <w:ind w:left="1902" w:hanging="105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23">
    <w:nsid w:val="530959E9"/>
    <w:multiLevelType w:val="multilevel"/>
    <w:tmpl w:val="0B2E3B2E"/>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4">
    <w:nsid w:val="5968445B"/>
    <w:multiLevelType w:val="multilevel"/>
    <w:tmpl w:val="58761CF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612B7563"/>
    <w:multiLevelType w:val="singleLevel"/>
    <w:tmpl w:val="59522084"/>
    <w:lvl w:ilvl="0">
      <w:start w:val="1"/>
      <w:numFmt w:val="bullet"/>
      <w:lvlText w:val="-"/>
      <w:lvlJc w:val="left"/>
      <w:pPr>
        <w:tabs>
          <w:tab w:val="num" w:pos="360"/>
        </w:tabs>
        <w:ind w:left="360" w:hanging="360"/>
      </w:pPr>
      <w:rPr>
        <w:rFonts w:hint="default"/>
      </w:rPr>
    </w:lvl>
  </w:abstractNum>
  <w:abstractNum w:abstractNumId="26">
    <w:nsid w:val="62C02DE1"/>
    <w:multiLevelType w:val="multilevel"/>
    <w:tmpl w:val="5B4AB4D2"/>
    <w:lvl w:ilvl="0">
      <w:start w:val="1"/>
      <w:numFmt w:val="decimal"/>
      <w:lvlText w:val="%1."/>
      <w:lvlJc w:val="left"/>
      <w:pPr>
        <w:tabs>
          <w:tab w:val="num" w:pos="1132"/>
        </w:tabs>
        <w:ind w:left="1132" w:hanging="735"/>
      </w:pPr>
      <w:rPr>
        <w:rFonts w:cs="Times New Roman" w:hint="default"/>
      </w:rPr>
    </w:lvl>
    <w:lvl w:ilvl="1">
      <w:start w:val="1"/>
      <w:numFmt w:val="lowerLetter"/>
      <w:lvlText w:val="%2."/>
      <w:lvlJc w:val="left"/>
      <w:pPr>
        <w:tabs>
          <w:tab w:val="num" w:pos="1477"/>
        </w:tabs>
        <w:ind w:left="1477" w:hanging="360"/>
      </w:pPr>
      <w:rPr>
        <w:rFonts w:cs="Times New Roman"/>
      </w:rPr>
    </w:lvl>
    <w:lvl w:ilvl="2">
      <w:start w:val="1"/>
      <w:numFmt w:val="lowerRoman"/>
      <w:lvlText w:val="%3."/>
      <w:lvlJc w:val="right"/>
      <w:pPr>
        <w:tabs>
          <w:tab w:val="num" w:pos="2197"/>
        </w:tabs>
        <w:ind w:left="2197" w:hanging="180"/>
      </w:pPr>
      <w:rPr>
        <w:rFonts w:cs="Times New Roman"/>
      </w:rPr>
    </w:lvl>
    <w:lvl w:ilvl="3">
      <w:start w:val="1"/>
      <w:numFmt w:val="decimal"/>
      <w:lvlText w:val="%4."/>
      <w:lvlJc w:val="left"/>
      <w:pPr>
        <w:tabs>
          <w:tab w:val="num" w:pos="2917"/>
        </w:tabs>
        <w:ind w:left="2917" w:hanging="360"/>
      </w:pPr>
      <w:rPr>
        <w:rFonts w:cs="Times New Roman"/>
      </w:rPr>
    </w:lvl>
    <w:lvl w:ilvl="4">
      <w:start w:val="1"/>
      <w:numFmt w:val="lowerLetter"/>
      <w:lvlText w:val="%5."/>
      <w:lvlJc w:val="left"/>
      <w:pPr>
        <w:tabs>
          <w:tab w:val="num" w:pos="3637"/>
        </w:tabs>
        <w:ind w:left="3637" w:hanging="360"/>
      </w:pPr>
      <w:rPr>
        <w:rFonts w:cs="Times New Roman"/>
      </w:rPr>
    </w:lvl>
    <w:lvl w:ilvl="5">
      <w:start w:val="1"/>
      <w:numFmt w:val="lowerRoman"/>
      <w:lvlText w:val="%6."/>
      <w:lvlJc w:val="right"/>
      <w:pPr>
        <w:tabs>
          <w:tab w:val="num" w:pos="4357"/>
        </w:tabs>
        <w:ind w:left="4357" w:hanging="180"/>
      </w:pPr>
      <w:rPr>
        <w:rFonts w:cs="Times New Roman"/>
      </w:rPr>
    </w:lvl>
    <w:lvl w:ilvl="6">
      <w:start w:val="1"/>
      <w:numFmt w:val="decimal"/>
      <w:lvlText w:val="%7."/>
      <w:lvlJc w:val="left"/>
      <w:pPr>
        <w:tabs>
          <w:tab w:val="num" w:pos="5077"/>
        </w:tabs>
        <w:ind w:left="5077" w:hanging="360"/>
      </w:pPr>
      <w:rPr>
        <w:rFonts w:cs="Times New Roman"/>
      </w:rPr>
    </w:lvl>
    <w:lvl w:ilvl="7">
      <w:start w:val="1"/>
      <w:numFmt w:val="lowerLetter"/>
      <w:lvlText w:val="%8."/>
      <w:lvlJc w:val="left"/>
      <w:pPr>
        <w:tabs>
          <w:tab w:val="num" w:pos="5797"/>
        </w:tabs>
        <w:ind w:left="5797" w:hanging="360"/>
      </w:pPr>
      <w:rPr>
        <w:rFonts w:cs="Times New Roman"/>
      </w:rPr>
    </w:lvl>
    <w:lvl w:ilvl="8">
      <w:start w:val="1"/>
      <w:numFmt w:val="lowerRoman"/>
      <w:lvlText w:val="%9."/>
      <w:lvlJc w:val="right"/>
      <w:pPr>
        <w:tabs>
          <w:tab w:val="num" w:pos="6517"/>
        </w:tabs>
        <w:ind w:left="6517" w:hanging="180"/>
      </w:pPr>
      <w:rPr>
        <w:rFonts w:cs="Times New Roman"/>
      </w:rPr>
    </w:lvl>
  </w:abstractNum>
  <w:abstractNum w:abstractNumId="27">
    <w:nsid w:val="6FAA0C14"/>
    <w:multiLevelType w:val="singleLevel"/>
    <w:tmpl w:val="0FBE286C"/>
    <w:lvl w:ilvl="0">
      <w:start w:val="1"/>
      <w:numFmt w:val="decimal"/>
      <w:lvlText w:val="%1."/>
      <w:lvlJc w:val="left"/>
      <w:pPr>
        <w:tabs>
          <w:tab w:val="num" w:pos="786"/>
        </w:tabs>
        <w:ind w:left="786" w:hanging="360"/>
      </w:pPr>
      <w:rPr>
        <w:rFonts w:cs="Times New Roman" w:hint="default"/>
      </w:rPr>
    </w:lvl>
  </w:abstractNum>
  <w:abstractNum w:abstractNumId="28">
    <w:nsid w:val="71FF09A4"/>
    <w:multiLevelType w:val="multilevel"/>
    <w:tmpl w:val="C7221D8E"/>
    <w:lvl w:ilvl="0">
      <w:start w:val="1"/>
      <w:numFmt w:val="decimal"/>
      <w:lvlText w:val="%1."/>
      <w:lvlJc w:val="left"/>
      <w:pPr>
        <w:tabs>
          <w:tab w:val="num" w:pos="786"/>
        </w:tabs>
        <w:ind w:left="786" w:hanging="360"/>
      </w:pPr>
      <w:rPr>
        <w:rFonts w:cs="Times New Roman" w:hint="default"/>
      </w:rPr>
    </w:lvl>
    <w:lvl w:ilvl="1" w:tentative="1">
      <w:start w:val="1"/>
      <w:numFmt w:val="lowerLetter"/>
      <w:lvlText w:val="%2."/>
      <w:lvlJc w:val="left"/>
      <w:pPr>
        <w:tabs>
          <w:tab w:val="num" w:pos="1506"/>
        </w:tabs>
        <w:ind w:left="1506" w:hanging="360"/>
      </w:pPr>
      <w:rPr>
        <w:rFonts w:cs="Times New Roman"/>
      </w:rPr>
    </w:lvl>
    <w:lvl w:ilvl="2" w:tentative="1">
      <w:start w:val="1"/>
      <w:numFmt w:val="lowerRoman"/>
      <w:lvlText w:val="%3."/>
      <w:lvlJc w:val="right"/>
      <w:pPr>
        <w:tabs>
          <w:tab w:val="num" w:pos="2226"/>
        </w:tabs>
        <w:ind w:left="2226" w:hanging="18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lowerLetter"/>
      <w:lvlText w:val="%5."/>
      <w:lvlJc w:val="left"/>
      <w:pPr>
        <w:tabs>
          <w:tab w:val="num" w:pos="3666"/>
        </w:tabs>
        <w:ind w:left="3666" w:hanging="360"/>
      </w:pPr>
      <w:rPr>
        <w:rFonts w:cs="Times New Roman"/>
      </w:rPr>
    </w:lvl>
    <w:lvl w:ilvl="5" w:tentative="1">
      <w:start w:val="1"/>
      <w:numFmt w:val="lowerRoman"/>
      <w:lvlText w:val="%6."/>
      <w:lvlJc w:val="right"/>
      <w:pPr>
        <w:tabs>
          <w:tab w:val="num" w:pos="4386"/>
        </w:tabs>
        <w:ind w:left="4386" w:hanging="18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lowerLetter"/>
      <w:lvlText w:val="%8."/>
      <w:lvlJc w:val="left"/>
      <w:pPr>
        <w:tabs>
          <w:tab w:val="num" w:pos="5826"/>
        </w:tabs>
        <w:ind w:left="5826" w:hanging="360"/>
      </w:pPr>
      <w:rPr>
        <w:rFonts w:cs="Times New Roman"/>
      </w:rPr>
    </w:lvl>
    <w:lvl w:ilvl="8" w:tentative="1">
      <w:start w:val="1"/>
      <w:numFmt w:val="lowerRoman"/>
      <w:lvlText w:val="%9."/>
      <w:lvlJc w:val="right"/>
      <w:pPr>
        <w:tabs>
          <w:tab w:val="num" w:pos="6546"/>
        </w:tabs>
        <w:ind w:left="6546" w:hanging="180"/>
      </w:pPr>
      <w:rPr>
        <w:rFonts w:cs="Times New Roman"/>
      </w:rPr>
    </w:lvl>
  </w:abstractNum>
  <w:abstractNum w:abstractNumId="29">
    <w:nsid w:val="756C7A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7BDE4E39"/>
    <w:multiLevelType w:val="multilevel"/>
    <w:tmpl w:val="67F813E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5"/>
        </w:tabs>
        <w:ind w:left="435" w:hanging="36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31">
    <w:nsid w:val="7F8F578A"/>
    <w:multiLevelType w:val="multilevel"/>
    <w:tmpl w:val="F5881BF8"/>
    <w:lvl w:ilvl="0">
      <w:numFmt w:val="bullet"/>
      <w:lvlText w:val="-"/>
      <w:lvlJc w:val="left"/>
      <w:pPr>
        <w:tabs>
          <w:tab w:val="num" w:pos="960"/>
        </w:tabs>
        <w:ind w:left="960" w:hanging="60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5"/>
  </w:num>
  <w:num w:numId="4">
    <w:abstractNumId w:val="27"/>
  </w:num>
  <w:num w:numId="5">
    <w:abstractNumId w:val="28"/>
  </w:num>
  <w:num w:numId="6">
    <w:abstractNumId w:val="10"/>
  </w:num>
  <w:num w:numId="7">
    <w:abstractNumId w:val="14"/>
  </w:num>
  <w:num w:numId="8">
    <w:abstractNumId w:val="26"/>
  </w:num>
  <w:num w:numId="9">
    <w:abstractNumId w:val="31"/>
  </w:num>
  <w:num w:numId="10">
    <w:abstractNumId w:val="30"/>
  </w:num>
  <w:num w:numId="11">
    <w:abstractNumId w:val="20"/>
  </w:num>
  <w:num w:numId="12">
    <w:abstractNumId w:val="21"/>
  </w:num>
  <w:num w:numId="13">
    <w:abstractNumId w:val="22"/>
  </w:num>
  <w:num w:numId="14">
    <w:abstractNumId w:val="15"/>
  </w:num>
  <w:num w:numId="15">
    <w:abstractNumId w:val="13"/>
  </w:num>
  <w:num w:numId="16">
    <w:abstractNumId w:val="13"/>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7">
    <w:abstractNumId w:val="23"/>
  </w:num>
  <w:num w:numId="18">
    <w:abstractNumId w:val="23"/>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9">
    <w:abstractNumId w:val="17"/>
  </w:num>
  <w:num w:numId="20">
    <w:abstractNumId w:val="17"/>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1">
    <w:abstractNumId w:val="16"/>
  </w:num>
  <w:num w:numId="22">
    <w:abstractNumId w:val="24"/>
  </w:num>
  <w:num w:numId="23">
    <w:abstractNumId w:val="1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3A2"/>
    <w:rsid w:val="00111F61"/>
    <w:rsid w:val="00201FA8"/>
    <w:rsid w:val="0031058B"/>
    <w:rsid w:val="00413C2E"/>
    <w:rsid w:val="00417178"/>
    <w:rsid w:val="004676BE"/>
    <w:rsid w:val="005E7816"/>
    <w:rsid w:val="00745F8A"/>
    <w:rsid w:val="00781553"/>
    <w:rsid w:val="009153A2"/>
    <w:rsid w:val="00984B66"/>
    <w:rsid w:val="009F3E9E"/>
    <w:rsid w:val="00A47A49"/>
    <w:rsid w:val="00B27CEC"/>
    <w:rsid w:val="00C81DB8"/>
    <w:rsid w:val="00D92103"/>
    <w:rsid w:val="00E00C1A"/>
    <w:rsid w:val="00EC11AA"/>
    <w:rsid w:val="00ED3556"/>
    <w:rsid w:val="00F15D9B"/>
    <w:rsid w:val="00FA70F0"/>
    <w:rsid w:val="00FF0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3"/>
    <o:shapelayout v:ext="edit">
      <o:idmap v:ext="edit" data="1"/>
    </o:shapelayout>
  </w:shapeDefaults>
  <w:decimalSymbol w:val=","/>
  <w:listSeparator w:val=";"/>
  <w14:defaultImageDpi w14:val="0"/>
  <w15:chartTrackingRefBased/>
  <w15:docId w15:val="{A81FEC3F-2CD5-4FB2-ADDA-FD619F1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F61"/>
    <w:pPr>
      <w:spacing w:after="200" w:line="276" w:lineRule="auto"/>
    </w:pPr>
    <w:rPr>
      <w:rFonts w:cs="Times New Roman"/>
      <w:sz w:val="22"/>
      <w:szCs w:val="22"/>
    </w:rPr>
  </w:style>
  <w:style w:type="paragraph" w:styleId="1">
    <w:name w:val="heading 1"/>
    <w:aliases w:val="Заголовок 1 Знак1,Заголовок 1 Знак Знак"/>
    <w:basedOn w:val="a"/>
    <w:next w:val="a"/>
    <w:link w:val="10"/>
    <w:uiPriority w:val="99"/>
    <w:qFormat/>
    <w:rsid w:val="009153A2"/>
    <w:pPr>
      <w:keepNext/>
      <w:spacing w:after="0" w:line="360" w:lineRule="auto"/>
      <w:jc w:val="center"/>
      <w:outlineLvl w:val="0"/>
    </w:pPr>
    <w:rPr>
      <w:rFonts w:ascii="Times New Roman" w:hAnsi="Times New Roman"/>
      <w:sz w:val="28"/>
      <w:szCs w:val="20"/>
      <w:lang w:val="uk-UA"/>
    </w:rPr>
  </w:style>
  <w:style w:type="paragraph" w:styleId="2">
    <w:name w:val="heading 2"/>
    <w:basedOn w:val="a"/>
    <w:next w:val="a"/>
    <w:link w:val="20"/>
    <w:uiPriority w:val="99"/>
    <w:qFormat/>
    <w:rsid w:val="009153A2"/>
    <w:pPr>
      <w:keepNext/>
      <w:spacing w:after="0" w:line="360" w:lineRule="auto"/>
      <w:jc w:val="both"/>
      <w:outlineLvl w:val="1"/>
    </w:pPr>
    <w:rPr>
      <w:rFonts w:ascii="Times New Roman" w:eastAsia="MS Mincho" w:hAnsi="Times New Roman"/>
      <w:sz w:val="28"/>
      <w:szCs w:val="20"/>
      <w:lang w:val="uk-UA"/>
    </w:rPr>
  </w:style>
  <w:style w:type="paragraph" w:styleId="3">
    <w:name w:val="heading 3"/>
    <w:basedOn w:val="a"/>
    <w:next w:val="a"/>
    <w:link w:val="30"/>
    <w:uiPriority w:val="99"/>
    <w:qFormat/>
    <w:rsid w:val="009153A2"/>
    <w:pPr>
      <w:keepNext/>
      <w:spacing w:before="240" w:after="60" w:line="240" w:lineRule="auto"/>
      <w:outlineLvl w:val="2"/>
    </w:pPr>
    <w:rPr>
      <w:rFonts w:ascii="Arial" w:hAnsi="Arial"/>
      <w:b/>
      <w:sz w:val="26"/>
      <w:szCs w:val="20"/>
    </w:rPr>
  </w:style>
  <w:style w:type="paragraph" w:styleId="4">
    <w:name w:val="heading 4"/>
    <w:basedOn w:val="a"/>
    <w:next w:val="a"/>
    <w:link w:val="40"/>
    <w:uiPriority w:val="99"/>
    <w:qFormat/>
    <w:rsid w:val="009153A2"/>
    <w:pPr>
      <w:keepNext/>
      <w:spacing w:after="0" w:line="240" w:lineRule="auto"/>
      <w:jc w:val="right"/>
      <w:outlineLvl w:val="3"/>
    </w:pPr>
    <w:rPr>
      <w:rFonts w:ascii="Times New Roman" w:hAnsi="Times New Roman"/>
      <w:sz w:val="28"/>
      <w:szCs w:val="20"/>
      <w:lang w:val="uk-UA"/>
    </w:rPr>
  </w:style>
  <w:style w:type="paragraph" w:styleId="5">
    <w:name w:val="heading 5"/>
    <w:basedOn w:val="a"/>
    <w:next w:val="a"/>
    <w:link w:val="50"/>
    <w:uiPriority w:val="99"/>
    <w:qFormat/>
    <w:rsid w:val="009153A2"/>
    <w:pPr>
      <w:keepNext/>
      <w:spacing w:after="0" w:line="360" w:lineRule="auto"/>
      <w:jc w:val="center"/>
      <w:outlineLvl w:val="4"/>
    </w:pPr>
    <w:rPr>
      <w:rFonts w:ascii="Times New Roman" w:eastAsia="MS Mincho" w:hAnsi="Times New Roman"/>
      <w:sz w:val="28"/>
      <w:szCs w:val="20"/>
      <w:lang w:val="uk-UA"/>
    </w:rPr>
  </w:style>
  <w:style w:type="paragraph" w:styleId="6">
    <w:name w:val="heading 6"/>
    <w:basedOn w:val="a"/>
    <w:next w:val="a"/>
    <w:link w:val="60"/>
    <w:uiPriority w:val="99"/>
    <w:qFormat/>
    <w:rsid w:val="009153A2"/>
    <w:pPr>
      <w:keepNext/>
      <w:spacing w:after="0" w:line="360" w:lineRule="auto"/>
      <w:jc w:val="center"/>
      <w:outlineLvl w:val="5"/>
    </w:pPr>
    <w:rPr>
      <w:rFonts w:ascii="Times New Roman" w:hAnsi="Times New Roman"/>
      <w:b/>
      <w:sz w:val="28"/>
      <w:szCs w:val="20"/>
    </w:rPr>
  </w:style>
  <w:style w:type="paragraph" w:styleId="7">
    <w:name w:val="heading 7"/>
    <w:basedOn w:val="a"/>
    <w:next w:val="a"/>
    <w:link w:val="70"/>
    <w:uiPriority w:val="99"/>
    <w:qFormat/>
    <w:rsid w:val="009153A2"/>
    <w:pPr>
      <w:keepNext/>
      <w:widowControl w:val="0"/>
      <w:autoSpaceDE w:val="0"/>
      <w:autoSpaceDN w:val="0"/>
      <w:adjustRightInd w:val="0"/>
      <w:spacing w:after="0" w:line="360" w:lineRule="auto"/>
      <w:ind w:firstLine="709"/>
      <w:jc w:val="center"/>
      <w:outlineLvl w:val="6"/>
    </w:pPr>
    <w:rPr>
      <w:rFonts w:ascii="Times New Roman" w:eastAsia="MS Mincho" w:hAnsi="Times New Roman"/>
      <w:sz w:val="28"/>
      <w:szCs w:val="20"/>
      <w:lang w:val="uk-UA"/>
    </w:rPr>
  </w:style>
  <w:style w:type="paragraph" w:styleId="8">
    <w:name w:val="heading 8"/>
    <w:basedOn w:val="a"/>
    <w:next w:val="a"/>
    <w:link w:val="80"/>
    <w:uiPriority w:val="99"/>
    <w:qFormat/>
    <w:rsid w:val="009153A2"/>
    <w:pPr>
      <w:keepNext/>
      <w:spacing w:after="0" w:line="360" w:lineRule="auto"/>
      <w:jc w:val="both"/>
      <w:outlineLvl w:val="7"/>
    </w:pPr>
    <w:rPr>
      <w:rFonts w:ascii="Times New Roman" w:hAnsi="Times New Roman"/>
      <w:b/>
      <w:sz w:val="28"/>
      <w:szCs w:val="20"/>
    </w:rPr>
  </w:style>
  <w:style w:type="paragraph" w:styleId="9">
    <w:name w:val="heading 9"/>
    <w:basedOn w:val="a"/>
    <w:next w:val="a"/>
    <w:link w:val="90"/>
    <w:uiPriority w:val="99"/>
    <w:qFormat/>
    <w:rsid w:val="009153A2"/>
    <w:pPr>
      <w:keepNext/>
      <w:widowControl w:val="0"/>
      <w:autoSpaceDE w:val="0"/>
      <w:autoSpaceDN w:val="0"/>
      <w:adjustRightInd w:val="0"/>
      <w:spacing w:after="0" w:line="360" w:lineRule="auto"/>
      <w:outlineLvl w:val="8"/>
    </w:pPr>
    <w:rPr>
      <w:rFonts w:ascii="Times New Roman" w:hAnsi="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
    <w:link w:val="1"/>
    <w:uiPriority w:val="99"/>
    <w:locked/>
    <w:rsid w:val="009153A2"/>
    <w:rPr>
      <w:rFonts w:ascii="Times New Roman" w:hAnsi="Times New Roman" w:cs="Times New Roman"/>
      <w:sz w:val="20"/>
      <w:szCs w:val="20"/>
      <w:lang w:val="uk-UA" w:eastAsia="x-none"/>
    </w:rPr>
  </w:style>
  <w:style w:type="character" w:customStyle="1" w:styleId="20">
    <w:name w:val="Заголовок 2 Знак"/>
    <w:link w:val="2"/>
    <w:uiPriority w:val="99"/>
    <w:locked/>
    <w:rsid w:val="009153A2"/>
    <w:rPr>
      <w:rFonts w:ascii="Times New Roman" w:eastAsia="MS Mincho" w:hAnsi="Times New Roman" w:cs="Times New Roman"/>
      <w:sz w:val="20"/>
      <w:szCs w:val="20"/>
      <w:lang w:val="uk-UA" w:eastAsia="x-none"/>
    </w:rPr>
  </w:style>
  <w:style w:type="character" w:customStyle="1" w:styleId="30">
    <w:name w:val="Заголовок 3 Знак"/>
    <w:link w:val="3"/>
    <w:uiPriority w:val="99"/>
    <w:locked/>
    <w:rsid w:val="009153A2"/>
    <w:rPr>
      <w:rFonts w:ascii="Arial" w:hAnsi="Arial" w:cs="Times New Roman"/>
      <w:b/>
      <w:sz w:val="20"/>
      <w:szCs w:val="20"/>
    </w:rPr>
  </w:style>
  <w:style w:type="character" w:customStyle="1" w:styleId="40">
    <w:name w:val="Заголовок 4 Знак"/>
    <w:link w:val="4"/>
    <w:uiPriority w:val="99"/>
    <w:locked/>
    <w:rsid w:val="009153A2"/>
    <w:rPr>
      <w:rFonts w:ascii="Times New Roman" w:hAnsi="Times New Roman" w:cs="Times New Roman"/>
      <w:sz w:val="20"/>
      <w:szCs w:val="20"/>
      <w:lang w:val="uk-UA" w:eastAsia="x-none"/>
    </w:rPr>
  </w:style>
  <w:style w:type="character" w:customStyle="1" w:styleId="50">
    <w:name w:val="Заголовок 5 Знак"/>
    <w:link w:val="5"/>
    <w:uiPriority w:val="99"/>
    <w:locked/>
    <w:rsid w:val="009153A2"/>
    <w:rPr>
      <w:rFonts w:ascii="Times New Roman" w:eastAsia="MS Mincho" w:hAnsi="Times New Roman" w:cs="Times New Roman"/>
      <w:sz w:val="20"/>
      <w:szCs w:val="20"/>
      <w:lang w:val="uk-UA" w:eastAsia="x-none"/>
    </w:rPr>
  </w:style>
  <w:style w:type="character" w:customStyle="1" w:styleId="60">
    <w:name w:val="Заголовок 6 Знак"/>
    <w:link w:val="6"/>
    <w:uiPriority w:val="99"/>
    <w:locked/>
    <w:rsid w:val="009153A2"/>
    <w:rPr>
      <w:rFonts w:ascii="Times New Roman" w:hAnsi="Times New Roman" w:cs="Times New Roman"/>
      <w:b/>
      <w:sz w:val="20"/>
      <w:szCs w:val="20"/>
    </w:rPr>
  </w:style>
  <w:style w:type="character" w:customStyle="1" w:styleId="70">
    <w:name w:val="Заголовок 7 Знак"/>
    <w:link w:val="7"/>
    <w:uiPriority w:val="99"/>
    <w:locked/>
    <w:rsid w:val="009153A2"/>
    <w:rPr>
      <w:rFonts w:ascii="Times New Roman" w:eastAsia="MS Mincho" w:hAnsi="Times New Roman" w:cs="Times New Roman"/>
      <w:sz w:val="20"/>
      <w:szCs w:val="20"/>
      <w:lang w:val="uk-UA" w:eastAsia="x-none"/>
    </w:rPr>
  </w:style>
  <w:style w:type="character" w:customStyle="1" w:styleId="80">
    <w:name w:val="Заголовок 8 Знак"/>
    <w:link w:val="8"/>
    <w:uiPriority w:val="99"/>
    <w:locked/>
    <w:rsid w:val="009153A2"/>
    <w:rPr>
      <w:rFonts w:ascii="Times New Roman" w:hAnsi="Times New Roman" w:cs="Times New Roman"/>
      <w:b/>
      <w:sz w:val="20"/>
      <w:szCs w:val="20"/>
    </w:rPr>
  </w:style>
  <w:style w:type="character" w:customStyle="1" w:styleId="90">
    <w:name w:val="Заголовок 9 Знак"/>
    <w:link w:val="9"/>
    <w:uiPriority w:val="99"/>
    <w:locked/>
    <w:rsid w:val="009153A2"/>
    <w:rPr>
      <w:rFonts w:ascii="Times New Roman" w:hAnsi="Times New Roman" w:cs="Times New Roman"/>
      <w:b/>
      <w:sz w:val="20"/>
      <w:szCs w:val="20"/>
      <w:lang w:val="uk-UA" w:eastAsia="x-none"/>
    </w:rPr>
  </w:style>
  <w:style w:type="paragraph" w:customStyle="1" w:styleId="My">
    <w:name w:val="Основной текст.My Текст"/>
    <w:basedOn w:val="a"/>
    <w:uiPriority w:val="99"/>
    <w:rsid w:val="009153A2"/>
    <w:pPr>
      <w:widowControl w:val="0"/>
      <w:spacing w:after="0" w:line="360" w:lineRule="auto"/>
      <w:ind w:firstLine="720"/>
      <w:jc w:val="both"/>
    </w:pPr>
    <w:rPr>
      <w:rFonts w:ascii="Times New Roman" w:hAnsi="Times New Roman"/>
      <w:sz w:val="28"/>
      <w:szCs w:val="20"/>
      <w:lang w:val="uk-UA"/>
    </w:rPr>
  </w:style>
  <w:style w:type="paragraph" w:styleId="a3">
    <w:name w:val="Body Text"/>
    <w:aliases w:val="My Текст,My Òåêñò"/>
    <w:basedOn w:val="a"/>
    <w:link w:val="a4"/>
    <w:uiPriority w:val="99"/>
    <w:rsid w:val="009153A2"/>
    <w:pPr>
      <w:spacing w:after="0" w:line="360" w:lineRule="auto"/>
    </w:pPr>
    <w:rPr>
      <w:rFonts w:ascii="Times New Roman" w:eastAsia="MS Mincho" w:hAnsi="Times New Roman"/>
      <w:sz w:val="28"/>
      <w:szCs w:val="20"/>
      <w:lang w:val="uk-UA"/>
    </w:rPr>
  </w:style>
  <w:style w:type="character" w:customStyle="1" w:styleId="a4">
    <w:name w:val="Основной текст Знак"/>
    <w:aliases w:val="My Текст Знак,My Òåêñò Знак"/>
    <w:link w:val="a3"/>
    <w:uiPriority w:val="99"/>
    <w:locked/>
    <w:rsid w:val="009153A2"/>
    <w:rPr>
      <w:rFonts w:ascii="Times New Roman" w:eastAsia="MS Mincho" w:hAnsi="Times New Roman" w:cs="Times New Roman"/>
      <w:sz w:val="20"/>
      <w:szCs w:val="20"/>
      <w:lang w:val="uk-UA" w:eastAsia="x-none"/>
    </w:rPr>
  </w:style>
  <w:style w:type="paragraph" w:styleId="21">
    <w:name w:val="Body Text Indent 2"/>
    <w:basedOn w:val="a"/>
    <w:link w:val="22"/>
    <w:uiPriority w:val="99"/>
    <w:rsid w:val="009153A2"/>
    <w:pPr>
      <w:spacing w:after="120" w:line="480" w:lineRule="auto"/>
      <w:ind w:left="283"/>
    </w:pPr>
  </w:style>
  <w:style w:type="character" w:customStyle="1" w:styleId="22">
    <w:name w:val="Основной текст с отступом 2 Знак"/>
    <w:link w:val="21"/>
    <w:uiPriority w:val="99"/>
    <w:semiHidden/>
    <w:locked/>
    <w:rsid w:val="009153A2"/>
    <w:rPr>
      <w:rFonts w:cs="Times New Roman"/>
    </w:rPr>
  </w:style>
  <w:style w:type="paragraph" w:styleId="a5">
    <w:name w:val="Body Text Indent"/>
    <w:basedOn w:val="a"/>
    <w:link w:val="a6"/>
    <w:uiPriority w:val="99"/>
    <w:rsid w:val="009153A2"/>
    <w:pPr>
      <w:spacing w:after="120"/>
      <w:ind w:left="283"/>
    </w:pPr>
  </w:style>
  <w:style w:type="character" w:customStyle="1" w:styleId="a6">
    <w:name w:val="Основной текст с отступом Знак"/>
    <w:link w:val="a5"/>
    <w:uiPriority w:val="99"/>
    <w:semiHidden/>
    <w:locked/>
    <w:rsid w:val="009153A2"/>
    <w:rPr>
      <w:rFonts w:cs="Times New Roman"/>
    </w:rPr>
  </w:style>
  <w:style w:type="paragraph" w:styleId="31">
    <w:name w:val="Body Text Indent 3"/>
    <w:basedOn w:val="a"/>
    <w:link w:val="32"/>
    <w:uiPriority w:val="99"/>
    <w:rsid w:val="009153A2"/>
    <w:pPr>
      <w:spacing w:after="120"/>
      <w:ind w:left="283"/>
    </w:pPr>
    <w:rPr>
      <w:sz w:val="16"/>
      <w:szCs w:val="16"/>
    </w:rPr>
  </w:style>
  <w:style w:type="character" w:customStyle="1" w:styleId="32">
    <w:name w:val="Основной текст с отступом 3 Знак"/>
    <w:link w:val="31"/>
    <w:uiPriority w:val="99"/>
    <w:semiHidden/>
    <w:locked/>
    <w:rsid w:val="009153A2"/>
    <w:rPr>
      <w:rFonts w:cs="Times New Roman"/>
      <w:sz w:val="16"/>
      <w:szCs w:val="16"/>
    </w:rPr>
  </w:style>
  <w:style w:type="paragraph" w:styleId="a7">
    <w:name w:val="Title"/>
    <w:basedOn w:val="a"/>
    <w:link w:val="a8"/>
    <w:uiPriority w:val="99"/>
    <w:qFormat/>
    <w:rsid w:val="009153A2"/>
    <w:pPr>
      <w:spacing w:after="0" w:line="240" w:lineRule="auto"/>
      <w:jc w:val="center"/>
    </w:pPr>
    <w:rPr>
      <w:rFonts w:ascii="Times New Roman" w:hAnsi="Times New Roman"/>
      <w:b/>
      <w:sz w:val="28"/>
      <w:szCs w:val="20"/>
      <w:lang w:val="uk-UA"/>
    </w:rPr>
  </w:style>
  <w:style w:type="character" w:customStyle="1" w:styleId="a8">
    <w:name w:val="Название Знак"/>
    <w:link w:val="a7"/>
    <w:uiPriority w:val="99"/>
    <w:locked/>
    <w:rsid w:val="009153A2"/>
    <w:rPr>
      <w:rFonts w:ascii="Times New Roman" w:hAnsi="Times New Roman" w:cs="Times New Roman"/>
      <w:b/>
      <w:sz w:val="20"/>
      <w:szCs w:val="20"/>
      <w:lang w:val="uk-UA" w:eastAsia="x-none"/>
    </w:rPr>
  </w:style>
  <w:style w:type="paragraph" w:styleId="a9">
    <w:name w:val="caption"/>
    <w:basedOn w:val="a"/>
    <w:next w:val="a"/>
    <w:uiPriority w:val="99"/>
    <w:qFormat/>
    <w:rsid w:val="009153A2"/>
    <w:pPr>
      <w:spacing w:after="0" w:line="360" w:lineRule="auto"/>
      <w:jc w:val="center"/>
    </w:pPr>
    <w:rPr>
      <w:rFonts w:ascii="Times New Roman" w:hAnsi="Times New Roman"/>
      <w:sz w:val="28"/>
      <w:szCs w:val="20"/>
    </w:rPr>
  </w:style>
  <w:style w:type="paragraph" w:styleId="aa">
    <w:name w:val="header"/>
    <w:basedOn w:val="a"/>
    <w:link w:val="ab"/>
    <w:uiPriority w:val="99"/>
    <w:rsid w:val="009153A2"/>
    <w:pPr>
      <w:tabs>
        <w:tab w:val="center" w:pos="4677"/>
        <w:tab w:val="right" w:pos="9355"/>
      </w:tabs>
      <w:spacing w:after="0" w:line="240" w:lineRule="auto"/>
    </w:pPr>
    <w:rPr>
      <w:rFonts w:ascii="Times New Roman" w:eastAsia="MS Mincho" w:hAnsi="Times New Roman"/>
      <w:sz w:val="24"/>
      <w:szCs w:val="20"/>
      <w:lang w:val="en-US"/>
    </w:rPr>
  </w:style>
  <w:style w:type="character" w:customStyle="1" w:styleId="ab">
    <w:name w:val="Верхний колонтитул Знак"/>
    <w:link w:val="aa"/>
    <w:uiPriority w:val="99"/>
    <w:locked/>
    <w:rsid w:val="009153A2"/>
    <w:rPr>
      <w:rFonts w:ascii="Times New Roman" w:eastAsia="MS Mincho" w:hAnsi="Times New Roman" w:cs="Times New Roman"/>
      <w:sz w:val="20"/>
      <w:szCs w:val="20"/>
      <w:lang w:val="en-US" w:eastAsia="x-none"/>
    </w:rPr>
  </w:style>
  <w:style w:type="paragraph" w:styleId="23">
    <w:name w:val="Body Text 2"/>
    <w:basedOn w:val="a"/>
    <w:link w:val="24"/>
    <w:uiPriority w:val="99"/>
    <w:rsid w:val="009153A2"/>
    <w:pPr>
      <w:spacing w:after="0" w:line="240" w:lineRule="auto"/>
      <w:jc w:val="center"/>
    </w:pPr>
    <w:rPr>
      <w:rFonts w:ascii="Times New Roman" w:hAnsi="Times New Roman"/>
      <w:sz w:val="28"/>
      <w:szCs w:val="20"/>
      <w:lang w:val="uk-UA"/>
    </w:rPr>
  </w:style>
  <w:style w:type="character" w:customStyle="1" w:styleId="24">
    <w:name w:val="Основной текст 2 Знак"/>
    <w:link w:val="23"/>
    <w:uiPriority w:val="99"/>
    <w:locked/>
    <w:rsid w:val="009153A2"/>
    <w:rPr>
      <w:rFonts w:ascii="Times New Roman" w:hAnsi="Times New Roman" w:cs="Times New Roman"/>
      <w:sz w:val="20"/>
      <w:szCs w:val="20"/>
      <w:lang w:val="uk-UA" w:eastAsia="x-none"/>
    </w:rPr>
  </w:style>
  <w:style w:type="character" w:styleId="ac">
    <w:name w:val="page number"/>
    <w:uiPriority w:val="99"/>
    <w:rsid w:val="009153A2"/>
    <w:rPr>
      <w:rFonts w:cs="Times New Roman"/>
    </w:rPr>
  </w:style>
  <w:style w:type="paragraph" w:styleId="33">
    <w:name w:val="Body Text 3"/>
    <w:basedOn w:val="a"/>
    <w:link w:val="34"/>
    <w:uiPriority w:val="99"/>
    <w:rsid w:val="009153A2"/>
    <w:pPr>
      <w:spacing w:after="0" w:line="240" w:lineRule="auto"/>
      <w:jc w:val="both"/>
    </w:pPr>
    <w:rPr>
      <w:rFonts w:ascii="Times New Roman" w:hAnsi="Times New Roman"/>
      <w:sz w:val="24"/>
      <w:szCs w:val="20"/>
      <w:lang w:val="uk-UA"/>
    </w:rPr>
  </w:style>
  <w:style w:type="character" w:customStyle="1" w:styleId="34">
    <w:name w:val="Основной текст 3 Знак"/>
    <w:link w:val="33"/>
    <w:uiPriority w:val="99"/>
    <w:locked/>
    <w:rsid w:val="009153A2"/>
    <w:rPr>
      <w:rFonts w:ascii="Times New Roman" w:hAnsi="Times New Roman" w:cs="Times New Roman"/>
      <w:sz w:val="20"/>
      <w:szCs w:val="20"/>
      <w:lang w:val="uk-UA" w:eastAsia="x-none"/>
    </w:rPr>
  </w:style>
  <w:style w:type="paragraph" w:styleId="ad">
    <w:name w:val="Block Text"/>
    <w:basedOn w:val="a"/>
    <w:uiPriority w:val="99"/>
    <w:rsid w:val="009153A2"/>
    <w:pPr>
      <w:tabs>
        <w:tab w:val="left" w:pos="142"/>
        <w:tab w:val="left" w:pos="10065"/>
      </w:tabs>
      <w:spacing w:after="0" w:line="360" w:lineRule="auto"/>
      <w:ind w:left="-142" w:right="29" w:firstLine="709"/>
      <w:jc w:val="both"/>
    </w:pPr>
    <w:rPr>
      <w:rFonts w:ascii="Times New Roman" w:hAnsi="Times New Roman"/>
      <w:sz w:val="28"/>
      <w:szCs w:val="20"/>
      <w:lang w:val="uk-UA"/>
    </w:rPr>
  </w:style>
  <w:style w:type="paragraph" w:styleId="ae">
    <w:name w:val="footnote text"/>
    <w:basedOn w:val="a"/>
    <w:link w:val="af"/>
    <w:uiPriority w:val="99"/>
    <w:semiHidden/>
    <w:rsid w:val="009153A2"/>
    <w:pPr>
      <w:widowControl w:val="0"/>
      <w:tabs>
        <w:tab w:val="left" w:pos="284"/>
      </w:tabs>
      <w:spacing w:after="0" w:line="240" w:lineRule="auto"/>
      <w:ind w:left="284" w:hanging="284"/>
      <w:jc w:val="both"/>
    </w:pPr>
    <w:rPr>
      <w:rFonts w:ascii="Times New Roman" w:hAnsi="Times New Roman"/>
      <w:kern w:val="2"/>
      <w:sz w:val="24"/>
      <w:szCs w:val="20"/>
      <w:lang w:val="uk-UA"/>
    </w:rPr>
  </w:style>
  <w:style w:type="character" w:customStyle="1" w:styleId="af">
    <w:name w:val="Текст сноски Знак"/>
    <w:link w:val="ae"/>
    <w:uiPriority w:val="99"/>
    <w:semiHidden/>
    <w:locked/>
    <w:rsid w:val="009153A2"/>
    <w:rPr>
      <w:rFonts w:ascii="Times New Roman" w:hAnsi="Times New Roman" w:cs="Times New Roman"/>
      <w:kern w:val="2"/>
      <w:sz w:val="20"/>
      <w:szCs w:val="20"/>
      <w:lang w:val="uk-UA" w:eastAsia="x-none"/>
    </w:rPr>
  </w:style>
  <w:style w:type="paragraph" w:customStyle="1" w:styleId="Heading11">
    <w:name w:val="Heading 11"/>
    <w:basedOn w:val="a"/>
    <w:next w:val="a"/>
    <w:uiPriority w:val="99"/>
    <w:rsid w:val="009153A2"/>
    <w:pPr>
      <w:keepNext/>
      <w:spacing w:after="0" w:line="360" w:lineRule="auto"/>
      <w:jc w:val="center"/>
      <w:outlineLvl w:val="0"/>
    </w:pPr>
    <w:rPr>
      <w:rFonts w:ascii="Times New Roman" w:hAnsi="Times New Roman"/>
      <w:sz w:val="28"/>
      <w:szCs w:val="20"/>
      <w:lang w:val="uk-UA"/>
    </w:rPr>
  </w:style>
  <w:style w:type="paragraph" w:styleId="af0">
    <w:name w:val="footer"/>
    <w:basedOn w:val="a"/>
    <w:link w:val="af1"/>
    <w:uiPriority w:val="99"/>
    <w:rsid w:val="009153A2"/>
    <w:pPr>
      <w:tabs>
        <w:tab w:val="center" w:pos="4153"/>
        <w:tab w:val="right" w:pos="8306"/>
      </w:tabs>
      <w:spacing w:after="0" w:line="240" w:lineRule="auto"/>
    </w:pPr>
    <w:rPr>
      <w:rFonts w:ascii="Times New Roman" w:hAnsi="Times New Roman"/>
      <w:sz w:val="20"/>
      <w:szCs w:val="20"/>
    </w:rPr>
  </w:style>
  <w:style w:type="character" w:customStyle="1" w:styleId="af1">
    <w:name w:val="Нижний колонтитул Знак"/>
    <w:link w:val="af0"/>
    <w:uiPriority w:val="99"/>
    <w:locked/>
    <w:rsid w:val="009153A2"/>
    <w:rPr>
      <w:rFonts w:ascii="Times New Roman" w:hAnsi="Times New Roman" w:cs="Times New Roman"/>
      <w:sz w:val="20"/>
      <w:szCs w:val="20"/>
    </w:rPr>
  </w:style>
  <w:style w:type="character" w:customStyle="1" w:styleId="af2">
    <w:name w:val="Ââåäåíèå"/>
    <w:uiPriority w:val="99"/>
    <w:rsid w:val="009153A2"/>
    <w:rPr>
      <w:rFonts w:ascii="Times New Roman" w:hAnsi="Times New Roman"/>
      <w:spacing w:val="-4"/>
      <w:sz w:val="28"/>
    </w:rPr>
  </w:style>
  <w:style w:type="paragraph" w:customStyle="1" w:styleId="BodyText21">
    <w:name w:val="Body Text 21"/>
    <w:basedOn w:val="a"/>
    <w:uiPriority w:val="99"/>
    <w:rsid w:val="009153A2"/>
    <w:pPr>
      <w:spacing w:after="0" w:line="360" w:lineRule="auto"/>
      <w:ind w:firstLine="720"/>
      <w:jc w:val="both"/>
    </w:pPr>
    <w:rPr>
      <w:rFonts w:ascii="Times New Roman" w:hAnsi="Times New Roman"/>
      <w:sz w:val="28"/>
      <w:szCs w:val="20"/>
      <w:lang w:val="uk-UA"/>
    </w:rPr>
  </w:style>
  <w:style w:type="paragraph" w:customStyle="1" w:styleId="My1">
    <w:name w:val="Основной текст.My Текст1"/>
    <w:basedOn w:val="a"/>
    <w:uiPriority w:val="99"/>
    <w:rsid w:val="009153A2"/>
    <w:pPr>
      <w:widowControl w:val="0"/>
      <w:spacing w:after="0" w:line="360" w:lineRule="auto"/>
      <w:ind w:firstLine="720"/>
      <w:jc w:val="both"/>
    </w:pPr>
    <w:rPr>
      <w:rFonts w:ascii="Times New Roman" w:hAnsi="Times New Roman"/>
      <w:sz w:val="28"/>
      <w:szCs w:val="20"/>
      <w:lang w:val="uk-UA"/>
    </w:rPr>
  </w:style>
  <w:style w:type="paragraph" w:styleId="af3">
    <w:name w:val="Document Map"/>
    <w:basedOn w:val="a"/>
    <w:link w:val="af4"/>
    <w:uiPriority w:val="99"/>
    <w:semiHidden/>
    <w:rsid w:val="009153A2"/>
    <w:pPr>
      <w:shd w:val="clear" w:color="auto" w:fill="000080"/>
      <w:spacing w:after="0" w:line="240" w:lineRule="auto"/>
    </w:pPr>
    <w:rPr>
      <w:rFonts w:ascii="Tahoma" w:hAnsi="Tahoma"/>
      <w:sz w:val="20"/>
      <w:szCs w:val="20"/>
    </w:rPr>
  </w:style>
  <w:style w:type="character" w:customStyle="1" w:styleId="af4">
    <w:name w:val="Схема документа Знак"/>
    <w:link w:val="af3"/>
    <w:uiPriority w:val="99"/>
    <w:semiHidden/>
    <w:locked/>
    <w:rsid w:val="009153A2"/>
    <w:rPr>
      <w:rFonts w:ascii="Tahoma" w:hAnsi="Tahoma" w:cs="Times New Roman"/>
      <w:sz w:val="20"/>
      <w:szCs w:val="20"/>
      <w:shd w:val="clear" w:color="auto" w:fill="000080"/>
    </w:rPr>
  </w:style>
  <w:style w:type="paragraph" w:styleId="af5">
    <w:name w:val="Balloon Text"/>
    <w:basedOn w:val="a"/>
    <w:link w:val="af6"/>
    <w:uiPriority w:val="99"/>
    <w:semiHidden/>
    <w:rsid w:val="009153A2"/>
    <w:pPr>
      <w:spacing w:after="0" w:line="240" w:lineRule="auto"/>
    </w:pPr>
    <w:rPr>
      <w:rFonts w:ascii="Tahoma" w:hAnsi="Tahoma" w:cs="Tahoma"/>
      <w:sz w:val="16"/>
      <w:szCs w:val="16"/>
    </w:rPr>
  </w:style>
  <w:style w:type="character" w:customStyle="1" w:styleId="af6">
    <w:name w:val="Текст выноски Знак"/>
    <w:link w:val="af5"/>
    <w:uiPriority w:val="99"/>
    <w:semiHidden/>
    <w:locked/>
    <w:rsid w:val="009153A2"/>
    <w:rPr>
      <w:rFonts w:ascii="Tahoma" w:hAnsi="Tahoma" w:cs="Tahoma"/>
      <w:sz w:val="16"/>
      <w:szCs w:val="16"/>
    </w:rPr>
  </w:style>
  <w:style w:type="paragraph" w:styleId="af7">
    <w:name w:val="List Paragraph"/>
    <w:basedOn w:val="a"/>
    <w:uiPriority w:val="99"/>
    <w:qFormat/>
    <w:rsid w:val="009153A2"/>
    <w:pPr>
      <w:ind w:left="720"/>
      <w:contextualSpacing/>
    </w:pPr>
  </w:style>
  <w:style w:type="paragraph" w:customStyle="1" w:styleId="11">
    <w:name w:val="Стиль1"/>
    <w:basedOn w:val="My"/>
    <w:uiPriority w:val="99"/>
    <w:rsid w:val="00FF0971"/>
    <w:pPr>
      <w:ind w:firstLine="0"/>
    </w:pPr>
    <w:rPr>
      <w:sz w:val="20"/>
      <w:lang w:val="ru-RU"/>
    </w:rPr>
  </w:style>
  <w:style w:type="character" w:customStyle="1" w:styleId="FontStyle16">
    <w:name w:val="Font Style16"/>
    <w:uiPriority w:val="99"/>
    <w:rsid w:val="00B27CEC"/>
    <w:rPr>
      <w:rFonts w:ascii="Times New Roman" w:hAnsi="Times New Roman"/>
      <w:sz w:val="20"/>
    </w:rPr>
  </w:style>
  <w:style w:type="character" w:styleId="af8">
    <w:name w:val="Hyperlink"/>
    <w:uiPriority w:val="99"/>
    <w:rsid w:val="00B27CE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jpe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header" Target="header1.xml"/><Relationship Id="rId19" Type="http://schemas.openxmlformats.org/officeDocument/2006/relationships/image" Target="media/image13.wmf"/><Relationship Id="rId14" Type="http://schemas.openxmlformats.org/officeDocument/2006/relationships/image" Target="media/image8.jpe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jpeg"/><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10356</Words>
  <Characters>59032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Заходи щодо оптимізації формування та</vt:lpstr>
    </vt:vector>
  </TitlesOfParts>
  <Company>Microsoft</Company>
  <LinksUpToDate>false</LinksUpToDate>
  <CharactersWithSpaces>69250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Заходи щодо оптимізації формування та</dc:title>
  <dc:subject/>
  <dc:creator>XP GAME 2008</dc:creator>
  <cp:keywords/>
  <dc:description/>
  <cp:lastModifiedBy>admin</cp:lastModifiedBy>
  <cp:revision>2</cp:revision>
  <dcterms:created xsi:type="dcterms:W3CDTF">2014-03-25T08:20:00Z</dcterms:created>
  <dcterms:modified xsi:type="dcterms:W3CDTF">2014-03-25T08:20:00Z</dcterms:modified>
</cp:coreProperties>
</file>