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1517" w:rsidRPr="0068771D" w:rsidRDefault="00481517" w:rsidP="0068771D">
      <w:pPr>
        <w:suppressAutoHyphens/>
        <w:spacing w:line="360" w:lineRule="auto"/>
        <w:ind w:firstLine="709"/>
        <w:jc w:val="both"/>
        <w:rPr>
          <w:b/>
          <w:sz w:val="28"/>
          <w:szCs w:val="32"/>
        </w:rPr>
      </w:pPr>
      <w:r w:rsidRPr="0068771D">
        <w:rPr>
          <w:b/>
          <w:sz w:val="28"/>
          <w:szCs w:val="32"/>
        </w:rPr>
        <w:t>В</w:t>
      </w:r>
      <w:r w:rsidR="0068771D" w:rsidRPr="0068771D">
        <w:rPr>
          <w:b/>
          <w:sz w:val="28"/>
          <w:szCs w:val="32"/>
        </w:rPr>
        <w:t>веде</w:t>
      </w:r>
      <w:r w:rsidR="0068771D">
        <w:rPr>
          <w:b/>
          <w:sz w:val="28"/>
          <w:szCs w:val="32"/>
        </w:rPr>
        <w:t>ние</w:t>
      </w:r>
    </w:p>
    <w:p w:rsidR="00481517" w:rsidRPr="0068771D" w:rsidRDefault="00481517" w:rsidP="0068771D">
      <w:pPr>
        <w:suppressAutoHyphens/>
        <w:spacing w:line="360" w:lineRule="auto"/>
        <w:ind w:firstLine="709"/>
        <w:jc w:val="both"/>
        <w:rPr>
          <w:sz w:val="28"/>
          <w:szCs w:val="28"/>
        </w:rPr>
      </w:pPr>
    </w:p>
    <w:p w:rsidR="00130271" w:rsidRPr="0068771D" w:rsidRDefault="00130271" w:rsidP="0068771D">
      <w:pPr>
        <w:suppressAutoHyphens/>
        <w:spacing w:line="360" w:lineRule="auto"/>
        <w:ind w:firstLine="709"/>
        <w:jc w:val="both"/>
        <w:rPr>
          <w:sz w:val="28"/>
          <w:szCs w:val="28"/>
        </w:rPr>
      </w:pPr>
      <w:r w:rsidRPr="0068771D">
        <w:rPr>
          <w:sz w:val="28"/>
          <w:szCs w:val="28"/>
        </w:rPr>
        <w:t>Деньги — необычайно интересная сфера экономики. Деньги представляют собой нечто гораздо большее, чем простой инструмент, облегчающий работу экономики. Исправно действующий денежный механизм — это та кровеносная система, в которой происходит кругооборот доходов и расходов, олицетворяющий, в сущности, всю экономику. Хорошо работающая денежная система способствует как полной занятости, так и эффективному использованию ресурсов. Она представляет собой нечто гораздо большее, чем пассивный компонент экономической системы, чем простой инструмент, содействующий работе экономики. Правильно действующая денежная система вливает жизненную силу в кругооборот доходов и расходов, способствует как полному использованию мощностей, так и полной занятости.</w:t>
      </w:r>
      <w:r w:rsidR="0068771D">
        <w:rPr>
          <w:sz w:val="28"/>
          <w:szCs w:val="28"/>
        </w:rPr>
        <w:t xml:space="preserve"> </w:t>
      </w:r>
      <w:r w:rsidRPr="0068771D">
        <w:rPr>
          <w:sz w:val="28"/>
          <w:szCs w:val="28"/>
        </w:rPr>
        <w:t xml:space="preserve">И наоборот, плохо функционирующая денежная система может стать главной причиной резких колебаний уровня производства, занятости и цен в экономике, исказить распределение ресурсов. Таким образом, деньги - это, пожалуй, одно из наиболее великих изобретений человеческой мысли. </w:t>
      </w:r>
    </w:p>
    <w:p w:rsidR="00130271" w:rsidRPr="0068771D" w:rsidRDefault="00130271" w:rsidP="0068771D">
      <w:pPr>
        <w:suppressAutoHyphens/>
        <w:spacing w:line="360" w:lineRule="auto"/>
        <w:ind w:firstLine="709"/>
        <w:jc w:val="both"/>
        <w:rPr>
          <w:sz w:val="28"/>
          <w:szCs w:val="28"/>
        </w:rPr>
      </w:pPr>
      <w:r w:rsidRPr="0068771D">
        <w:rPr>
          <w:sz w:val="28"/>
          <w:szCs w:val="28"/>
        </w:rPr>
        <w:t>Несомненно, деньги являются важнейшим атрибутом рыночной экономики. От того, как функционирует денежная система, во многом зависит стабильность экономического развития страны. Изучение природы и основных функций денег, процесса эволюции денежных систем, организации и развития денежного обращения необходимо для последующего анализа особенностей функционирования всей финансовой системы. Деньги также являются неотъемлемой и существенной частью финансовой системы каждой страны.</w:t>
      </w:r>
    </w:p>
    <w:p w:rsidR="00130271" w:rsidRPr="0068771D" w:rsidRDefault="00F94A54" w:rsidP="0068771D">
      <w:pPr>
        <w:suppressAutoHyphens/>
        <w:spacing w:line="360" w:lineRule="auto"/>
        <w:ind w:firstLine="709"/>
        <w:jc w:val="both"/>
        <w:rPr>
          <w:sz w:val="28"/>
          <w:szCs w:val="28"/>
        </w:rPr>
      </w:pPr>
      <w:r w:rsidRPr="0068771D">
        <w:rPr>
          <w:sz w:val="28"/>
          <w:szCs w:val="28"/>
        </w:rPr>
        <w:t>В настоящей контрольной работе автор считает основной целью</w:t>
      </w:r>
      <w:r w:rsidR="0068771D">
        <w:rPr>
          <w:sz w:val="28"/>
          <w:szCs w:val="28"/>
        </w:rPr>
        <w:t xml:space="preserve"> </w:t>
      </w:r>
      <w:r w:rsidR="00130271" w:rsidRPr="0068771D">
        <w:rPr>
          <w:sz w:val="28"/>
          <w:szCs w:val="28"/>
        </w:rPr>
        <w:t>анализ денежной системы Республики Беларусь, определение правовых основ наличного и безналичного денежного оборота в нашем государстве, установление основных правил ведения кассовых операций.</w:t>
      </w:r>
    </w:p>
    <w:p w:rsidR="00130271" w:rsidRPr="0068771D" w:rsidRDefault="00F94A54" w:rsidP="0068771D">
      <w:pPr>
        <w:suppressAutoHyphens/>
        <w:spacing w:line="360" w:lineRule="auto"/>
        <w:ind w:firstLine="709"/>
        <w:jc w:val="both"/>
        <w:rPr>
          <w:sz w:val="28"/>
          <w:szCs w:val="28"/>
        </w:rPr>
      </w:pPr>
      <w:r w:rsidRPr="0068771D">
        <w:rPr>
          <w:sz w:val="28"/>
          <w:szCs w:val="28"/>
        </w:rPr>
        <w:t xml:space="preserve">При написании контрольной работы для достижения поставленной цели автор производит анализ учебных пособий по </w:t>
      </w:r>
      <w:r w:rsidR="00563F22" w:rsidRPr="0068771D">
        <w:rPr>
          <w:sz w:val="28"/>
          <w:szCs w:val="28"/>
        </w:rPr>
        <w:t>финансовому и гражданскому праву,</w:t>
      </w:r>
      <w:r w:rsidRPr="0068771D">
        <w:rPr>
          <w:sz w:val="28"/>
          <w:szCs w:val="28"/>
        </w:rPr>
        <w:t xml:space="preserve"> а также научных трудов некоторых авторов, нормативно-правовую базу, </w:t>
      </w:r>
      <w:r w:rsidR="00130271" w:rsidRPr="0068771D">
        <w:rPr>
          <w:sz w:val="28"/>
          <w:szCs w:val="28"/>
        </w:rPr>
        <w:t>на основании чего был произведен целью</w:t>
      </w:r>
      <w:r w:rsidR="0068771D">
        <w:rPr>
          <w:sz w:val="28"/>
          <w:szCs w:val="28"/>
        </w:rPr>
        <w:t xml:space="preserve"> </w:t>
      </w:r>
      <w:r w:rsidR="00130271" w:rsidRPr="0068771D">
        <w:rPr>
          <w:sz w:val="28"/>
          <w:szCs w:val="28"/>
        </w:rPr>
        <w:t>анализ денежной системы Республики Беларусь, определены правовые основы наличного и безналичного денежного оборота в нашем государстве, установлены основные правила ведения кассовых операций в соответствии с предложенным планом контрольной работы.</w:t>
      </w:r>
    </w:p>
    <w:p w:rsidR="00674F84" w:rsidRPr="0068771D" w:rsidRDefault="0068771D" w:rsidP="004F377F">
      <w:pPr>
        <w:numPr>
          <w:ilvl w:val="0"/>
          <w:numId w:val="5"/>
        </w:numPr>
        <w:suppressAutoHyphens/>
        <w:spacing w:line="360" w:lineRule="auto"/>
        <w:jc w:val="both"/>
        <w:rPr>
          <w:b/>
          <w:sz w:val="28"/>
          <w:szCs w:val="32"/>
        </w:rPr>
      </w:pPr>
      <w:r>
        <w:rPr>
          <w:sz w:val="28"/>
          <w:szCs w:val="28"/>
        </w:rPr>
        <w:br w:type="page"/>
      </w:r>
      <w:r w:rsidR="00B12CF7" w:rsidRPr="0068771D">
        <w:rPr>
          <w:b/>
          <w:sz w:val="28"/>
          <w:szCs w:val="32"/>
        </w:rPr>
        <w:t>Понятие денежной системы и ее правовые основы</w:t>
      </w:r>
    </w:p>
    <w:p w:rsidR="00DB2537" w:rsidRPr="0068771D" w:rsidRDefault="00DB2537" w:rsidP="0068771D">
      <w:pPr>
        <w:suppressAutoHyphens/>
        <w:spacing w:line="360" w:lineRule="auto"/>
        <w:ind w:firstLine="709"/>
        <w:jc w:val="both"/>
        <w:rPr>
          <w:sz w:val="28"/>
          <w:szCs w:val="28"/>
        </w:rPr>
      </w:pPr>
    </w:p>
    <w:p w:rsidR="008A249B" w:rsidRPr="0068771D" w:rsidRDefault="008A249B" w:rsidP="0068771D">
      <w:pPr>
        <w:shd w:val="clear" w:color="auto" w:fill="FFFFFF"/>
        <w:suppressAutoHyphens/>
        <w:spacing w:line="360" w:lineRule="auto"/>
        <w:ind w:firstLine="709"/>
        <w:jc w:val="both"/>
        <w:rPr>
          <w:sz w:val="28"/>
          <w:szCs w:val="28"/>
        </w:rPr>
      </w:pPr>
      <w:r w:rsidRPr="0068771D">
        <w:rPr>
          <w:sz w:val="28"/>
          <w:szCs w:val="28"/>
        </w:rPr>
        <w:t>Деньги являются общепринятым орудием обмена и средством платежа. Они возникли много тысяч лет назад стихийно в процессе развития и разрешения противоречий товара на основе общественного разделения труда. К основным функциям денег относятся, как известно, во-первых, функция измерения стоимости товаров (деньги как мера стоимости); во-вторых, посредническая функция при обмене товар — деньги — товар (деньги как средство обращения); в-третьих, функция платежного средства (деньги как средство платежа), в-четвертых, функция накопления и сбережения (деньги как средство тезаврации) и, наконец, в-пятых, функция мировых денег (как всеобщее средство платежа, покупательное средство и общественная материализация богатства). Иногда выделяют и другие функции денег.</w:t>
      </w:r>
      <w:r w:rsidRPr="0068771D">
        <w:rPr>
          <w:rStyle w:val="ab"/>
          <w:sz w:val="28"/>
          <w:szCs w:val="28"/>
        </w:rPr>
        <w:footnoteReference w:id="1"/>
      </w:r>
    </w:p>
    <w:p w:rsidR="008A249B" w:rsidRPr="0068771D" w:rsidRDefault="008A249B" w:rsidP="0068771D">
      <w:pPr>
        <w:shd w:val="clear" w:color="auto" w:fill="FFFFFF"/>
        <w:suppressAutoHyphens/>
        <w:spacing w:line="360" w:lineRule="auto"/>
        <w:ind w:firstLine="709"/>
        <w:jc w:val="both"/>
        <w:rPr>
          <w:sz w:val="28"/>
          <w:szCs w:val="28"/>
        </w:rPr>
      </w:pPr>
      <w:r w:rsidRPr="0068771D">
        <w:rPr>
          <w:iCs/>
          <w:sz w:val="28"/>
          <w:szCs w:val="28"/>
        </w:rPr>
        <w:t xml:space="preserve">Денежная система — </w:t>
      </w:r>
      <w:r w:rsidRPr="0068771D">
        <w:rPr>
          <w:sz w:val="28"/>
          <w:szCs w:val="28"/>
        </w:rPr>
        <w:t>это форма организации денежного обращения, т.е. непрерывного процесса движения денег в качестве средства обращения и платежа в государстве, сложившаяся исторически и закрепленная законодательством.</w:t>
      </w:r>
      <w:r w:rsidRPr="0068771D">
        <w:rPr>
          <w:rStyle w:val="ab"/>
          <w:sz w:val="28"/>
          <w:szCs w:val="28"/>
        </w:rPr>
        <w:footnoteReference w:id="2"/>
      </w:r>
    </w:p>
    <w:p w:rsidR="008A249B" w:rsidRPr="0068771D" w:rsidRDefault="008A249B" w:rsidP="0068771D">
      <w:pPr>
        <w:shd w:val="clear" w:color="auto" w:fill="FFFFFF"/>
        <w:suppressAutoHyphens/>
        <w:spacing w:line="360" w:lineRule="auto"/>
        <w:ind w:firstLine="709"/>
        <w:jc w:val="both"/>
        <w:rPr>
          <w:sz w:val="28"/>
          <w:szCs w:val="28"/>
        </w:rPr>
      </w:pPr>
      <w:r w:rsidRPr="0068771D">
        <w:rPr>
          <w:sz w:val="28"/>
          <w:szCs w:val="28"/>
        </w:rPr>
        <w:t>Денежная система любой страны состоит, как правило, из целого ряда элементов: денежной единицы; масштаба цен; вида денег; порядка эмиссии денег и их обращения; государственного аппарата, осуществляющего регулирование денежного обращения.</w:t>
      </w:r>
    </w:p>
    <w:p w:rsidR="008A249B" w:rsidRPr="0068771D" w:rsidRDefault="008A249B" w:rsidP="0068771D">
      <w:pPr>
        <w:shd w:val="clear" w:color="auto" w:fill="FFFFFF"/>
        <w:suppressAutoHyphens/>
        <w:spacing w:line="360" w:lineRule="auto"/>
        <w:ind w:firstLine="709"/>
        <w:jc w:val="both"/>
        <w:rPr>
          <w:sz w:val="28"/>
          <w:szCs w:val="28"/>
        </w:rPr>
      </w:pPr>
      <w:r w:rsidRPr="0068771D">
        <w:rPr>
          <w:sz w:val="28"/>
          <w:szCs w:val="28"/>
        </w:rPr>
        <w:t>Организация и функционирование денежной системы относится к числу факторов первоочередного значения для экономики страны и жизнеобеспечения государства в целом. Денежная система государства отражает состояние его экономики.</w:t>
      </w:r>
    </w:p>
    <w:p w:rsidR="008A249B" w:rsidRPr="0068771D" w:rsidRDefault="008A249B" w:rsidP="0068771D">
      <w:pPr>
        <w:shd w:val="clear" w:color="auto" w:fill="FFFFFF"/>
        <w:suppressAutoHyphens/>
        <w:spacing w:line="360" w:lineRule="auto"/>
        <w:ind w:firstLine="709"/>
        <w:jc w:val="both"/>
        <w:rPr>
          <w:sz w:val="28"/>
          <w:szCs w:val="28"/>
        </w:rPr>
      </w:pPr>
      <w:r w:rsidRPr="0068771D">
        <w:rPr>
          <w:sz w:val="28"/>
          <w:szCs w:val="28"/>
        </w:rPr>
        <w:t>Деньги, обслуживающие оборот общественного продукта, выступают в двух формах:</w:t>
      </w:r>
    </w:p>
    <w:p w:rsidR="008A249B" w:rsidRPr="0068771D" w:rsidRDefault="008A249B" w:rsidP="0068771D">
      <w:pPr>
        <w:shd w:val="clear" w:color="auto" w:fill="FFFFFF"/>
        <w:suppressAutoHyphens/>
        <w:spacing w:line="360" w:lineRule="auto"/>
        <w:ind w:firstLine="709"/>
        <w:jc w:val="both"/>
        <w:rPr>
          <w:sz w:val="28"/>
          <w:szCs w:val="28"/>
        </w:rPr>
      </w:pPr>
      <w:r w:rsidRPr="0068771D">
        <w:rPr>
          <w:sz w:val="28"/>
          <w:szCs w:val="28"/>
        </w:rPr>
        <w:t>1) в форме обращения наличных денег;</w:t>
      </w:r>
    </w:p>
    <w:p w:rsidR="008A249B" w:rsidRPr="0068771D" w:rsidRDefault="008A249B" w:rsidP="0068771D">
      <w:pPr>
        <w:shd w:val="clear" w:color="auto" w:fill="FFFFFF"/>
        <w:suppressAutoHyphens/>
        <w:spacing w:line="360" w:lineRule="auto"/>
        <w:ind w:firstLine="709"/>
        <w:jc w:val="both"/>
        <w:rPr>
          <w:sz w:val="28"/>
          <w:szCs w:val="28"/>
        </w:rPr>
      </w:pPr>
      <w:r w:rsidRPr="0068771D">
        <w:rPr>
          <w:sz w:val="28"/>
          <w:szCs w:val="28"/>
        </w:rPr>
        <w:t>2) в форме безналичных денежных расчетов.</w:t>
      </w:r>
    </w:p>
    <w:p w:rsidR="008A249B" w:rsidRPr="0068771D" w:rsidRDefault="008A249B" w:rsidP="0068771D">
      <w:pPr>
        <w:shd w:val="clear" w:color="auto" w:fill="FFFFFF"/>
        <w:suppressAutoHyphens/>
        <w:spacing w:line="360" w:lineRule="auto"/>
        <w:ind w:firstLine="709"/>
        <w:jc w:val="both"/>
        <w:rPr>
          <w:sz w:val="28"/>
          <w:szCs w:val="28"/>
        </w:rPr>
      </w:pPr>
      <w:r w:rsidRPr="0068771D">
        <w:rPr>
          <w:sz w:val="28"/>
          <w:szCs w:val="28"/>
        </w:rPr>
        <w:t>Наличные деньги обслуживают, как правило, отношения:</w:t>
      </w:r>
    </w:p>
    <w:p w:rsidR="008A249B" w:rsidRPr="0068771D" w:rsidRDefault="008A249B" w:rsidP="0068771D">
      <w:pPr>
        <w:shd w:val="clear" w:color="auto" w:fill="FFFFFF"/>
        <w:suppressAutoHyphens/>
        <w:spacing w:line="360" w:lineRule="auto"/>
        <w:ind w:firstLine="709"/>
        <w:jc w:val="both"/>
        <w:rPr>
          <w:sz w:val="28"/>
          <w:szCs w:val="28"/>
        </w:rPr>
      </w:pPr>
      <w:r w:rsidRPr="0068771D">
        <w:rPr>
          <w:sz w:val="28"/>
          <w:szCs w:val="28"/>
        </w:rPr>
        <w:t>- государства с гражданами;</w:t>
      </w:r>
    </w:p>
    <w:p w:rsidR="008A249B" w:rsidRPr="0068771D" w:rsidRDefault="008A249B" w:rsidP="0068771D">
      <w:pPr>
        <w:shd w:val="clear" w:color="auto" w:fill="FFFFFF"/>
        <w:suppressAutoHyphens/>
        <w:spacing w:line="360" w:lineRule="auto"/>
        <w:ind w:firstLine="709"/>
        <w:jc w:val="both"/>
        <w:rPr>
          <w:sz w:val="28"/>
          <w:szCs w:val="28"/>
        </w:rPr>
      </w:pPr>
      <w:r w:rsidRPr="0068771D">
        <w:rPr>
          <w:sz w:val="28"/>
          <w:szCs w:val="28"/>
        </w:rPr>
        <w:t>- работодателей с их работниками.</w:t>
      </w:r>
    </w:p>
    <w:p w:rsidR="008A249B" w:rsidRPr="0068771D" w:rsidRDefault="008A249B" w:rsidP="0068771D">
      <w:pPr>
        <w:shd w:val="clear" w:color="auto" w:fill="FFFFFF"/>
        <w:suppressAutoHyphens/>
        <w:spacing w:line="360" w:lineRule="auto"/>
        <w:ind w:firstLine="709"/>
        <w:jc w:val="both"/>
        <w:rPr>
          <w:sz w:val="28"/>
          <w:szCs w:val="28"/>
        </w:rPr>
      </w:pPr>
      <w:r w:rsidRPr="0068771D">
        <w:rPr>
          <w:sz w:val="28"/>
          <w:szCs w:val="28"/>
        </w:rPr>
        <w:t>Безналичные денежные расчеты применяются, как правило, между:</w:t>
      </w:r>
    </w:p>
    <w:p w:rsidR="008A249B" w:rsidRPr="0068771D" w:rsidRDefault="008A249B" w:rsidP="0068771D">
      <w:pPr>
        <w:shd w:val="clear" w:color="auto" w:fill="FFFFFF"/>
        <w:suppressAutoHyphens/>
        <w:spacing w:line="360" w:lineRule="auto"/>
        <w:ind w:firstLine="709"/>
        <w:jc w:val="both"/>
        <w:rPr>
          <w:sz w:val="28"/>
          <w:szCs w:val="28"/>
        </w:rPr>
      </w:pPr>
      <w:r w:rsidRPr="0068771D">
        <w:rPr>
          <w:sz w:val="28"/>
          <w:szCs w:val="28"/>
        </w:rPr>
        <w:t>- юридическими лицами;</w:t>
      </w:r>
    </w:p>
    <w:p w:rsidR="008A249B" w:rsidRPr="0068771D" w:rsidRDefault="008A249B" w:rsidP="0068771D">
      <w:pPr>
        <w:shd w:val="clear" w:color="auto" w:fill="FFFFFF"/>
        <w:suppressAutoHyphens/>
        <w:spacing w:line="360" w:lineRule="auto"/>
        <w:ind w:firstLine="709"/>
        <w:jc w:val="both"/>
        <w:rPr>
          <w:sz w:val="28"/>
          <w:szCs w:val="28"/>
        </w:rPr>
      </w:pPr>
      <w:r w:rsidRPr="0068771D">
        <w:rPr>
          <w:sz w:val="28"/>
          <w:szCs w:val="28"/>
        </w:rPr>
        <w:t>- юридическими лицами и государством.</w:t>
      </w:r>
    </w:p>
    <w:p w:rsidR="003630AD" w:rsidRPr="0068771D" w:rsidRDefault="008A249B" w:rsidP="0068771D">
      <w:pPr>
        <w:shd w:val="clear" w:color="auto" w:fill="FFFFFF"/>
        <w:suppressAutoHyphens/>
        <w:spacing w:line="360" w:lineRule="auto"/>
        <w:ind w:firstLine="709"/>
        <w:jc w:val="both"/>
        <w:rPr>
          <w:sz w:val="28"/>
          <w:szCs w:val="28"/>
        </w:rPr>
      </w:pPr>
      <w:r w:rsidRPr="0068771D">
        <w:rPr>
          <w:sz w:val="28"/>
          <w:szCs w:val="28"/>
        </w:rPr>
        <w:t>Законодательством каждой страны определяется собственная структура денежной системы, а, следовательно, и денежного обращения, как ее основы.</w:t>
      </w:r>
    </w:p>
    <w:p w:rsidR="008A249B" w:rsidRPr="0068771D" w:rsidRDefault="008A249B" w:rsidP="0068771D">
      <w:pPr>
        <w:shd w:val="clear" w:color="auto" w:fill="FFFFFF"/>
        <w:suppressAutoHyphens/>
        <w:spacing w:line="360" w:lineRule="auto"/>
        <w:ind w:firstLine="709"/>
        <w:jc w:val="both"/>
        <w:rPr>
          <w:iCs/>
          <w:sz w:val="28"/>
          <w:szCs w:val="28"/>
        </w:rPr>
      </w:pPr>
      <w:r w:rsidRPr="0068771D">
        <w:rPr>
          <w:sz w:val="28"/>
          <w:szCs w:val="28"/>
        </w:rPr>
        <w:t xml:space="preserve">В общем виде </w:t>
      </w:r>
      <w:r w:rsidRPr="0068771D">
        <w:rPr>
          <w:iCs/>
          <w:sz w:val="28"/>
          <w:szCs w:val="28"/>
        </w:rPr>
        <w:t>денежное обращение представляет собой движение денег в наличной и безналичной формах, обслуживающее оборот общественного продукта, а также нетоварные платежи и расходы</w:t>
      </w:r>
    </w:p>
    <w:p w:rsidR="008A249B" w:rsidRPr="0068771D" w:rsidRDefault="008A249B" w:rsidP="0068771D">
      <w:pPr>
        <w:shd w:val="clear" w:color="auto" w:fill="FFFFFF"/>
        <w:suppressAutoHyphens/>
        <w:spacing w:line="360" w:lineRule="auto"/>
        <w:ind w:firstLine="709"/>
        <w:jc w:val="both"/>
        <w:rPr>
          <w:sz w:val="28"/>
          <w:szCs w:val="28"/>
        </w:rPr>
      </w:pPr>
      <w:r w:rsidRPr="0068771D">
        <w:rPr>
          <w:sz w:val="28"/>
          <w:szCs w:val="28"/>
        </w:rPr>
        <w:t>В первом случае (при наличном денежном обращении) средством платежа являются реальные денежные знаки (банкноты и монеты и т.п.), передаваемые одним субъектом другому за товары, оказанные работы (услуги), т.е. по принципу «из рук в руки».</w:t>
      </w:r>
    </w:p>
    <w:p w:rsidR="008A249B" w:rsidRPr="0068771D" w:rsidRDefault="008A249B" w:rsidP="0068771D">
      <w:pPr>
        <w:shd w:val="clear" w:color="auto" w:fill="FFFFFF"/>
        <w:suppressAutoHyphens/>
        <w:spacing w:line="360" w:lineRule="auto"/>
        <w:ind w:firstLine="709"/>
        <w:jc w:val="both"/>
        <w:rPr>
          <w:sz w:val="28"/>
          <w:szCs w:val="28"/>
        </w:rPr>
      </w:pPr>
      <w:r w:rsidRPr="0068771D">
        <w:rPr>
          <w:sz w:val="28"/>
          <w:szCs w:val="28"/>
        </w:rPr>
        <w:t>Во втором случае (при безналичном денежном обращении) происходит списание определенных денежных сумм со счета одного субъекта в банковской кредитной организации и зачисление их на банковский счет другому субъекту, т.е. совершаются денежные операции, при которых наличные денежные знаки отсутствуют.</w:t>
      </w:r>
    </w:p>
    <w:p w:rsidR="008A249B" w:rsidRPr="0068771D" w:rsidRDefault="008A249B" w:rsidP="0068771D">
      <w:pPr>
        <w:shd w:val="clear" w:color="auto" w:fill="FFFFFF"/>
        <w:suppressAutoHyphens/>
        <w:spacing w:line="360" w:lineRule="auto"/>
        <w:ind w:firstLine="709"/>
        <w:jc w:val="both"/>
        <w:rPr>
          <w:sz w:val="28"/>
          <w:szCs w:val="28"/>
        </w:rPr>
      </w:pPr>
      <w:r w:rsidRPr="0068771D">
        <w:rPr>
          <w:sz w:val="28"/>
          <w:szCs w:val="28"/>
        </w:rPr>
        <w:t>Денежная система Республики Беларусь складывается из ряда элементов:</w:t>
      </w:r>
    </w:p>
    <w:p w:rsidR="008A249B" w:rsidRPr="0068771D" w:rsidRDefault="008A249B" w:rsidP="0068771D">
      <w:pPr>
        <w:shd w:val="clear" w:color="auto" w:fill="FFFFFF"/>
        <w:suppressAutoHyphens/>
        <w:spacing w:line="360" w:lineRule="auto"/>
        <w:ind w:firstLine="709"/>
        <w:jc w:val="both"/>
        <w:rPr>
          <w:sz w:val="28"/>
          <w:szCs w:val="28"/>
        </w:rPr>
      </w:pPr>
      <w:r w:rsidRPr="0068771D">
        <w:rPr>
          <w:sz w:val="28"/>
          <w:szCs w:val="28"/>
        </w:rPr>
        <w:t xml:space="preserve">1) Официальная денежная единица и ее наименование. Денежной единицей (денежным знаком) Республики Беларусь является </w:t>
      </w:r>
      <w:r w:rsidR="00424C97" w:rsidRPr="0068771D">
        <w:rPr>
          <w:sz w:val="28"/>
          <w:szCs w:val="28"/>
        </w:rPr>
        <w:t xml:space="preserve">белорусский </w:t>
      </w:r>
      <w:r w:rsidRPr="0068771D">
        <w:rPr>
          <w:sz w:val="28"/>
          <w:szCs w:val="28"/>
        </w:rPr>
        <w:t>рубль.</w:t>
      </w:r>
      <w:r w:rsidR="00424C97" w:rsidRPr="0068771D">
        <w:rPr>
          <w:rStyle w:val="ab"/>
          <w:sz w:val="28"/>
          <w:szCs w:val="28"/>
        </w:rPr>
        <w:footnoteReference w:id="3"/>
      </w:r>
      <w:r w:rsidRPr="0068771D">
        <w:rPr>
          <w:sz w:val="28"/>
          <w:szCs w:val="28"/>
        </w:rPr>
        <w:t xml:space="preserve"> Введение на территории Республики Беларусь других денежных единиц и выпуск денежных суррогатов запрещаются. Подделка и незаконное изготовление официальных денежных знаков преследуется по закону.</w:t>
      </w:r>
    </w:p>
    <w:p w:rsidR="008A249B" w:rsidRPr="0068771D" w:rsidRDefault="008A249B" w:rsidP="0068771D">
      <w:pPr>
        <w:shd w:val="clear" w:color="auto" w:fill="FFFFFF"/>
        <w:suppressAutoHyphens/>
        <w:spacing w:line="360" w:lineRule="auto"/>
        <w:ind w:firstLine="709"/>
        <w:jc w:val="both"/>
        <w:rPr>
          <w:sz w:val="28"/>
          <w:szCs w:val="28"/>
        </w:rPr>
      </w:pPr>
      <w:r w:rsidRPr="0068771D">
        <w:rPr>
          <w:sz w:val="28"/>
          <w:szCs w:val="28"/>
        </w:rPr>
        <w:t>2) Виды денежных знаков. Государство, создавая денежную систему, устанавливает виды денежных знаков. В Республике Беларусь в обращении находятся денежные знаки одного вида – банковские билеты (банкноты), а, например, в Российской Федерации в обращении находятся денежные знаки двух видов - банковские билеты и разменная металлическая монета.</w:t>
      </w:r>
    </w:p>
    <w:p w:rsidR="008A249B" w:rsidRPr="0068771D" w:rsidRDefault="008A249B" w:rsidP="0068771D">
      <w:pPr>
        <w:shd w:val="clear" w:color="auto" w:fill="FFFFFF"/>
        <w:suppressAutoHyphens/>
        <w:spacing w:line="360" w:lineRule="auto"/>
        <w:ind w:firstLine="709"/>
        <w:jc w:val="both"/>
        <w:rPr>
          <w:sz w:val="28"/>
          <w:szCs w:val="28"/>
        </w:rPr>
      </w:pPr>
      <w:r w:rsidRPr="0068771D">
        <w:rPr>
          <w:sz w:val="28"/>
          <w:szCs w:val="28"/>
        </w:rPr>
        <w:t>Государство наделяет денежные знаки качествами законного платежного средства, обязательного к безотказному приему во всех денежных платежах по их нарицательной стоимости на всей территории Республики Беларусь.</w:t>
      </w:r>
    </w:p>
    <w:p w:rsidR="008A249B" w:rsidRPr="0068771D" w:rsidRDefault="008A249B" w:rsidP="0068771D">
      <w:pPr>
        <w:shd w:val="clear" w:color="auto" w:fill="FFFFFF"/>
        <w:suppressAutoHyphens/>
        <w:spacing w:line="360" w:lineRule="auto"/>
        <w:ind w:firstLine="709"/>
        <w:jc w:val="both"/>
        <w:rPr>
          <w:sz w:val="28"/>
          <w:szCs w:val="28"/>
        </w:rPr>
      </w:pPr>
      <w:r w:rsidRPr="0068771D">
        <w:rPr>
          <w:sz w:val="28"/>
          <w:szCs w:val="28"/>
        </w:rPr>
        <w:t>3) Порядок эмиссии наличных денег. Денежная эмиссия</w:t>
      </w:r>
      <w:bookmarkStart w:id="0" w:name="i02308"/>
      <w:bookmarkEnd w:id="0"/>
      <w:r w:rsidRPr="0068771D">
        <w:rPr>
          <w:sz w:val="28"/>
          <w:szCs w:val="28"/>
        </w:rPr>
        <w:t xml:space="preserve"> представляет собой выпуск денег в обращение и изъятие денег из обращения в основном государственными банками и является монополией государства. В Республике Беларусь эмиссионно-кассовое регулирование денежной массы в обращении осуществляет Национальный банк Республики Беларусь. Он является единственным эмиссионным органом страны: никакой другой орган не имеет права выпускать денежные знаки.</w:t>
      </w:r>
      <w:r w:rsidR="00C757A0" w:rsidRPr="0068771D">
        <w:rPr>
          <w:sz w:val="28"/>
          <w:szCs w:val="28"/>
        </w:rPr>
        <w:t xml:space="preserve"> (В соответствии со ст. 7 Банковского кодекса Республики Беларусь</w:t>
      </w:r>
      <w:r w:rsidR="00C757A0" w:rsidRPr="0068771D">
        <w:rPr>
          <w:rStyle w:val="ab"/>
          <w:sz w:val="28"/>
          <w:szCs w:val="28"/>
        </w:rPr>
        <w:footnoteReference w:id="4"/>
      </w:r>
      <w:r w:rsidR="00C757A0" w:rsidRPr="0068771D">
        <w:rPr>
          <w:sz w:val="28"/>
          <w:szCs w:val="28"/>
        </w:rPr>
        <w:t xml:space="preserve"> Национальный банк обладает исключительным правом эмиссии денег).</w:t>
      </w:r>
    </w:p>
    <w:p w:rsidR="00C72A62" w:rsidRPr="0068771D" w:rsidRDefault="008A249B" w:rsidP="0068771D">
      <w:pPr>
        <w:shd w:val="clear" w:color="auto" w:fill="FFFFFF"/>
        <w:suppressAutoHyphens/>
        <w:spacing w:line="360" w:lineRule="auto"/>
        <w:ind w:firstLine="709"/>
        <w:jc w:val="both"/>
        <w:rPr>
          <w:sz w:val="28"/>
          <w:szCs w:val="28"/>
        </w:rPr>
      </w:pPr>
      <w:r w:rsidRPr="0068771D">
        <w:rPr>
          <w:sz w:val="28"/>
          <w:szCs w:val="28"/>
        </w:rPr>
        <w:t>4) Безналичные деньги. Безналичные деньги представляют собой запись на банковском счете в банке, которая, будучи юридической фикцией, опирается на определенные финансово-правовые реальности. Данная запись обозначает:</w:t>
      </w:r>
    </w:p>
    <w:p w:rsidR="00C72A62" w:rsidRPr="0068771D" w:rsidRDefault="00C72A62" w:rsidP="0068771D">
      <w:pPr>
        <w:shd w:val="clear" w:color="auto" w:fill="FFFFFF"/>
        <w:suppressAutoHyphens/>
        <w:spacing w:line="360" w:lineRule="auto"/>
        <w:ind w:firstLine="709"/>
        <w:jc w:val="both"/>
        <w:rPr>
          <w:sz w:val="28"/>
          <w:szCs w:val="28"/>
        </w:rPr>
      </w:pPr>
      <w:r w:rsidRPr="0068771D">
        <w:rPr>
          <w:sz w:val="28"/>
          <w:szCs w:val="28"/>
        </w:rPr>
        <w:t xml:space="preserve">- </w:t>
      </w:r>
      <w:r w:rsidR="008A249B" w:rsidRPr="0068771D">
        <w:rPr>
          <w:sz w:val="28"/>
          <w:szCs w:val="28"/>
        </w:rPr>
        <w:t>задолженность банка перед клиентом — владельцем счета и его право требования к банку о выплате определенной денежной суммы или перечислении этой суммы на другой счет;</w:t>
      </w:r>
    </w:p>
    <w:p w:rsidR="00C72A62" w:rsidRPr="0068771D" w:rsidRDefault="00C72A62" w:rsidP="0068771D">
      <w:pPr>
        <w:shd w:val="clear" w:color="auto" w:fill="FFFFFF"/>
        <w:suppressAutoHyphens/>
        <w:spacing w:line="360" w:lineRule="auto"/>
        <w:ind w:firstLine="709"/>
        <w:jc w:val="both"/>
        <w:rPr>
          <w:sz w:val="28"/>
          <w:szCs w:val="28"/>
        </w:rPr>
      </w:pPr>
      <w:r w:rsidRPr="0068771D">
        <w:rPr>
          <w:sz w:val="28"/>
          <w:szCs w:val="28"/>
        </w:rPr>
        <w:t xml:space="preserve">- </w:t>
      </w:r>
      <w:r w:rsidR="008A249B" w:rsidRPr="0068771D">
        <w:rPr>
          <w:sz w:val="28"/>
          <w:szCs w:val="28"/>
        </w:rPr>
        <w:t>право клиента на получение наличных денег.</w:t>
      </w:r>
    </w:p>
    <w:p w:rsidR="00C72A62" w:rsidRPr="0068771D" w:rsidRDefault="008A249B" w:rsidP="0068771D">
      <w:pPr>
        <w:shd w:val="clear" w:color="auto" w:fill="FFFFFF"/>
        <w:suppressAutoHyphens/>
        <w:spacing w:line="360" w:lineRule="auto"/>
        <w:ind w:firstLine="709"/>
        <w:jc w:val="both"/>
        <w:rPr>
          <w:sz w:val="28"/>
          <w:szCs w:val="28"/>
        </w:rPr>
      </w:pPr>
      <w:r w:rsidRPr="0068771D">
        <w:rPr>
          <w:sz w:val="28"/>
          <w:szCs w:val="28"/>
        </w:rPr>
        <w:t>Наличными деньгами осуществляются, прежде всего, расчеты населения и выплачиваются заработная плата, пенсии, пособия. Но в хозяйственной сфере взаимные погашения денежных обязательств и требований юридических лиц осуществляются путем</w:t>
      </w:r>
      <w:r w:rsidR="002D77A8" w:rsidRPr="0068771D">
        <w:rPr>
          <w:sz w:val="28"/>
          <w:szCs w:val="28"/>
        </w:rPr>
        <w:t xml:space="preserve"> безналичных расчетов, или</w:t>
      </w:r>
      <w:r w:rsidRPr="0068771D">
        <w:rPr>
          <w:sz w:val="28"/>
          <w:szCs w:val="28"/>
        </w:rPr>
        <w:t xml:space="preserve"> путем обращения безналичных денег.</w:t>
      </w:r>
    </w:p>
    <w:p w:rsidR="00C72A62" w:rsidRPr="0068771D" w:rsidRDefault="00C72A62" w:rsidP="0068771D">
      <w:pPr>
        <w:shd w:val="clear" w:color="auto" w:fill="FFFFFF"/>
        <w:suppressAutoHyphens/>
        <w:spacing w:line="360" w:lineRule="auto"/>
        <w:ind w:firstLine="709"/>
        <w:jc w:val="both"/>
        <w:rPr>
          <w:sz w:val="28"/>
          <w:szCs w:val="28"/>
        </w:rPr>
      </w:pPr>
      <w:r w:rsidRPr="0068771D">
        <w:rPr>
          <w:sz w:val="28"/>
          <w:szCs w:val="28"/>
        </w:rPr>
        <w:t>5) Правовое регулирование денежной системы осуществляется нормами конституционного права, финансового права, а также нормами гражданского и уголовного права. Правовое регулирование как элемент денежной системы наглядно указывает на то, что деньги являются не только экономической, но также юридической категорией.</w:t>
      </w:r>
    </w:p>
    <w:p w:rsidR="008A249B" w:rsidRPr="00FC53E4" w:rsidRDefault="004F377F" w:rsidP="0068771D">
      <w:pPr>
        <w:shd w:val="clear" w:color="auto" w:fill="FFFFFF"/>
        <w:suppressAutoHyphens/>
        <w:spacing w:line="360" w:lineRule="auto"/>
        <w:ind w:firstLine="709"/>
        <w:jc w:val="both"/>
        <w:rPr>
          <w:color w:val="FFFFFF"/>
          <w:sz w:val="28"/>
        </w:rPr>
      </w:pPr>
      <w:r w:rsidRPr="00FC53E4">
        <w:rPr>
          <w:color w:val="FFFFFF"/>
          <w:sz w:val="28"/>
        </w:rPr>
        <w:t xml:space="preserve">деньги эмиссия наличный </w:t>
      </w:r>
      <w:r w:rsidR="00A24553" w:rsidRPr="00FC53E4">
        <w:rPr>
          <w:color w:val="FFFFFF"/>
          <w:sz w:val="28"/>
        </w:rPr>
        <w:t>кассовый</w:t>
      </w:r>
    </w:p>
    <w:p w:rsidR="00C757A0" w:rsidRPr="0068771D" w:rsidRDefault="00C757A0" w:rsidP="004F377F">
      <w:pPr>
        <w:numPr>
          <w:ilvl w:val="0"/>
          <w:numId w:val="5"/>
        </w:numPr>
        <w:shd w:val="clear" w:color="auto" w:fill="FFFFFF"/>
        <w:suppressAutoHyphens/>
        <w:spacing w:line="360" w:lineRule="auto"/>
        <w:jc w:val="both"/>
        <w:rPr>
          <w:b/>
          <w:sz w:val="28"/>
          <w:szCs w:val="32"/>
        </w:rPr>
      </w:pPr>
      <w:r w:rsidRPr="0068771D">
        <w:rPr>
          <w:b/>
          <w:sz w:val="28"/>
          <w:szCs w:val="32"/>
        </w:rPr>
        <w:t>Правовые основы обращения наличных денег</w:t>
      </w:r>
    </w:p>
    <w:p w:rsidR="008A249B" w:rsidRPr="0068771D" w:rsidRDefault="008A249B" w:rsidP="0068771D">
      <w:pPr>
        <w:shd w:val="clear" w:color="auto" w:fill="FFFFFF"/>
        <w:suppressAutoHyphens/>
        <w:autoSpaceDE w:val="0"/>
        <w:autoSpaceDN w:val="0"/>
        <w:adjustRightInd w:val="0"/>
        <w:spacing w:line="360" w:lineRule="auto"/>
        <w:ind w:firstLine="709"/>
        <w:jc w:val="both"/>
        <w:rPr>
          <w:sz w:val="28"/>
          <w:szCs w:val="28"/>
        </w:rPr>
      </w:pPr>
    </w:p>
    <w:p w:rsidR="00A33440" w:rsidRPr="0068771D" w:rsidRDefault="00A33440" w:rsidP="0068771D">
      <w:pPr>
        <w:suppressAutoHyphens/>
        <w:spacing w:line="360" w:lineRule="auto"/>
        <w:ind w:firstLine="709"/>
        <w:jc w:val="both"/>
        <w:rPr>
          <w:sz w:val="28"/>
          <w:szCs w:val="28"/>
        </w:rPr>
      </w:pPr>
      <w:r w:rsidRPr="0068771D">
        <w:rPr>
          <w:sz w:val="28"/>
          <w:szCs w:val="28"/>
        </w:rPr>
        <w:t>Обе сферы денежного оборота между собой тесно связаны и важны для эффективного функционирования экономики государства. Однако если сравнивать объемы наличного и безналичного оборота денег, то естественно, последние имеют преобладающий вес (как правило, около 85% — составляют именно безналичные платежи).</w:t>
      </w:r>
      <w:r w:rsidRPr="0068771D">
        <w:rPr>
          <w:rStyle w:val="ab"/>
          <w:sz w:val="28"/>
          <w:szCs w:val="28"/>
        </w:rPr>
        <w:footnoteReference w:id="5"/>
      </w:r>
    </w:p>
    <w:p w:rsidR="00A33440" w:rsidRPr="0068771D" w:rsidRDefault="00A33440" w:rsidP="0068771D">
      <w:pPr>
        <w:suppressAutoHyphens/>
        <w:spacing w:line="360" w:lineRule="auto"/>
        <w:ind w:firstLine="709"/>
        <w:jc w:val="both"/>
        <w:rPr>
          <w:sz w:val="28"/>
          <w:szCs w:val="28"/>
        </w:rPr>
      </w:pPr>
      <w:r w:rsidRPr="0068771D">
        <w:rPr>
          <w:sz w:val="28"/>
          <w:szCs w:val="28"/>
        </w:rPr>
        <w:t>Налично–денежное обращение</w:t>
      </w:r>
      <w:bookmarkStart w:id="1" w:name="i02377"/>
      <w:bookmarkEnd w:id="1"/>
      <w:r w:rsidRPr="0068771D">
        <w:rPr>
          <w:sz w:val="28"/>
          <w:szCs w:val="28"/>
        </w:rPr>
        <w:t xml:space="preserve"> представляет собой движение наличных денег в сфере обращения и выполнение ими функций средства платежа и средства обращения.</w:t>
      </w:r>
      <w:r w:rsidRPr="0068771D">
        <w:rPr>
          <w:rStyle w:val="ab"/>
          <w:sz w:val="28"/>
          <w:szCs w:val="28"/>
        </w:rPr>
        <w:footnoteReference w:id="6"/>
      </w:r>
    </w:p>
    <w:p w:rsidR="00A33440" w:rsidRPr="0068771D" w:rsidRDefault="00A33440" w:rsidP="0068771D">
      <w:pPr>
        <w:suppressAutoHyphens/>
        <w:spacing w:line="360" w:lineRule="auto"/>
        <w:ind w:firstLine="709"/>
        <w:jc w:val="both"/>
        <w:rPr>
          <w:sz w:val="28"/>
          <w:szCs w:val="28"/>
        </w:rPr>
      </w:pPr>
      <w:r w:rsidRPr="0068771D">
        <w:rPr>
          <w:sz w:val="28"/>
          <w:szCs w:val="28"/>
        </w:rPr>
        <w:t>Наличные деньги</w:t>
      </w:r>
      <w:bookmarkStart w:id="2" w:name="i02378"/>
      <w:bookmarkEnd w:id="2"/>
      <w:r w:rsidRPr="0068771D">
        <w:rPr>
          <w:sz w:val="28"/>
          <w:szCs w:val="28"/>
        </w:rPr>
        <w:t xml:space="preserve"> используются:</w:t>
      </w:r>
    </w:p>
    <w:p w:rsidR="00A33440" w:rsidRPr="0068771D" w:rsidRDefault="00A33440" w:rsidP="0068771D">
      <w:pPr>
        <w:suppressAutoHyphens/>
        <w:spacing w:line="360" w:lineRule="auto"/>
        <w:ind w:firstLine="709"/>
        <w:jc w:val="both"/>
        <w:rPr>
          <w:sz w:val="28"/>
          <w:szCs w:val="28"/>
        </w:rPr>
      </w:pPr>
      <w:r w:rsidRPr="0068771D">
        <w:rPr>
          <w:sz w:val="28"/>
          <w:szCs w:val="28"/>
        </w:rPr>
        <w:t>- для кругооборота товаров и услуг;</w:t>
      </w:r>
    </w:p>
    <w:p w:rsidR="00A33440" w:rsidRPr="0068771D" w:rsidRDefault="00A33440" w:rsidP="0068771D">
      <w:pPr>
        <w:suppressAutoHyphens/>
        <w:spacing w:line="360" w:lineRule="auto"/>
        <w:ind w:firstLine="709"/>
        <w:jc w:val="both"/>
        <w:rPr>
          <w:sz w:val="28"/>
          <w:szCs w:val="28"/>
        </w:rPr>
      </w:pPr>
      <w:r w:rsidRPr="0068771D">
        <w:rPr>
          <w:sz w:val="28"/>
          <w:szCs w:val="28"/>
        </w:rPr>
        <w:t>- для расчетов по выплате заработной платы, премий, пособий, пенсий;</w:t>
      </w:r>
    </w:p>
    <w:p w:rsidR="00A33440" w:rsidRPr="0068771D" w:rsidRDefault="00A33440" w:rsidP="0068771D">
      <w:pPr>
        <w:suppressAutoHyphens/>
        <w:spacing w:line="360" w:lineRule="auto"/>
        <w:ind w:firstLine="709"/>
        <w:jc w:val="both"/>
        <w:rPr>
          <w:sz w:val="28"/>
          <w:szCs w:val="28"/>
        </w:rPr>
      </w:pPr>
      <w:r w:rsidRPr="0068771D">
        <w:rPr>
          <w:sz w:val="28"/>
          <w:szCs w:val="28"/>
        </w:rPr>
        <w:t>- при выплате страховых возмещений по договорам страхования;</w:t>
      </w:r>
    </w:p>
    <w:p w:rsidR="00A33440" w:rsidRPr="0068771D" w:rsidRDefault="00A33440" w:rsidP="0068771D">
      <w:pPr>
        <w:suppressAutoHyphens/>
        <w:spacing w:line="360" w:lineRule="auto"/>
        <w:ind w:firstLine="709"/>
        <w:jc w:val="both"/>
        <w:rPr>
          <w:sz w:val="28"/>
          <w:szCs w:val="28"/>
        </w:rPr>
      </w:pPr>
      <w:r w:rsidRPr="0068771D">
        <w:rPr>
          <w:sz w:val="28"/>
          <w:szCs w:val="28"/>
        </w:rPr>
        <w:t>- при оплате ценных бумаг и выплат по ним дохода;</w:t>
      </w:r>
    </w:p>
    <w:p w:rsidR="00A33440" w:rsidRPr="0068771D" w:rsidRDefault="00A33440" w:rsidP="0068771D">
      <w:pPr>
        <w:suppressAutoHyphens/>
        <w:spacing w:line="360" w:lineRule="auto"/>
        <w:ind w:firstLine="709"/>
        <w:jc w:val="both"/>
        <w:rPr>
          <w:sz w:val="28"/>
          <w:szCs w:val="28"/>
        </w:rPr>
      </w:pPr>
      <w:r w:rsidRPr="0068771D">
        <w:rPr>
          <w:sz w:val="28"/>
          <w:szCs w:val="28"/>
        </w:rPr>
        <w:t>- для расчетов по платежам населения за коммунальные услуги и др.</w:t>
      </w:r>
    </w:p>
    <w:p w:rsidR="00A33440" w:rsidRPr="0068771D" w:rsidRDefault="00A33440" w:rsidP="0068771D">
      <w:pPr>
        <w:suppressAutoHyphens/>
        <w:spacing w:line="360" w:lineRule="auto"/>
        <w:ind w:firstLine="709"/>
        <w:jc w:val="both"/>
        <w:rPr>
          <w:sz w:val="28"/>
          <w:szCs w:val="28"/>
        </w:rPr>
      </w:pPr>
      <w:r w:rsidRPr="0068771D">
        <w:rPr>
          <w:sz w:val="28"/>
          <w:szCs w:val="28"/>
        </w:rPr>
        <w:t>Налично-денежный оборот включает движение всей налично-денежной массы за определенный период времени между:</w:t>
      </w:r>
    </w:p>
    <w:p w:rsidR="00A33440" w:rsidRPr="0068771D" w:rsidRDefault="00A33440" w:rsidP="0068771D">
      <w:pPr>
        <w:suppressAutoHyphens/>
        <w:spacing w:line="360" w:lineRule="auto"/>
        <w:ind w:firstLine="709"/>
        <w:jc w:val="both"/>
        <w:rPr>
          <w:sz w:val="28"/>
          <w:szCs w:val="28"/>
        </w:rPr>
      </w:pPr>
      <w:r w:rsidRPr="0068771D">
        <w:rPr>
          <w:sz w:val="28"/>
          <w:szCs w:val="28"/>
        </w:rPr>
        <w:t>- населением и юридическими лицами;</w:t>
      </w:r>
    </w:p>
    <w:p w:rsidR="00A33440" w:rsidRPr="0068771D" w:rsidRDefault="00A33440" w:rsidP="0068771D">
      <w:pPr>
        <w:suppressAutoHyphens/>
        <w:spacing w:line="360" w:lineRule="auto"/>
        <w:ind w:firstLine="709"/>
        <w:jc w:val="both"/>
        <w:rPr>
          <w:sz w:val="28"/>
          <w:szCs w:val="28"/>
        </w:rPr>
      </w:pPr>
      <w:r w:rsidRPr="0068771D">
        <w:rPr>
          <w:sz w:val="28"/>
          <w:szCs w:val="28"/>
        </w:rPr>
        <w:t>- физическими лицами;</w:t>
      </w:r>
    </w:p>
    <w:p w:rsidR="00A33440" w:rsidRPr="0068771D" w:rsidRDefault="00A33440" w:rsidP="0068771D">
      <w:pPr>
        <w:suppressAutoHyphens/>
        <w:spacing w:line="360" w:lineRule="auto"/>
        <w:ind w:firstLine="709"/>
        <w:jc w:val="both"/>
        <w:rPr>
          <w:sz w:val="28"/>
          <w:szCs w:val="28"/>
        </w:rPr>
      </w:pPr>
      <w:r w:rsidRPr="0068771D">
        <w:rPr>
          <w:sz w:val="28"/>
          <w:szCs w:val="28"/>
        </w:rPr>
        <w:t>- юридическими лицами;</w:t>
      </w:r>
    </w:p>
    <w:p w:rsidR="00A33440" w:rsidRPr="0068771D" w:rsidRDefault="00A33440" w:rsidP="0068771D">
      <w:pPr>
        <w:suppressAutoHyphens/>
        <w:spacing w:line="360" w:lineRule="auto"/>
        <w:ind w:firstLine="709"/>
        <w:jc w:val="both"/>
        <w:rPr>
          <w:sz w:val="28"/>
          <w:szCs w:val="28"/>
        </w:rPr>
      </w:pPr>
      <w:r w:rsidRPr="0068771D">
        <w:rPr>
          <w:sz w:val="28"/>
          <w:szCs w:val="28"/>
        </w:rPr>
        <w:t>- населением и государственными органами;</w:t>
      </w:r>
    </w:p>
    <w:p w:rsidR="00A33440" w:rsidRPr="0068771D" w:rsidRDefault="00A33440" w:rsidP="0068771D">
      <w:pPr>
        <w:suppressAutoHyphens/>
        <w:spacing w:line="360" w:lineRule="auto"/>
        <w:ind w:firstLine="709"/>
        <w:jc w:val="both"/>
        <w:rPr>
          <w:sz w:val="28"/>
          <w:szCs w:val="28"/>
        </w:rPr>
      </w:pPr>
      <w:r w:rsidRPr="0068771D">
        <w:rPr>
          <w:sz w:val="28"/>
          <w:szCs w:val="28"/>
        </w:rPr>
        <w:t>- юридическими лицами и государственными органами.</w:t>
      </w:r>
    </w:p>
    <w:p w:rsidR="00A33440" w:rsidRPr="0068771D" w:rsidRDefault="00A33440" w:rsidP="0068771D">
      <w:pPr>
        <w:suppressAutoHyphens/>
        <w:spacing w:line="360" w:lineRule="auto"/>
        <w:ind w:firstLine="709"/>
        <w:jc w:val="both"/>
        <w:rPr>
          <w:sz w:val="28"/>
          <w:szCs w:val="28"/>
        </w:rPr>
      </w:pPr>
      <w:r w:rsidRPr="0068771D">
        <w:rPr>
          <w:sz w:val="28"/>
          <w:szCs w:val="28"/>
        </w:rPr>
        <w:t>Налично-денежное обращение осуществляется при помощи банкнот,</w:t>
      </w:r>
      <w:r w:rsidR="0068771D">
        <w:rPr>
          <w:sz w:val="28"/>
          <w:szCs w:val="28"/>
        </w:rPr>
        <w:t xml:space="preserve"> </w:t>
      </w:r>
      <w:r w:rsidRPr="0068771D">
        <w:rPr>
          <w:sz w:val="28"/>
          <w:szCs w:val="28"/>
        </w:rPr>
        <w:t>иных кредитных инструментов — векселей, банковских векселей, чеков, кредитных карточек.</w:t>
      </w:r>
    </w:p>
    <w:p w:rsidR="00A33440" w:rsidRPr="0068771D" w:rsidRDefault="004032B8" w:rsidP="0068771D">
      <w:pPr>
        <w:suppressAutoHyphens/>
        <w:spacing w:line="360" w:lineRule="auto"/>
        <w:ind w:firstLine="709"/>
        <w:jc w:val="both"/>
        <w:rPr>
          <w:sz w:val="28"/>
          <w:szCs w:val="28"/>
        </w:rPr>
      </w:pPr>
      <w:r w:rsidRPr="0068771D">
        <w:rPr>
          <w:sz w:val="28"/>
          <w:szCs w:val="28"/>
        </w:rPr>
        <w:t xml:space="preserve">Налично-денежное обращение </w:t>
      </w:r>
      <w:r w:rsidR="00A33440" w:rsidRPr="0068771D">
        <w:rPr>
          <w:sz w:val="28"/>
          <w:szCs w:val="28"/>
        </w:rPr>
        <w:t xml:space="preserve">представляет собой </w:t>
      </w:r>
      <w:r w:rsidRPr="0068771D">
        <w:rPr>
          <w:sz w:val="28"/>
          <w:szCs w:val="28"/>
        </w:rPr>
        <w:t>движение наличных денег в сфере обращения и выполнение ими 2-х функций: средства платежа и средства обращения. В Р</w:t>
      </w:r>
      <w:r w:rsidR="00A33440" w:rsidRPr="0068771D">
        <w:rPr>
          <w:sz w:val="28"/>
          <w:szCs w:val="28"/>
        </w:rPr>
        <w:t>еспублике Беларусь</w:t>
      </w:r>
      <w:r w:rsidRPr="0068771D">
        <w:rPr>
          <w:sz w:val="28"/>
          <w:szCs w:val="28"/>
        </w:rPr>
        <w:t xml:space="preserve"> предпринимаются попытки ограничить налично-денежное обращение, т.к. оно позволяет уходить от контроля государства за деятельностью юридических и физических лиц.</w:t>
      </w:r>
    </w:p>
    <w:p w:rsidR="00424C97" w:rsidRPr="0068771D" w:rsidRDefault="00424C97" w:rsidP="0068771D">
      <w:pPr>
        <w:suppressAutoHyphens/>
        <w:spacing w:line="360" w:lineRule="auto"/>
        <w:ind w:firstLine="709"/>
        <w:jc w:val="both"/>
        <w:rPr>
          <w:sz w:val="28"/>
          <w:szCs w:val="28"/>
        </w:rPr>
      </w:pPr>
      <w:r w:rsidRPr="0068771D">
        <w:rPr>
          <w:sz w:val="28"/>
          <w:szCs w:val="28"/>
        </w:rPr>
        <w:t>Так, согласно ст. 775 Гражданского кодекса Республики Беларусь о</w:t>
      </w:r>
      <w:r w:rsidR="004032B8" w:rsidRPr="0068771D">
        <w:rPr>
          <w:sz w:val="28"/>
          <w:szCs w:val="28"/>
        </w:rPr>
        <w:t xml:space="preserve">бращение наличных денег с участием граждан, не связанных с предпринимательской деятельностью, осуществляется без ограничения суммы; между юридическими лицами, а также с участием физических лиц, ведущих предпринимательскую деятельность, расчеты наличными денежными средствами возможны только в пределах сумм, установленных </w:t>
      </w:r>
      <w:r w:rsidRPr="0068771D">
        <w:rPr>
          <w:sz w:val="28"/>
          <w:szCs w:val="28"/>
        </w:rPr>
        <w:t>действующим законодательством</w:t>
      </w:r>
      <w:r w:rsidR="004032B8" w:rsidRPr="0068771D">
        <w:rPr>
          <w:sz w:val="28"/>
          <w:szCs w:val="28"/>
        </w:rPr>
        <w:t>.</w:t>
      </w:r>
    </w:p>
    <w:p w:rsidR="00EB2DDC" w:rsidRPr="0068771D" w:rsidRDefault="004032B8" w:rsidP="0068771D">
      <w:pPr>
        <w:suppressAutoHyphens/>
        <w:spacing w:line="360" w:lineRule="auto"/>
        <w:ind w:firstLine="709"/>
        <w:jc w:val="both"/>
        <w:rPr>
          <w:sz w:val="28"/>
          <w:szCs w:val="28"/>
        </w:rPr>
      </w:pPr>
      <w:r w:rsidRPr="0068771D">
        <w:rPr>
          <w:sz w:val="28"/>
          <w:szCs w:val="28"/>
        </w:rPr>
        <w:t>Обращение иностранной валюты — как наличной, так и безналичной — регулируется валютным законодательством.</w:t>
      </w:r>
      <w:r w:rsidR="00424C97" w:rsidRPr="0068771D">
        <w:rPr>
          <w:rStyle w:val="ab"/>
          <w:sz w:val="28"/>
          <w:szCs w:val="28"/>
        </w:rPr>
        <w:footnoteReference w:id="7"/>
      </w:r>
      <w:r w:rsidRPr="0068771D">
        <w:rPr>
          <w:sz w:val="28"/>
          <w:szCs w:val="28"/>
        </w:rPr>
        <w:t xml:space="preserve"> В качестве платежного средства иностранная валюта может выступать </w:t>
      </w:r>
      <w:r w:rsidR="00424C97" w:rsidRPr="0068771D">
        <w:rPr>
          <w:sz w:val="28"/>
          <w:szCs w:val="28"/>
        </w:rPr>
        <w:t xml:space="preserve">только в установленных законом случаях и </w:t>
      </w:r>
      <w:r w:rsidRPr="0068771D">
        <w:rPr>
          <w:sz w:val="28"/>
          <w:szCs w:val="28"/>
        </w:rPr>
        <w:t xml:space="preserve">по </w:t>
      </w:r>
      <w:r w:rsidR="00424C97" w:rsidRPr="0068771D">
        <w:rPr>
          <w:sz w:val="28"/>
          <w:szCs w:val="28"/>
        </w:rPr>
        <w:t xml:space="preserve">специальному </w:t>
      </w:r>
      <w:r w:rsidRPr="0068771D">
        <w:rPr>
          <w:sz w:val="28"/>
          <w:szCs w:val="28"/>
        </w:rPr>
        <w:t xml:space="preserve">разрешению </w:t>
      </w:r>
      <w:r w:rsidR="00424C97" w:rsidRPr="0068771D">
        <w:rPr>
          <w:sz w:val="28"/>
          <w:szCs w:val="28"/>
        </w:rPr>
        <w:t xml:space="preserve">Национального банка Республики Беларусь. </w:t>
      </w:r>
    </w:p>
    <w:p w:rsidR="00424C97" w:rsidRPr="0068771D" w:rsidRDefault="00424C97" w:rsidP="0068771D">
      <w:pPr>
        <w:suppressAutoHyphens/>
        <w:spacing w:line="360" w:lineRule="auto"/>
        <w:ind w:firstLine="709"/>
        <w:jc w:val="both"/>
        <w:rPr>
          <w:sz w:val="28"/>
          <w:szCs w:val="28"/>
        </w:rPr>
      </w:pPr>
      <w:r w:rsidRPr="0068771D">
        <w:rPr>
          <w:sz w:val="28"/>
          <w:szCs w:val="28"/>
        </w:rPr>
        <w:t>Обращение наличных денег регулируется как часть совокупного денежного оборота и осуществляется Национальным банком Республики Беларусь.</w:t>
      </w:r>
    </w:p>
    <w:p w:rsidR="001607B8" w:rsidRPr="0068771D" w:rsidRDefault="00424C97" w:rsidP="0068771D">
      <w:pPr>
        <w:suppressAutoHyphens/>
        <w:spacing w:line="360" w:lineRule="auto"/>
        <w:ind w:firstLine="709"/>
        <w:jc w:val="both"/>
        <w:rPr>
          <w:sz w:val="28"/>
          <w:szCs w:val="28"/>
        </w:rPr>
      </w:pPr>
      <w:r w:rsidRPr="0068771D">
        <w:rPr>
          <w:sz w:val="28"/>
          <w:szCs w:val="28"/>
        </w:rPr>
        <w:t xml:space="preserve">Обращение наличных денег начинается с их </w:t>
      </w:r>
      <w:r w:rsidRPr="0068771D">
        <w:rPr>
          <w:iCs/>
          <w:sz w:val="28"/>
          <w:szCs w:val="28"/>
        </w:rPr>
        <w:t xml:space="preserve">эмиссии, т.е. выпуска в обращение. </w:t>
      </w:r>
      <w:r w:rsidRPr="0068771D">
        <w:rPr>
          <w:sz w:val="28"/>
          <w:szCs w:val="28"/>
        </w:rPr>
        <w:t>Эмиссия наличных денег, организация их обращения и изъятия на территории Республики Беларусь осуществляется исключительно Национальным банком. Наличные деньги являются безусловными обязательствами Национального банка Республики Беларусь и обеспечиваются всеми его активами. Образцы банкнот утверждаются Национальным банком Республики Беларусь</w:t>
      </w:r>
      <w:r w:rsidR="00EB2DDC" w:rsidRPr="0068771D">
        <w:rPr>
          <w:sz w:val="28"/>
          <w:szCs w:val="28"/>
        </w:rPr>
        <w:t>.</w:t>
      </w:r>
      <w:r w:rsidRPr="0068771D">
        <w:rPr>
          <w:sz w:val="28"/>
          <w:szCs w:val="28"/>
        </w:rPr>
        <w:t xml:space="preserve"> Официальные сообщения о вып</w:t>
      </w:r>
      <w:r w:rsidR="00EB2DDC" w:rsidRPr="0068771D">
        <w:rPr>
          <w:sz w:val="28"/>
          <w:szCs w:val="28"/>
        </w:rPr>
        <w:t>уске в обращение банкнот</w:t>
      </w:r>
      <w:r w:rsidRPr="0068771D">
        <w:rPr>
          <w:sz w:val="28"/>
          <w:szCs w:val="28"/>
        </w:rPr>
        <w:t xml:space="preserve"> новых образцов </w:t>
      </w:r>
      <w:r w:rsidR="00EB2DDC" w:rsidRPr="0068771D">
        <w:rPr>
          <w:sz w:val="28"/>
          <w:szCs w:val="28"/>
        </w:rPr>
        <w:t>Национальный банк Республики Беларусь</w:t>
      </w:r>
      <w:r w:rsidRPr="0068771D">
        <w:rPr>
          <w:sz w:val="28"/>
          <w:szCs w:val="28"/>
        </w:rPr>
        <w:t xml:space="preserve"> публикует в средствах массовой информации. При этом периодически осуществляется и модификация банкнот, что, как правило, заключается во введении денежных знаков более крупных достоинств.</w:t>
      </w:r>
    </w:p>
    <w:p w:rsidR="001607B8" w:rsidRPr="0068771D" w:rsidRDefault="001607B8" w:rsidP="0068771D">
      <w:pPr>
        <w:suppressAutoHyphens/>
        <w:spacing w:line="360" w:lineRule="auto"/>
        <w:ind w:firstLine="709"/>
        <w:jc w:val="both"/>
        <w:rPr>
          <w:sz w:val="28"/>
          <w:szCs w:val="28"/>
        </w:rPr>
      </w:pPr>
      <w:r w:rsidRPr="0068771D">
        <w:rPr>
          <w:sz w:val="28"/>
          <w:szCs w:val="28"/>
        </w:rPr>
        <w:t>Эмиссия денег осуществляется Национальным банком посредством выпуска в обращение безналичных и наличных денег. Наличные деньги выпускаются в обращение в виде банкнот и монет.</w:t>
      </w:r>
    </w:p>
    <w:p w:rsidR="001607B8" w:rsidRPr="0068771D" w:rsidRDefault="001607B8" w:rsidP="0068771D">
      <w:pPr>
        <w:suppressAutoHyphens/>
        <w:spacing w:line="360" w:lineRule="auto"/>
        <w:ind w:firstLine="709"/>
        <w:jc w:val="both"/>
        <w:rPr>
          <w:sz w:val="28"/>
          <w:szCs w:val="28"/>
        </w:rPr>
      </w:pPr>
      <w:r w:rsidRPr="0068771D">
        <w:rPr>
          <w:sz w:val="28"/>
          <w:szCs w:val="28"/>
        </w:rPr>
        <w:t>Эмиссия денег осуществляется Национальным банком путем краткосрочного (до одного года) рефинансирования банков в целях поддержания ликвидности банковской системы Республики Беларусь и устойчивости денежного обращения, покупки Национальным банком свободно обращающихся на денежном рынке государственных ценных бумаг и осуществления операций на внутреннем и внешнем денежных рынках, направленных на увеличение золотовалютных резервов. Эмиссия денег для долгосрочного (свыше одного года) рефинансирования банков запрещена.</w:t>
      </w:r>
    </w:p>
    <w:p w:rsidR="001607B8" w:rsidRPr="0068771D" w:rsidRDefault="001607B8" w:rsidP="0068771D">
      <w:pPr>
        <w:suppressAutoHyphens/>
        <w:spacing w:line="360" w:lineRule="auto"/>
        <w:ind w:firstLine="709"/>
        <w:jc w:val="both"/>
        <w:rPr>
          <w:sz w:val="28"/>
          <w:szCs w:val="28"/>
        </w:rPr>
      </w:pPr>
      <w:r w:rsidRPr="0068771D">
        <w:rPr>
          <w:sz w:val="28"/>
          <w:szCs w:val="28"/>
        </w:rPr>
        <w:t>Национальный банк осуществляет эмиссию банкнот и монет в форме выпуска их в обращение путем продажи банкам, покупки Национальным банком иностранной валюты и других валютных ценностей у физических и юридических лиц для обеспечения стабильного налично-денежного обращения, а также в иных случаях, связанных с выполнением основных целей своей деятельности.</w:t>
      </w:r>
    </w:p>
    <w:p w:rsidR="001607B8" w:rsidRPr="0068771D" w:rsidRDefault="001607B8" w:rsidP="0068771D">
      <w:pPr>
        <w:suppressAutoHyphens/>
        <w:spacing w:line="360" w:lineRule="auto"/>
        <w:ind w:firstLine="709"/>
        <w:jc w:val="both"/>
        <w:rPr>
          <w:sz w:val="28"/>
          <w:szCs w:val="28"/>
        </w:rPr>
      </w:pPr>
      <w:r w:rsidRPr="0068771D">
        <w:rPr>
          <w:sz w:val="28"/>
          <w:szCs w:val="28"/>
        </w:rPr>
        <w:t>Объемы совокупной эмиссии безналичных денег, банкнот и монет устанавливаются и регулируются исключительно Национальным банком в соответствии с целями и задачами, определяемыми в Основных направлениях денежно-кредитной политики Республики Беларусь.</w:t>
      </w:r>
    </w:p>
    <w:p w:rsidR="001607B8" w:rsidRPr="0068771D" w:rsidRDefault="001607B8" w:rsidP="0068771D">
      <w:pPr>
        <w:suppressAutoHyphens/>
        <w:spacing w:line="360" w:lineRule="auto"/>
        <w:ind w:firstLine="709"/>
        <w:jc w:val="both"/>
        <w:rPr>
          <w:sz w:val="28"/>
          <w:szCs w:val="28"/>
        </w:rPr>
      </w:pPr>
      <w:r w:rsidRPr="0068771D">
        <w:rPr>
          <w:sz w:val="28"/>
          <w:szCs w:val="28"/>
        </w:rPr>
        <w:t>Национальный банк эмитирует белорусский рубль. Ограничение обращения белорусского рубля на территории Республики Беларусь не допускается. Выпуск в обращение других денежных единиц на территории Республики Беларусь запрещен.</w:t>
      </w:r>
      <w:bookmarkStart w:id="3" w:name="anchor_Toc139078781"/>
      <w:bookmarkStart w:id="4" w:name="_Toc139078781"/>
      <w:bookmarkEnd w:id="3"/>
      <w:bookmarkEnd w:id="4"/>
    </w:p>
    <w:p w:rsidR="001607B8" w:rsidRPr="0068771D" w:rsidRDefault="001607B8" w:rsidP="0068771D">
      <w:pPr>
        <w:suppressAutoHyphens/>
        <w:spacing w:line="360" w:lineRule="auto"/>
        <w:ind w:firstLine="709"/>
        <w:jc w:val="both"/>
        <w:rPr>
          <w:sz w:val="28"/>
          <w:szCs w:val="28"/>
        </w:rPr>
      </w:pPr>
      <w:r w:rsidRPr="0068771D">
        <w:rPr>
          <w:sz w:val="28"/>
          <w:szCs w:val="28"/>
        </w:rPr>
        <w:t>Национальный банк определяет номинал (достоинство), изображение, степени защиты и другие характеристики банкнот и монет, выпускаемых им в обращение, осуществляет публикацию описания банкнот и монет в республиканских печатных средствах массовой информации, являющихся официальными изданиями.</w:t>
      </w:r>
    </w:p>
    <w:p w:rsidR="001607B8" w:rsidRPr="0068771D" w:rsidRDefault="001607B8" w:rsidP="0068771D">
      <w:pPr>
        <w:suppressAutoHyphens/>
        <w:spacing w:line="360" w:lineRule="auto"/>
        <w:ind w:firstLine="709"/>
        <w:jc w:val="both"/>
        <w:rPr>
          <w:sz w:val="28"/>
          <w:szCs w:val="28"/>
        </w:rPr>
      </w:pPr>
      <w:r w:rsidRPr="0068771D">
        <w:rPr>
          <w:sz w:val="28"/>
          <w:szCs w:val="28"/>
        </w:rPr>
        <w:t>Национальный банк обеспечивает печатание банкнот, чеканку монет, хранение неэмитированных банкнот и монет, а также хранение и при необходимости подтверждение подлинности банкнот и монет, уничтожение оригинальных и печатных форм, гипсовых моделей и эталонных чеканочных инструментов, штампов и изъятых из обращения банкнот и монет.</w:t>
      </w:r>
    </w:p>
    <w:p w:rsidR="001607B8" w:rsidRPr="0068771D" w:rsidRDefault="001607B8" w:rsidP="0068771D">
      <w:pPr>
        <w:suppressAutoHyphens/>
        <w:spacing w:line="360" w:lineRule="auto"/>
        <w:ind w:firstLine="709"/>
        <w:jc w:val="both"/>
        <w:rPr>
          <w:sz w:val="28"/>
          <w:szCs w:val="28"/>
        </w:rPr>
      </w:pPr>
      <w:r w:rsidRPr="0068771D">
        <w:rPr>
          <w:sz w:val="28"/>
          <w:szCs w:val="28"/>
        </w:rPr>
        <w:t>Банкноты и монеты, выпущенные в обращение Национальным банком, являются единственным законным платежным средством на территории Республики Беларусь, за исключением случаев, предусмотренных законодательством Республики Беларусь.</w:t>
      </w:r>
    </w:p>
    <w:p w:rsidR="001607B8" w:rsidRPr="0068771D" w:rsidRDefault="001607B8" w:rsidP="0068771D">
      <w:pPr>
        <w:suppressAutoHyphens/>
        <w:spacing w:line="360" w:lineRule="auto"/>
        <w:ind w:firstLine="709"/>
        <w:jc w:val="both"/>
        <w:rPr>
          <w:sz w:val="28"/>
          <w:szCs w:val="28"/>
        </w:rPr>
      </w:pPr>
      <w:r w:rsidRPr="0068771D">
        <w:rPr>
          <w:sz w:val="28"/>
          <w:szCs w:val="28"/>
        </w:rPr>
        <w:t>Банкноты и монеты, выпущенные в обращение Национальным банком, являются безусловным обязательством Национального банка и обеспечиваются всеми его активами, обязательны к приему по нарицательной стоимости при всех видах платежей, а также для зачисления на счета, во вклады (депозиты) и перевода на всей территории Республики Беларусь.</w:t>
      </w:r>
    </w:p>
    <w:p w:rsidR="001607B8" w:rsidRPr="0068771D" w:rsidRDefault="001607B8" w:rsidP="0068771D">
      <w:pPr>
        <w:suppressAutoHyphens/>
        <w:spacing w:line="360" w:lineRule="auto"/>
        <w:ind w:firstLine="709"/>
        <w:jc w:val="both"/>
        <w:rPr>
          <w:sz w:val="28"/>
          <w:szCs w:val="28"/>
        </w:rPr>
      </w:pPr>
      <w:r w:rsidRPr="0068771D">
        <w:rPr>
          <w:sz w:val="28"/>
          <w:szCs w:val="28"/>
        </w:rPr>
        <w:t>Национальному банку принадлежит исключительное право изъятия из обращения выпущенных им банкнот и монет.</w:t>
      </w:r>
    </w:p>
    <w:p w:rsidR="001607B8" w:rsidRPr="0068771D" w:rsidRDefault="001607B8" w:rsidP="0068771D">
      <w:pPr>
        <w:suppressAutoHyphens/>
        <w:spacing w:line="360" w:lineRule="auto"/>
        <w:ind w:firstLine="709"/>
        <w:jc w:val="both"/>
        <w:rPr>
          <w:sz w:val="28"/>
          <w:szCs w:val="28"/>
        </w:rPr>
      </w:pPr>
      <w:r w:rsidRPr="0068771D">
        <w:rPr>
          <w:sz w:val="28"/>
          <w:szCs w:val="28"/>
        </w:rPr>
        <w:t>Банкноты и монеты, выпущенные в обращение Национальным банком, не могут быть объявлены недействительными (утратившими силу законного платежного средства), если не установлен достаточно продолжительный срок их обмена на банкноты и монеты нового образца. Срок изъятия из обращения банкнот и монет не может быть менее одного года и не должен превышать десяти лет. При этом не допускается установление каких-либо ограничений по суммам или субъектам обмена.</w:t>
      </w:r>
    </w:p>
    <w:p w:rsidR="001607B8" w:rsidRPr="0068771D" w:rsidRDefault="001607B8" w:rsidP="0068771D">
      <w:pPr>
        <w:suppressAutoHyphens/>
        <w:spacing w:line="360" w:lineRule="auto"/>
        <w:ind w:firstLine="709"/>
        <w:jc w:val="both"/>
        <w:rPr>
          <w:sz w:val="28"/>
          <w:szCs w:val="28"/>
        </w:rPr>
      </w:pPr>
      <w:r w:rsidRPr="0068771D">
        <w:rPr>
          <w:sz w:val="28"/>
          <w:szCs w:val="28"/>
        </w:rPr>
        <w:t>Решение об обмене банкнот и монет, выпущенных в обращение Национальным банком, на банкноты и монеты нового образца при проведении в Республике Беларусь денежной реформы, деноминации белорусского рубля принимается Президентом Республики Беларусь.</w:t>
      </w:r>
    </w:p>
    <w:p w:rsidR="001607B8" w:rsidRPr="0068771D" w:rsidRDefault="001607B8" w:rsidP="0068771D">
      <w:pPr>
        <w:suppressAutoHyphens/>
        <w:spacing w:line="360" w:lineRule="auto"/>
        <w:ind w:firstLine="709"/>
        <w:jc w:val="both"/>
        <w:rPr>
          <w:sz w:val="28"/>
          <w:szCs w:val="28"/>
        </w:rPr>
      </w:pPr>
      <w:r w:rsidRPr="0068771D">
        <w:rPr>
          <w:sz w:val="28"/>
          <w:szCs w:val="28"/>
        </w:rPr>
        <w:t>Национальный банк обязан предварительно поставить в известность Правительство Республики Беларусь о выпуске в обращение новых банкнот и монет, за исключением памятных банкнот и монет.</w:t>
      </w:r>
    </w:p>
    <w:p w:rsidR="001607B8" w:rsidRPr="0068771D" w:rsidRDefault="001607B8" w:rsidP="0068771D">
      <w:pPr>
        <w:suppressAutoHyphens/>
        <w:spacing w:line="360" w:lineRule="auto"/>
        <w:ind w:firstLine="709"/>
        <w:jc w:val="both"/>
        <w:rPr>
          <w:sz w:val="28"/>
          <w:szCs w:val="28"/>
        </w:rPr>
      </w:pPr>
      <w:r w:rsidRPr="0068771D">
        <w:rPr>
          <w:sz w:val="28"/>
          <w:szCs w:val="28"/>
        </w:rPr>
        <w:t>Национальный банк осуществляет обмен образцами банкнот и монет (в том числе памятных банкнот и монет) с центральными (национальными) банками иностранных государств.</w:t>
      </w:r>
    </w:p>
    <w:p w:rsidR="001607B8" w:rsidRPr="0068771D" w:rsidRDefault="001607B8" w:rsidP="0068771D">
      <w:pPr>
        <w:suppressAutoHyphens/>
        <w:spacing w:line="360" w:lineRule="auto"/>
        <w:ind w:firstLine="709"/>
        <w:jc w:val="both"/>
        <w:rPr>
          <w:sz w:val="28"/>
          <w:szCs w:val="28"/>
        </w:rPr>
      </w:pPr>
      <w:r w:rsidRPr="0068771D">
        <w:rPr>
          <w:sz w:val="28"/>
          <w:szCs w:val="28"/>
        </w:rPr>
        <w:t>Национальный банк без ограничений производит замену ветхих банкнот и поврежденных банкнот и монет в соответствии с установленными им правилами.</w:t>
      </w:r>
    </w:p>
    <w:p w:rsidR="001607B8" w:rsidRPr="0068771D" w:rsidRDefault="001607B8" w:rsidP="0068771D">
      <w:pPr>
        <w:suppressAutoHyphens/>
        <w:spacing w:line="360" w:lineRule="auto"/>
        <w:ind w:firstLine="709"/>
        <w:jc w:val="both"/>
        <w:rPr>
          <w:sz w:val="28"/>
          <w:szCs w:val="28"/>
        </w:rPr>
      </w:pPr>
      <w:r w:rsidRPr="0068771D">
        <w:rPr>
          <w:sz w:val="28"/>
          <w:szCs w:val="28"/>
        </w:rPr>
        <w:t>Национальный банк создает резервный фонд банкнот и монет и распоряжается этим фондом.</w:t>
      </w:r>
    </w:p>
    <w:p w:rsidR="001607B8" w:rsidRPr="0068771D" w:rsidRDefault="001607B8" w:rsidP="0068771D">
      <w:pPr>
        <w:suppressAutoHyphens/>
        <w:spacing w:line="360" w:lineRule="auto"/>
        <w:ind w:firstLine="709"/>
        <w:jc w:val="both"/>
        <w:rPr>
          <w:sz w:val="28"/>
          <w:szCs w:val="28"/>
        </w:rPr>
      </w:pPr>
      <w:r w:rsidRPr="0068771D">
        <w:rPr>
          <w:sz w:val="28"/>
          <w:szCs w:val="28"/>
        </w:rPr>
        <w:t>Национальный банк имеет право выпускать в качестве объектов коллекционирования памятные банкноты, а также памятные и слитковые (инвестиционные) монеты из драгоценных и недрагоценных металлов. Памятные банкноты, а также памятные и слитковые (инвестиционные) монеты могут обращаться как в качестве законного платежного средства, так и в качестве предметов коллекционирования по стоимости, отличающейся от номинальной.</w:t>
      </w:r>
    </w:p>
    <w:p w:rsidR="001607B8" w:rsidRPr="0068771D" w:rsidRDefault="001607B8" w:rsidP="0068771D">
      <w:pPr>
        <w:suppressAutoHyphens/>
        <w:spacing w:line="360" w:lineRule="auto"/>
        <w:ind w:firstLine="709"/>
        <w:jc w:val="both"/>
        <w:rPr>
          <w:sz w:val="28"/>
          <w:szCs w:val="28"/>
        </w:rPr>
      </w:pPr>
      <w:r w:rsidRPr="0068771D">
        <w:rPr>
          <w:sz w:val="28"/>
          <w:szCs w:val="28"/>
        </w:rPr>
        <w:t>Национальный банк вправе осуществлять вывоз из Республики Беларусь памятных и слитковых (инвестиционных) монет без наличия разрешения, а их вывоз в целях реализации на международном рынке – без наличия лицензии на экспорт.</w:t>
      </w:r>
      <w:bookmarkStart w:id="5" w:name="anchor_Toc139078782"/>
      <w:bookmarkStart w:id="6" w:name="_Toc139078782"/>
      <w:bookmarkEnd w:id="5"/>
      <w:bookmarkEnd w:id="6"/>
    </w:p>
    <w:p w:rsidR="00EB2DDC" w:rsidRPr="0068771D" w:rsidRDefault="00EB2DDC" w:rsidP="0068771D">
      <w:pPr>
        <w:suppressAutoHyphens/>
        <w:spacing w:line="360" w:lineRule="auto"/>
        <w:ind w:firstLine="709"/>
        <w:jc w:val="both"/>
        <w:rPr>
          <w:sz w:val="28"/>
          <w:szCs w:val="28"/>
        </w:rPr>
      </w:pPr>
      <w:r w:rsidRPr="0068771D">
        <w:rPr>
          <w:sz w:val="28"/>
          <w:szCs w:val="28"/>
        </w:rPr>
        <w:t>Национальный банк Республики Беларусь</w:t>
      </w:r>
      <w:r w:rsidR="00424C97" w:rsidRPr="0068771D">
        <w:rPr>
          <w:sz w:val="28"/>
          <w:szCs w:val="28"/>
        </w:rPr>
        <w:t xml:space="preserve"> выполняет в сфере наличного денежного оборота следующие функции:</w:t>
      </w:r>
      <w:r w:rsidRPr="0068771D">
        <w:rPr>
          <w:rStyle w:val="ab"/>
          <w:sz w:val="28"/>
          <w:szCs w:val="28"/>
        </w:rPr>
        <w:footnoteReference w:id="8"/>
      </w:r>
    </w:p>
    <w:p w:rsidR="00EB2DDC" w:rsidRPr="0068771D" w:rsidRDefault="00424C97" w:rsidP="0068771D">
      <w:pPr>
        <w:suppressAutoHyphens/>
        <w:spacing w:line="360" w:lineRule="auto"/>
        <w:ind w:firstLine="709"/>
        <w:jc w:val="both"/>
        <w:rPr>
          <w:sz w:val="28"/>
          <w:szCs w:val="28"/>
        </w:rPr>
      </w:pPr>
      <w:r w:rsidRPr="0068771D">
        <w:rPr>
          <w:sz w:val="28"/>
          <w:szCs w:val="28"/>
        </w:rPr>
        <w:t xml:space="preserve">1) обеспечивает устойчивость </w:t>
      </w:r>
      <w:r w:rsidR="00EB2DDC" w:rsidRPr="0068771D">
        <w:rPr>
          <w:sz w:val="28"/>
          <w:szCs w:val="28"/>
        </w:rPr>
        <w:t xml:space="preserve">белорусского </w:t>
      </w:r>
      <w:r w:rsidRPr="0068771D">
        <w:rPr>
          <w:sz w:val="28"/>
          <w:szCs w:val="28"/>
        </w:rPr>
        <w:t>рубля;</w:t>
      </w:r>
    </w:p>
    <w:p w:rsidR="00EB2DDC" w:rsidRPr="0068771D" w:rsidRDefault="00424C97" w:rsidP="0068771D">
      <w:pPr>
        <w:suppressAutoHyphens/>
        <w:spacing w:line="360" w:lineRule="auto"/>
        <w:ind w:firstLine="709"/>
        <w:jc w:val="both"/>
        <w:rPr>
          <w:sz w:val="28"/>
          <w:szCs w:val="28"/>
        </w:rPr>
      </w:pPr>
      <w:r w:rsidRPr="0068771D">
        <w:rPr>
          <w:sz w:val="28"/>
          <w:szCs w:val="28"/>
        </w:rPr>
        <w:t>2) разрабатывает и проводит единую государственную денежно-кредитную политику в области наличного денежного обращения, направленную на защиту устойчивости рубля, взаимодействуя при этом с Правительством Р</w:t>
      </w:r>
      <w:r w:rsidR="00EB2DDC" w:rsidRPr="0068771D">
        <w:rPr>
          <w:sz w:val="28"/>
          <w:szCs w:val="28"/>
        </w:rPr>
        <w:t>еспублики Беларусь</w:t>
      </w:r>
      <w:r w:rsidRPr="0068771D">
        <w:rPr>
          <w:sz w:val="28"/>
          <w:szCs w:val="28"/>
        </w:rPr>
        <w:t>;</w:t>
      </w:r>
    </w:p>
    <w:p w:rsidR="00EB2DDC" w:rsidRPr="0068771D" w:rsidRDefault="00424C97" w:rsidP="0068771D">
      <w:pPr>
        <w:suppressAutoHyphens/>
        <w:spacing w:line="360" w:lineRule="auto"/>
        <w:ind w:firstLine="709"/>
        <w:jc w:val="both"/>
        <w:rPr>
          <w:sz w:val="28"/>
          <w:szCs w:val="28"/>
        </w:rPr>
      </w:pPr>
      <w:r w:rsidRPr="0068771D">
        <w:rPr>
          <w:sz w:val="28"/>
          <w:szCs w:val="28"/>
        </w:rPr>
        <w:t>3) обладает эмиссионной функцией, т.е. монопольно осуществляет эмиссию наличных денег и организует их обращение;</w:t>
      </w:r>
    </w:p>
    <w:p w:rsidR="001607B8" w:rsidRPr="0068771D" w:rsidRDefault="00424C97" w:rsidP="0068771D">
      <w:pPr>
        <w:suppressAutoHyphens/>
        <w:spacing w:line="360" w:lineRule="auto"/>
        <w:ind w:firstLine="709"/>
        <w:jc w:val="both"/>
        <w:rPr>
          <w:sz w:val="28"/>
          <w:szCs w:val="28"/>
        </w:rPr>
      </w:pPr>
      <w:r w:rsidRPr="0068771D">
        <w:rPr>
          <w:sz w:val="28"/>
          <w:szCs w:val="28"/>
        </w:rPr>
        <w:t>4) несет ответственность за покупюр</w:t>
      </w:r>
      <w:r w:rsidR="001607B8" w:rsidRPr="0068771D">
        <w:rPr>
          <w:sz w:val="28"/>
          <w:szCs w:val="28"/>
        </w:rPr>
        <w:t>ный состав денежного обращения;</w:t>
      </w:r>
    </w:p>
    <w:p w:rsidR="001607B8" w:rsidRPr="0068771D" w:rsidRDefault="001607B8" w:rsidP="0068771D">
      <w:pPr>
        <w:suppressAutoHyphens/>
        <w:spacing w:line="360" w:lineRule="auto"/>
        <w:ind w:firstLine="709"/>
        <w:jc w:val="both"/>
        <w:rPr>
          <w:sz w:val="28"/>
          <w:szCs w:val="28"/>
        </w:rPr>
      </w:pPr>
      <w:r w:rsidRPr="0068771D">
        <w:rPr>
          <w:sz w:val="28"/>
          <w:szCs w:val="28"/>
        </w:rPr>
        <w:t>5) устанавливает: порядок ведения кассовых операций, порядок работы банков с денежной наличностью, формы отчетности о работе банков с денежной наличностью и сроки ее представления, а также меры ответственности за их нарушение; правила хранения, инкассации и перевозки наличных денежных средств, платежных инструкций, драгоценных металлов и драгоценных камней и иных ценностей; правила осуществления эмиссионно-кассовых операций; правила определения признаков платежности наличных денег, правила замены ветхих банкнот и поврежденных банкнот и монет, а также порядок их уничтожения.</w:t>
      </w:r>
      <w:bookmarkStart w:id="7" w:name="anchor_Toc139078783"/>
      <w:bookmarkStart w:id="8" w:name="_Toc139078783"/>
      <w:bookmarkEnd w:id="7"/>
      <w:bookmarkEnd w:id="8"/>
    </w:p>
    <w:p w:rsidR="00C757A0" w:rsidRPr="0068771D" w:rsidRDefault="00C757A0" w:rsidP="0068771D">
      <w:pPr>
        <w:shd w:val="clear" w:color="auto" w:fill="FFFFFF"/>
        <w:suppressAutoHyphens/>
        <w:autoSpaceDE w:val="0"/>
        <w:autoSpaceDN w:val="0"/>
        <w:adjustRightInd w:val="0"/>
        <w:spacing w:line="360" w:lineRule="auto"/>
        <w:ind w:firstLine="709"/>
        <w:jc w:val="both"/>
        <w:rPr>
          <w:sz w:val="28"/>
          <w:szCs w:val="28"/>
        </w:rPr>
      </w:pPr>
    </w:p>
    <w:p w:rsidR="001607B8" w:rsidRPr="0068771D" w:rsidRDefault="001607B8" w:rsidP="004F377F">
      <w:pPr>
        <w:numPr>
          <w:ilvl w:val="0"/>
          <w:numId w:val="5"/>
        </w:numPr>
        <w:shd w:val="clear" w:color="auto" w:fill="FFFFFF"/>
        <w:suppressAutoHyphens/>
        <w:spacing w:line="360" w:lineRule="auto"/>
        <w:ind w:left="0" w:firstLine="709"/>
        <w:jc w:val="both"/>
        <w:rPr>
          <w:b/>
          <w:sz w:val="28"/>
          <w:szCs w:val="32"/>
        </w:rPr>
      </w:pPr>
      <w:r w:rsidRPr="0068771D">
        <w:rPr>
          <w:b/>
          <w:sz w:val="28"/>
          <w:szCs w:val="32"/>
        </w:rPr>
        <w:t>Правовые основы б</w:t>
      </w:r>
      <w:r w:rsidR="0068771D">
        <w:rPr>
          <w:b/>
          <w:sz w:val="28"/>
          <w:szCs w:val="32"/>
        </w:rPr>
        <w:t>езналичного денежного обращения</w:t>
      </w:r>
    </w:p>
    <w:p w:rsidR="001607B8" w:rsidRPr="0068771D" w:rsidRDefault="001607B8" w:rsidP="0068771D">
      <w:pPr>
        <w:shd w:val="clear" w:color="auto" w:fill="FFFFFF"/>
        <w:suppressAutoHyphens/>
        <w:autoSpaceDE w:val="0"/>
        <w:autoSpaceDN w:val="0"/>
        <w:adjustRightInd w:val="0"/>
        <w:spacing w:line="360" w:lineRule="auto"/>
        <w:ind w:firstLine="709"/>
        <w:jc w:val="both"/>
        <w:rPr>
          <w:sz w:val="28"/>
          <w:szCs w:val="28"/>
        </w:rPr>
      </w:pPr>
    </w:p>
    <w:p w:rsidR="001607B8" w:rsidRPr="0068771D" w:rsidRDefault="001607B8" w:rsidP="0068771D">
      <w:pPr>
        <w:shd w:val="clear" w:color="auto" w:fill="FFFFFF"/>
        <w:suppressAutoHyphens/>
        <w:spacing w:line="360" w:lineRule="auto"/>
        <w:ind w:firstLine="709"/>
        <w:jc w:val="both"/>
        <w:rPr>
          <w:sz w:val="28"/>
          <w:szCs w:val="28"/>
        </w:rPr>
      </w:pPr>
      <w:r w:rsidRPr="0068771D">
        <w:rPr>
          <w:sz w:val="28"/>
          <w:szCs w:val="28"/>
        </w:rPr>
        <w:t>Платежи на территории Р</w:t>
      </w:r>
      <w:r w:rsidR="0067029A" w:rsidRPr="0068771D">
        <w:rPr>
          <w:sz w:val="28"/>
          <w:szCs w:val="28"/>
        </w:rPr>
        <w:t>еспублике Беларусь</w:t>
      </w:r>
      <w:r w:rsidRPr="0068771D">
        <w:rPr>
          <w:sz w:val="28"/>
          <w:szCs w:val="28"/>
        </w:rPr>
        <w:t xml:space="preserve"> осуществляются, как указывалось, в форме наличных или безналичных расчетов. Считается, что вторая форма расчетов появилась значительно позднее первой. Ее становление и развитие напрямую связано с развитием хозяйственного оборота в государстве, возникновением и функционированием банков и иных кредитных организаций. Исследователями установлено, что раньше чем в других странах безналичные расчеты (посредством векселей и чеков) получили распространение в Великобритании. Здесь уже в 1775г. функционировали первые специальные межбанковские организации (клиринговые палаты), осуществляющие безналичные расчеты по чекам и другим платежным документам посредством взаимозачета, т.е. зачета взаимных требований нескольких субъектов.</w:t>
      </w:r>
    </w:p>
    <w:p w:rsidR="001607B8" w:rsidRPr="0068771D" w:rsidRDefault="001607B8" w:rsidP="0068771D">
      <w:pPr>
        <w:shd w:val="clear" w:color="auto" w:fill="FFFFFF"/>
        <w:suppressAutoHyphens/>
        <w:spacing w:line="360" w:lineRule="auto"/>
        <w:ind w:firstLine="709"/>
        <w:jc w:val="both"/>
        <w:rPr>
          <w:sz w:val="28"/>
          <w:szCs w:val="28"/>
        </w:rPr>
      </w:pPr>
      <w:r w:rsidRPr="0068771D">
        <w:rPr>
          <w:iCs/>
          <w:sz w:val="28"/>
          <w:szCs w:val="28"/>
        </w:rPr>
        <w:t xml:space="preserve">Безналичные расчеты </w:t>
      </w:r>
      <w:r w:rsidRPr="0068771D">
        <w:rPr>
          <w:sz w:val="28"/>
          <w:szCs w:val="28"/>
        </w:rPr>
        <w:t>представляют собой расчеты между субъектами без использования наличных денег (денежных купюр), посредством перечисления денежных средств по счетам в банковских организациях в целях зачетов взаимных требований. В условиях рыночной экономики безналичные расчеты играют важную роль в ускорении оборачиваемости средств, снижении издержек обращения и т.п. Следовательно от эффективно организованной и упорядоченной с помощью норм права системы безналичных расчетов напрямую зависит не только состояние денежно-кредитной системы, но и в целом экономики государства.</w:t>
      </w:r>
    </w:p>
    <w:p w:rsidR="0067029A" w:rsidRPr="0068771D" w:rsidRDefault="001607B8" w:rsidP="0068771D">
      <w:pPr>
        <w:shd w:val="clear" w:color="auto" w:fill="FFFFFF"/>
        <w:suppressAutoHyphens/>
        <w:spacing w:line="360" w:lineRule="auto"/>
        <w:ind w:firstLine="709"/>
        <w:jc w:val="both"/>
        <w:rPr>
          <w:sz w:val="28"/>
          <w:szCs w:val="28"/>
        </w:rPr>
      </w:pPr>
      <w:r w:rsidRPr="0068771D">
        <w:rPr>
          <w:sz w:val="28"/>
          <w:szCs w:val="28"/>
        </w:rPr>
        <w:t xml:space="preserve">Правовые основы безналичных расчетов в Республике Беларусь закреплены финансовым и гражданским законодательством. К основным источникам правового регулирования безналичного денежного обращения относятся </w:t>
      </w:r>
      <w:r w:rsidR="0067029A" w:rsidRPr="0068771D">
        <w:rPr>
          <w:sz w:val="28"/>
          <w:szCs w:val="28"/>
        </w:rPr>
        <w:t>Гражданский кодекс Республики Беларусь и Банковский кодекс Республики Беларусь.</w:t>
      </w:r>
    </w:p>
    <w:p w:rsidR="001607B8" w:rsidRPr="0068771D" w:rsidRDefault="001607B8" w:rsidP="0068771D">
      <w:pPr>
        <w:shd w:val="clear" w:color="auto" w:fill="FFFFFF"/>
        <w:suppressAutoHyphens/>
        <w:spacing w:line="360" w:lineRule="auto"/>
        <w:ind w:firstLine="709"/>
        <w:jc w:val="both"/>
        <w:rPr>
          <w:sz w:val="28"/>
          <w:szCs w:val="28"/>
        </w:rPr>
      </w:pPr>
      <w:r w:rsidRPr="0068771D">
        <w:rPr>
          <w:sz w:val="28"/>
          <w:szCs w:val="28"/>
        </w:rPr>
        <w:t>Согласно ст. 231 Банковского кодекса Республики Беларусь расчеты могут проводиться в безналичной или наличной форме.</w:t>
      </w:r>
    </w:p>
    <w:p w:rsidR="001607B8" w:rsidRPr="0068771D" w:rsidRDefault="001607B8" w:rsidP="0068771D">
      <w:pPr>
        <w:pStyle w:val="newncpi"/>
        <w:suppressAutoHyphens/>
        <w:spacing w:line="360" w:lineRule="auto"/>
        <w:ind w:firstLine="709"/>
        <w:jc w:val="both"/>
        <w:rPr>
          <w:rFonts w:ascii="Times New Roman" w:hAnsi="Times New Roman"/>
          <w:sz w:val="28"/>
          <w:szCs w:val="28"/>
        </w:rPr>
      </w:pPr>
      <w:r w:rsidRPr="0068771D">
        <w:rPr>
          <w:rFonts w:ascii="Times New Roman" w:hAnsi="Times New Roman"/>
          <w:sz w:val="28"/>
          <w:szCs w:val="28"/>
        </w:rPr>
        <w:t>Под расчетами в безналичной форме понимаются расчеты между физическими и юридическими лицами либо с их участием, проводимые через банк или небанковскую кредитно-финансовую организацию, его (ее) филиал (отделение) в безналичном порядке.</w:t>
      </w:r>
    </w:p>
    <w:p w:rsidR="0067029A" w:rsidRPr="0068771D" w:rsidRDefault="001607B8" w:rsidP="0068771D">
      <w:pPr>
        <w:pStyle w:val="newncpi"/>
        <w:suppressAutoHyphens/>
        <w:spacing w:line="360" w:lineRule="auto"/>
        <w:ind w:firstLine="709"/>
        <w:jc w:val="both"/>
        <w:rPr>
          <w:rFonts w:ascii="Times New Roman" w:hAnsi="Times New Roman"/>
          <w:sz w:val="28"/>
          <w:szCs w:val="28"/>
        </w:rPr>
      </w:pPr>
      <w:r w:rsidRPr="0068771D">
        <w:rPr>
          <w:rFonts w:ascii="Times New Roman" w:hAnsi="Times New Roman"/>
          <w:sz w:val="28"/>
          <w:szCs w:val="28"/>
        </w:rPr>
        <w:t>Расчеты в безналичной форме проводятся в виде банковского перевода, аккредитива, инкассо.</w:t>
      </w:r>
      <w:r w:rsidR="00601830" w:rsidRPr="0068771D">
        <w:rPr>
          <w:rStyle w:val="ab"/>
          <w:rFonts w:ascii="Times New Roman" w:hAnsi="Times New Roman"/>
          <w:sz w:val="28"/>
          <w:szCs w:val="28"/>
        </w:rPr>
        <w:footnoteReference w:id="9"/>
      </w:r>
    </w:p>
    <w:p w:rsidR="0067029A" w:rsidRPr="0068771D" w:rsidRDefault="0067029A" w:rsidP="0068771D">
      <w:pPr>
        <w:pStyle w:val="newncpi"/>
        <w:suppressAutoHyphens/>
        <w:spacing w:line="360" w:lineRule="auto"/>
        <w:ind w:firstLine="709"/>
        <w:jc w:val="both"/>
        <w:rPr>
          <w:rFonts w:ascii="Times New Roman" w:hAnsi="Times New Roman"/>
          <w:b/>
          <w:sz w:val="28"/>
          <w:szCs w:val="28"/>
        </w:rPr>
      </w:pPr>
      <w:r w:rsidRPr="0068771D">
        <w:rPr>
          <w:rFonts w:ascii="Times New Roman" w:hAnsi="Times New Roman"/>
          <w:sz w:val="28"/>
          <w:szCs w:val="28"/>
        </w:rPr>
        <w:t>Расчеты в безналичной форме в виде банковского перевода проводятся на основании платежных инструкций.</w:t>
      </w:r>
    </w:p>
    <w:p w:rsidR="0067029A" w:rsidRPr="0068771D" w:rsidRDefault="0067029A" w:rsidP="0068771D">
      <w:pPr>
        <w:pStyle w:val="newncpi"/>
        <w:suppressAutoHyphens/>
        <w:spacing w:line="360" w:lineRule="auto"/>
        <w:ind w:firstLine="709"/>
        <w:jc w:val="both"/>
        <w:rPr>
          <w:rFonts w:ascii="Times New Roman" w:hAnsi="Times New Roman"/>
          <w:sz w:val="28"/>
          <w:szCs w:val="28"/>
        </w:rPr>
      </w:pPr>
      <w:r w:rsidRPr="0068771D">
        <w:rPr>
          <w:rFonts w:ascii="Times New Roman" w:hAnsi="Times New Roman"/>
          <w:sz w:val="28"/>
          <w:szCs w:val="28"/>
        </w:rPr>
        <w:t>Платежные инструкции могут быть выданы посредством:</w:t>
      </w:r>
    </w:p>
    <w:p w:rsidR="0067029A" w:rsidRPr="0068771D" w:rsidRDefault="0067029A" w:rsidP="0068771D">
      <w:pPr>
        <w:pStyle w:val="newncpi"/>
        <w:suppressAutoHyphens/>
        <w:spacing w:line="360" w:lineRule="auto"/>
        <w:ind w:firstLine="709"/>
        <w:jc w:val="both"/>
        <w:rPr>
          <w:rFonts w:ascii="Times New Roman" w:hAnsi="Times New Roman"/>
          <w:sz w:val="28"/>
          <w:szCs w:val="28"/>
        </w:rPr>
      </w:pPr>
      <w:r w:rsidRPr="0068771D">
        <w:rPr>
          <w:rFonts w:ascii="Times New Roman" w:hAnsi="Times New Roman"/>
          <w:sz w:val="28"/>
          <w:szCs w:val="28"/>
        </w:rPr>
        <w:t>- представления расчетных документов (платежного поручения, платежного требования, платежного требования-поручения);</w:t>
      </w:r>
    </w:p>
    <w:p w:rsidR="0067029A" w:rsidRPr="0068771D" w:rsidRDefault="0067029A" w:rsidP="0068771D">
      <w:pPr>
        <w:pStyle w:val="newncpi"/>
        <w:suppressAutoHyphens/>
        <w:spacing w:line="360" w:lineRule="auto"/>
        <w:ind w:firstLine="709"/>
        <w:jc w:val="both"/>
        <w:rPr>
          <w:rFonts w:ascii="Times New Roman" w:hAnsi="Times New Roman"/>
          <w:sz w:val="28"/>
          <w:szCs w:val="28"/>
        </w:rPr>
      </w:pPr>
      <w:r w:rsidRPr="0068771D">
        <w:rPr>
          <w:rFonts w:ascii="Times New Roman" w:hAnsi="Times New Roman"/>
          <w:sz w:val="28"/>
          <w:szCs w:val="28"/>
        </w:rPr>
        <w:t>- использования платежных инструментов при осуществлении соответствующих операций (чека, банковской пластиковой карточки, других инструментов);</w:t>
      </w:r>
    </w:p>
    <w:p w:rsidR="0067029A" w:rsidRPr="0068771D" w:rsidRDefault="0067029A" w:rsidP="0068771D">
      <w:pPr>
        <w:pStyle w:val="newncpi"/>
        <w:suppressAutoHyphens/>
        <w:spacing w:line="360" w:lineRule="auto"/>
        <w:ind w:firstLine="709"/>
        <w:jc w:val="both"/>
        <w:rPr>
          <w:rFonts w:ascii="Times New Roman" w:hAnsi="Times New Roman"/>
          <w:sz w:val="28"/>
          <w:szCs w:val="28"/>
        </w:rPr>
      </w:pPr>
      <w:r w:rsidRPr="0068771D">
        <w:rPr>
          <w:rFonts w:ascii="Times New Roman" w:hAnsi="Times New Roman"/>
          <w:sz w:val="28"/>
          <w:szCs w:val="28"/>
        </w:rPr>
        <w:t>- представления и использования иных документов и инструментов в случаях, предусмотренных Национальным банком.</w:t>
      </w:r>
    </w:p>
    <w:p w:rsidR="0067029A" w:rsidRPr="0068771D" w:rsidRDefault="0067029A" w:rsidP="0068771D">
      <w:pPr>
        <w:pStyle w:val="newncpi"/>
        <w:suppressAutoHyphens/>
        <w:spacing w:line="360" w:lineRule="auto"/>
        <w:ind w:firstLine="709"/>
        <w:jc w:val="both"/>
        <w:rPr>
          <w:rFonts w:ascii="Times New Roman" w:hAnsi="Times New Roman"/>
          <w:sz w:val="28"/>
          <w:szCs w:val="28"/>
        </w:rPr>
      </w:pPr>
      <w:r w:rsidRPr="0068771D">
        <w:rPr>
          <w:rFonts w:ascii="Times New Roman" w:hAnsi="Times New Roman"/>
          <w:sz w:val="28"/>
          <w:szCs w:val="28"/>
        </w:rPr>
        <w:t>Расчеты в безналичной форме в виде банковского перевода могут быть проведены также на основании договора между банком и клиентом, содержащего сведения, необходимые для осуществления банковского перевода.</w:t>
      </w:r>
    </w:p>
    <w:p w:rsidR="0067029A" w:rsidRPr="0068771D" w:rsidRDefault="0067029A" w:rsidP="0068771D">
      <w:pPr>
        <w:pStyle w:val="newncpi"/>
        <w:suppressAutoHyphens/>
        <w:spacing w:line="360" w:lineRule="auto"/>
        <w:ind w:firstLine="709"/>
        <w:jc w:val="both"/>
        <w:rPr>
          <w:rFonts w:ascii="Times New Roman" w:hAnsi="Times New Roman"/>
          <w:sz w:val="28"/>
          <w:szCs w:val="28"/>
        </w:rPr>
      </w:pPr>
      <w:r w:rsidRPr="0068771D">
        <w:rPr>
          <w:rFonts w:ascii="Times New Roman" w:hAnsi="Times New Roman"/>
          <w:sz w:val="28"/>
          <w:szCs w:val="28"/>
        </w:rPr>
        <w:t>Требования к форме и содержанию платежных инструкций и порядку осуществления операций при проведении расчетов в безналичной форме устанавливаются Национальным банком.</w:t>
      </w:r>
    </w:p>
    <w:p w:rsidR="0067029A" w:rsidRPr="0068771D" w:rsidRDefault="0067029A" w:rsidP="0068771D">
      <w:pPr>
        <w:pStyle w:val="newncpi"/>
        <w:suppressAutoHyphens/>
        <w:spacing w:line="360" w:lineRule="auto"/>
        <w:ind w:firstLine="709"/>
        <w:jc w:val="both"/>
        <w:rPr>
          <w:rFonts w:ascii="Times New Roman" w:hAnsi="Times New Roman"/>
          <w:sz w:val="28"/>
          <w:szCs w:val="28"/>
        </w:rPr>
      </w:pPr>
      <w:r w:rsidRPr="0068771D">
        <w:rPr>
          <w:rFonts w:ascii="Times New Roman" w:hAnsi="Times New Roman"/>
          <w:sz w:val="28"/>
          <w:szCs w:val="28"/>
        </w:rPr>
        <w:t>Основанием для проведения банком расчетов в безналичной форме является заключенный между ним и клиентом договор (договор банковского вклада (депозита), договор текущего (расчетного) банковского счета, договор корреспондентского счета или иной договор), если обязанность принятия банком к исполнению (акцепту) платежных инструкций не установлена нормативными правовыми актами Национального банка.</w:t>
      </w:r>
    </w:p>
    <w:p w:rsidR="0067029A" w:rsidRPr="0068771D" w:rsidRDefault="0067029A" w:rsidP="0068771D">
      <w:pPr>
        <w:pStyle w:val="newncpi"/>
        <w:suppressAutoHyphens/>
        <w:spacing w:line="360" w:lineRule="auto"/>
        <w:ind w:firstLine="709"/>
        <w:jc w:val="both"/>
        <w:rPr>
          <w:rFonts w:ascii="Times New Roman" w:hAnsi="Times New Roman"/>
          <w:sz w:val="28"/>
          <w:szCs w:val="28"/>
        </w:rPr>
      </w:pPr>
      <w:r w:rsidRPr="0068771D">
        <w:rPr>
          <w:rFonts w:ascii="Times New Roman" w:hAnsi="Times New Roman"/>
          <w:sz w:val="28"/>
          <w:szCs w:val="28"/>
        </w:rPr>
        <w:t>Обязательства, вытекающие из заключенного между банком и клиентом договора, являются самостоятельными по отношению к обязательствам, вытекающим из договора, заключенного между клиентом и его контрагентом, для исполнения которого осуществляется банковский перевод (далее – основной договор). Банки не связаны условиями основного договора, а также объемом обязательств сторон по нему, в том числе и при наличии ссылки на основной договор в платежных инструкциях клиента. Банки не имеют права контролировать исполнение сторонами своих обязательств по основному договору, если иное не предусмотрено Президентом Республики Беларусь, а также вмешиваться в отношения сторон основного договора.</w:t>
      </w:r>
    </w:p>
    <w:p w:rsidR="0067029A" w:rsidRPr="0068771D" w:rsidRDefault="0067029A" w:rsidP="0068771D">
      <w:pPr>
        <w:pStyle w:val="newncpi"/>
        <w:suppressAutoHyphens/>
        <w:spacing w:line="360" w:lineRule="auto"/>
        <w:ind w:firstLine="709"/>
        <w:jc w:val="both"/>
        <w:rPr>
          <w:rFonts w:ascii="Times New Roman" w:hAnsi="Times New Roman"/>
          <w:sz w:val="28"/>
          <w:szCs w:val="28"/>
        </w:rPr>
      </w:pPr>
      <w:r w:rsidRPr="0068771D">
        <w:rPr>
          <w:rFonts w:ascii="Times New Roman" w:hAnsi="Times New Roman"/>
          <w:sz w:val="28"/>
          <w:szCs w:val="28"/>
        </w:rPr>
        <w:t>Банк вправе отказать клиенту в проведении расчетов в безналичной форме в случае:</w:t>
      </w:r>
    </w:p>
    <w:p w:rsidR="0067029A" w:rsidRPr="0068771D" w:rsidRDefault="0067029A" w:rsidP="0068771D">
      <w:pPr>
        <w:pStyle w:val="newncpi"/>
        <w:suppressAutoHyphens/>
        <w:spacing w:line="360" w:lineRule="auto"/>
        <w:ind w:firstLine="709"/>
        <w:jc w:val="both"/>
        <w:rPr>
          <w:rFonts w:ascii="Times New Roman" w:hAnsi="Times New Roman"/>
          <w:sz w:val="28"/>
          <w:szCs w:val="28"/>
        </w:rPr>
      </w:pPr>
      <w:r w:rsidRPr="0068771D">
        <w:rPr>
          <w:rFonts w:ascii="Times New Roman" w:hAnsi="Times New Roman"/>
          <w:sz w:val="28"/>
          <w:szCs w:val="28"/>
        </w:rPr>
        <w:t>- отсутствия между банком и клиентом заключенного договора, за исключением случая, когда обязанность принятия банком к исполнению (акцепту) платежных инструкций установлена нормативными правовыми актами Национального банка;</w:t>
      </w:r>
    </w:p>
    <w:p w:rsidR="0067029A" w:rsidRPr="0068771D" w:rsidRDefault="0067029A" w:rsidP="0068771D">
      <w:pPr>
        <w:pStyle w:val="newncpi"/>
        <w:suppressAutoHyphens/>
        <w:spacing w:line="360" w:lineRule="auto"/>
        <w:ind w:firstLine="709"/>
        <w:jc w:val="both"/>
        <w:rPr>
          <w:rFonts w:ascii="Times New Roman" w:hAnsi="Times New Roman"/>
          <w:sz w:val="28"/>
          <w:szCs w:val="28"/>
        </w:rPr>
      </w:pPr>
      <w:r w:rsidRPr="0068771D">
        <w:rPr>
          <w:rFonts w:ascii="Times New Roman" w:hAnsi="Times New Roman"/>
          <w:sz w:val="28"/>
          <w:szCs w:val="28"/>
        </w:rPr>
        <w:t>- если заключенным договором проведение расчетов в данной форме не предусмотрено;</w:t>
      </w:r>
    </w:p>
    <w:p w:rsidR="0067029A" w:rsidRPr="0068771D" w:rsidRDefault="0067029A" w:rsidP="0068771D">
      <w:pPr>
        <w:pStyle w:val="newncpi"/>
        <w:suppressAutoHyphens/>
        <w:spacing w:line="360" w:lineRule="auto"/>
        <w:ind w:firstLine="709"/>
        <w:jc w:val="both"/>
        <w:rPr>
          <w:rFonts w:ascii="Times New Roman" w:hAnsi="Times New Roman"/>
          <w:sz w:val="28"/>
          <w:szCs w:val="28"/>
        </w:rPr>
      </w:pPr>
      <w:r w:rsidRPr="0068771D">
        <w:rPr>
          <w:rFonts w:ascii="Times New Roman" w:hAnsi="Times New Roman"/>
          <w:sz w:val="28"/>
          <w:szCs w:val="28"/>
        </w:rPr>
        <w:t>- отсутствия у клиента достаточной суммы средств в валюте платежа, если у него не имеется кредитного договора.</w:t>
      </w:r>
    </w:p>
    <w:p w:rsidR="0067029A" w:rsidRPr="0068771D" w:rsidRDefault="0067029A" w:rsidP="0068771D">
      <w:pPr>
        <w:pStyle w:val="newncpi"/>
        <w:suppressAutoHyphens/>
        <w:spacing w:line="360" w:lineRule="auto"/>
        <w:ind w:firstLine="709"/>
        <w:jc w:val="both"/>
        <w:rPr>
          <w:rFonts w:ascii="Times New Roman" w:hAnsi="Times New Roman"/>
          <w:sz w:val="28"/>
          <w:szCs w:val="28"/>
        </w:rPr>
      </w:pPr>
      <w:r w:rsidRPr="0068771D">
        <w:rPr>
          <w:rFonts w:ascii="Times New Roman" w:hAnsi="Times New Roman"/>
          <w:sz w:val="28"/>
          <w:szCs w:val="28"/>
        </w:rPr>
        <w:t>Банк отказывает в проведении расчетов в безналичной форме в случае:</w:t>
      </w:r>
    </w:p>
    <w:p w:rsidR="0067029A" w:rsidRPr="0068771D" w:rsidRDefault="0067029A" w:rsidP="0068771D">
      <w:pPr>
        <w:pStyle w:val="newncpi"/>
        <w:suppressAutoHyphens/>
        <w:spacing w:line="360" w:lineRule="auto"/>
        <w:ind w:firstLine="709"/>
        <w:jc w:val="both"/>
        <w:rPr>
          <w:rFonts w:ascii="Times New Roman" w:hAnsi="Times New Roman"/>
          <w:sz w:val="28"/>
          <w:szCs w:val="28"/>
        </w:rPr>
      </w:pPr>
      <w:r w:rsidRPr="0068771D">
        <w:rPr>
          <w:rFonts w:ascii="Times New Roman" w:hAnsi="Times New Roman"/>
          <w:sz w:val="28"/>
          <w:szCs w:val="28"/>
        </w:rPr>
        <w:t>- если по решению уполномоченного государственного органа (должностного лица) на денежные средства, находящиеся на счете клиента, наложен арест или приостановлены операции по счету (в этом случае расчеты в безналичной форме могут быть проведены не ранее исполнения соответствующего решения уполномоченного государственного органа (должностного лица));</w:t>
      </w:r>
    </w:p>
    <w:p w:rsidR="0067029A" w:rsidRPr="0068771D" w:rsidRDefault="0067029A" w:rsidP="0068771D">
      <w:pPr>
        <w:pStyle w:val="newncpi"/>
        <w:suppressAutoHyphens/>
        <w:spacing w:line="360" w:lineRule="auto"/>
        <w:ind w:firstLine="709"/>
        <w:jc w:val="both"/>
        <w:rPr>
          <w:rFonts w:ascii="Times New Roman" w:hAnsi="Times New Roman"/>
          <w:sz w:val="28"/>
          <w:szCs w:val="28"/>
        </w:rPr>
      </w:pPr>
      <w:r w:rsidRPr="0068771D">
        <w:rPr>
          <w:rFonts w:ascii="Times New Roman" w:hAnsi="Times New Roman"/>
          <w:sz w:val="28"/>
          <w:szCs w:val="28"/>
        </w:rPr>
        <w:t>- если исполнение (акцепт) платежных инструкций является нарушением законодательства Республики Беларусь со стороны банка;</w:t>
      </w:r>
    </w:p>
    <w:p w:rsidR="0067029A" w:rsidRPr="0068771D" w:rsidRDefault="0067029A" w:rsidP="0068771D">
      <w:pPr>
        <w:pStyle w:val="newncpi"/>
        <w:suppressAutoHyphens/>
        <w:spacing w:line="360" w:lineRule="auto"/>
        <w:ind w:firstLine="709"/>
        <w:jc w:val="both"/>
        <w:rPr>
          <w:rFonts w:ascii="Times New Roman" w:hAnsi="Times New Roman"/>
          <w:sz w:val="28"/>
          <w:szCs w:val="28"/>
        </w:rPr>
      </w:pPr>
      <w:r w:rsidRPr="0068771D">
        <w:rPr>
          <w:rFonts w:ascii="Times New Roman" w:hAnsi="Times New Roman"/>
          <w:sz w:val="28"/>
          <w:szCs w:val="28"/>
        </w:rPr>
        <w:t>- если форма и содержание платежных инструкций не соответствуют требованиям, установленным нормативными правовыми актами Национального банка, либо у банка имеются обоснованные доводы считать, что платежные инструкции не являются подлинными.</w:t>
      </w:r>
    </w:p>
    <w:p w:rsidR="0067029A" w:rsidRPr="0068771D" w:rsidRDefault="0067029A" w:rsidP="0068771D">
      <w:pPr>
        <w:pStyle w:val="newncpi"/>
        <w:suppressAutoHyphens/>
        <w:spacing w:line="360" w:lineRule="auto"/>
        <w:ind w:firstLine="709"/>
        <w:jc w:val="both"/>
        <w:rPr>
          <w:rFonts w:ascii="Times New Roman" w:hAnsi="Times New Roman"/>
          <w:sz w:val="28"/>
          <w:szCs w:val="28"/>
        </w:rPr>
      </w:pPr>
      <w:r w:rsidRPr="0068771D">
        <w:rPr>
          <w:rFonts w:ascii="Times New Roman" w:hAnsi="Times New Roman"/>
          <w:sz w:val="28"/>
          <w:szCs w:val="28"/>
        </w:rPr>
        <w:t>После принятия решения об отказе в проведении расчетов в безналичной форме банк обязан уведомить об этом клиента не позднее следующего банковского дня после получения платежных инструкций, если иное не предусмотрено законодательством Республики Беларусь или договором.</w:t>
      </w:r>
      <w:bookmarkStart w:id="9" w:name="anchor_Toc139079011"/>
      <w:bookmarkStart w:id="10" w:name="_Toc139079011"/>
      <w:bookmarkEnd w:id="9"/>
      <w:bookmarkEnd w:id="10"/>
      <w:r w:rsidRPr="0068771D">
        <w:rPr>
          <w:rStyle w:val="ab"/>
          <w:rFonts w:ascii="Times New Roman" w:hAnsi="Times New Roman"/>
          <w:sz w:val="28"/>
          <w:szCs w:val="28"/>
        </w:rPr>
        <w:footnoteReference w:id="10"/>
      </w:r>
    </w:p>
    <w:p w:rsidR="0067029A" w:rsidRPr="0068771D" w:rsidRDefault="0067029A" w:rsidP="0068771D">
      <w:pPr>
        <w:pStyle w:val="newncpi"/>
        <w:suppressAutoHyphens/>
        <w:spacing w:line="360" w:lineRule="auto"/>
        <w:ind w:firstLine="709"/>
        <w:jc w:val="both"/>
        <w:rPr>
          <w:rFonts w:ascii="Times New Roman" w:hAnsi="Times New Roman"/>
          <w:sz w:val="28"/>
          <w:szCs w:val="28"/>
        </w:rPr>
      </w:pPr>
      <w:r w:rsidRPr="0068771D">
        <w:rPr>
          <w:rFonts w:ascii="Times New Roman" w:hAnsi="Times New Roman"/>
          <w:sz w:val="28"/>
          <w:szCs w:val="28"/>
        </w:rPr>
        <w:t>Платежное поручение является платежной инструкцией, согласно которой один банк (банк-отправитель) по поручению клиента (плательщика) осуществляет за вознаграждение перевод денежных средств в другой банк (банк-получатель) лицу, указанному в поручении (бенефициару).</w:t>
      </w:r>
    </w:p>
    <w:p w:rsidR="0067029A" w:rsidRPr="0068771D" w:rsidRDefault="0067029A" w:rsidP="0068771D">
      <w:pPr>
        <w:pStyle w:val="newncpi"/>
        <w:suppressAutoHyphens/>
        <w:spacing w:line="360" w:lineRule="auto"/>
        <w:ind w:firstLine="709"/>
        <w:jc w:val="both"/>
        <w:rPr>
          <w:rFonts w:ascii="Times New Roman" w:hAnsi="Times New Roman"/>
          <w:sz w:val="28"/>
          <w:szCs w:val="28"/>
        </w:rPr>
      </w:pPr>
      <w:r w:rsidRPr="0068771D">
        <w:rPr>
          <w:rFonts w:ascii="Times New Roman" w:hAnsi="Times New Roman"/>
          <w:sz w:val="28"/>
          <w:szCs w:val="28"/>
        </w:rPr>
        <w:t>Если счета плательщика и бенефициара открыты в одном банке либо если бенефициар не имеет счета в банке и ему банком-отправителем выдаются наличные денежные средства, то банк-отправитель и банк-получатель совпадают в одном лице.</w:t>
      </w:r>
    </w:p>
    <w:p w:rsidR="0067029A" w:rsidRPr="0068771D" w:rsidRDefault="0067029A" w:rsidP="0068771D">
      <w:pPr>
        <w:pStyle w:val="newncpi"/>
        <w:suppressAutoHyphens/>
        <w:spacing w:line="360" w:lineRule="auto"/>
        <w:ind w:firstLine="709"/>
        <w:jc w:val="both"/>
        <w:rPr>
          <w:rFonts w:ascii="Times New Roman" w:hAnsi="Times New Roman"/>
          <w:sz w:val="28"/>
          <w:szCs w:val="28"/>
        </w:rPr>
      </w:pPr>
      <w:r w:rsidRPr="0068771D">
        <w:rPr>
          <w:rFonts w:ascii="Times New Roman" w:hAnsi="Times New Roman"/>
          <w:sz w:val="28"/>
          <w:szCs w:val="28"/>
        </w:rPr>
        <w:t>Бенефициар при расчетах платежными поручениями не имеет права требовать от банка-отправителя осуществления платежа.</w:t>
      </w:r>
      <w:bookmarkStart w:id="11" w:name="anchor_Toc139079018"/>
      <w:bookmarkStart w:id="12" w:name="_Toc139079018"/>
      <w:bookmarkEnd w:id="11"/>
      <w:bookmarkEnd w:id="12"/>
    </w:p>
    <w:p w:rsidR="0067029A" w:rsidRPr="0068771D" w:rsidRDefault="0067029A" w:rsidP="0068771D">
      <w:pPr>
        <w:pStyle w:val="newncpi"/>
        <w:suppressAutoHyphens/>
        <w:spacing w:line="360" w:lineRule="auto"/>
        <w:ind w:firstLine="709"/>
        <w:jc w:val="both"/>
        <w:rPr>
          <w:rFonts w:ascii="Times New Roman" w:hAnsi="Times New Roman"/>
          <w:sz w:val="28"/>
          <w:szCs w:val="28"/>
        </w:rPr>
      </w:pPr>
      <w:r w:rsidRPr="0068771D">
        <w:rPr>
          <w:rFonts w:ascii="Times New Roman" w:hAnsi="Times New Roman"/>
          <w:sz w:val="28"/>
          <w:szCs w:val="28"/>
        </w:rPr>
        <w:t>Платежное требование является платежной инструкцией, содержащей требование получателя денежных средств к плательщику об уплате определенной суммы денежных средств через банк.</w:t>
      </w:r>
    </w:p>
    <w:p w:rsidR="0067029A" w:rsidRPr="0068771D" w:rsidRDefault="0067029A" w:rsidP="0068771D">
      <w:pPr>
        <w:pStyle w:val="newncpi"/>
        <w:suppressAutoHyphens/>
        <w:spacing w:line="360" w:lineRule="auto"/>
        <w:ind w:firstLine="709"/>
        <w:jc w:val="both"/>
        <w:rPr>
          <w:rFonts w:ascii="Times New Roman" w:hAnsi="Times New Roman"/>
          <w:sz w:val="28"/>
          <w:szCs w:val="28"/>
        </w:rPr>
      </w:pPr>
      <w:r w:rsidRPr="0068771D">
        <w:rPr>
          <w:rFonts w:ascii="Times New Roman" w:hAnsi="Times New Roman"/>
          <w:sz w:val="28"/>
          <w:szCs w:val="28"/>
        </w:rPr>
        <w:t>Правила проведения расчетов в безналичной форме посредством платежного требования устанавливаются нормативными правовыми актами Национального банка.</w:t>
      </w:r>
      <w:bookmarkStart w:id="13" w:name="anchor_Toc139079031"/>
      <w:bookmarkStart w:id="14" w:name="_Toc139079031"/>
      <w:bookmarkEnd w:id="13"/>
      <w:bookmarkEnd w:id="14"/>
    </w:p>
    <w:p w:rsidR="0067029A" w:rsidRPr="0068771D" w:rsidRDefault="0067029A" w:rsidP="0068771D">
      <w:pPr>
        <w:pStyle w:val="newncpi"/>
        <w:suppressAutoHyphens/>
        <w:spacing w:line="360" w:lineRule="auto"/>
        <w:ind w:firstLine="709"/>
        <w:jc w:val="both"/>
        <w:rPr>
          <w:rFonts w:ascii="Times New Roman" w:hAnsi="Times New Roman"/>
          <w:sz w:val="28"/>
          <w:szCs w:val="28"/>
        </w:rPr>
      </w:pPr>
      <w:r w:rsidRPr="0068771D">
        <w:rPr>
          <w:rFonts w:ascii="Times New Roman" w:hAnsi="Times New Roman"/>
          <w:sz w:val="28"/>
          <w:szCs w:val="28"/>
        </w:rPr>
        <w:t>Платежное требование-поручение является платежной инструкцией, содержащей требование получателя денежных средств к плательщику оплатить стоимость поставленного по договору товара либо действий, совершенных в его пользу, на основании направленных плательщику (минуя обслуживающий банк) расчетных, отгрузочных и иных документов, предусмотренных договором.</w:t>
      </w:r>
    </w:p>
    <w:p w:rsidR="0067029A" w:rsidRPr="0068771D" w:rsidRDefault="0067029A" w:rsidP="0068771D">
      <w:pPr>
        <w:pStyle w:val="newncpi"/>
        <w:suppressAutoHyphens/>
        <w:spacing w:line="360" w:lineRule="auto"/>
        <w:ind w:firstLine="709"/>
        <w:jc w:val="both"/>
        <w:rPr>
          <w:rFonts w:ascii="Times New Roman" w:hAnsi="Times New Roman"/>
          <w:sz w:val="28"/>
          <w:szCs w:val="28"/>
        </w:rPr>
      </w:pPr>
      <w:r w:rsidRPr="0068771D">
        <w:rPr>
          <w:rFonts w:ascii="Times New Roman" w:hAnsi="Times New Roman"/>
          <w:b/>
          <w:sz w:val="28"/>
          <w:szCs w:val="28"/>
        </w:rPr>
        <w:t>Аккредитив </w:t>
      </w:r>
      <w:r w:rsidRPr="0068771D">
        <w:rPr>
          <w:rFonts w:ascii="Times New Roman" w:hAnsi="Times New Roman"/>
          <w:sz w:val="28"/>
          <w:szCs w:val="28"/>
        </w:rPr>
        <w:t>– обязательство, в силу которого банк, действующий по поручению клиента-приказодателя (банк-эмитент), должен осуществить платеж получателю денежных средств (бенефициару) либо акцептовать и оплатить или учесть переводной вексель, выставленный бенефициаром, или дать полномочия другому банку (исполняющему банку) осуществить такой платеж либо акцептовать и оплатить или учесть переводной вексель, выставленный бенефициаром, если соблюдены все условия аккредитива. Аккредитив может исполняться посредством платежа по предъявлении, платежа с отсрочкой, акцепта и оплаты или учета переводного векселя.</w:t>
      </w:r>
      <w:r w:rsidR="00601830" w:rsidRPr="0068771D">
        <w:rPr>
          <w:rStyle w:val="ab"/>
          <w:rFonts w:ascii="Times New Roman" w:hAnsi="Times New Roman"/>
          <w:sz w:val="28"/>
          <w:szCs w:val="28"/>
        </w:rPr>
        <w:footnoteReference w:id="11"/>
      </w:r>
    </w:p>
    <w:p w:rsidR="0067029A" w:rsidRPr="0068771D" w:rsidRDefault="0067029A" w:rsidP="0068771D">
      <w:pPr>
        <w:pStyle w:val="newncpi"/>
        <w:suppressAutoHyphens/>
        <w:spacing w:line="360" w:lineRule="auto"/>
        <w:ind w:firstLine="709"/>
        <w:jc w:val="both"/>
        <w:rPr>
          <w:rFonts w:ascii="Times New Roman" w:hAnsi="Times New Roman"/>
          <w:sz w:val="28"/>
          <w:szCs w:val="28"/>
        </w:rPr>
      </w:pPr>
      <w:r w:rsidRPr="0068771D">
        <w:rPr>
          <w:rFonts w:ascii="Times New Roman" w:hAnsi="Times New Roman"/>
          <w:sz w:val="28"/>
          <w:szCs w:val="28"/>
        </w:rPr>
        <w:t>Для передачи бенефициару уведомления о выставлении аккредитива банк-эмитент (исполняющий банк) может привлекать иной банк (авизующий банк).</w:t>
      </w:r>
    </w:p>
    <w:p w:rsidR="0067029A" w:rsidRPr="0068771D" w:rsidRDefault="0067029A" w:rsidP="0068771D">
      <w:pPr>
        <w:pStyle w:val="newncpi"/>
        <w:suppressAutoHyphens/>
        <w:spacing w:line="360" w:lineRule="auto"/>
        <w:ind w:firstLine="709"/>
        <w:jc w:val="both"/>
        <w:rPr>
          <w:rFonts w:ascii="Times New Roman" w:hAnsi="Times New Roman"/>
          <w:sz w:val="28"/>
          <w:szCs w:val="28"/>
        </w:rPr>
      </w:pPr>
      <w:r w:rsidRPr="0068771D">
        <w:rPr>
          <w:rFonts w:ascii="Times New Roman" w:hAnsi="Times New Roman"/>
          <w:sz w:val="28"/>
          <w:szCs w:val="28"/>
        </w:rPr>
        <w:t>Аккредитив представляет собой самостоятельное обязательство по отношению к обязательствам, вытекающим из договора купли-продажи или иного договора, в котором предусмотрена эта форма расчетов. Для банков условия таких договоров не являются обязательными.</w:t>
      </w:r>
      <w:bookmarkStart w:id="15" w:name="anchor_Toc139079033"/>
      <w:bookmarkStart w:id="16" w:name="_Toc139079033"/>
      <w:bookmarkEnd w:id="15"/>
      <w:bookmarkEnd w:id="16"/>
    </w:p>
    <w:p w:rsidR="0067029A" w:rsidRPr="0068771D" w:rsidRDefault="0067029A" w:rsidP="0068771D">
      <w:pPr>
        <w:pStyle w:val="newncpi"/>
        <w:suppressAutoHyphens/>
        <w:spacing w:line="360" w:lineRule="auto"/>
        <w:ind w:firstLine="709"/>
        <w:jc w:val="both"/>
        <w:rPr>
          <w:rFonts w:ascii="Times New Roman" w:hAnsi="Times New Roman"/>
          <w:sz w:val="28"/>
          <w:szCs w:val="28"/>
        </w:rPr>
      </w:pPr>
      <w:r w:rsidRPr="0068771D">
        <w:rPr>
          <w:rFonts w:ascii="Times New Roman" w:hAnsi="Times New Roman"/>
          <w:sz w:val="28"/>
          <w:szCs w:val="28"/>
        </w:rPr>
        <w:t>Аккредитив может быть отзывным, безотзывным, подтвержденным, переводным, резервным.</w:t>
      </w:r>
      <w:bookmarkStart w:id="17" w:name="anchor_Toc139079034"/>
      <w:bookmarkStart w:id="18" w:name="_Toc139079034"/>
      <w:bookmarkEnd w:id="17"/>
      <w:bookmarkEnd w:id="18"/>
    </w:p>
    <w:p w:rsidR="0067029A" w:rsidRPr="0068771D" w:rsidRDefault="0067029A" w:rsidP="0068771D">
      <w:pPr>
        <w:pStyle w:val="newncpi"/>
        <w:suppressAutoHyphens/>
        <w:spacing w:line="360" w:lineRule="auto"/>
        <w:ind w:firstLine="709"/>
        <w:jc w:val="both"/>
        <w:rPr>
          <w:rFonts w:ascii="Times New Roman" w:hAnsi="Times New Roman"/>
          <w:sz w:val="28"/>
          <w:szCs w:val="28"/>
        </w:rPr>
      </w:pPr>
      <w:r w:rsidRPr="0068771D">
        <w:rPr>
          <w:rFonts w:ascii="Times New Roman" w:hAnsi="Times New Roman"/>
          <w:sz w:val="28"/>
          <w:szCs w:val="28"/>
        </w:rPr>
        <w:t>Под отзывным аккредитивом понимается аккредитив, который может быть изменен или отменен банком-эмитентом без предварительного уведомления бенефициара. Отзыв аккредитива не создает для банка-эмитента каких-либо обязательств перед получателем средств.</w:t>
      </w:r>
    </w:p>
    <w:p w:rsidR="0067029A" w:rsidRPr="0068771D" w:rsidRDefault="0067029A" w:rsidP="0068771D">
      <w:pPr>
        <w:pStyle w:val="newncpi"/>
        <w:suppressAutoHyphens/>
        <w:spacing w:line="360" w:lineRule="auto"/>
        <w:ind w:firstLine="709"/>
        <w:jc w:val="both"/>
        <w:rPr>
          <w:rFonts w:ascii="Times New Roman" w:hAnsi="Times New Roman"/>
          <w:sz w:val="28"/>
          <w:szCs w:val="28"/>
        </w:rPr>
      </w:pPr>
      <w:r w:rsidRPr="0068771D">
        <w:rPr>
          <w:rFonts w:ascii="Times New Roman" w:hAnsi="Times New Roman"/>
          <w:sz w:val="28"/>
          <w:szCs w:val="28"/>
        </w:rPr>
        <w:t>Банк-эмитент обязан предоставить возмещение исполняющему банку, если до получения уведомления об изменении условий или отмене аккредитива исполняющий банк осуществил платеж, акцептовал и оплатил или учел переводной вексель при представлении бенефициаром документов, соответствующих по внешним признакам условиям аккредитива, или как уполномоченный на осуществление платежа с отсрочкой принял такие документы.</w:t>
      </w:r>
      <w:bookmarkStart w:id="19" w:name="anchor_Toc139079035"/>
      <w:bookmarkStart w:id="20" w:name="_Toc139079035"/>
      <w:bookmarkEnd w:id="19"/>
      <w:bookmarkEnd w:id="20"/>
    </w:p>
    <w:p w:rsidR="0067029A" w:rsidRPr="0068771D" w:rsidRDefault="0067029A" w:rsidP="0068771D">
      <w:pPr>
        <w:pStyle w:val="newncpi"/>
        <w:suppressAutoHyphens/>
        <w:spacing w:line="360" w:lineRule="auto"/>
        <w:ind w:firstLine="709"/>
        <w:jc w:val="both"/>
        <w:rPr>
          <w:rFonts w:ascii="Times New Roman" w:hAnsi="Times New Roman"/>
          <w:sz w:val="28"/>
          <w:szCs w:val="28"/>
        </w:rPr>
      </w:pPr>
      <w:r w:rsidRPr="0068771D">
        <w:rPr>
          <w:rFonts w:ascii="Times New Roman" w:hAnsi="Times New Roman"/>
          <w:sz w:val="28"/>
          <w:szCs w:val="28"/>
        </w:rPr>
        <w:t>Под безотзывным аккредитивом понимается аккредитив, который не может быть отменен или изменен без согласия бенефициара.</w:t>
      </w:r>
    </w:p>
    <w:p w:rsidR="0067029A" w:rsidRPr="0068771D" w:rsidRDefault="0067029A" w:rsidP="0068771D">
      <w:pPr>
        <w:pStyle w:val="newncpi"/>
        <w:suppressAutoHyphens/>
        <w:spacing w:line="360" w:lineRule="auto"/>
        <w:ind w:firstLine="709"/>
        <w:jc w:val="both"/>
        <w:rPr>
          <w:rFonts w:ascii="Times New Roman" w:hAnsi="Times New Roman"/>
          <w:sz w:val="28"/>
          <w:szCs w:val="28"/>
        </w:rPr>
      </w:pPr>
      <w:r w:rsidRPr="0068771D">
        <w:rPr>
          <w:rFonts w:ascii="Times New Roman" w:hAnsi="Times New Roman"/>
          <w:sz w:val="28"/>
          <w:szCs w:val="28"/>
        </w:rPr>
        <w:t>Аккредитив является безотзывным, если иное прямо не оговорено в его тексте.</w:t>
      </w:r>
    </w:p>
    <w:p w:rsidR="0067029A" w:rsidRPr="0068771D" w:rsidRDefault="0067029A" w:rsidP="0068771D">
      <w:pPr>
        <w:pStyle w:val="newncpi"/>
        <w:suppressAutoHyphens/>
        <w:spacing w:line="360" w:lineRule="auto"/>
        <w:ind w:firstLine="709"/>
        <w:jc w:val="both"/>
        <w:rPr>
          <w:rFonts w:ascii="Times New Roman" w:hAnsi="Times New Roman"/>
          <w:sz w:val="28"/>
          <w:szCs w:val="28"/>
        </w:rPr>
      </w:pPr>
      <w:r w:rsidRPr="0068771D">
        <w:rPr>
          <w:rFonts w:ascii="Times New Roman" w:hAnsi="Times New Roman"/>
          <w:sz w:val="28"/>
          <w:szCs w:val="28"/>
        </w:rPr>
        <w:t>Банк-эмитент обязан предоставить возмещение исполняющему банку, который осуществил платеж, принял обязательство платежа с отсрочкой, акцептовал и оплатил или учел переводной вексель при представлении документов, соответствующих по внешним признакам условиям аккредитива, а также принять такие документы.</w:t>
      </w:r>
    </w:p>
    <w:p w:rsidR="0067029A" w:rsidRPr="0068771D" w:rsidRDefault="0067029A" w:rsidP="0068771D">
      <w:pPr>
        <w:pStyle w:val="newncpi"/>
        <w:suppressAutoHyphens/>
        <w:spacing w:line="360" w:lineRule="auto"/>
        <w:ind w:firstLine="709"/>
        <w:jc w:val="both"/>
        <w:rPr>
          <w:rFonts w:ascii="Times New Roman" w:hAnsi="Times New Roman"/>
          <w:sz w:val="28"/>
          <w:szCs w:val="28"/>
        </w:rPr>
      </w:pPr>
      <w:r w:rsidRPr="0068771D">
        <w:rPr>
          <w:rFonts w:ascii="Times New Roman" w:hAnsi="Times New Roman"/>
          <w:sz w:val="28"/>
          <w:szCs w:val="28"/>
        </w:rPr>
        <w:t>По просьбе банка-эмитента исполняющий банк, участвующий в аккредитивной операции, может подтвердить безотзывный аккредитив (подтвержденный аккредитив). Такое подтверждение означает принятие исполняющим банком по отношению к обязательству банка-эмитента дополнительного обязательства осуществить платеж по аккредитиву, акцептовать и оплатить или учесть переводной вексель либо совершить иные действия в соответствии с условиями аккредитива. Банк, подтвердивший аккредитив, является подтверждающим банком.</w:t>
      </w:r>
    </w:p>
    <w:p w:rsidR="0067029A" w:rsidRPr="0068771D" w:rsidRDefault="0067029A" w:rsidP="0068771D">
      <w:pPr>
        <w:pStyle w:val="newncpi"/>
        <w:suppressAutoHyphens/>
        <w:spacing w:line="360" w:lineRule="auto"/>
        <w:ind w:firstLine="709"/>
        <w:jc w:val="both"/>
        <w:rPr>
          <w:rFonts w:ascii="Times New Roman" w:hAnsi="Times New Roman"/>
          <w:sz w:val="28"/>
          <w:szCs w:val="28"/>
        </w:rPr>
      </w:pPr>
      <w:r w:rsidRPr="0068771D">
        <w:rPr>
          <w:rFonts w:ascii="Times New Roman" w:hAnsi="Times New Roman"/>
          <w:sz w:val="28"/>
          <w:szCs w:val="28"/>
        </w:rPr>
        <w:t>Безотзывный аккредитив, подтвержденный исполняющим банком, не может быть изменен или отменен без согласия исполняющего банка.</w:t>
      </w:r>
    </w:p>
    <w:p w:rsidR="0067029A" w:rsidRPr="0068771D" w:rsidRDefault="0067029A" w:rsidP="0068771D">
      <w:pPr>
        <w:pStyle w:val="newncpi"/>
        <w:suppressAutoHyphens/>
        <w:spacing w:line="360" w:lineRule="auto"/>
        <w:ind w:firstLine="709"/>
        <w:jc w:val="both"/>
        <w:rPr>
          <w:rFonts w:ascii="Times New Roman" w:hAnsi="Times New Roman"/>
          <w:sz w:val="28"/>
          <w:szCs w:val="28"/>
        </w:rPr>
      </w:pPr>
      <w:r w:rsidRPr="0068771D">
        <w:rPr>
          <w:rFonts w:ascii="Times New Roman" w:hAnsi="Times New Roman"/>
          <w:sz w:val="28"/>
          <w:szCs w:val="28"/>
        </w:rPr>
        <w:t>Если аккредитивом предусмотрено использование его частями в установленные сроки и какая-либо часть не использована в установленный для нее срок, аккредитив становится недействительным как для этой части, так и для последующих частей, если иное не предусмотрено аккредитивом.</w:t>
      </w:r>
      <w:bookmarkStart w:id="21" w:name="anchor_Toc139079036"/>
      <w:bookmarkStart w:id="22" w:name="_Toc139079036"/>
      <w:bookmarkEnd w:id="21"/>
      <w:bookmarkEnd w:id="22"/>
    </w:p>
    <w:p w:rsidR="0067029A" w:rsidRPr="0068771D" w:rsidRDefault="0067029A" w:rsidP="0068771D">
      <w:pPr>
        <w:pStyle w:val="newncpi"/>
        <w:suppressAutoHyphens/>
        <w:spacing w:line="360" w:lineRule="auto"/>
        <w:ind w:firstLine="709"/>
        <w:jc w:val="both"/>
        <w:rPr>
          <w:rFonts w:ascii="Times New Roman" w:hAnsi="Times New Roman"/>
          <w:sz w:val="28"/>
          <w:szCs w:val="28"/>
        </w:rPr>
      </w:pPr>
      <w:r w:rsidRPr="0068771D">
        <w:rPr>
          <w:rFonts w:ascii="Times New Roman" w:hAnsi="Times New Roman"/>
          <w:sz w:val="28"/>
          <w:szCs w:val="28"/>
        </w:rPr>
        <w:t>Под переводным аккредитивом понимается аккредитив, по которому по заявлению бенефициара банк-эмитент (исполняющий банк) может дать согласие иному лицу (иному бенефициару) на полное либо частичное исполнение аккредитива, если это допускается обязательством, с условием представления этим бенефициаром документов, указанных в аккредитиве.</w:t>
      </w:r>
    </w:p>
    <w:p w:rsidR="0067029A" w:rsidRPr="0068771D" w:rsidRDefault="0067029A" w:rsidP="0068771D">
      <w:pPr>
        <w:pStyle w:val="newncpi"/>
        <w:suppressAutoHyphens/>
        <w:spacing w:line="360" w:lineRule="auto"/>
        <w:ind w:firstLine="709"/>
        <w:jc w:val="both"/>
        <w:rPr>
          <w:rFonts w:ascii="Times New Roman" w:hAnsi="Times New Roman"/>
          <w:sz w:val="28"/>
          <w:szCs w:val="28"/>
        </w:rPr>
      </w:pPr>
      <w:r w:rsidRPr="0068771D">
        <w:rPr>
          <w:rFonts w:ascii="Times New Roman" w:hAnsi="Times New Roman"/>
          <w:sz w:val="28"/>
          <w:szCs w:val="28"/>
        </w:rPr>
        <w:t>Если аккредитив определен банком-эмитентом как переводный, он может быть переведен. Переводный аккредитив может быть переведен только один раз, если иное не оговорено в его тексте. Запрет на перевод аккредитива не означает запрета на уступку права требования причитающейся по нему суммы денежных средств.</w:t>
      </w:r>
      <w:bookmarkStart w:id="23" w:name="anchor_Toc139079037"/>
      <w:bookmarkStart w:id="24" w:name="_Toc139079037"/>
      <w:bookmarkEnd w:id="23"/>
      <w:bookmarkEnd w:id="24"/>
    </w:p>
    <w:p w:rsidR="0067029A" w:rsidRPr="0068771D" w:rsidRDefault="0067029A" w:rsidP="0068771D">
      <w:pPr>
        <w:pStyle w:val="newncpi"/>
        <w:suppressAutoHyphens/>
        <w:spacing w:line="360" w:lineRule="auto"/>
        <w:ind w:firstLine="709"/>
        <w:jc w:val="both"/>
        <w:rPr>
          <w:rFonts w:ascii="Times New Roman" w:hAnsi="Times New Roman"/>
          <w:sz w:val="28"/>
          <w:szCs w:val="28"/>
        </w:rPr>
      </w:pPr>
      <w:r w:rsidRPr="0068771D">
        <w:rPr>
          <w:rFonts w:ascii="Times New Roman" w:hAnsi="Times New Roman"/>
          <w:sz w:val="28"/>
          <w:szCs w:val="28"/>
        </w:rPr>
        <w:t>Под резервным аккредитивом понимается аккредитив, по которому банк выдает независимое обязательство выплатить определенную сумму денежных средств бенефициару по его требованию (заявлению) или по требованию с представлением соответствующих условиям аккредитива документов, указывающих, что платеж причитается вследствие неисполнения приказодателем какого-либо обязательства или наступления какого-либо обстоятельства (события).</w:t>
      </w:r>
    </w:p>
    <w:p w:rsidR="0067029A" w:rsidRPr="0068771D" w:rsidRDefault="0067029A" w:rsidP="0068771D">
      <w:pPr>
        <w:pStyle w:val="newncpi"/>
        <w:suppressAutoHyphens/>
        <w:spacing w:line="360" w:lineRule="auto"/>
        <w:ind w:firstLine="709"/>
        <w:jc w:val="both"/>
        <w:rPr>
          <w:rFonts w:ascii="Times New Roman" w:hAnsi="Times New Roman"/>
          <w:sz w:val="28"/>
          <w:szCs w:val="28"/>
        </w:rPr>
      </w:pPr>
      <w:r w:rsidRPr="0068771D">
        <w:rPr>
          <w:rFonts w:ascii="Times New Roman" w:hAnsi="Times New Roman"/>
          <w:sz w:val="28"/>
          <w:szCs w:val="28"/>
        </w:rPr>
        <w:t>К резервному аккредитиву применяются положения настоящего Кодекса, относящиеся к банковской гарантии, если иное не предусмотрено условиями аккредитива.</w:t>
      </w:r>
      <w:bookmarkStart w:id="25" w:name="anchor_Toc139079038"/>
      <w:bookmarkStart w:id="26" w:name="_Toc139079038"/>
      <w:bookmarkEnd w:id="25"/>
      <w:bookmarkEnd w:id="26"/>
    </w:p>
    <w:p w:rsidR="0067029A" w:rsidRPr="0068771D" w:rsidRDefault="0067029A" w:rsidP="0068771D">
      <w:pPr>
        <w:pStyle w:val="newncpi"/>
        <w:suppressAutoHyphens/>
        <w:spacing w:line="360" w:lineRule="auto"/>
        <w:ind w:firstLine="709"/>
        <w:jc w:val="both"/>
        <w:rPr>
          <w:rFonts w:ascii="Times New Roman" w:hAnsi="Times New Roman"/>
          <w:sz w:val="28"/>
          <w:szCs w:val="28"/>
        </w:rPr>
      </w:pPr>
      <w:r w:rsidRPr="0068771D">
        <w:rPr>
          <w:rFonts w:ascii="Times New Roman" w:hAnsi="Times New Roman"/>
          <w:sz w:val="28"/>
          <w:szCs w:val="28"/>
        </w:rPr>
        <w:t xml:space="preserve">Под </w:t>
      </w:r>
      <w:r w:rsidRPr="0068771D">
        <w:rPr>
          <w:rFonts w:ascii="Times New Roman" w:hAnsi="Times New Roman"/>
          <w:b/>
          <w:sz w:val="28"/>
          <w:szCs w:val="28"/>
        </w:rPr>
        <w:t>инкассо</w:t>
      </w:r>
      <w:r w:rsidRPr="0068771D">
        <w:rPr>
          <w:rFonts w:ascii="Times New Roman" w:hAnsi="Times New Roman"/>
          <w:sz w:val="28"/>
          <w:szCs w:val="28"/>
        </w:rPr>
        <w:t xml:space="preserve"> понимается осуществление банками операций с документами на основании полученных инструкций клиента, в результате которых плательщику передаются финансовые документы, не сопровождаемые коммерческими документами (чистое инкассо), либо финансовые документы, сопровождаемые коммерческими документами, либо только коммерческие документы (документарное инкассо) в целях получения платежа и (или) акцепта платежа или на других условиях.</w:t>
      </w:r>
      <w:r w:rsidR="00601830" w:rsidRPr="0068771D">
        <w:rPr>
          <w:rStyle w:val="ab"/>
          <w:rFonts w:ascii="Times New Roman" w:hAnsi="Times New Roman"/>
          <w:sz w:val="28"/>
          <w:szCs w:val="28"/>
        </w:rPr>
        <w:footnoteReference w:id="12"/>
      </w:r>
    </w:p>
    <w:p w:rsidR="0067029A" w:rsidRPr="0068771D" w:rsidRDefault="0067029A" w:rsidP="0068771D">
      <w:pPr>
        <w:pStyle w:val="newncpi"/>
        <w:suppressAutoHyphens/>
        <w:spacing w:line="360" w:lineRule="auto"/>
        <w:ind w:firstLine="709"/>
        <w:jc w:val="both"/>
        <w:rPr>
          <w:rFonts w:ascii="Times New Roman" w:hAnsi="Times New Roman"/>
          <w:sz w:val="28"/>
          <w:szCs w:val="28"/>
        </w:rPr>
      </w:pPr>
      <w:r w:rsidRPr="0068771D">
        <w:rPr>
          <w:rFonts w:ascii="Times New Roman" w:hAnsi="Times New Roman"/>
          <w:sz w:val="28"/>
          <w:szCs w:val="28"/>
        </w:rPr>
        <w:t>Инкассо осуществляется банком (банком-ремитентом) по поручению клиента (принципала) или от своего имени. В осуществлении операций по инкассо помимо банка-ремитента может участвовать любой иной банк (инкассирующий). Банк, представляющий документы плательщику, является представляющим банком.</w:t>
      </w:r>
    </w:p>
    <w:p w:rsidR="0067029A" w:rsidRPr="0068771D" w:rsidRDefault="0067029A" w:rsidP="0068771D">
      <w:pPr>
        <w:pStyle w:val="newncpi"/>
        <w:suppressAutoHyphens/>
        <w:spacing w:line="360" w:lineRule="auto"/>
        <w:ind w:firstLine="709"/>
        <w:jc w:val="both"/>
        <w:rPr>
          <w:rFonts w:ascii="Times New Roman" w:hAnsi="Times New Roman"/>
          <w:sz w:val="28"/>
          <w:szCs w:val="28"/>
        </w:rPr>
      </w:pPr>
      <w:r w:rsidRPr="0068771D">
        <w:rPr>
          <w:rFonts w:ascii="Times New Roman" w:hAnsi="Times New Roman"/>
          <w:sz w:val="28"/>
          <w:szCs w:val="28"/>
        </w:rPr>
        <w:t>Под финансовыми документами понимаются векселя, чеки и иные используемые для получения платежа документы, выписанные в целях исполнения обязательств в денежной форме.</w:t>
      </w:r>
    </w:p>
    <w:p w:rsidR="0067029A" w:rsidRPr="0068771D" w:rsidRDefault="0067029A" w:rsidP="0068771D">
      <w:pPr>
        <w:pStyle w:val="newncpi"/>
        <w:suppressAutoHyphens/>
        <w:spacing w:line="360" w:lineRule="auto"/>
        <w:ind w:firstLine="709"/>
        <w:jc w:val="both"/>
        <w:rPr>
          <w:rFonts w:ascii="Times New Roman" w:hAnsi="Times New Roman"/>
          <w:sz w:val="28"/>
          <w:szCs w:val="28"/>
        </w:rPr>
      </w:pPr>
      <w:r w:rsidRPr="0068771D">
        <w:rPr>
          <w:rFonts w:ascii="Times New Roman" w:hAnsi="Times New Roman"/>
          <w:sz w:val="28"/>
          <w:szCs w:val="28"/>
        </w:rPr>
        <w:t>Под коммерческими документами понимаются транспортные документы, счета, товарораспорядительные и иные документы, не являющиеся финансовыми.</w:t>
      </w:r>
    </w:p>
    <w:p w:rsidR="0067029A" w:rsidRPr="0068771D" w:rsidRDefault="0067029A" w:rsidP="0068771D">
      <w:pPr>
        <w:pStyle w:val="newncpi"/>
        <w:suppressAutoHyphens/>
        <w:spacing w:line="360" w:lineRule="auto"/>
        <w:ind w:firstLine="709"/>
        <w:jc w:val="both"/>
        <w:rPr>
          <w:rFonts w:ascii="Times New Roman" w:hAnsi="Times New Roman"/>
          <w:sz w:val="28"/>
          <w:szCs w:val="28"/>
        </w:rPr>
      </w:pPr>
      <w:r w:rsidRPr="0068771D">
        <w:rPr>
          <w:rFonts w:ascii="Times New Roman" w:hAnsi="Times New Roman"/>
          <w:sz w:val="28"/>
          <w:szCs w:val="28"/>
        </w:rPr>
        <w:t>Представляющий банк вправе списать средства со счета плательщика с условием передачи документов, либо с согласия плательщика (акцептная форма), либо самостоятельно (безакцептная форма). Условия, при которых допускается безакцептная форма инкассо, а также применяются различные формы акцепта (предварительный акцепт либо последующий акцепт), определяются законодательством Республики Беларусь, в том числе нормативными правовыми актами Национального банка, а также соглашениями плательщика и представляющего банка.</w:t>
      </w:r>
    </w:p>
    <w:p w:rsidR="0067029A" w:rsidRPr="0068771D" w:rsidRDefault="0067029A" w:rsidP="0068771D">
      <w:pPr>
        <w:pStyle w:val="newncpi"/>
        <w:suppressAutoHyphens/>
        <w:spacing w:line="360" w:lineRule="auto"/>
        <w:ind w:firstLine="709"/>
        <w:jc w:val="both"/>
        <w:rPr>
          <w:rFonts w:ascii="Times New Roman" w:hAnsi="Times New Roman"/>
          <w:sz w:val="28"/>
          <w:szCs w:val="28"/>
        </w:rPr>
      </w:pPr>
      <w:r w:rsidRPr="0068771D">
        <w:rPr>
          <w:rFonts w:ascii="Times New Roman" w:hAnsi="Times New Roman"/>
          <w:sz w:val="28"/>
          <w:szCs w:val="28"/>
        </w:rPr>
        <w:t>Отдельные виды инкассо, основанные на налоговых, бюджетных, административных и других отношениях, регулируются специальным законодательством Республики Беларусь.</w:t>
      </w:r>
    </w:p>
    <w:p w:rsidR="0067029A" w:rsidRPr="0068771D" w:rsidRDefault="0067029A" w:rsidP="0068771D">
      <w:pPr>
        <w:pStyle w:val="newncpi"/>
        <w:suppressAutoHyphens/>
        <w:spacing w:line="360" w:lineRule="auto"/>
        <w:ind w:firstLine="709"/>
        <w:jc w:val="both"/>
        <w:rPr>
          <w:rFonts w:ascii="Times New Roman" w:hAnsi="Times New Roman"/>
          <w:sz w:val="28"/>
          <w:szCs w:val="28"/>
        </w:rPr>
      </w:pPr>
      <w:r w:rsidRPr="0068771D">
        <w:rPr>
          <w:rFonts w:ascii="Times New Roman" w:hAnsi="Times New Roman"/>
          <w:sz w:val="28"/>
          <w:szCs w:val="28"/>
        </w:rPr>
        <w:t>Особенности обращения документов и отдельных видов инкассо определяются нормативными правовыми актами Национального банка.</w:t>
      </w:r>
      <w:bookmarkStart w:id="27" w:name="anchor_Toc139079046"/>
      <w:bookmarkStart w:id="28" w:name="_Toc139079046"/>
      <w:bookmarkEnd w:id="27"/>
      <w:bookmarkEnd w:id="28"/>
    </w:p>
    <w:p w:rsidR="0067029A" w:rsidRPr="0068771D" w:rsidRDefault="0067029A" w:rsidP="0068771D">
      <w:pPr>
        <w:pStyle w:val="newncpi"/>
        <w:suppressAutoHyphens/>
        <w:spacing w:line="360" w:lineRule="auto"/>
        <w:ind w:firstLine="709"/>
        <w:jc w:val="both"/>
        <w:rPr>
          <w:rFonts w:ascii="Times New Roman" w:hAnsi="Times New Roman"/>
          <w:sz w:val="28"/>
          <w:szCs w:val="28"/>
        </w:rPr>
      </w:pPr>
      <w:r w:rsidRPr="0068771D">
        <w:rPr>
          <w:rFonts w:ascii="Times New Roman" w:hAnsi="Times New Roman"/>
          <w:sz w:val="28"/>
          <w:szCs w:val="28"/>
        </w:rPr>
        <w:t>Чеком признается ценная бумага, содержащая ничем не обусловленное распоряжение чекодателя осуществить платеж указанной в нем суммы чекодержателю. В качестве плательщика по чеку может быть указан только банк, где чекодатель имеет денежные средства, которыми он вправе распоряжаться путем выставления чеков. Отзыв чека до истечения срока для его предъявления не допускается.</w:t>
      </w:r>
    </w:p>
    <w:p w:rsidR="0067029A" w:rsidRPr="0068771D" w:rsidRDefault="0067029A" w:rsidP="0068771D">
      <w:pPr>
        <w:pStyle w:val="newncpi"/>
        <w:suppressAutoHyphens/>
        <w:spacing w:line="360" w:lineRule="auto"/>
        <w:ind w:firstLine="709"/>
        <w:jc w:val="both"/>
        <w:rPr>
          <w:rFonts w:ascii="Times New Roman" w:hAnsi="Times New Roman"/>
          <w:sz w:val="28"/>
          <w:szCs w:val="28"/>
        </w:rPr>
      </w:pPr>
      <w:r w:rsidRPr="0068771D">
        <w:rPr>
          <w:rFonts w:ascii="Times New Roman" w:hAnsi="Times New Roman"/>
          <w:sz w:val="28"/>
          <w:szCs w:val="28"/>
        </w:rPr>
        <w:t>Правила проведения расчетов в безналичной форме посредством чеков устанавливаются нормативными правовыми актами Национального банка.</w:t>
      </w:r>
      <w:bookmarkStart w:id="29" w:name="anchor_Toc139079051"/>
      <w:bookmarkStart w:id="30" w:name="_Toc139079051"/>
      <w:bookmarkEnd w:id="29"/>
      <w:bookmarkEnd w:id="30"/>
    </w:p>
    <w:p w:rsidR="0067029A" w:rsidRPr="0068771D" w:rsidRDefault="0067029A" w:rsidP="0068771D">
      <w:pPr>
        <w:pStyle w:val="newncpi"/>
        <w:suppressAutoHyphens/>
        <w:spacing w:line="360" w:lineRule="auto"/>
        <w:ind w:firstLine="709"/>
        <w:jc w:val="both"/>
        <w:rPr>
          <w:rFonts w:ascii="Times New Roman" w:hAnsi="Times New Roman"/>
          <w:sz w:val="28"/>
          <w:szCs w:val="28"/>
        </w:rPr>
      </w:pPr>
      <w:r w:rsidRPr="0068771D">
        <w:rPr>
          <w:rFonts w:ascii="Times New Roman" w:hAnsi="Times New Roman"/>
          <w:sz w:val="28"/>
          <w:szCs w:val="28"/>
        </w:rPr>
        <w:t>Банковская пластиковая карточка – платежный инструмент, обеспечивающий доступ к банковскому счету и проведение расчетов в безналичной форме за товары (работы, услуги), получение наличных денежных средств и осуществление иных операций в соответствии с законодательством Республики Беларусь.</w:t>
      </w:r>
      <w:bookmarkStart w:id="31" w:name="anchor_Toc139079052"/>
      <w:bookmarkStart w:id="32" w:name="_Toc139079052"/>
      <w:bookmarkEnd w:id="31"/>
      <w:bookmarkEnd w:id="32"/>
      <w:r w:rsidR="00601830" w:rsidRPr="0068771D">
        <w:rPr>
          <w:rStyle w:val="ab"/>
          <w:rFonts w:ascii="Times New Roman" w:hAnsi="Times New Roman"/>
          <w:sz w:val="28"/>
          <w:szCs w:val="28"/>
        </w:rPr>
        <w:footnoteReference w:id="13"/>
      </w:r>
    </w:p>
    <w:p w:rsidR="0067029A" w:rsidRPr="0068771D" w:rsidRDefault="0067029A" w:rsidP="0068771D">
      <w:pPr>
        <w:pStyle w:val="newncpi"/>
        <w:suppressAutoHyphens/>
        <w:spacing w:line="360" w:lineRule="auto"/>
        <w:ind w:firstLine="709"/>
        <w:jc w:val="both"/>
        <w:rPr>
          <w:rFonts w:ascii="Times New Roman" w:hAnsi="Times New Roman"/>
          <w:sz w:val="28"/>
          <w:szCs w:val="28"/>
        </w:rPr>
      </w:pPr>
      <w:r w:rsidRPr="0068771D">
        <w:rPr>
          <w:rFonts w:ascii="Times New Roman" w:hAnsi="Times New Roman"/>
          <w:sz w:val="28"/>
          <w:szCs w:val="28"/>
        </w:rPr>
        <w:t>Выпуск в обращение банковских пластиковых карточек осуществляется банком на основании лицензии на осуществление банковской деятельности.</w:t>
      </w:r>
    </w:p>
    <w:p w:rsidR="0067029A" w:rsidRPr="0068771D" w:rsidRDefault="0067029A" w:rsidP="0068771D">
      <w:pPr>
        <w:pStyle w:val="newncpi"/>
        <w:suppressAutoHyphens/>
        <w:spacing w:line="360" w:lineRule="auto"/>
        <w:ind w:firstLine="709"/>
        <w:jc w:val="both"/>
        <w:rPr>
          <w:rFonts w:ascii="Times New Roman" w:hAnsi="Times New Roman"/>
          <w:sz w:val="28"/>
          <w:szCs w:val="28"/>
        </w:rPr>
      </w:pPr>
      <w:r w:rsidRPr="0068771D">
        <w:rPr>
          <w:rFonts w:ascii="Times New Roman" w:hAnsi="Times New Roman"/>
          <w:sz w:val="28"/>
          <w:szCs w:val="28"/>
        </w:rPr>
        <w:t>Банки выпускают в обращение банковские пластиковые карточки и в порядке, установленном Национальным банком, осуществляют расчетное и (или) кассовое обслуживание физических и (или) юридических лиц при осуществлении операций с использованием банковских пластиковых карточек.</w:t>
      </w:r>
      <w:bookmarkStart w:id="33" w:name="anchor_Toc139079053"/>
      <w:bookmarkStart w:id="34" w:name="_Toc139079053"/>
      <w:bookmarkEnd w:id="33"/>
      <w:bookmarkEnd w:id="34"/>
    </w:p>
    <w:p w:rsidR="0067029A" w:rsidRPr="0068771D" w:rsidRDefault="0067029A" w:rsidP="0068771D">
      <w:pPr>
        <w:pStyle w:val="newncpi"/>
        <w:suppressAutoHyphens/>
        <w:spacing w:line="360" w:lineRule="auto"/>
        <w:ind w:firstLine="709"/>
        <w:jc w:val="both"/>
        <w:rPr>
          <w:rFonts w:ascii="Times New Roman" w:hAnsi="Times New Roman"/>
          <w:sz w:val="28"/>
          <w:szCs w:val="28"/>
        </w:rPr>
      </w:pPr>
    </w:p>
    <w:p w:rsidR="00601830" w:rsidRPr="0068771D" w:rsidRDefault="00601830" w:rsidP="004F377F">
      <w:pPr>
        <w:numPr>
          <w:ilvl w:val="0"/>
          <w:numId w:val="5"/>
        </w:numPr>
        <w:shd w:val="clear" w:color="auto" w:fill="FFFFFF"/>
        <w:suppressAutoHyphens/>
        <w:spacing w:line="360" w:lineRule="auto"/>
        <w:ind w:left="0" w:firstLine="709"/>
        <w:jc w:val="both"/>
        <w:rPr>
          <w:b/>
          <w:sz w:val="28"/>
          <w:szCs w:val="32"/>
        </w:rPr>
      </w:pPr>
      <w:r w:rsidRPr="0068771D">
        <w:rPr>
          <w:b/>
          <w:sz w:val="28"/>
          <w:szCs w:val="32"/>
        </w:rPr>
        <w:t>Пр</w:t>
      </w:r>
      <w:r w:rsidR="0068771D">
        <w:rPr>
          <w:b/>
          <w:sz w:val="28"/>
          <w:szCs w:val="32"/>
        </w:rPr>
        <w:t>авила ведения кассовых операций</w:t>
      </w:r>
    </w:p>
    <w:p w:rsidR="003630AD" w:rsidRPr="0068771D" w:rsidRDefault="003630AD" w:rsidP="0068771D">
      <w:pPr>
        <w:pStyle w:val="a7"/>
        <w:tabs>
          <w:tab w:val="num" w:pos="-567"/>
        </w:tabs>
        <w:suppressAutoHyphens/>
        <w:spacing w:line="360" w:lineRule="auto"/>
        <w:ind w:firstLine="709"/>
        <w:rPr>
          <w:sz w:val="28"/>
          <w:szCs w:val="28"/>
        </w:rPr>
      </w:pPr>
    </w:p>
    <w:p w:rsidR="003630AD" w:rsidRPr="0068771D" w:rsidRDefault="00601830" w:rsidP="0068771D">
      <w:pPr>
        <w:pStyle w:val="a7"/>
        <w:tabs>
          <w:tab w:val="num" w:pos="-567"/>
        </w:tabs>
        <w:suppressAutoHyphens/>
        <w:spacing w:line="360" w:lineRule="auto"/>
        <w:ind w:firstLine="709"/>
        <w:rPr>
          <w:sz w:val="28"/>
          <w:szCs w:val="28"/>
        </w:rPr>
      </w:pPr>
      <w:r w:rsidRPr="0068771D">
        <w:rPr>
          <w:sz w:val="28"/>
          <w:szCs w:val="28"/>
        </w:rPr>
        <w:t>Вопросы, касающиеся кассовых операций, важны, поскольку проверка на предприятии начинается, как правило, с ревизии кассы. И по результатам такой проверки можно судить об организации и состоянии учёта на предприятии.</w:t>
      </w:r>
    </w:p>
    <w:p w:rsidR="003630AD" w:rsidRPr="0068771D" w:rsidRDefault="00601830" w:rsidP="0068771D">
      <w:pPr>
        <w:pStyle w:val="a7"/>
        <w:tabs>
          <w:tab w:val="num" w:pos="-567"/>
        </w:tabs>
        <w:suppressAutoHyphens/>
        <w:spacing w:line="360" w:lineRule="auto"/>
        <w:ind w:firstLine="709"/>
        <w:rPr>
          <w:sz w:val="28"/>
          <w:szCs w:val="28"/>
        </w:rPr>
      </w:pPr>
      <w:r w:rsidRPr="0068771D">
        <w:rPr>
          <w:sz w:val="28"/>
          <w:szCs w:val="28"/>
        </w:rPr>
        <w:t>Дадим некоторые наиболее важные понятия:</w:t>
      </w:r>
    </w:p>
    <w:p w:rsidR="003630AD" w:rsidRPr="0068771D" w:rsidRDefault="00601830" w:rsidP="0068771D">
      <w:pPr>
        <w:pStyle w:val="a7"/>
        <w:tabs>
          <w:tab w:val="num" w:pos="-567"/>
        </w:tabs>
        <w:suppressAutoHyphens/>
        <w:spacing w:line="360" w:lineRule="auto"/>
        <w:ind w:firstLine="709"/>
        <w:rPr>
          <w:sz w:val="28"/>
          <w:szCs w:val="28"/>
        </w:rPr>
      </w:pPr>
      <w:r w:rsidRPr="0068771D">
        <w:rPr>
          <w:sz w:val="28"/>
          <w:szCs w:val="28"/>
        </w:rPr>
        <w:t xml:space="preserve">Касса – наличные деньги, имеющиеся у предприятия, отдельных категорий предпринимателей; структурное подразделение либо уполномоченное лицо предприятия, предпринимателя, выполняющее кассовые операции; в бухгалтерском учёте – счёт, на котором отражаются движение, поступление и выдача наличных денег; специально оборудованное помещение для приёма, хранения, выдачи денег и других ценностей, необходимость наличия которого определяется предприятием, предпринимателем по согласованию на местах с органами Министерства внутренних дел Республики Беларусь в соответствии с законодательством. </w:t>
      </w:r>
    </w:p>
    <w:p w:rsidR="003630AD" w:rsidRPr="0068771D" w:rsidRDefault="00601830" w:rsidP="0068771D">
      <w:pPr>
        <w:pStyle w:val="a7"/>
        <w:tabs>
          <w:tab w:val="num" w:pos="-567"/>
        </w:tabs>
        <w:suppressAutoHyphens/>
        <w:spacing w:line="360" w:lineRule="auto"/>
        <w:ind w:firstLine="709"/>
        <w:rPr>
          <w:sz w:val="28"/>
          <w:szCs w:val="28"/>
        </w:rPr>
      </w:pPr>
      <w:r w:rsidRPr="0068771D">
        <w:rPr>
          <w:sz w:val="28"/>
          <w:szCs w:val="28"/>
        </w:rPr>
        <w:t>Касса – специально оборудованное место, расположенное в помещении кассового узла уполномоченного банка, для совершения уполномоченным банком валютно-обменных, кассовых и других операций с иностранной валютой, ценными бумагами в иностранной валюте, белорусскими рублями и иными ценностями с соблюдением требований соответствующих нормативных документов.</w:t>
      </w:r>
    </w:p>
    <w:p w:rsidR="003630AD" w:rsidRPr="0068771D" w:rsidRDefault="00601830" w:rsidP="0068771D">
      <w:pPr>
        <w:pStyle w:val="a7"/>
        <w:tabs>
          <w:tab w:val="num" w:pos="-567"/>
        </w:tabs>
        <w:suppressAutoHyphens/>
        <w:spacing w:line="360" w:lineRule="auto"/>
        <w:ind w:firstLine="709"/>
        <w:rPr>
          <w:sz w:val="28"/>
          <w:szCs w:val="28"/>
        </w:rPr>
      </w:pPr>
      <w:r w:rsidRPr="0068771D">
        <w:rPr>
          <w:sz w:val="28"/>
          <w:szCs w:val="28"/>
        </w:rPr>
        <w:t>Кассовая дисциплина – выполнение предприятиями, предпринимателями в соответствии с законодательством РБ правил совершения приходных и расходных операций с наличными деньгами, обеспечение расходования денег из выручки в разрешённых пределах, согласованных с учреждением банка, установленных лимитов остатков (предельных остатков) касс, сроков сдачи выручки в учреждение банка или эксплуатационным предприятиям Министерства связи РБ.</w:t>
      </w:r>
    </w:p>
    <w:p w:rsidR="003630AD" w:rsidRPr="0068771D" w:rsidRDefault="00601830" w:rsidP="0068771D">
      <w:pPr>
        <w:pStyle w:val="a7"/>
        <w:tabs>
          <w:tab w:val="num" w:pos="-567"/>
        </w:tabs>
        <w:suppressAutoHyphens/>
        <w:spacing w:line="360" w:lineRule="auto"/>
        <w:ind w:firstLine="709"/>
        <w:rPr>
          <w:sz w:val="28"/>
          <w:szCs w:val="28"/>
        </w:rPr>
      </w:pPr>
      <w:r w:rsidRPr="0068771D">
        <w:rPr>
          <w:sz w:val="28"/>
          <w:szCs w:val="28"/>
        </w:rPr>
        <w:t>Кассовые аппараты – аппараты, с помощью которых осуществляется приём наличных денежных средств при реализации продукции (товаров, работ, услуг).</w:t>
      </w:r>
    </w:p>
    <w:p w:rsidR="003630AD" w:rsidRPr="0068771D" w:rsidRDefault="00601830" w:rsidP="0068771D">
      <w:pPr>
        <w:pStyle w:val="a7"/>
        <w:tabs>
          <w:tab w:val="num" w:pos="-567"/>
        </w:tabs>
        <w:suppressAutoHyphens/>
        <w:spacing w:line="360" w:lineRule="auto"/>
        <w:ind w:firstLine="709"/>
        <w:rPr>
          <w:sz w:val="28"/>
          <w:szCs w:val="28"/>
        </w:rPr>
      </w:pPr>
      <w:r w:rsidRPr="0068771D">
        <w:rPr>
          <w:sz w:val="28"/>
          <w:szCs w:val="28"/>
        </w:rPr>
        <w:t>Кассовые операции – операции по приёму и выдаче наличных денег из касс предприятия, предпринимателя.</w:t>
      </w:r>
    </w:p>
    <w:p w:rsidR="003630AD" w:rsidRPr="0068771D" w:rsidRDefault="00601830" w:rsidP="0068771D">
      <w:pPr>
        <w:pStyle w:val="a7"/>
        <w:tabs>
          <w:tab w:val="num" w:pos="-567"/>
        </w:tabs>
        <w:suppressAutoHyphens/>
        <w:spacing w:line="360" w:lineRule="auto"/>
        <w:ind w:firstLine="709"/>
        <w:rPr>
          <w:sz w:val="28"/>
          <w:szCs w:val="28"/>
        </w:rPr>
      </w:pPr>
      <w:r w:rsidRPr="0068771D">
        <w:rPr>
          <w:sz w:val="28"/>
          <w:szCs w:val="28"/>
        </w:rPr>
        <w:t xml:space="preserve">Кассовый чек – документ, удостоверяющий покупку товара с помощью кассового аппарата, в котором указана стоимость товара, дата его приобретения и номер кассового аппарата. </w:t>
      </w:r>
    </w:p>
    <w:p w:rsidR="003630AD" w:rsidRPr="0068771D" w:rsidRDefault="00601830" w:rsidP="0068771D">
      <w:pPr>
        <w:pStyle w:val="a7"/>
        <w:tabs>
          <w:tab w:val="num" w:pos="-567"/>
        </w:tabs>
        <w:suppressAutoHyphens/>
        <w:spacing w:line="360" w:lineRule="auto"/>
        <w:ind w:firstLine="709"/>
        <w:rPr>
          <w:sz w:val="28"/>
          <w:szCs w:val="28"/>
        </w:rPr>
      </w:pPr>
      <w:r w:rsidRPr="0068771D">
        <w:rPr>
          <w:sz w:val="28"/>
          <w:szCs w:val="28"/>
        </w:rPr>
        <w:t xml:space="preserve">Для приема, хранения и расходования наличных денег предприятие имеет кассу. Учет кассовых операций регламентируется Правилами ведения кассовых операций и расчетов наличными денежными средствами в Республике Беларусь, утвержденными Постановлением Правления Национального банка Республики Беларусь от 26 марта </w:t>
      </w:r>
      <w:smartTag w:uri="urn:schemas-microsoft-com:office:smarttags" w:element="metricconverter">
        <w:smartTagPr>
          <w:attr w:name="ProductID" w:val="2003 г"/>
        </w:smartTagPr>
        <w:r w:rsidRPr="0068771D">
          <w:rPr>
            <w:sz w:val="28"/>
            <w:szCs w:val="28"/>
          </w:rPr>
          <w:t>2003 г</w:t>
        </w:r>
      </w:smartTag>
      <w:r w:rsidRPr="0068771D">
        <w:rPr>
          <w:sz w:val="28"/>
          <w:szCs w:val="28"/>
        </w:rPr>
        <w:t>. № 57.</w:t>
      </w:r>
    </w:p>
    <w:p w:rsidR="003630AD" w:rsidRPr="0068771D" w:rsidRDefault="00601830" w:rsidP="0068771D">
      <w:pPr>
        <w:pStyle w:val="a7"/>
        <w:tabs>
          <w:tab w:val="num" w:pos="-567"/>
        </w:tabs>
        <w:suppressAutoHyphens/>
        <w:spacing w:line="360" w:lineRule="auto"/>
        <w:ind w:firstLine="709"/>
        <w:rPr>
          <w:sz w:val="28"/>
          <w:szCs w:val="28"/>
        </w:rPr>
      </w:pPr>
      <w:r w:rsidRPr="0068771D">
        <w:rPr>
          <w:sz w:val="28"/>
          <w:szCs w:val="28"/>
        </w:rPr>
        <w:t>Предприятия всех форм собственности обязаны денежные средства хранить в учреждениях банков. Расчеты между субъектами хозяйствования и физическими лицами, вытекающие из гражданско-правовых отношений, производятся как наличными деньгами, так и безналичным путем в соответствии с законодательством.</w:t>
      </w:r>
    </w:p>
    <w:p w:rsidR="003630AD" w:rsidRPr="0068771D" w:rsidRDefault="00601830" w:rsidP="0068771D">
      <w:pPr>
        <w:pStyle w:val="a7"/>
        <w:tabs>
          <w:tab w:val="num" w:pos="-567"/>
        </w:tabs>
        <w:suppressAutoHyphens/>
        <w:spacing w:line="360" w:lineRule="auto"/>
        <w:ind w:firstLine="709"/>
        <w:rPr>
          <w:sz w:val="28"/>
          <w:szCs w:val="28"/>
        </w:rPr>
      </w:pPr>
      <w:r w:rsidRPr="0068771D">
        <w:rPr>
          <w:sz w:val="28"/>
          <w:szCs w:val="28"/>
        </w:rPr>
        <w:t>Наличные деньги, полученные из банка, расходуются на те цели, на которые их выдал банк (на заработную плату, на командировки, на пенсии, стипендии, на хозяйственные нужды). В исключительных случаях по разрешению руководителя обслуживающего банка и в размере не более 50 базовых величин за месяц расчеты между субъектами хозяйствования могут производиться наличными денежными средствами.</w:t>
      </w:r>
    </w:p>
    <w:p w:rsidR="003630AD" w:rsidRPr="0068771D" w:rsidRDefault="00601830" w:rsidP="0068771D">
      <w:pPr>
        <w:pStyle w:val="a7"/>
        <w:tabs>
          <w:tab w:val="num" w:pos="-567"/>
        </w:tabs>
        <w:suppressAutoHyphens/>
        <w:spacing w:line="360" w:lineRule="auto"/>
        <w:ind w:firstLine="709"/>
        <w:rPr>
          <w:sz w:val="28"/>
          <w:szCs w:val="28"/>
        </w:rPr>
      </w:pPr>
      <w:r w:rsidRPr="0068771D">
        <w:rPr>
          <w:sz w:val="28"/>
          <w:szCs w:val="28"/>
        </w:rPr>
        <w:t>В размере, превышающем 50 базовых величин за месяц, юридические лица, обособленное подразделение и индивидуальный предприниматель могут дополнительно рассчитываться наличными денежными средствами:</w:t>
      </w:r>
    </w:p>
    <w:p w:rsidR="003630AD" w:rsidRPr="0068771D" w:rsidRDefault="003630AD" w:rsidP="0068771D">
      <w:pPr>
        <w:pStyle w:val="a7"/>
        <w:tabs>
          <w:tab w:val="num" w:pos="-567"/>
        </w:tabs>
        <w:suppressAutoHyphens/>
        <w:spacing w:line="360" w:lineRule="auto"/>
        <w:ind w:firstLine="709"/>
        <w:rPr>
          <w:sz w:val="28"/>
          <w:szCs w:val="28"/>
        </w:rPr>
      </w:pPr>
      <w:r w:rsidRPr="0068771D">
        <w:rPr>
          <w:sz w:val="28"/>
          <w:szCs w:val="28"/>
        </w:rPr>
        <w:t xml:space="preserve">1) </w:t>
      </w:r>
      <w:r w:rsidR="00601830" w:rsidRPr="0068771D">
        <w:rPr>
          <w:sz w:val="28"/>
          <w:szCs w:val="28"/>
        </w:rPr>
        <w:t>с магазинами-складами за приобретаемые у них товары;</w:t>
      </w:r>
    </w:p>
    <w:p w:rsidR="003630AD" w:rsidRPr="0068771D" w:rsidRDefault="003630AD" w:rsidP="0068771D">
      <w:pPr>
        <w:pStyle w:val="a7"/>
        <w:tabs>
          <w:tab w:val="num" w:pos="-567"/>
        </w:tabs>
        <w:suppressAutoHyphens/>
        <w:spacing w:line="360" w:lineRule="auto"/>
        <w:ind w:firstLine="709"/>
        <w:rPr>
          <w:sz w:val="28"/>
          <w:szCs w:val="28"/>
        </w:rPr>
      </w:pPr>
      <w:r w:rsidRPr="0068771D">
        <w:rPr>
          <w:sz w:val="28"/>
          <w:szCs w:val="28"/>
        </w:rPr>
        <w:t xml:space="preserve">2) </w:t>
      </w:r>
      <w:r w:rsidR="00601830" w:rsidRPr="0068771D">
        <w:rPr>
          <w:sz w:val="28"/>
          <w:szCs w:val="28"/>
        </w:rPr>
        <w:t>с рынками за оказываемые ими услуги (кроме аренды помещений);</w:t>
      </w:r>
    </w:p>
    <w:p w:rsidR="003630AD" w:rsidRPr="0068771D" w:rsidRDefault="003630AD" w:rsidP="0068771D">
      <w:pPr>
        <w:pStyle w:val="a7"/>
        <w:tabs>
          <w:tab w:val="num" w:pos="-567"/>
        </w:tabs>
        <w:suppressAutoHyphens/>
        <w:spacing w:line="360" w:lineRule="auto"/>
        <w:ind w:firstLine="709"/>
        <w:rPr>
          <w:sz w:val="28"/>
          <w:szCs w:val="28"/>
        </w:rPr>
      </w:pPr>
      <w:r w:rsidRPr="0068771D">
        <w:rPr>
          <w:sz w:val="28"/>
          <w:szCs w:val="28"/>
        </w:rPr>
        <w:t xml:space="preserve">3) </w:t>
      </w:r>
      <w:r w:rsidR="00601830" w:rsidRPr="0068771D">
        <w:rPr>
          <w:sz w:val="28"/>
          <w:szCs w:val="28"/>
        </w:rPr>
        <w:t>за международные автомобильные перевозки грузов;</w:t>
      </w:r>
    </w:p>
    <w:p w:rsidR="003630AD" w:rsidRPr="0068771D" w:rsidRDefault="003630AD" w:rsidP="0068771D">
      <w:pPr>
        <w:pStyle w:val="a7"/>
        <w:tabs>
          <w:tab w:val="num" w:pos="-567"/>
        </w:tabs>
        <w:suppressAutoHyphens/>
        <w:spacing w:line="360" w:lineRule="auto"/>
        <w:ind w:firstLine="709"/>
        <w:rPr>
          <w:sz w:val="28"/>
          <w:szCs w:val="28"/>
        </w:rPr>
      </w:pPr>
      <w:r w:rsidRPr="0068771D">
        <w:rPr>
          <w:sz w:val="28"/>
          <w:szCs w:val="28"/>
        </w:rPr>
        <w:t xml:space="preserve">4) </w:t>
      </w:r>
      <w:r w:rsidR="00601830" w:rsidRPr="0068771D">
        <w:rPr>
          <w:sz w:val="28"/>
          <w:szCs w:val="28"/>
        </w:rPr>
        <w:t>за продукцию (товары, работы, услуги), аренду помещений, платежи в бюджет при внесении этих денежных средств в кассы банков с последующим зачислением на расчетные счета получателей.</w:t>
      </w:r>
    </w:p>
    <w:p w:rsidR="003630AD" w:rsidRPr="0068771D" w:rsidRDefault="00601830" w:rsidP="0068771D">
      <w:pPr>
        <w:pStyle w:val="a7"/>
        <w:tabs>
          <w:tab w:val="num" w:pos="-567"/>
        </w:tabs>
        <w:suppressAutoHyphens/>
        <w:spacing w:line="360" w:lineRule="auto"/>
        <w:ind w:firstLine="709"/>
        <w:rPr>
          <w:sz w:val="28"/>
          <w:szCs w:val="28"/>
        </w:rPr>
      </w:pPr>
      <w:r w:rsidRPr="0068771D">
        <w:rPr>
          <w:sz w:val="28"/>
          <w:szCs w:val="28"/>
        </w:rPr>
        <w:t>Субъекты хозяйствования и предприниматели, применяющие наемный труд, могут иметь в своих кассах наличные деньги в пределах лимитов, установленных учреждениями банков, в которых открыты их расчетные и валютные счета.</w:t>
      </w:r>
    </w:p>
    <w:p w:rsidR="003630AD" w:rsidRPr="0068771D" w:rsidRDefault="00601830" w:rsidP="0068771D">
      <w:pPr>
        <w:pStyle w:val="a7"/>
        <w:tabs>
          <w:tab w:val="num" w:pos="-567"/>
        </w:tabs>
        <w:suppressAutoHyphens/>
        <w:spacing w:line="360" w:lineRule="auto"/>
        <w:ind w:firstLine="709"/>
        <w:rPr>
          <w:sz w:val="28"/>
          <w:szCs w:val="28"/>
        </w:rPr>
      </w:pPr>
      <w:r w:rsidRPr="0068771D">
        <w:rPr>
          <w:sz w:val="28"/>
          <w:szCs w:val="28"/>
        </w:rPr>
        <w:t>Лимиты остатка наличных денег в кассе предприятий и организаций банки устанавливают ежегодно по согласованию с руководителями субъектов хозяйствования.</w:t>
      </w:r>
    </w:p>
    <w:p w:rsidR="003630AD" w:rsidRPr="0068771D" w:rsidRDefault="00601830" w:rsidP="0068771D">
      <w:pPr>
        <w:pStyle w:val="a7"/>
        <w:tabs>
          <w:tab w:val="num" w:pos="-567"/>
        </w:tabs>
        <w:suppressAutoHyphens/>
        <w:spacing w:line="360" w:lineRule="auto"/>
        <w:ind w:firstLine="709"/>
        <w:rPr>
          <w:sz w:val="28"/>
          <w:szCs w:val="28"/>
        </w:rPr>
      </w:pPr>
      <w:r w:rsidRPr="0068771D">
        <w:rPr>
          <w:sz w:val="28"/>
          <w:szCs w:val="28"/>
        </w:rPr>
        <w:t>Исключения составляют предприятия с круглосуточным режимом работы, религиозные организации, предприниматели, частные нотариусы, общественные объединения, специализированные кооперативы, для которых банки устанавливают порядок и сроки сдачи выручки.</w:t>
      </w:r>
      <w:r w:rsidR="0068771D">
        <w:rPr>
          <w:sz w:val="28"/>
          <w:szCs w:val="28"/>
        </w:rPr>
        <w:t xml:space="preserve"> </w:t>
      </w:r>
    </w:p>
    <w:p w:rsidR="003630AD" w:rsidRPr="0068771D" w:rsidRDefault="00601830" w:rsidP="0068771D">
      <w:pPr>
        <w:pStyle w:val="a7"/>
        <w:tabs>
          <w:tab w:val="num" w:pos="-567"/>
        </w:tabs>
        <w:suppressAutoHyphens/>
        <w:spacing w:line="360" w:lineRule="auto"/>
        <w:ind w:firstLine="709"/>
        <w:rPr>
          <w:sz w:val="28"/>
          <w:szCs w:val="28"/>
        </w:rPr>
      </w:pPr>
      <w:r w:rsidRPr="0068771D">
        <w:rPr>
          <w:sz w:val="28"/>
          <w:szCs w:val="28"/>
        </w:rPr>
        <w:t>Субъекты хозяйствования, за исключением предпринимателей, не применяющих наемный труд, обязаны ежегодно представлять в обслуживающее учреждение банка заявку для установления лимитов остатка кассы, порядка и сроков сдачи денежной выручки, размеров ее использования</w:t>
      </w:r>
      <w:r w:rsidR="003630AD" w:rsidRPr="0068771D">
        <w:rPr>
          <w:sz w:val="28"/>
          <w:szCs w:val="28"/>
        </w:rPr>
        <w:t>.</w:t>
      </w:r>
      <w:r w:rsidR="0068771D">
        <w:rPr>
          <w:sz w:val="28"/>
          <w:szCs w:val="28"/>
        </w:rPr>
        <w:t xml:space="preserve"> </w:t>
      </w:r>
      <w:r w:rsidRPr="0068771D">
        <w:rPr>
          <w:sz w:val="28"/>
          <w:szCs w:val="28"/>
        </w:rPr>
        <w:t>Учреждения банков на основании указанных расчетов по согласованию с руководством субъектов хозяйствования, предпринимателей с применением наемного труда устанавливают предельный остаток (лимит) наличных денег в кассах, порядок и сроки сдачи денежной выручки, а также размеры ее использования в соответствии с законодательством Республики Беларусь.</w:t>
      </w:r>
    </w:p>
    <w:p w:rsidR="003630AD" w:rsidRPr="0068771D" w:rsidRDefault="00601830" w:rsidP="0068771D">
      <w:pPr>
        <w:pStyle w:val="a7"/>
        <w:tabs>
          <w:tab w:val="num" w:pos="-567"/>
        </w:tabs>
        <w:suppressAutoHyphens/>
        <w:spacing w:line="360" w:lineRule="auto"/>
        <w:ind w:firstLine="709"/>
        <w:rPr>
          <w:sz w:val="28"/>
          <w:szCs w:val="28"/>
        </w:rPr>
      </w:pPr>
      <w:r w:rsidRPr="0068771D">
        <w:rPr>
          <w:sz w:val="28"/>
          <w:szCs w:val="28"/>
        </w:rPr>
        <w:t>Лимит остатка кассы считается нулевым, а не сданная в учреждение банка денежная наличность — сверхлимитной для субъектов хозяйствования, предпринимателя с применением наемного труда, не представивших расчет на установление лимита остатка наличных денег в кассе в обслуживающее учреждение банка в срок, определенный обслуживающим банком. Лимит остатка кассы может быть пересмотрен в течение года в установленном порядке по обоснованной просьбе (в случае изменения объемов кассовых оборотов, условий сдачи выручки и др.) субъекта хозяйствования, предпринимателя с применением наемного труда, а также по другим причинам.</w:t>
      </w:r>
    </w:p>
    <w:p w:rsidR="003630AD" w:rsidRPr="0068771D" w:rsidRDefault="00601830" w:rsidP="0068771D">
      <w:pPr>
        <w:pStyle w:val="a7"/>
        <w:tabs>
          <w:tab w:val="num" w:pos="-567"/>
        </w:tabs>
        <w:suppressAutoHyphens/>
        <w:spacing w:line="360" w:lineRule="auto"/>
        <w:ind w:firstLine="709"/>
        <w:rPr>
          <w:sz w:val="28"/>
          <w:szCs w:val="28"/>
        </w:rPr>
      </w:pPr>
      <w:r w:rsidRPr="0068771D">
        <w:rPr>
          <w:sz w:val="28"/>
          <w:szCs w:val="28"/>
        </w:rPr>
        <w:t>Всю денежную наличность сверх установленного лимита остатка кассы, а также в случае неустановленного лимита субъекты хозяйствования, предприниматели с применением наемного труда обязаны сдавать в обслуживающие учреждения банков на свой расчетный счет в порядке и сроки, согласованные с этими учреждениями.</w:t>
      </w:r>
    </w:p>
    <w:p w:rsidR="003630AD" w:rsidRPr="0068771D" w:rsidRDefault="00601830" w:rsidP="0068771D">
      <w:pPr>
        <w:pStyle w:val="a7"/>
        <w:tabs>
          <w:tab w:val="num" w:pos="-567"/>
        </w:tabs>
        <w:suppressAutoHyphens/>
        <w:spacing w:line="360" w:lineRule="auto"/>
        <w:ind w:firstLine="709"/>
        <w:rPr>
          <w:sz w:val="28"/>
          <w:szCs w:val="28"/>
        </w:rPr>
      </w:pPr>
      <w:r w:rsidRPr="0068771D">
        <w:rPr>
          <w:sz w:val="28"/>
          <w:szCs w:val="28"/>
        </w:rPr>
        <w:t>Субъекты хозяйствования, предприниматели с применением наемного труда имеют право хранить в своих кассах наличные деньги сверх установленного лимита остатка кассы только для оплаты труда (заработная плата), социальных выплат, стипендий, пенсий, дивидендов и только на срок не свыше 3 рабочих дней (для колхозов, органов государственного управления, расположенных в сельской местности, не свыше 5 рабочих дней), включая день получения денег в учреждении банка либо день наступления установленного срока их выплаты при использовании по согласованию с обслуживающим банком выручки на эти цели. По истечении этого срока не использованные по назначению суммы наличных денег сдаются в учреждения банков, и в последующем указанные средства выдаются в очередности, установленной законодательством Республики Беларусь и разрабатываемыми в соответствии с ним банковскими правилами очередности платежей со счетов субъектов хозяйствования, предпринимателей.</w:t>
      </w:r>
      <w:r w:rsidR="0068771D">
        <w:rPr>
          <w:sz w:val="28"/>
          <w:szCs w:val="28"/>
        </w:rPr>
        <w:t xml:space="preserve"> </w:t>
      </w:r>
      <w:r w:rsidRPr="0068771D">
        <w:rPr>
          <w:sz w:val="28"/>
          <w:szCs w:val="28"/>
        </w:rPr>
        <w:t>Выдача денег субъектам хозяйствования и предпринимателям, открывшим счет в банке, на оплату труда (заработная плата), выплату пенсий, стипендий, дивидендов и др. производится обслуживающими банками в сроки, установленные в соответствии с законодательством Республики Беларусь, коллективными (трудовыми) договорами. Если в коллективном (трудовом) договоре, соглашении срок оплаты труда (заработная плата) предусмотрен не в один, а в несколько дней, обслуживающий банк по письменному согласию руководителя субъекта хозяйствования, предпринимателя устанавливает, в какие конкретно дни субъект хозяйствования, предприниматель будет получать деньги на оплату труда.</w:t>
      </w:r>
    </w:p>
    <w:p w:rsidR="003630AD" w:rsidRPr="0068771D" w:rsidRDefault="00601830" w:rsidP="0068771D">
      <w:pPr>
        <w:pStyle w:val="a7"/>
        <w:tabs>
          <w:tab w:val="num" w:pos="-567"/>
        </w:tabs>
        <w:suppressAutoHyphens/>
        <w:spacing w:line="360" w:lineRule="auto"/>
        <w:ind w:firstLine="709"/>
        <w:rPr>
          <w:sz w:val="28"/>
          <w:szCs w:val="28"/>
        </w:rPr>
      </w:pPr>
      <w:r w:rsidRPr="0068771D">
        <w:rPr>
          <w:sz w:val="28"/>
          <w:szCs w:val="28"/>
        </w:rPr>
        <w:t>Выдача наличных денег для расчетов с увольняемыми работниками и уходящими в отпуск, а также в случаях, предусмотренных законодательством, производится независимо от установленных субъектом хозяйствования, предпринимателем с применением наемного труда сроков выплаты заработной платы.</w:t>
      </w:r>
    </w:p>
    <w:p w:rsidR="003630AD" w:rsidRPr="0068771D" w:rsidRDefault="00601830" w:rsidP="0068771D">
      <w:pPr>
        <w:pStyle w:val="a7"/>
        <w:tabs>
          <w:tab w:val="num" w:pos="-567"/>
        </w:tabs>
        <w:suppressAutoHyphens/>
        <w:spacing w:line="360" w:lineRule="auto"/>
        <w:ind w:firstLine="709"/>
        <w:rPr>
          <w:sz w:val="28"/>
          <w:szCs w:val="28"/>
        </w:rPr>
      </w:pPr>
      <w:r w:rsidRPr="0068771D">
        <w:rPr>
          <w:sz w:val="28"/>
          <w:szCs w:val="28"/>
        </w:rPr>
        <w:t>Субъекты хозяйствования и предприниматели, открывшие счета в банке, используют наличные денежные средства, поступившие в их кассу от деятельности, предусмотренной уставом, по согласованию с обслуживающим банком, на цели, определенные законодательством.</w:t>
      </w:r>
    </w:p>
    <w:p w:rsidR="003630AD" w:rsidRPr="0068771D" w:rsidRDefault="00601830" w:rsidP="0068771D">
      <w:pPr>
        <w:pStyle w:val="a7"/>
        <w:tabs>
          <w:tab w:val="num" w:pos="-567"/>
        </w:tabs>
        <w:suppressAutoHyphens/>
        <w:spacing w:line="360" w:lineRule="auto"/>
        <w:ind w:firstLine="709"/>
        <w:rPr>
          <w:sz w:val="28"/>
          <w:szCs w:val="28"/>
        </w:rPr>
      </w:pPr>
      <w:r w:rsidRPr="0068771D">
        <w:rPr>
          <w:sz w:val="28"/>
          <w:szCs w:val="28"/>
        </w:rPr>
        <w:t>Субъекты хозяйствования, предприниматели не имеют права накапливать в кассах наличные деньги для осуществления предстоящих расходов (в том числе на заработную плату, оплату труда, дивиденды, социальные выплаты, стипендии, пенсии) до установленного срока их выплат.</w:t>
      </w:r>
    </w:p>
    <w:p w:rsidR="003630AD" w:rsidRPr="0068771D" w:rsidRDefault="00601830" w:rsidP="0068771D">
      <w:pPr>
        <w:pStyle w:val="a7"/>
        <w:tabs>
          <w:tab w:val="num" w:pos="-567"/>
        </w:tabs>
        <w:suppressAutoHyphens/>
        <w:spacing w:line="360" w:lineRule="auto"/>
        <w:ind w:firstLine="709"/>
        <w:rPr>
          <w:sz w:val="28"/>
          <w:szCs w:val="28"/>
        </w:rPr>
      </w:pPr>
      <w:r w:rsidRPr="0068771D">
        <w:rPr>
          <w:sz w:val="28"/>
          <w:szCs w:val="28"/>
        </w:rPr>
        <w:t>Заимствование денежной выручки одними субъектами хозяйствования у других, имеющих постоянную денежную выручку от реализации продукции (работ, услуг) за наличный расчет, производится в соответствии с законодательством Республики Беларусь на цели, предусмотренные уставной деятельностью, на основе договоров между субъектами хозяйствования по согласованию с обслуживающими эти субъекты хозяйствования учреждениями банков и Главными управлениями Национального банка в порядке, установленном Национальным банком.</w:t>
      </w:r>
    </w:p>
    <w:p w:rsidR="003630AD" w:rsidRPr="0068771D" w:rsidRDefault="00601830" w:rsidP="0068771D">
      <w:pPr>
        <w:pStyle w:val="a7"/>
        <w:tabs>
          <w:tab w:val="num" w:pos="-567"/>
        </w:tabs>
        <w:suppressAutoHyphens/>
        <w:spacing w:line="360" w:lineRule="auto"/>
        <w:ind w:firstLine="709"/>
        <w:rPr>
          <w:sz w:val="28"/>
          <w:szCs w:val="28"/>
        </w:rPr>
      </w:pPr>
      <w:r w:rsidRPr="0068771D">
        <w:rPr>
          <w:sz w:val="28"/>
          <w:szCs w:val="28"/>
        </w:rPr>
        <w:t>Кассовые операции осуществляет кассир, являющийся материально ответственным лицом. При приеме на работу издается приказ по предприятию и с ним заключается договор о полной индивидуальной материальной ответственности. При этом руководитель должен под роспись ознакомить кассира с действующими Правилами ведения кассовых операций</w:t>
      </w:r>
      <w:r w:rsidR="003630AD" w:rsidRPr="0068771D">
        <w:rPr>
          <w:sz w:val="28"/>
          <w:szCs w:val="28"/>
        </w:rPr>
        <w:t>.</w:t>
      </w:r>
      <w:r w:rsidRPr="0068771D">
        <w:rPr>
          <w:sz w:val="28"/>
          <w:szCs w:val="28"/>
        </w:rPr>
        <w:t xml:space="preserve"> Он несет ответственность за сохранность денежных средств, ценных бумаг и других ценностей, находящихся на хранении в кассе. Кассиру запрещается передоверять выполнение порученных ему обязанностей другим лицам, хранить в кассе наличные деньги и другие ценности, не принадлежащие данному предприятию.</w:t>
      </w:r>
    </w:p>
    <w:p w:rsidR="003630AD" w:rsidRPr="0068771D" w:rsidRDefault="00601830" w:rsidP="0068771D">
      <w:pPr>
        <w:pStyle w:val="a7"/>
        <w:tabs>
          <w:tab w:val="num" w:pos="-567"/>
        </w:tabs>
        <w:suppressAutoHyphens/>
        <w:spacing w:line="360" w:lineRule="auto"/>
        <w:ind w:firstLine="709"/>
        <w:rPr>
          <w:sz w:val="28"/>
          <w:szCs w:val="28"/>
        </w:rPr>
      </w:pPr>
      <w:r w:rsidRPr="0068771D">
        <w:rPr>
          <w:sz w:val="28"/>
          <w:szCs w:val="28"/>
        </w:rPr>
        <w:t>При решении вопроса о приеме на работу в качестве кассира рекомендуется не допускать лиц:</w:t>
      </w:r>
    </w:p>
    <w:p w:rsidR="003630AD" w:rsidRPr="0068771D" w:rsidRDefault="00601830" w:rsidP="0068771D">
      <w:pPr>
        <w:pStyle w:val="a7"/>
        <w:tabs>
          <w:tab w:val="num" w:pos="-567"/>
        </w:tabs>
        <w:suppressAutoHyphens/>
        <w:spacing w:line="360" w:lineRule="auto"/>
        <w:ind w:firstLine="709"/>
        <w:rPr>
          <w:sz w:val="28"/>
          <w:szCs w:val="28"/>
        </w:rPr>
      </w:pPr>
      <w:r w:rsidRPr="0068771D">
        <w:rPr>
          <w:sz w:val="28"/>
          <w:szCs w:val="28"/>
        </w:rPr>
        <w:t>ранее привлекавшихся к уголовной ответственности за умышленные преступления, судимость у которых не погашена или не снята в установленном порядке;</w:t>
      </w:r>
    </w:p>
    <w:p w:rsidR="003630AD" w:rsidRPr="0068771D" w:rsidRDefault="00601830" w:rsidP="0068771D">
      <w:pPr>
        <w:pStyle w:val="a7"/>
        <w:tabs>
          <w:tab w:val="num" w:pos="-567"/>
        </w:tabs>
        <w:suppressAutoHyphens/>
        <w:spacing w:line="360" w:lineRule="auto"/>
        <w:ind w:firstLine="709"/>
        <w:rPr>
          <w:sz w:val="28"/>
          <w:szCs w:val="28"/>
        </w:rPr>
      </w:pPr>
      <w:r w:rsidRPr="0068771D">
        <w:rPr>
          <w:sz w:val="28"/>
          <w:szCs w:val="28"/>
        </w:rPr>
        <w:t>страдающих хроническими психическими заболеваниями;</w:t>
      </w:r>
    </w:p>
    <w:p w:rsidR="003630AD" w:rsidRPr="0068771D" w:rsidRDefault="00601830" w:rsidP="0068771D">
      <w:pPr>
        <w:pStyle w:val="a7"/>
        <w:tabs>
          <w:tab w:val="num" w:pos="-567"/>
        </w:tabs>
        <w:suppressAutoHyphens/>
        <w:spacing w:line="360" w:lineRule="auto"/>
        <w:ind w:firstLine="709"/>
        <w:rPr>
          <w:sz w:val="28"/>
          <w:szCs w:val="28"/>
        </w:rPr>
      </w:pPr>
      <w:r w:rsidRPr="0068771D">
        <w:rPr>
          <w:sz w:val="28"/>
          <w:szCs w:val="28"/>
        </w:rPr>
        <w:t>систематически нарушающих общественный порядок;</w:t>
      </w:r>
    </w:p>
    <w:p w:rsidR="003630AD" w:rsidRPr="0068771D" w:rsidRDefault="00601830" w:rsidP="0068771D">
      <w:pPr>
        <w:pStyle w:val="a7"/>
        <w:tabs>
          <w:tab w:val="num" w:pos="-567"/>
        </w:tabs>
        <w:suppressAutoHyphens/>
        <w:spacing w:line="360" w:lineRule="auto"/>
        <w:ind w:firstLine="709"/>
        <w:rPr>
          <w:sz w:val="28"/>
          <w:szCs w:val="28"/>
        </w:rPr>
      </w:pPr>
      <w:r w:rsidRPr="0068771D">
        <w:rPr>
          <w:sz w:val="28"/>
          <w:szCs w:val="28"/>
        </w:rPr>
        <w:t>злоупотребляющих спиртными напитками либо употребляющих наркотические вещества без назначения врача.</w:t>
      </w:r>
    </w:p>
    <w:p w:rsidR="003630AD" w:rsidRPr="0068771D" w:rsidRDefault="00601830" w:rsidP="0068771D">
      <w:pPr>
        <w:pStyle w:val="a7"/>
        <w:tabs>
          <w:tab w:val="num" w:pos="-567"/>
        </w:tabs>
        <w:suppressAutoHyphens/>
        <w:spacing w:line="360" w:lineRule="auto"/>
        <w:ind w:firstLine="709"/>
        <w:rPr>
          <w:sz w:val="28"/>
          <w:szCs w:val="28"/>
        </w:rPr>
      </w:pPr>
      <w:r w:rsidRPr="0068771D">
        <w:rPr>
          <w:sz w:val="28"/>
          <w:szCs w:val="28"/>
        </w:rPr>
        <w:t>По Правилам о ведении кассовых операций бухгалтеры и другие работники, пользующиеся правом подписи кассовых документов, не могут исполнять обязанности кассира. На малых и других предприятиях, не имеющих в штате кассира, обязанности последнего могут выполняться главным бухгалтером или другим работником предприятия при условии заключения с ним договора о материальной ответственности.</w:t>
      </w:r>
    </w:p>
    <w:p w:rsidR="003630AD" w:rsidRPr="0068771D" w:rsidRDefault="00601830" w:rsidP="0068771D">
      <w:pPr>
        <w:pStyle w:val="a7"/>
        <w:tabs>
          <w:tab w:val="num" w:pos="-567"/>
        </w:tabs>
        <w:suppressAutoHyphens/>
        <w:spacing w:line="360" w:lineRule="auto"/>
        <w:ind w:firstLine="709"/>
        <w:rPr>
          <w:sz w:val="28"/>
          <w:szCs w:val="28"/>
        </w:rPr>
      </w:pPr>
      <w:r w:rsidRPr="0068771D">
        <w:rPr>
          <w:sz w:val="28"/>
          <w:szCs w:val="28"/>
        </w:rPr>
        <w:t>В карточке образцов подписей проставляется образец его подписи как главного бухгалтера, так и инкассатора малого предприятия.</w:t>
      </w:r>
      <w:r w:rsidR="0068771D">
        <w:rPr>
          <w:sz w:val="28"/>
          <w:szCs w:val="28"/>
        </w:rPr>
        <w:t xml:space="preserve"> </w:t>
      </w:r>
    </w:p>
    <w:p w:rsidR="003630AD" w:rsidRPr="0068771D" w:rsidRDefault="00601830" w:rsidP="0068771D">
      <w:pPr>
        <w:pStyle w:val="a7"/>
        <w:tabs>
          <w:tab w:val="num" w:pos="-567"/>
        </w:tabs>
        <w:suppressAutoHyphens/>
        <w:spacing w:line="360" w:lineRule="auto"/>
        <w:ind w:firstLine="709"/>
        <w:rPr>
          <w:iCs/>
          <w:sz w:val="28"/>
          <w:szCs w:val="28"/>
        </w:rPr>
      </w:pPr>
      <w:r w:rsidRPr="0068771D">
        <w:rPr>
          <w:sz w:val="28"/>
          <w:szCs w:val="28"/>
        </w:rPr>
        <w:t xml:space="preserve">В основном деньги в кассу поступают с расчетного счета в банке через кассира, который получает их по специальным денежным чекам. </w:t>
      </w:r>
      <w:r w:rsidRPr="0068771D">
        <w:rPr>
          <w:iCs/>
          <w:sz w:val="28"/>
          <w:szCs w:val="28"/>
        </w:rPr>
        <w:t>Чековые книжки получают в банке и хранят в надежном месте под ключом у распорядителя счета или у главного (старшего) бухгалтера. Подписываются чеки руководителем предприятия и главным (старшим) бухгалтером (лицами, их замещающими) и скрепляются печатью. Никакие исправления в чеках не допускаются.</w:t>
      </w:r>
    </w:p>
    <w:p w:rsidR="003630AD" w:rsidRPr="0068771D" w:rsidRDefault="00601830" w:rsidP="0068771D">
      <w:pPr>
        <w:pStyle w:val="a7"/>
        <w:tabs>
          <w:tab w:val="num" w:pos="-567"/>
        </w:tabs>
        <w:suppressAutoHyphens/>
        <w:spacing w:line="360" w:lineRule="auto"/>
        <w:ind w:firstLine="709"/>
        <w:rPr>
          <w:sz w:val="28"/>
          <w:szCs w:val="28"/>
        </w:rPr>
      </w:pPr>
      <w:r w:rsidRPr="0068771D">
        <w:rPr>
          <w:sz w:val="28"/>
          <w:szCs w:val="28"/>
        </w:rPr>
        <w:t>Кроме того, в кассу предприятия поступают деньги от работников за отпущенную им спецодежду, топливо, материалы, готовую продукцию, а также квартирная плата, плата родителей за содержание детей в детских садах, яслях, возврат подотчетных сумм и т.д.</w:t>
      </w:r>
    </w:p>
    <w:p w:rsidR="003630AD" w:rsidRPr="0068771D" w:rsidRDefault="00601830" w:rsidP="0068771D">
      <w:pPr>
        <w:pStyle w:val="a7"/>
        <w:tabs>
          <w:tab w:val="num" w:pos="-567"/>
        </w:tabs>
        <w:suppressAutoHyphens/>
        <w:spacing w:line="360" w:lineRule="auto"/>
        <w:ind w:firstLine="709"/>
        <w:rPr>
          <w:sz w:val="28"/>
          <w:szCs w:val="28"/>
        </w:rPr>
      </w:pPr>
      <w:r w:rsidRPr="0068771D">
        <w:rPr>
          <w:sz w:val="28"/>
          <w:szCs w:val="28"/>
        </w:rPr>
        <w:t xml:space="preserve">Для обеспечения сохранности наличных денег в кассе предприятия (учреждения) необходимы правильный подбор помещений, сейфов, тщательный подбор кассиров, их инструктаж, периодические инвентаризации наличных денег. </w:t>
      </w:r>
    </w:p>
    <w:p w:rsidR="003630AD" w:rsidRPr="0068771D" w:rsidRDefault="00601830" w:rsidP="0068771D">
      <w:pPr>
        <w:pStyle w:val="a7"/>
        <w:tabs>
          <w:tab w:val="num" w:pos="-567"/>
        </w:tabs>
        <w:suppressAutoHyphens/>
        <w:spacing w:line="360" w:lineRule="auto"/>
        <w:ind w:firstLine="709"/>
        <w:rPr>
          <w:sz w:val="28"/>
          <w:szCs w:val="28"/>
        </w:rPr>
      </w:pPr>
      <w:r w:rsidRPr="0068771D">
        <w:rPr>
          <w:sz w:val="28"/>
          <w:szCs w:val="28"/>
        </w:rPr>
        <w:t>Передача кассы другому кассиру (в случаях болезни, отпуска и др. причин) производится по приказу директора в присутствии комиссии с составлением акта приема-передачи. В конце рабочего дня кассир закрывает сейф ключом и опечатывает сургучной печатью. Ключи от сейфа и печать хранятся у кассира, а дубликаты ключей в опечатанном кассиром пакете хранятся у директора. При утере ключа сообщают в милицию и принимают меры к немедленной замене замка в сейфе.</w:t>
      </w:r>
    </w:p>
    <w:p w:rsidR="00601830" w:rsidRPr="0068771D" w:rsidRDefault="00601830" w:rsidP="0068771D">
      <w:pPr>
        <w:pStyle w:val="a7"/>
        <w:tabs>
          <w:tab w:val="num" w:pos="-567"/>
        </w:tabs>
        <w:suppressAutoHyphens/>
        <w:spacing w:line="360" w:lineRule="auto"/>
        <w:ind w:firstLine="709"/>
        <w:rPr>
          <w:sz w:val="28"/>
          <w:szCs w:val="28"/>
        </w:rPr>
      </w:pPr>
      <w:r w:rsidRPr="0068771D">
        <w:rPr>
          <w:sz w:val="28"/>
          <w:szCs w:val="28"/>
        </w:rPr>
        <w:t>Все применяемые кассовые аппараты должны быть зарегистрированы в государственной налоговой инспекции, как и книги кассира-операциониста (на каждый кассовый аппарат).</w:t>
      </w:r>
    </w:p>
    <w:p w:rsidR="00257B99" w:rsidRPr="0068771D" w:rsidRDefault="0068771D" w:rsidP="0068771D">
      <w:pPr>
        <w:suppressAutoHyphens/>
        <w:spacing w:line="360" w:lineRule="auto"/>
        <w:ind w:firstLine="709"/>
        <w:jc w:val="both"/>
        <w:rPr>
          <w:b/>
          <w:sz w:val="28"/>
          <w:szCs w:val="32"/>
        </w:rPr>
      </w:pPr>
      <w:r>
        <w:rPr>
          <w:sz w:val="28"/>
          <w:szCs w:val="28"/>
        </w:rPr>
        <w:br w:type="page"/>
      </w:r>
      <w:r w:rsidR="003630AD" w:rsidRPr="0068771D">
        <w:rPr>
          <w:b/>
          <w:sz w:val="28"/>
          <w:szCs w:val="32"/>
        </w:rPr>
        <w:t>З</w:t>
      </w:r>
      <w:r w:rsidRPr="0068771D">
        <w:rPr>
          <w:b/>
          <w:sz w:val="28"/>
          <w:szCs w:val="32"/>
        </w:rPr>
        <w:t>аключение</w:t>
      </w:r>
    </w:p>
    <w:p w:rsidR="006959FF" w:rsidRPr="0068771D" w:rsidRDefault="006959FF" w:rsidP="0068771D">
      <w:pPr>
        <w:suppressAutoHyphens/>
        <w:spacing w:line="360" w:lineRule="auto"/>
        <w:ind w:firstLine="709"/>
        <w:jc w:val="both"/>
        <w:rPr>
          <w:sz w:val="28"/>
          <w:szCs w:val="28"/>
        </w:rPr>
      </w:pPr>
    </w:p>
    <w:p w:rsidR="008C3FAF" w:rsidRPr="0068771D" w:rsidRDefault="008C3FAF" w:rsidP="0068771D">
      <w:pPr>
        <w:suppressAutoHyphens/>
        <w:spacing w:line="360" w:lineRule="auto"/>
        <w:ind w:firstLine="709"/>
        <w:jc w:val="both"/>
        <w:rPr>
          <w:sz w:val="28"/>
          <w:szCs w:val="28"/>
        </w:rPr>
      </w:pPr>
      <w:r w:rsidRPr="0068771D">
        <w:rPr>
          <w:sz w:val="28"/>
          <w:szCs w:val="28"/>
        </w:rPr>
        <w:t>Денежная система – сложившееся исторически и законодательно закрепленное устройство денежного обращения в стране. Денежного системы совершенствуются, отражая экономический уровень развития общества. В зависимости от вида денег различают: денежные системы, основывающиеся на металлических деньгах, и системы бумажно-кредитного обращения.</w:t>
      </w:r>
    </w:p>
    <w:p w:rsidR="008C3FAF" w:rsidRPr="0068771D" w:rsidRDefault="008C3FAF" w:rsidP="0068771D">
      <w:pPr>
        <w:suppressAutoHyphens/>
        <w:spacing w:line="360" w:lineRule="auto"/>
        <w:ind w:firstLine="709"/>
        <w:jc w:val="both"/>
        <w:rPr>
          <w:sz w:val="28"/>
          <w:szCs w:val="28"/>
        </w:rPr>
      </w:pPr>
      <w:r w:rsidRPr="0068771D">
        <w:rPr>
          <w:sz w:val="28"/>
          <w:szCs w:val="28"/>
        </w:rPr>
        <w:t>Налично-денежный оборот является непрерывным процессом движения наличных денег, призванным обслужить получение и расходование денежных доходов населения. Налично-денежный оборот организуется на основе следующих принципов: все предприятия и организации должны хранить наличные деньги</w:t>
      </w:r>
      <w:r w:rsidR="0068771D">
        <w:rPr>
          <w:sz w:val="28"/>
          <w:szCs w:val="28"/>
        </w:rPr>
        <w:t xml:space="preserve"> </w:t>
      </w:r>
      <w:r w:rsidRPr="0068771D">
        <w:rPr>
          <w:sz w:val="28"/>
          <w:szCs w:val="28"/>
        </w:rPr>
        <w:t>в коммерческих банках; банки устанавливают лимиты остатка наличных денег для предприятий всех форм собственности; обращение наличных денег служит объектом прогнозного планирования; управление денежным обращением осуществляется в централизованном порядке; организация налично-денежного оборота имеет целью обеспечить устойчивость, эластичность и экономичность денежного обращения; наличные деньги предприятия могут получать только в обслуживающих их учреждениях банков. Налично-денежный оборот организуется государством в лице центрального банка.</w:t>
      </w:r>
    </w:p>
    <w:p w:rsidR="008C3FAF" w:rsidRPr="0068771D" w:rsidRDefault="008C3FAF" w:rsidP="0068771D">
      <w:pPr>
        <w:suppressAutoHyphens/>
        <w:spacing w:line="360" w:lineRule="auto"/>
        <w:ind w:firstLine="709"/>
        <w:jc w:val="both"/>
        <w:rPr>
          <w:sz w:val="28"/>
          <w:szCs w:val="28"/>
        </w:rPr>
      </w:pPr>
      <w:r w:rsidRPr="0068771D">
        <w:rPr>
          <w:sz w:val="28"/>
          <w:szCs w:val="28"/>
        </w:rPr>
        <w:t xml:space="preserve">Официальной денежной единицей в нашей стране (валютой) является белорусский рубль. Введение на территории Республики Беларусь других денежных единиц запрещено. Соотношение между рублем и золотом или другими драгоценными металлами Законом не установлено. </w:t>
      </w:r>
    </w:p>
    <w:p w:rsidR="008C3FAF" w:rsidRPr="0068771D" w:rsidRDefault="008C3FAF" w:rsidP="0068771D">
      <w:pPr>
        <w:suppressAutoHyphens/>
        <w:spacing w:line="360" w:lineRule="auto"/>
        <w:ind w:firstLine="709"/>
        <w:jc w:val="both"/>
        <w:rPr>
          <w:sz w:val="28"/>
          <w:szCs w:val="28"/>
        </w:rPr>
      </w:pPr>
      <w:r w:rsidRPr="0068771D">
        <w:rPr>
          <w:sz w:val="28"/>
          <w:szCs w:val="28"/>
        </w:rPr>
        <w:t>Исключительным правом эмиссии наличных денег, организации их обращения и изъятия на территории нашего государства обладает Национальный банк Республики Беларусь. Он отвечает за состояние денежного обращения с целью поддержания нормальной экономической деятельности в стране.</w:t>
      </w:r>
    </w:p>
    <w:p w:rsidR="008C3FAF" w:rsidRPr="0068771D" w:rsidRDefault="008C3FAF" w:rsidP="0068771D">
      <w:pPr>
        <w:suppressAutoHyphens/>
        <w:spacing w:line="360" w:lineRule="auto"/>
        <w:ind w:firstLine="709"/>
        <w:jc w:val="both"/>
        <w:rPr>
          <w:sz w:val="28"/>
          <w:szCs w:val="28"/>
        </w:rPr>
      </w:pPr>
      <w:r w:rsidRPr="0068771D">
        <w:rPr>
          <w:sz w:val="28"/>
          <w:szCs w:val="28"/>
        </w:rPr>
        <w:t>Видами денег, имеющими законную платежную силу, являются банкноты и металлические монеты, которые обеспечиваются всеми активами Национального банка Республики Беларусь, в том числе золотым запасом, государственными ценными бумагами, резервами кредитных учреждений, находящимися на счетах в НБРБ.</w:t>
      </w:r>
    </w:p>
    <w:p w:rsidR="008C3FAF" w:rsidRPr="0068771D" w:rsidRDefault="008C3FAF" w:rsidP="0068771D">
      <w:pPr>
        <w:suppressAutoHyphens/>
        <w:spacing w:line="360" w:lineRule="auto"/>
        <w:ind w:firstLine="709"/>
        <w:jc w:val="both"/>
        <w:rPr>
          <w:sz w:val="28"/>
          <w:szCs w:val="28"/>
        </w:rPr>
      </w:pPr>
      <w:r w:rsidRPr="0068771D">
        <w:rPr>
          <w:sz w:val="28"/>
          <w:szCs w:val="28"/>
        </w:rPr>
        <w:t>Образцы банкнот и монет утверждаются Национальным банком Республики Беларусь. Сообщение о выпуске банкнот и монет, новых образцов, а также их описание публикуются в средствах массовой информации. Они обязательны к приему по их нарицательной стоимости на всей территории страны и во всех видах платежей, а также для зачисления на счета, во вклады и для перевода. Срок изъятия старых банкнот не должен быть, меньше одного года, но не более пяти лет. При обмене не допускается какое-либо ограничение сумм и субъектов обмена. Банкноты и монеты могут быть объявлены по закону недействительными (утратившими силу законного платежного средства). Подделка и незаконное изготовление денег преследуются по закону.</w:t>
      </w:r>
    </w:p>
    <w:p w:rsidR="008C3FAF" w:rsidRPr="0068771D" w:rsidRDefault="008C3FAF" w:rsidP="0068771D">
      <w:pPr>
        <w:suppressAutoHyphens/>
        <w:spacing w:line="360" w:lineRule="auto"/>
        <w:ind w:firstLine="709"/>
        <w:jc w:val="both"/>
        <w:rPr>
          <w:sz w:val="28"/>
          <w:szCs w:val="28"/>
        </w:rPr>
      </w:pPr>
      <w:r w:rsidRPr="0068771D">
        <w:rPr>
          <w:sz w:val="28"/>
          <w:szCs w:val="28"/>
        </w:rPr>
        <w:t>На территории Республики Беларусь функционируют наличные деньги (банкноты и монеты) и безналичные деньги (в виде средств на счетах в кредитных учреждениях). Все вопросы, связанные с организацией и регулированием безналичных расчетов, регламентируются Национальным банком Республики Беларусь в соответствии с действующим законодательством. Он определяет правила, формы, сроки и стандарты осуществления безналичных расчетов. В его обязанности входит лицензирование расчетных систем кредитных учреждений. В качестве платежных документов для безналичных расчетов используются платежные инструкции, аккредитив и инкассо.</w:t>
      </w:r>
    </w:p>
    <w:p w:rsidR="008C3FAF" w:rsidRPr="0068771D" w:rsidRDefault="008C3FAF" w:rsidP="0068771D">
      <w:pPr>
        <w:suppressAutoHyphens/>
        <w:spacing w:line="360" w:lineRule="auto"/>
        <w:ind w:firstLine="709"/>
        <w:jc w:val="both"/>
        <w:rPr>
          <w:sz w:val="28"/>
          <w:szCs w:val="28"/>
        </w:rPr>
      </w:pPr>
      <w:r w:rsidRPr="0068771D">
        <w:rPr>
          <w:sz w:val="28"/>
          <w:szCs w:val="28"/>
        </w:rPr>
        <w:t xml:space="preserve">Учет кассовых операций регламентируется Правилами ведения кассовых операций и расчетов наличными денежными средствами в Республике Беларусь, утвержденными Постановлением Правления Национального банка Республики Беларусь от 26 марта </w:t>
      </w:r>
      <w:smartTag w:uri="urn:schemas-microsoft-com:office:smarttags" w:element="metricconverter">
        <w:smartTagPr>
          <w:attr w:name="ProductID" w:val="2003 г"/>
        </w:smartTagPr>
        <w:r w:rsidRPr="0068771D">
          <w:rPr>
            <w:sz w:val="28"/>
            <w:szCs w:val="28"/>
          </w:rPr>
          <w:t>2003 г</w:t>
        </w:r>
      </w:smartTag>
      <w:r w:rsidRPr="0068771D">
        <w:rPr>
          <w:sz w:val="28"/>
          <w:szCs w:val="28"/>
        </w:rPr>
        <w:t xml:space="preserve">. № 57. </w:t>
      </w:r>
    </w:p>
    <w:p w:rsidR="008C3FAF" w:rsidRPr="0068771D" w:rsidRDefault="008C3FAF" w:rsidP="0068771D">
      <w:pPr>
        <w:suppressAutoHyphens/>
        <w:spacing w:line="360" w:lineRule="auto"/>
        <w:ind w:firstLine="709"/>
        <w:jc w:val="both"/>
        <w:rPr>
          <w:sz w:val="28"/>
          <w:szCs w:val="28"/>
        </w:rPr>
      </w:pPr>
      <w:r w:rsidRPr="0068771D">
        <w:rPr>
          <w:sz w:val="28"/>
          <w:szCs w:val="28"/>
        </w:rPr>
        <w:t>Предприятия всех форм собственности, предприниматели обязаны выполнять в соответствии с законодательством Республики Беларусь правила совершения приходных и расходных операций с наличными деньгами, обеспечивать расходование денег из выручки в разрешённых пределах, согласованных с учреждением банка, установленных лимитов остатков (предельных остатков) касс, сроков сдачи выручки в учреждение банка или эксплуатационным предприятиям Министерства связи Республики Беларусь.</w:t>
      </w:r>
    </w:p>
    <w:p w:rsidR="008C3FAF" w:rsidRPr="0068771D" w:rsidRDefault="008C3FAF" w:rsidP="0068771D">
      <w:pPr>
        <w:suppressAutoHyphens/>
        <w:spacing w:line="360" w:lineRule="auto"/>
        <w:ind w:firstLine="709"/>
        <w:jc w:val="both"/>
        <w:rPr>
          <w:sz w:val="28"/>
          <w:szCs w:val="28"/>
        </w:rPr>
      </w:pPr>
      <w:r w:rsidRPr="0068771D">
        <w:rPr>
          <w:sz w:val="28"/>
          <w:szCs w:val="28"/>
        </w:rPr>
        <w:t>При приёме наличных денег предприятия, предприниматели, частные нотариусы обязаны руководствоваться признаками платёжности банкнот Национального банка Республики Беларусь, установленными приложением 1 к Правилам организации кассовой работы в банках РБ, утверждённым постановлением Правления НБ РБ от 27 декабря 2001г. №345 (Национальный реестр правовых актов РБ, 2002г., №20, 8/7715).</w:t>
      </w:r>
    </w:p>
    <w:p w:rsidR="00DD4C4B" w:rsidRPr="0068771D" w:rsidRDefault="0068771D" w:rsidP="0068771D">
      <w:pPr>
        <w:suppressAutoHyphens/>
        <w:spacing w:line="360" w:lineRule="auto"/>
        <w:ind w:firstLine="709"/>
        <w:jc w:val="both"/>
        <w:rPr>
          <w:b/>
          <w:sz w:val="28"/>
          <w:szCs w:val="28"/>
        </w:rPr>
      </w:pPr>
      <w:r>
        <w:rPr>
          <w:sz w:val="28"/>
        </w:rPr>
        <w:br w:type="page"/>
      </w:r>
      <w:r w:rsidR="00AF0F07" w:rsidRPr="0068771D">
        <w:rPr>
          <w:b/>
          <w:sz w:val="28"/>
          <w:szCs w:val="28"/>
        </w:rPr>
        <w:t>Список используемой литературы</w:t>
      </w:r>
    </w:p>
    <w:p w:rsidR="00CD77D3" w:rsidRPr="0068771D" w:rsidRDefault="00CD77D3" w:rsidP="0068771D">
      <w:pPr>
        <w:suppressAutoHyphens/>
        <w:spacing w:line="360" w:lineRule="auto"/>
        <w:ind w:firstLine="709"/>
        <w:jc w:val="both"/>
        <w:rPr>
          <w:sz w:val="28"/>
          <w:szCs w:val="28"/>
        </w:rPr>
      </w:pPr>
    </w:p>
    <w:p w:rsidR="00130271" w:rsidRPr="0068771D" w:rsidRDefault="001B2724" w:rsidP="004F377F">
      <w:pPr>
        <w:numPr>
          <w:ilvl w:val="0"/>
          <w:numId w:val="3"/>
        </w:numPr>
        <w:tabs>
          <w:tab w:val="left" w:pos="284"/>
          <w:tab w:val="left" w:pos="426"/>
        </w:tabs>
        <w:suppressAutoHyphens/>
        <w:spacing w:line="360" w:lineRule="auto"/>
        <w:ind w:left="0" w:firstLine="0"/>
        <w:rPr>
          <w:sz w:val="28"/>
          <w:szCs w:val="28"/>
        </w:rPr>
      </w:pPr>
      <w:r w:rsidRPr="0068771D">
        <w:rPr>
          <w:sz w:val="28"/>
          <w:szCs w:val="28"/>
        </w:rPr>
        <w:t>Конституция Республики Беларусь 1994г. с изменениями и дополнениями, принятыми на республиканских референдумах 24.11.1996г. и 17.10.2004г.;</w:t>
      </w:r>
    </w:p>
    <w:p w:rsidR="00130271" w:rsidRPr="0068771D" w:rsidRDefault="00130271" w:rsidP="004F377F">
      <w:pPr>
        <w:numPr>
          <w:ilvl w:val="0"/>
          <w:numId w:val="3"/>
        </w:numPr>
        <w:tabs>
          <w:tab w:val="left" w:pos="284"/>
          <w:tab w:val="left" w:pos="426"/>
        </w:tabs>
        <w:suppressAutoHyphens/>
        <w:spacing w:line="360" w:lineRule="auto"/>
        <w:ind w:left="0" w:firstLine="0"/>
        <w:rPr>
          <w:sz w:val="28"/>
          <w:szCs w:val="28"/>
        </w:rPr>
      </w:pPr>
      <w:r w:rsidRPr="0068771D">
        <w:rPr>
          <w:sz w:val="28"/>
          <w:szCs w:val="28"/>
        </w:rPr>
        <w:t xml:space="preserve">Банковский кодекс Республики Беларусь. Закон Республики Беларусь от </w:t>
      </w:r>
      <w:r w:rsidRPr="0068771D">
        <w:rPr>
          <w:rStyle w:val="datepr"/>
          <w:sz w:val="28"/>
          <w:szCs w:val="28"/>
        </w:rPr>
        <w:t xml:space="preserve">25 октября </w:t>
      </w:r>
      <w:smartTag w:uri="urn:schemas-microsoft-com:office:smarttags" w:element="metricconverter">
        <w:smartTagPr>
          <w:attr w:name="ProductID" w:val="2000 г"/>
        </w:smartTagPr>
        <w:r w:rsidRPr="0068771D">
          <w:rPr>
            <w:rStyle w:val="datepr"/>
            <w:sz w:val="28"/>
            <w:szCs w:val="28"/>
          </w:rPr>
          <w:t>2000 г</w:t>
        </w:r>
      </w:smartTag>
      <w:r w:rsidRPr="0068771D">
        <w:rPr>
          <w:rStyle w:val="datepr"/>
          <w:sz w:val="28"/>
          <w:szCs w:val="28"/>
        </w:rPr>
        <w:t xml:space="preserve">. </w:t>
      </w:r>
      <w:r w:rsidRPr="0068771D">
        <w:rPr>
          <w:rStyle w:val="number"/>
          <w:sz w:val="28"/>
          <w:szCs w:val="28"/>
        </w:rPr>
        <w:t>№ 441-3</w:t>
      </w:r>
      <w:r w:rsidR="0068771D">
        <w:rPr>
          <w:rStyle w:val="number"/>
          <w:sz w:val="28"/>
          <w:szCs w:val="28"/>
        </w:rPr>
        <w:t xml:space="preserve"> </w:t>
      </w:r>
      <w:r w:rsidRPr="0068771D">
        <w:rPr>
          <w:rStyle w:val="number"/>
          <w:sz w:val="28"/>
          <w:szCs w:val="28"/>
        </w:rPr>
        <w:t xml:space="preserve">в редакции Закона от 08.07.2008г. №372-З </w:t>
      </w:r>
      <w:r w:rsidRPr="0068771D">
        <w:rPr>
          <w:sz w:val="28"/>
          <w:szCs w:val="28"/>
        </w:rPr>
        <w:t xml:space="preserve">(Национальный реестр правовых актов Республики Беларусь, </w:t>
      </w:r>
      <w:smartTag w:uri="urn:schemas-microsoft-com:office:smarttags" w:element="metricconverter">
        <w:smartTagPr>
          <w:attr w:name="ProductID" w:val="2008 г"/>
        </w:smartTagPr>
        <w:r w:rsidRPr="0068771D">
          <w:rPr>
            <w:sz w:val="28"/>
            <w:szCs w:val="28"/>
          </w:rPr>
          <w:t>2008 г</w:t>
        </w:r>
      </w:smartTag>
      <w:r w:rsidRPr="0068771D">
        <w:rPr>
          <w:sz w:val="28"/>
          <w:szCs w:val="28"/>
        </w:rPr>
        <w:t xml:space="preserve">., № 172, 2/1469). </w:t>
      </w:r>
    </w:p>
    <w:p w:rsidR="00130271" w:rsidRPr="0068771D" w:rsidRDefault="00130271" w:rsidP="004F377F">
      <w:pPr>
        <w:numPr>
          <w:ilvl w:val="0"/>
          <w:numId w:val="3"/>
        </w:numPr>
        <w:tabs>
          <w:tab w:val="left" w:pos="284"/>
          <w:tab w:val="left" w:pos="426"/>
        </w:tabs>
        <w:suppressAutoHyphens/>
        <w:spacing w:line="360" w:lineRule="auto"/>
        <w:ind w:left="0" w:firstLine="0"/>
        <w:rPr>
          <w:sz w:val="28"/>
          <w:szCs w:val="28"/>
        </w:rPr>
      </w:pPr>
      <w:r w:rsidRPr="0068771D">
        <w:rPr>
          <w:sz w:val="28"/>
          <w:szCs w:val="28"/>
        </w:rPr>
        <w:t>Гражданский кодекс Республики Беларусь. Закон Республики Беларусь от 07</w:t>
      </w:r>
      <w:r w:rsidRPr="0068771D">
        <w:rPr>
          <w:rStyle w:val="datepr"/>
          <w:sz w:val="28"/>
          <w:szCs w:val="28"/>
        </w:rPr>
        <w:t xml:space="preserve"> декабря </w:t>
      </w:r>
      <w:smartTag w:uri="urn:schemas-microsoft-com:office:smarttags" w:element="metricconverter">
        <w:smartTagPr>
          <w:attr w:name="ProductID" w:val="1998 г"/>
        </w:smartTagPr>
        <w:r w:rsidRPr="0068771D">
          <w:rPr>
            <w:rStyle w:val="datepr"/>
            <w:sz w:val="28"/>
            <w:szCs w:val="28"/>
          </w:rPr>
          <w:t>1998 г</w:t>
        </w:r>
      </w:smartTag>
      <w:r w:rsidRPr="0068771D">
        <w:rPr>
          <w:rStyle w:val="datepr"/>
          <w:sz w:val="28"/>
          <w:szCs w:val="28"/>
        </w:rPr>
        <w:t xml:space="preserve">. </w:t>
      </w:r>
      <w:r w:rsidRPr="0068771D">
        <w:rPr>
          <w:rStyle w:val="number"/>
          <w:sz w:val="28"/>
          <w:szCs w:val="28"/>
        </w:rPr>
        <w:t>№ 218-3</w:t>
      </w:r>
      <w:r w:rsidR="0068771D">
        <w:rPr>
          <w:rStyle w:val="number"/>
          <w:sz w:val="28"/>
          <w:szCs w:val="28"/>
        </w:rPr>
        <w:t xml:space="preserve"> </w:t>
      </w:r>
      <w:r w:rsidRPr="0068771D">
        <w:rPr>
          <w:rStyle w:val="number"/>
          <w:sz w:val="28"/>
          <w:szCs w:val="28"/>
        </w:rPr>
        <w:t xml:space="preserve">в редакции Закона от 20.06.2008г. №347-З </w:t>
      </w:r>
      <w:r w:rsidRPr="0068771D">
        <w:rPr>
          <w:sz w:val="28"/>
          <w:szCs w:val="28"/>
        </w:rPr>
        <w:t xml:space="preserve">(Национальный реестр правовых актов Республики Беларусь, </w:t>
      </w:r>
      <w:smartTag w:uri="urn:schemas-microsoft-com:office:smarttags" w:element="metricconverter">
        <w:smartTagPr>
          <w:attr w:name="ProductID" w:val="2008 г"/>
        </w:smartTagPr>
        <w:r w:rsidRPr="0068771D">
          <w:rPr>
            <w:sz w:val="28"/>
            <w:szCs w:val="28"/>
          </w:rPr>
          <w:t>2008 г</w:t>
        </w:r>
      </w:smartTag>
      <w:r w:rsidRPr="0068771D">
        <w:rPr>
          <w:sz w:val="28"/>
          <w:szCs w:val="28"/>
        </w:rPr>
        <w:t>., № 157, 2/1444)</w:t>
      </w:r>
    </w:p>
    <w:p w:rsidR="00130271" w:rsidRPr="0068771D" w:rsidRDefault="00130271" w:rsidP="004F377F">
      <w:pPr>
        <w:numPr>
          <w:ilvl w:val="0"/>
          <w:numId w:val="3"/>
        </w:numPr>
        <w:tabs>
          <w:tab w:val="left" w:pos="284"/>
          <w:tab w:val="left" w:pos="426"/>
        </w:tabs>
        <w:suppressAutoHyphens/>
        <w:spacing w:line="360" w:lineRule="auto"/>
        <w:ind w:left="0" w:firstLine="0"/>
        <w:rPr>
          <w:sz w:val="28"/>
          <w:szCs w:val="28"/>
        </w:rPr>
      </w:pPr>
      <w:r w:rsidRPr="0068771D">
        <w:rPr>
          <w:sz w:val="28"/>
          <w:szCs w:val="28"/>
        </w:rPr>
        <w:t>Закон Республики Беларусь «О валютном регулировании и валютном контроле» от 22 июля 2003 года №226-З в редакции Закона от 05.01.2008г. №317-З</w:t>
      </w:r>
      <w:r w:rsidR="0068771D">
        <w:rPr>
          <w:sz w:val="28"/>
          <w:szCs w:val="28"/>
        </w:rPr>
        <w:t xml:space="preserve"> </w:t>
      </w:r>
      <w:r w:rsidRPr="0068771D">
        <w:rPr>
          <w:sz w:val="28"/>
          <w:szCs w:val="28"/>
        </w:rPr>
        <w:t xml:space="preserve">(Национальный реестр правовых актов Республики Беларусь, </w:t>
      </w:r>
      <w:smartTag w:uri="urn:schemas-microsoft-com:office:smarttags" w:element="metricconverter">
        <w:smartTagPr>
          <w:attr w:name="ProductID" w:val="2008 г"/>
        </w:smartTagPr>
        <w:r w:rsidRPr="0068771D">
          <w:rPr>
            <w:sz w:val="28"/>
            <w:szCs w:val="28"/>
          </w:rPr>
          <w:t>2008 г</w:t>
        </w:r>
      </w:smartTag>
      <w:r w:rsidRPr="0068771D">
        <w:rPr>
          <w:sz w:val="28"/>
          <w:szCs w:val="28"/>
        </w:rPr>
        <w:t>., № 14, 2/1414).</w:t>
      </w:r>
    </w:p>
    <w:p w:rsidR="00130271" w:rsidRPr="0068771D" w:rsidRDefault="00130271" w:rsidP="004F377F">
      <w:pPr>
        <w:numPr>
          <w:ilvl w:val="0"/>
          <w:numId w:val="3"/>
        </w:numPr>
        <w:tabs>
          <w:tab w:val="left" w:pos="284"/>
          <w:tab w:val="left" w:pos="426"/>
        </w:tabs>
        <w:suppressAutoHyphens/>
        <w:spacing w:line="360" w:lineRule="auto"/>
        <w:ind w:left="0" w:firstLine="0"/>
        <w:rPr>
          <w:sz w:val="28"/>
          <w:szCs w:val="28"/>
        </w:rPr>
      </w:pPr>
      <w:r w:rsidRPr="0068771D">
        <w:rPr>
          <w:sz w:val="28"/>
          <w:szCs w:val="28"/>
        </w:rPr>
        <w:t xml:space="preserve">Постановление Правления Национального банка Республики Беларусь от 27 декабря 2001г. №345 «Об утверждении правил организации кассовой работы в банках Республики Беларусь» </w:t>
      </w:r>
    </w:p>
    <w:p w:rsidR="00130271" w:rsidRPr="0068771D" w:rsidRDefault="00130271" w:rsidP="004F377F">
      <w:pPr>
        <w:numPr>
          <w:ilvl w:val="0"/>
          <w:numId w:val="3"/>
        </w:numPr>
        <w:tabs>
          <w:tab w:val="left" w:pos="284"/>
          <w:tab w:val="left" w:pos="426"/>
        </w:tabs>
        <w:suppressAutoHyphens/>
        <w:spacing w:line="360" w:lineRule="auto"/>
        <w:ind w:left="0" w:firstLine="0"/>
        <w:rPr>
          <w:sz w:val="28"/>
          <w:szCs w:val="28"/>
        </w:rPr>
      </w:pPr>
      <w:r w:rsidRPr="0068771D">
        <w:rPr>
          <w:sz w:val="28"/>
          <w:szCs w:val="28"/>
        </w:rPr>
        <w:t xml:space="preserve">Постановление Правления Национального банка Республики Беларусь от 26 марта </w:t>
      </w:r>
      <w:smartTag w:uri="urn:schemas-microsoft-com:office:smarttags" w:element="metricconverter">
        <w:smartTagPr>
          <w:attr w:name="ProductID" w:val="2003 г"/>
        </w:smartTagPr>
        <w:r w:rsidRPr="0068771D">
          <w:rPr>
            <w:sz w:val="28"/>
            <w:szCs w:val="28"/>
          </w:rPr>
          <w:t>2003 г</w:t>
        </w:r>
      </w:smartTag>
      <w:r w:rsidRPr="0068771D">
        <w:rPr>
          <w:sz w:val="28"/>
          <w:szCs w:val="28"/>
        </w:rPr>
        <w:t xml:space="preserve">. № 57 «Об утверждении правил ведения кассовых операций и расчетов наличными денежными средствами в Республике Беларусь». </w:t>
      </w:r>
    </w:p>
    <w:p w:rsidR="00130271" w:rsidRPr="0068771D" w:rsidRDefault="009142C6" w:rsidP="004F377F">
      <w:pPr>
        <w:numPr>
          <w:ilvl w:val="0"/>
          <w:numId w:val="3"/>
        </w:numPr>
        <w:tabs>
          <w:tab w:val="left" w:pos="284"/>
          <w:tab w:val="left" w:pos="426"/>
        </w:tabs>
        <w:suppressAutoHyphens/>
        <w:spacing w:line="360" w:lineRule="auto"/>
        <w:ind w:left="0" w:firstLine="0"/>
        <w:rPr>
          <w:sz w:val="28"/>
          <w:szCs w:val="28"/>
        </w:rPr>
      </w:pPr>
      <w:r w:rsidRPr="0068771D">
        <w:rPr>
          <w:sz w:val="28"/>
          <w:szCs w:val="28"/>
        </w:rPr>
        <w:t xml:space="preserve">Бойко Т.С., Лещенко С.К. Финансовое право: учеб. пособие. – Мн.: Книжный Дом, 2006. </w:t>
      </w:r>
    </w:p>
    <w:p w:rsidR="00130271" w:rsidRPr="0068771D" w:rsidRDefault="00130271" w:rsidP="004F377F">
      <w:pPr>
        <w:numPr>
          <w:ilvl w:val="0"/>
          <w:numId w:val="3"/>
        </w:numPr>
        <w:tabs>
          <w:tab w:val="left" w:pos="284"/>
          <w:tab w:val="left" w:pos="426"/>
        </w:tabs>
        <w:suppressAutoHyphens/>
        <w:spacing w:line="360" w:lineRule="auto"/>
        <w:ind w:left="0" w:firstLine="0"/>
        <w:rPr>
          <w:sz w:val="28"/>
          <w:szCs w:val="28"/>
        </w:rPr>
      </w:pPr>
      <w:r w:rsidRPr="0068771D">
        <w:rPr>
          <w:sz w:val="28"/>
          <w:szCs w:val="28"/>
        </w:rPr>
        <w:t>Гражданское право: Учебник. В 2ч.. ч.2 /под ред. проф. В.Ф. Чигира. – Мн.: Амалфея, 2000.</w:t>
      </w:r>
    </w:p>
    <w:p w:rsidR="00AF0F07" w:rsidRPr="0068771D" w:rsidRDefault="00AF0F07" w:rsidP="004F377F">
      <w:pPr>
        <w:numPr>
          <w:ilvl w:val="0"/>
          <w:numId w:val="3"/>
        </w:numPr>
        <w:tabs>
          <w:tab w:val="left" w:pos="284"/>
          <w:tab w:val="left" w:pos="426"/>
        </w:tabs>
        <w:suppressAutoHyphens/>
        <w:spacing w:line="360" w:lineRule="auto"/>
        <w:ind w:left="0" w:firstLine="0"/>
        <w:rPr>
          <w:sz w:val="28"/>
          <w:szCs w:val="28"/>
        </w:rPr>
      </w:pPr>
      <w:r w:rsidRPr="0068771D">
        <w:rPr>
          <w:sz w:val="28"/>
          <w:szCs w:val="28"/>
        </w:rPr>
        <w:t>Елизарова Н.В. Финансовое право. Учебный курс. – М., МИЭМП, 2007.</w:t>
      </w:r>
    </w:p>
    <w:p w:rsidR="00130271" w:rsidRPr="0068771D" w:rsidRDefault="00DD595D" w:rsidP="004F377F">
      <w:pPr>
        <w:numPr>
          <w:ilvl w:val="0"/>
          <w:numId w:val="3"/>
        </w:numPr>
        <w:tabs>
          <w:tab w:val="left" w:pos="284"/>
          <w:tab w:val="left" w:pos="426"/>
        </w:tabs>
        <w:suppressAutoHyphens/>
        <w:spacing w:line="360" w:lineRule="auto"/>
        <w:ind w:left="0" w:firstLine="0"/>
        <w:rPr>
          <w:sz w:val="28"/>
          <w:szCs w:val="28"/>
        </w:rPr>
      </w:pPr>
      <w:r w:rsidRPr="0068771D">
        <w:rPr>
          <w:sz w:val="28"/>
          <w:szCs w:val="28"/>
        </w:rPr>
        <w:t>Колбасин Д.А. Гражданское право Республики Беларусь. Общая часть. – Мн.: ПолиБиг, 1999.</w:t>
      </w:r>
      <w:r w:rsidR="009142C6" w:rsidRPr="0068771D">
        <w:rPr>
          <w:sz w:val="28"/>
          <w:szCs w:val="28"/>
        </w:rPr>
        <w:t xml:space="preserve"> </w:t>
      </w:r>
    </w:p>
    <w:p w:rsidR="009142C6" w:rsidRPr="0068771D" w:rsidRDefault="009142C6" w:rsidP="004F377F">
      <w:pPr>
        <w:numPr>
          <w:ilvl w:val="0"/>
          <w:numId w:val="3"/>
        </w:numPr>
        <w:tabs>
          <w:tab w:val="left" w:pos="284"/>
          <w:tab w:val="left" w:pos="426"/>
        </w:tabs>
        <w:suppressAutoHyphens/>
        <w:spacing w:line="360" w:lineRule="auto"/>
        <w:ind w:left="0" w:firstLine="0"/>
        <w:rPr>
          <w:sz w:val="28"/>
          <w:szCs w:val="28"/>
        </w:rPr>
      </w:pPr>
      <w:r w:rsidRPr="0068771D">
        <w:rPr>
          <w:sz w:val="28"/>
          <w:szCs w:val="28"/>
        </w:rPr>
        <w:t xml:space="preserve">Крохина Ю.А. Финансовое право России: Учебник. – М.: Норма, 2004. </w:t>
      </w:r>
    </w:p>
    <w:p w:rsidR="00130271" w:rsidRPr="0068771D" w:rsidRDefault="009142C6" w:rsidP="004F377F">
      <w:pPr>
        <w:numPr>
          <w:ilvl w:val="0"/>
          <w:numId w:val="3"/>
        </w:numPr>
        <w:tabs>
          <w:tab w:val="left" w:pos="284"/>
          <w:tab w:val="left" w:pos="426"/>
        </w:tabs>
        <w:suppressAutoHyphens/>
        <w:spacing w:line="360" w:lineRule="auto"/>
        <w:ind w:left="0" w:firstLine="0"/>
        <w:rPr>
          <w:sz w:val="28"/>
          <w:szCs w:val="28"/>
        </w:rPr>
      </w:pPr>
      <w:r w:rsidRPr="0068771D">
        <w:rPr>
          <w:sz w:val="28"/>
          <w:szCs w:val="28"/>
        </w:rPr>
        <w:t xml:space="preserve">Пилипенко А.А. Финансовое право: Учебно-методический комплекс. – Мн.: ФУСТ БГУ, 2003. </w:t>
      </w:r>
    </w:p>
    <w:p w:rsidR="00130271" w:rsidRPr="0068771D" w:rsidRDefault="00130271" w:rsidP="004F377F">
      <w:pPr>
        <w:numPr>
          <w:ilvl w:val="0"/>
          <w:numId w:val="3"/>
        </w:numPr>
        <w:tabs>
          <w:tab w:val="left" w:pos="284"/>
          <w:tab w:val="left" w:pos="426"/>
        </w:tabs>
        <w:suppressAutoHyphens/>
        <w:spacing w:line="360" w:lineRule="auto"/>
        <w:ind w:left="0" w:firstLine="0"/>
        <w:rPr>
          <w:sz w:val="28"/>
          <w:szCs w:val="28"/>
        </w:rPr>
      </w:pPr>
      <w:r w:rsidRPr="0068771D">
        <w:rPr>
          <w:sz w:val="28"/>
          <w:szCs w:val="28"/>
        </w:rPr>
        <w:t xml:space="preserve">Финансово-кредитный словарь / Гл. ред. В.Ф. Гарбузов. Т. </w:t>
      </w:r>
      <w:smartTag w:uri="urn:schemas-microsoft-com:office:smarttags" w:element="metricconverter">
        <w:smartTagPr>
          <w:attr w:name="ProductID" w:val="1. М"/>
        </w:smartTagPr>
        <w:r w:rsidRPr="0068771D">
          <w:rPr>
            <w:sz w:val="28"/>
            <w:szCs w:val="28"/>
          </w:rPr>
          <w:t>1. М</w:t>
        </w:r>
      </w:smartTag>
      <w:r w:rsidRPr="0068771D">
        <w:rPr>
          <w:sz w:val="28"/>
          <w:szCs w:val="28"/>
        </w:rPr>
        <w:t>., 1984.</w:t>
      </w:r>
    </w:p>
    <w:p w:rsidR="00AF0F07" w:rsidRPr="0068771D" w:rsidRDefault="00AF0F07" w:rsidP="004F377F">
      <w:pPr>
        <w:numPr>
          <w:ilvl w:val="0"/>
          <w:numId w:val="3"/>
        </w:numPr>
        <w:tabs>
          <w:tab w:val="left" w:pos="284"/>
          <w:tab w:val="left" w:pos="426"/>
        </w:tabs>
        <w:suppressAutoHyphens/>
        <w:spacing w:line="360" w:lineRule="auto"/>
        <w:ind w:left="0" w:firstLine="0"/>
        <w:rPr>
          <w:sz w:val="28"/>
          <w:szCs w:val="28"/>
        </w:rPr>
      </w:pPr>
      <w:r w:rsidRPr="0068771D">
        <w:rPr>
          <w:bCs/>
          <w:sz w:val="28"/>
          <w:szCs w:val="28"/>
        </w:rPr>
        <w:t xml:space="preserve">Финансовое </w:t>
      </w:r>
      <w:r w:rsidRPr="0068771D">
        <w:rPr>
          <w:sz w:val="28"/>
          <w:szCs w:val="28"/>
        </w:rPr>
        <w:t>право: Учебник /Отв. ред. Н.И. Химичева. — 3-е изд., перераб. и доп. — М.: Юристъ, 2004.</w:t>
      </w:r>
    </w:p>
    <w:p w:rsidR="00E54003" w:rsidRPr="0068771D" w:rsidRDefault="009142C6" w:rsidP="004F377F">
      <w:pPr>
        <w:numPr>
          <w:ilvl w:val="0"/>
          <w:numId w:val="3"/>
        </w:numPr>
        <w:tabs>
          <w:tab w:val="left" w:pos="284"/>
          <w:tab w:val="left" w:pos="426"/>
        </w:tabs>
        <w:suppressAutoHyphens/>
        <w:spacing w:line="360" w:lineRule="auto"/>
        <w:ind w:left="0" w:firstLine="0"/>
        <w:rPr>
          <w:sz w:val="28"/>
          <w:szCs w:val="28"/>
        </w:rPr>
      </w:pPr>
      <w:r w:rsidRPr="0068771D">
        <w:rPr>
          <w:sz w:val="28"/>
          <w:szCs w:val="28"/>
        </w:rPr>
        <w:t xml:space="preserve">Ханкевич Л.А. Финансовое право Республики Беларусь: Практическое пособие. – Мн.: Молодежное научное общество, 2005. </w:t>
      </w:r>
    </w:p>
    <w:p w:rsidR="00D83452" w:rsidRPr="002C783E" w:rsidRDefault="0068771D" w:rsidP="0068771D">
      <w:pPr>
        <w:shd w:val="clear" w:color="auto" w:fill="FFFFFF"/>
        <w:suppressAutoHyphens/>
        <w:spacing w:line="360" w:lineRule="auto"/>
        <w:ind w:firstLine="709"/>
        <w:jc w:val="both"/>
        <w:rPr>
          <w:b/>
          <w:sz w:val="28"/>
          <w:szCs w:val="32"/>
        </w:rPr>
      </w:pPr>
      <w:r>
        <w:rPr>
          <w:sz w:val="28"/>
          <w:szCs w:val="28"/>
        </w:rPr>
        <w:br w:type="page"/>
      </w:r>
      <w:r w:rsidR="002C783E">
        <w:rPr>
          <w:b/>
          <w:sz w:val="28"/>
          <w:szCs w:val="32"/>
        </w:rPr>
        <w:t>Приложение</w:t>
      </w:r>
    </w:p>
    <w:p w:rsidR="00D83452" w:rsidRPr="0068771D" w:rsidRDefault="00D83452" w:rsidP="0068771D">
      <w:pPr>
        <w:shd w:val="clear" w:color="auto" w:fill="FFFFFF"/>
        <w:suppressAutoHyphens/>
        <w:spacing w:line="360" w:lineRule="auto"/>
        <w:ind w:firstLine="709"/>
        <w:jc w:val="both"/>
        <w:rPr>
          <w:b/>
          <w:sz w:val="28"/>
          <w:szCs w:val="32"/>
        </w:rPr>
      </w:pPr>
    </w:p>
    <w:p w:rsidR="00D83452" w:rsidRPr="0066773B" w:rsidRDefault="00D83452" w:rsidP="0068771D">
      <w:pPr>
        <w:pStyle w:val="a7"/>
        <w:tabs>
          <w:tab w:val="num" w:pos="0"/>
        </w:tabs>
        <w:suppressAutoHyphens/>
        <w:spacing w:line="360" w:lineRule="auto"/>
        <w:ind w:firstLine="709"/>
        <w:rPr>
          <w:i/>
          <w:sz w:val="28"/>
          <w:szCs w:val="28"/>
        </w:rPr>
      </w:pPr>
      <w:r w:rsidRPr="0066773B">
        <w:rPr>
          <w:i/>
          <w:sz w:val="28"/>
          <w:szCs w:val="28"/>
        </w:rPr>
        <w:t>1. Когда товар продается в кредит, деньги выполняют функцию:</w:t>
      </w:r>
    </w:p>
    <w:p w:rsidR="00D83452" w:rsidRPr="0068771D" w:rsidRDefault="00D83452" w:rsidP="0068771D">
      <w:pPr>
        <w:pStyle w:val="a7"/>
        <w:tabs>
          <w:tab w:val="num" w:pos="0"/>
        </w:tabs>
        <w:suppressAutoHyphens/>
        <w:spacing w:line="360" w:lineRule="auto"/>
        <w:ind w:firstLine="709"/>
        <w:rPr>
          <w:sz w:val="28"/>
          <w:szCs w:val="28"/>
        </w:rPr>
      </w:pPr>
      <w:r w:rsidRPr="0068771D">
        <w:rPr>
          <w:sz w:val="28"/>
          <w:szCs w:val="28"/>
        </w:rPr>
        <w:t>1) средство обращения;</w:t>
      </w:r>
    </w:p>
    <w:p w:rsidR="00D83452" w:rsidRPr="0068771D" w:rsidRDefault="00D83452" w:rsidP="0068771D">
      <w:pPr>
        <w:pStyle w:val="a7"/>
        <w:tabs>
          <w:tab w:val="num" w:pos="0"/>
        </w:tabs>
        <w:suppressAutoHyphens/>
        <w:spacing w:line="360" w:lineRule="auto"/>
        <w:ind w:firstLine="709"/>
        <w:rPr>
          <w:sz w:val="28"/>
          <w:szCs w:val="28"/>
        </w:rPr>
      </w:pPr>
      <w:r w:rsidRPr="0068771D">
        <w:rPr>
          <w:sz w:val="28"/>
          <w:szCs w:val="28"/>
        </w:rPr>
        <w:t>2) мера стоимости;</w:t>
      </w:r>
    </w:p>
    <w:p w:rsidR="00D83452" w:rsidRPr="0068771D" w:rsidRDefault="00D83452" w:rsidP="0068771D">
      <w:pPr>
        <w:pStyle w:val="a7"/>
        <w:tabs>
          <w:tab w:val="num" w:pos="0"/>
        </w:tabs>
        <w:suppressAutoHyphens/>
        <w:spacing w:line="360" w:lineRule="auto"/>
        <w:ind w:firstLine="709"/>
        <w:rPr>
          <w:sz w:val="28"/>
          <w:szCs w:val="28"/>
        </w:rPr>
      </w:pPr>
      <w:r w:rsidRPr="0068771D">
        <w:rPr>
          <w:sz w:val="28"/>
          <w:szCs w:val="28"/>
        </w:rPr>
        <w:t>3) средство платежа;</w:t>
      </w:r>
    </w:p>
    <w:p w:rsidR="00D83452" w:rsidRPr="0068771D" w:rsidRDefault="00D83452" w:rsidP="0068771D">
      <w:pPr>
        <w:pStyle w:val="a7"/>
        <w:tabs>
          <w:tab w:val="num" w:pos="0"/>
        </w:tabs>
        <w:suppressAutoHyphens/>
        <w:spacing w:line="360" w:lineRule="auto"/>
        <w:ind w:firstLine="709"/>
        <w:rPr>
          <w:sz w:val="28"/>
          <w:szCs w:val="28"/>
        </w:rPr>
      </w:pPr>
      <w:r w:rsidRPr="0068771D">
        <w:rPr>
          <w:sz w:val="28"/>
          <w:szCs w:val="28"/>
        </w:rPr>
        <w:t>4) мировых денег.</w:t>
      </w:r>
    </w:p>
    <w:p w:rsidR="00D83452" w:rsidRPr="0068771D" w:rsidRDefault="00D83452" w:rsidP="0068771D">
      <w:pPr>
        <w:pStyle w:val="a7"/>
        <w:tabs>
          <w:tab w:val="num" w:pos="0"/>
        </w:tabs>
        <w:suppressAutoHyphens/>
        <w:spacing w:line="360" w:lineRule="auto"/>
        <w:ind w:firstLine="709"/>
        <w:rPr>
          <w:sz w:val="28"/>
          <w:szCs w:val="28"/>
        </w:rPr>
      </w:pPr>
      <w:r w:rsidRPr="0066773B">
        <w:rPr>
          <w:i/>
          <w:sz w:val="28"/>
          <w:szCs w:val="28"/>
        </w:rPr>
        <w:t>Ответ: 1.</w:t>
      </w:r>
      <w:r w:rsidRPr="0068771D">
        <w:rPr>
          <w:b/>
          <w:sz w:val="28"/>
          <w:szCs w:val="28"/>
        </w:rPr>
        <w:t xml:space="preserve"> </w:t>
      </w:r>
      <w:r w:rsidRPr="0068771D">
        <w:rPr>
          <w:sz w:val="28"/>
          <w:szCs w:val="28"/>
        </w:rPr>
        <w:t>В соответствии со ст. 771 Гражданского кодекса Республики Беларусь</w:t>
      </w:r>
      <w:r w:rsidR="0068771D">
        <w:rPr>
          <w:sz w:val="28"/>
          <w:szCs w:val="28"/>
        </w:rPr>
        <w:t xml:space="preserve"> </w:t>
      </w:r>
      <w:r w:rsidRPr="0068771D">
        <w:rPr>
          <w:sz w:val="28"/>
          <w:szCs w:val="28"/>
        </w:rPr>
        <w:t>по кредитному договору банк или небанковская кредитно-финансовая организация (кредитодатель) обязуется предоставить денежные средства (кредит) другому лицу (кредитополучателю) в размере и на условиях, предусмотренных договором, а кредитополучатель обязуется возвратить полученную денежную сумму и уплатить проценты на нее. Исходя из такого определения кредитного договора ясно – что его предметом (средством обращения по договору) является определенная денежная сумма. Следовательно деньги в данном случае играют роль средства обращения.</w:t>
      </w:r>
    </w:p>
    <w:p w:rsidR="00D83452" w:rsidRPr="0066773B" w:rsidRDefault="00D83452" w:rsidP="0068771D">
      <w:pPr>
        <w:suppressAutoHyphens/>
        <w:spacing w:line="360" w:lineRule="auto"/>
        <w:ind w:firstLine="709"/>
        <w:jc w:val="both"/>
        <w:rPr>
          <w:i/>
          <w:sz w:val="28"/>
          <w:szCs w:val="28"/>
        </w:rPr>
      </w:pPr>
      <w:r w:rsidRPr="0066773B">
        <w:rPr>
          <w:i/>
          <w:sz w:val="28"/>
          <w:szCs w:val="28"/>
        </w:rPr>
        <w:t>2. На основании каких документов производится выплата заработной платы:</w:t>
      </w:r>
    </w:p>
    <w:p w:rsidR="00D83452" w:rsidRPr="0068771D" w:rsidRDefault="00D83452" w:rsidP="0068771D">
      <w:pPr>
        <w:suppressAutoHyphens/>
        <w:spacing w:line="360" w:lineRule="auto"/>
        <w:ind w:firstLine="709"/>
        <w:jc w:val="both"/>
        <w:rPr>
          <w:sz w:val="28"/>
          <w:szCs w:val="28"/>
        </w:rPr>
      </w:pPr>
      <w:r w:rsidRPr="0068771D">
        <w:rPr>
          <w:sz w:val="28"/>
          <w:szCs w:val="28"/>
        </w:rPr>
        <w:t>1) расходных кассовых ордеров;</w:t>
      </w:r>
    </w:p>
    <w:p w:rsidR="00D83452" w:rsidRPr="0068771D" w:rsidRDefault="00D83452" w:rsidP="0068771D">
      <w:pPr>
        <w:suppressAutoHyphens/>
        <w:spacing w:line="360" w:lineRule="auto"/>
        <w:ind w:firstLine="709"/>
        <w:jc w:val="both"/>
        <w:rPr>
          <w:sz w:val="28"/>
          <w:szCs w:val="28"/>
        </w:rPr>
      </w:pPr>
      <w:r w:rsidRPr="0068771D">
        <w:rPr>
          <w:sz w:val="28"/>
          <w:szCs w:val="28"/>
        </w:rPr>
        <w:t>2) приходных кассовых ордеров;</w:t>
      </w:r>
    </w:p>
    <w:p w:rsidR="00D83452" w:rsidRPr="0068771D" w:rsidRDefault="00D83452" w:rsidP="0068771D">
      <w:pPr>
        <w:suppressAutoHyphens/>
        <w:spacing w:line="360" w:lineRule="auto"/>
        <w:ind w:firstLine="709"/>
        <w:jc w:val="both"/>
        <w:rPr>
          <w:sz w:val="28"/>
          <w:szCs w:val="28"/>
        </w:rPr>
      </w:pPr>
      <w:r w:rsidRPr="0068771D">
        <w:rPr>
          <w:sz w:val="28"/>
          <w:szCs w:val="28"/>
        </w:rPr>
        <w:t>3) денежной ведомости;</w:t>
      </w:r>
    </w:p>
    <w:p w:rsidR="00D83452" w:rsidRPr="0068771D" w:rsidRDefault="00D83452" w:rsidP="0068771D">
      <w:pPr>
        <w:suppressAutoHyphens/>
        <w:spacing w:line="360" w:lineRule="auto"/>
        <w:ind w:firstLine="709"/>
        <w:jc w:val="both"/>
        <w:rPr>
          <w:sz w:val="28"/>
          <w:szCs w:val="28"/>
        </w:rPr>
      </w:pPr>
      <w:r w:rsidRPr="0068771D">
        <w:rPr>
          <w:sz w:val="28"/>
          <w:szCs w:val="28"/>
        </w:rPr>
        <w:t>4) по письменному заявлению получателя.</w:t>
      </w:r>
    </w:p>
    <w:p w:rsidR="00D83452" w:rsidRPr="0068771D" w:rsidRDefault="00D83452" w:rsidP="0068771D">
      <w:pPr>
        <w:suppressAutoHyphens/>
        <w:spacing w:line="360" w:lineRule="auto"/>
        <w:ind w:firstLine="709"/>
        <w:jc w:val="both"/>
        <w:rPr>
          <w:sz w:val="28"/>
          <w:szCs w:val="28"/>
        </w:rPr>
      </w:pPr>
      <w:r w:rsidRPr="0066773B">
        <w:rPr>
          <w:i/>
          <w:sz w:val="28"/>
          <w:szCs w:val="28"/>
        </w:rPr>
        <w:t>Ответ: 2.</w:t>
      </w:r>
      <w:r w:rsidRPr="0068771D">
        <w:rPr>
          <w:sz w:val="28"/>
          <w:szCs w:val="28"/>
        </w:rPr>
        <w:t xml:space="preserve"> В соответствии с п.28 Постановления Правления Национального банка Республики Беларусь от 17.01.2008г. №4</w:t>
      </w:r>
      <w:r w:rsidR="0068771D">
        <w:rPr>
          <w:sz w:val="28"/>
          <w:szCs w:val="28"/>
        </w:rPr>
        <w:t xml:space="preserve"> </w:t>
      </w:r>
      <w:r w:rsidRPr="0068771D">
        <w:rPr>
          <w:sz w:val="28"/>
          <w:szCs w:val="28"/>
        </w:rPr>
        <w:t>«Об утверждении Инструкции о порядке ведения кассовых операций и расчетов наличными денежными средствами в белорусских рублях на территории Республики Беларусь» выдача наличных денег из касс юридических лиц, подразделений, индивидуальных предпринимателей, использующих наемный труд</w:t>
      </w:r>
      <w:r w:rsidR="0068771D">
        <w:rPr>
          <w:sz w:val="28"/>
          <w:szCs w:val="28"/>
        </w:rPr>
        <w:t xml:space="preserve"> </w:t>
      </w:r>
      <w:r w:rsidRPr="0068771D">
        <w:rPr>
          <w:sz w:val="28"/>
          <w:szCs w:val="28"/>
        </w:rPr>
        <w:t>производится по расходному кассовому ордеру формы КО-2 и платежной ведомости с последующим проставлением на ней реквизитов расходного кассового ордера.</w:t>
      </w:r>
    </w:p>
    <w:p w:rsidR="00D83452" w:rsidRPr="0068771D" w:rsidRDefault="00D83452" w:rsidP="0068771D">
      <w:pPr>
        <w:suppressAutoHyphens/>
        <w:spacing w:line="360" w:lineRule="auto"/>
        <w:ind w:firstLine="709"/>
        <w:jc w:val="both"/>
        <w:rPr>
          <w:i/>
          <w:sz w:val="28"/>
          <w:szCs w:val="28"/>
        </w:rPr>
      </w:pPr>
      <w:r w:rsidRPr="0068771D">
        <w:rPr>
          <w:i/>
          <w:sz w:val="28"/>
          <w:szCs w:val="28"/>
        </w:rPr>
        <w:t>3. Кто на предприятии несет ответственность за нарушение кассовой дисциплины:</w:t>
      </w:r>
    </w:p>
    <w:p w:rsidR="00D83452" w:rsidRPr="0068771D" w:rsidRDefault="00D83452" w:rsidP="0068771D">
      <w:pPr>
        <w:suppressAutoHyphens/>
        <w:spacing w:line="360" w:lineRule="auto"/>
        <w:ind w:firstLine="709"/>
        <w:jc w:val="both"/>
        <w:rPr>
          <w:sz w:val="28"/>
          <w:szCs w:val="28"/>
        </w:rPr>
      </w:pPr>
      <w:r w:rsidRPr="0068771D">
        <w:rPr>
          <w:sz w:val="28"/>
          <w:szCs w:val="28"/>
        </w:rPr>
        <w:t>1) кассир;</w:t>
      </w:r>
    </w:p>
    <w:p w:rsidR="00D83452" w:rsidRPr="0068771D" w:rsidRDefault="00D83452" w:rsidP="0068771D">
      <w:pPr>
        <w:suppressAutoHyphens/>
        <w:spacing w:line="360" w:lineRule="auto"/>
        <w:ind w:firstLine="709"/>
        <w:jc w:val="both"/>
        <w:rPr>
          <w:sz w:val="28"/>
          <w:szCs w:val="28"/>
        </w:rPr>
      </w:pPr>
      <w:r w:rsidRPr="0068771D">
        <w:rPr>
          <w:sz w:val="28"/>
          <w:szCs w:val="28"/>
        </w:rPr>
        <w:t>2) главный бухгалтер;</w:t>
      </w:r>
    </w:p>
    <w:p w:rsidR="00D83452" w:rsidRPr="0068771D" w:rsidRDefault="00D83452" w:rsidP="0068771D">
      <w:pPr>
        <w:suppressAutoHyphens/>
        <w:spacing w:line="360" w:lineRule="auto"/>
        <w:ind w:firstLine="709"/>
        <w:jc w:val="both"/>
        <w:rPr>
          <w:sz w:val="28"/>
          <w:szCs w:val="28"/>
        </w:rPr>
      </w:pPr>
      <w:r w:rsidRPr="0068771D">
        <w:rPr>
          <w:sz w:val="28"/>
          <w:szCs w:val="28"/>
        </w:rPr>
        <w:t>3) руководитель предприятия;</w:t>
      </w:r>
    </w:p>
    <w:p w:rsidR="00D83452" w:rsidRPr="0068771D" w:rsidRDefault="00D83452" w:rsidP="0068771D">
      <w:pPr>
        <w:suppressAutoHyphens/>
        <w:spacing w:line="360" w:lineRule="auto"/>
        <w:ind w:firstLine="709"/>
        <w:jc w:val="both"/>
        <w:rPr>
          <w:sz w:val="28"/>
          <w:szCs w:val="28"/>
        </w:rPr>
      </w:pPr>
      <w:r w:rsidRPr="0068771D">
        <w:rPr>
          <w:sz w:val="28"/>
          <w:szCs w:val="28"/>
        </w:rPr>
        <w:t>4) заместитель директора по экономике.</w:t>
      </w:r>
    </w:p>
    <w:p w:rsidR="00D83452" w:rsidRPr="00A24553" w:rsidRDefault="00D83452" w:rsidP="0068771D">
      <w:pPr>
        <w:suppressAutoHyphens/>
        <w:spacing w:line="360" w:lineRule="auto"/>
        <w:ind w:firstLine="709"/>
        <w:jc w:val="both"/>
        <w:rPr>
          <w:sz w:val="28"/>
          <w:szCs w:val="28"/>
        </w:rPr>
      </w:pPr>
      <w:r w:rsidRPr="0066773B">
        <w:rPr>
          <w:i/>
          <w:sz w:val="28"/>
          <w:szCs w:val="28"/>
        </w:rPr>
        <w:t>Ответ: 1, 2, 3.</w:t>
      </w:r>
      <w:r w:rsidRPr="0068771D">
        <w:rPr>
          <w:sz w:val="28"/>
          <w:szCs w:val="28"/>
        </w:rPr>
        <w:t xml:space="preserve"> В соответствии с гл. 3 Постановления Правления Национального банка Республики Беларусь от 17.01.2008г. №4</w:t>
      </w:r>
      <w:r w:rsidR="0068771D">
        <w:rPr>
          <w:sz w:val="28"/>
          <w:szCs w:val="28"/>
        </w:rPr>
        <w:t xml:space="preserve"> </w:t>
      </w:r>
      <w:r w:rsidRPr="0068771D">
        <w:rPr>
          <w:sz w:val="28"/>
          <w:szCs w:val="28"/>
        </w:rPr>
        <w:t>«Об утверждении Инструкции о порядке ведения кассовых операций и расчетов наличными денежными средствами в белорусских рублях на территории Республики Беларусь» ответственность за соблюдение кассовой дисциплины несут кассир (за правильность ведения кассовых операций), главный бухгалтер (за правильность ведения кассовых операций, т.к. осуществляет на предприятии контроль за этим), руководитель предприятия (за обеспечение сохранности наличных денежных средств в кассе и при доставке их в банковское учреждение).</w:t>
      </w:r>
    </w:p>
    <w:p w:rsidR="004F377F" w:rsidRPr="00FC53E4" w:rsidRDefault="004F377F" w:rsidP="0068771D">
      <w:pPr>
        <w:suppressAutoHyphens/>
        <w:spacing w:line="360" w:lineRule="auto"/>
        <w:ind w:firstLine="709"/>
        <w:jc w:val="both"/>
        <w:rPr>
          <w:color w:val="FFFFFF"/>
          <w:sz w:val="28"/>
          <w:szCs w:val="28"/>
          <w:lang w:val="en-US"/>
        </w:rPr>
      </w:pPr>
      <w:bookmarkStart w:id="35" w:name="_GoBack"/>
      <w:bookmarkEnd w:id="35"/>
    </w:p>
    <w:sectPr w:rsidR="004F377F" w:rsidRPr="00FC53E4" w:rsidSect="00A24553">
      <w:footerReference w:type="even" r:id="rId7"/>
      <w:headerReference w:type="first" r:id="rId8"/>
      <w:footnotePr>
        <w:numRestart w:val="eachPage"/>
      </w:footnotePr>
      <w:pgSz w:w="11906" w:h="16838" w:code="9"/>
      <w:pgMar w:top="1134" w:right="851" w:bottom="1134" w:left="1701"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53E4" w:rsidRDefault="00FC53E4">
      <w:r>
        <w:separator/>
      </w:r>
    </w:p>
  </w:endnote>
  <w:endnote w:type="continuationSeparator" w:id="0">
    <w:p w:rsidR="00FC53E4" w:rsidRDefault="00FC5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onsultant">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271" w:rsidRDefault="00130271" w:rsidP="00DC0DF0">
    <w:pPr>
      <w:pStyle w:val="ac"/>
      <w:framePr w:wrap="around" w:vAnchor="text" w:hAnchor="margin" w:xAlign="center" w:y="1"/>
      <w:rPr>
        <w:rStyle w:val="ae"/>
      </w:rPr>
    </w:pPr>
  </w:p>
  <w:p w:rsidR="00130271" w:rsidRDefault="00130271">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53E4" w:rsidRDefault="00FC53E4">
      <w:r>
        <w:separator/>
      </w:r>
    </w:p>
  </w:footnote>
  <w:footnote w:type="continuationSeparator" w:id="0">
    <w:p w:rsidR="00FC53E4" w:rsidRDefault="00FC53E4">
      <w:r>
        <w:continuationSeparator/>
      </w:r>
    </w:p>
  </w:footnote>
  <w:footnote w:id="1">
    <w:p w:rsidR="00FC53E4" w:rsidRDefault="00130271" w:rsidP="008A249B">
      <w:pPr>
        <w:shd w:val="clear" w:color="auto" w:fill="FFFFFF"/>
      </w:pPr>
      <w:r>
        <w:rPr>
          <w:rStyle w:val="ab"/>
        </w:rPr>
        <w:footnoteRef/>
      </w:r>
      <w:r>
        <w:t xml:space="preserve"> </w:t>
      </w:r>
      <w:r w:rsidRPr="008A249B">
        <w:rPr>
          <w:sz w:val="18"/>
          <w:szCs w:val="18"/>
        </w:rPr>
        <w:t xml:space="preserve">- См.: </w:t>
      </w:r>
      <w:r w:rsidRPr="008A249B">
        <w:rPr>
          <w:color w:val="000000"/>
          <w:sz w:val="18"/>
          <w:szCs w:val="18"/>
        </w:rPr>
        <w:t>Финансово-кредитный сло</w:t>
      </w:r>
      <w:r w:rsidRPr="008A249B">
        <w:rPr>
          <w:color w:val="000000"/>
          <w:sz w:val="18"/>
          <w:szCs w:val="18"/>
        </w:rPr>
        <w:softHyphen/>
        <w:t xml:space="preserve">варь / Гл. ред. В.Ф. Гарбузов. Т. </w:t>
      </w:r>
      <w:smartTag w:uri="urn:schemas-microsoft-com:office:smarttags" w:element="metricconverter">
        <w:smartTagPr>
          <w:attr w:name="ProductID" w:val="1. М"/>
        </w:smartTagPr>
        <w:r w:rsidRPr="008A249B">
          <w:rPr>
            <w:color w:val="000000"/>
            <w:sz w:val="18"/>
            <w:szCs w:val="18"/>
          </w:rPr>
          <w:t>1. М</w:t>
        </w:r>
      </w:smartTag>
      <w:r w:rsidRPr="008A249B">
        <w:rPr>
          <w:color w:val="000000"/>
          <w:sz w:val="18"/>
          <w:szCs w:val="18"/>
        </w:rPr>
        <w:t>., 1984. С. 358—360.</w:t>
      </w:r>
    </w:p>
  </w:footnote>
  <w:footnote w:id="2">
    <w:p w:rsidR="00FC53E4" w:rsidRDefault="00130271">
      <w:pPr>
        <w:pStyle w:val="a9"/>
      </w:pPr>
      <w:r>
        <w:rPr>
          <w:rStyle w:val="ab"/>
        </w:rPr>
        <w:footnoteRef/>
      </w:r>
      <w:r>
        <w:t xml:space="preserve"> </w:t>
      </w:r>
      <w:r w:rsidRPr="008A249B">
        <w:rPr>
          <w:sz w:val="18"/>
          <w:szCs w:val="18"/>
        </w:rPr>
        <w:t xml:space="preserve">- См.: </w:t>
      </w:r>
      <w:r w:rsidRPr="008A249B">
        <w:rPr>
          <w:bCs/>
          <w:color w:val="000000"/>
          <w:sz w:val="18"/>
          <w:szCs w:val="18"/>
        </w:rPr>
        <w:t xml:space="preserve">Финансовое </w:t>
      </w:r>
      <w:r w:rsidRPr="008A249B">
        <w:rPr>
          <w:color w:val="000000"/>
          <w:sz w:val="18"/>
          <w:szCs w:val="18"/>
        </w:rPr>
        <w:t>право: Учебник /Отв. ред. Н.И. Химичева. — 3-е изд., перераб. и доп. — М.: Юристъ, 2004. С.684.</w:t>
      </w:r>
    </w:p>
  </w:footnote>
  <w:footnote w:id="3">
    <w:p w:rsidR="00FC53E4" w:rsidRDefault="00130271" w:rsidP="00424C97">
      <w:pPr>
        <w:pStyle w:val="newncpi"/>
        <w:jc w:val="both"/>
      </w:pPr>
      <w:r>
        <w:rPr>
          <w:rStyle w:val="ab"/>
        </w:rPr>
        <w:footnoteRef/>
      </w:r>
      <w:r>
        <w:t xml:space="preserve"> </w:t>
      </w:r>
      <w:r w:rsidRPr="00424C97">
        <w:rPr>
          <w:rFonts w:ascii="Times New Roman" w:hAnsi="Times New Roman"/>
          <w:sz w:val="18"/>
          <w:szCs w:val="18"/>
        </w:rPr>
        <w:t xml:space="preserve">- См.: </w:t>
      </w:r>
      <w:r>
        <w:rPr>
          <w:rFonts w:ascii="Times New Roman" w:hAnsi="Times New Roman"/>
          <w:sz w:val="18"/>
          <w:szCs w:val="18"/>
        </w:rPr>
        <w:t>Гражданский</w:t>
      </w:r>
      <w:r w:rsidRPr="00424C97">
        <w:rPr>
          <w:rFonts w:ascii="Times New Roman" w:hAnsi="Times New Roman"/>
          <w:sz w:val="18"/>
          <w:szCs w:val="18"/>
        </w:rPr>
        <w:t xml:space="preserve"> кодекс Республики Беларусь. Закон Республики Беларусь от </w:t>
      </w:r>
      <w:r>
        <w:rPr>
          <w:rFonts w:ascii="Times New Roman" w:hAnsi="Times New Roman"/>
          <w:sz w:val="18"/>
          <w:szCs w:val="18"/>
        </w:rPr>
        <w:t>07</w:t>
      </w:r>
      <w:r w:rsidRPr="00424C97">
        <w:rPr>
          <w:rStyle w:val="datepr"/>
          <w:sz w:val="18"/>
          <w:szCs w:val="18"/>
        </w:rPr>
        <w:t xml:space="preserve"> </w:t>
      </w:r>
      <w:r>
        <w:rPr>
          <w:rStyle w:val="datepr"/>
          <w:sz w:val="18"/>
          <w:szCs w:val="18"/>
        </w:rPr>
        <w:t>декабря</w:t>
      </w:r>
      <w:r w:rsidRPr="00424C97">
        <w:rPr>
          <w:rStyle w:val="datepr"/>
          <w:sz w:val="18"/>
          <w:szCs w:val="18"/>
        </w:rPr>
        <w:t xml:space="preserve"> </w:t>
      </w:r>
      <w:smartTag w:uri="urn:schemas-microsoft-com:office:smarttags" w:element="metricconverter">
        <w:smartTagPr>
          <w:attr w:name="ProductID" w:val="1998 г"/>
        </w:smartTagPr>
        <w:r>
          <w:rPr>
            <w:rStyle w:val="datepr"/>
            <w:sz w:val="18"/>
            <w:szCs w:val="18"/>
          </w:rPr>
          <w:t>1998</w:t>
        </w:r>
        <w:r w:rsidRPr="00424C97">
          <w:rPr>
            <w:rStyle w:val="datepr"/>
            <w:sz w:val="18"/>
            <w:szCs w:val="18"/>
          </w:rPr>
          <w:t> г</w:t>
        </w:r>
      </w:smartTag>
      <w:r w:rsidRPr="00424C97">
        <w:rPr>
          <w:rStyle w:val="datepr"/>
          <w:sz w:val="18"/>
          <w:szCs w:val="18"/>
        </w:rPr>
        <w:t xml:space="preserve">. </w:t>
      </w:r>
      <w:r w:rsidRPr="00424C97">
        <w:rPr>
          <w:rStyle w:val="number"/>
          <w:sz w:val="18"/>
          <w:szCs w:val="18"/>
        </w:rPr>
        <w:t>№ </w:t>
      </w:r>
      <w:r>
        <w:rPr>
          <w:rStyle w:val="number"/>
          <w:sz w:val="18"/>
          <w:szCs w:val="18"/>
        </w:rPr>
        <w:t>218</w:t>
      </w:r>
      <w:r w:rsidRPr="00424C97">
        <w:rPr>
          <w:rStyle w:val="number"/>
          <w:sz w:val="18"/>
          <w:szCs w:val="18"/>
        </w:rPr>
        <w:t xml:space="preserve">-3  в редакции Закона от </w:t>
      </w:r>
      <w:r>
        <w:rPr>
          <w:rStyle w:val="number"/>
          <w:sz w:val="18"/>
          <w:szCs w:val="18"/>
        </w:rPr>
        <w:t>20</w:t>
      </w:r>
      <w:r w:rsidRPr="00424C97">
        <w:rPr>
          <w:rStyle w:val="number"/>
          <w:sz w:val="18"/>
          <w:szCs w:val="18"/>
        </w:rPr>
        <w:t>.0</w:t>
      </w:r>
      <w:r>
        <w:rPr>
          <w:rStyle w:val="number"/>
          <w:sz w:val="18"/>
          <w:szCs w:val="18"/>
        </w:rPr>
        <w:t>6</w:t>
      </w:r>
      <w:r w:rsidRPr="00424C97">
        <w:rPr>
          <w:rStyle w:val="number"/>
          <w:sz w:val="18"/>
          <w:szCs w:val="18"/>
        </w:rPr>
        <w:t>.2008г. №3</w:t>
      </w:r>
      <w:r>
        <w:rPr>
          <w:rStyle w:val="number"/>
          <w:sz w:val="18"/>
          <w:szCs w:val="18"/>
        </w:rPr>
        <w:t>47</w:t>
      </w:r>
      <w:r w:rsidRPr="00424C97">
        <w:rPr>
          <w:rStyle w:val="number"/>
          <w:sz w:val="18"/>
          <w:szCs w:val="18"/>
        </w:rPr>
        <w:t xml:space="preserve">-З </w:t>
      </w:r>
      <w:r w:rsidRPr="00424C97">
        <w:rPr>
          <w:rFonts w:ascii="Times New Roman" w:hAnsi="Times New Roman"/>
          <w:sz w:val="18"/>
          <w:szCs w:val="18"/>
        </w:rPr>
        <w:t xml:space="preserve">(Национальный реестр правовых актов Республики Беларусь, </w:t>
      </w:r>
      <w:smartTag w:uri="urn:schemas-microsoft-com:office:smarttags" w:element="metricconverter">
        <w:smartTagPr>
          <w:attr w:name="ProductID" w:val="2008 г"/>
        </w:smartTagPr>
        <w:r w:rsidRPr="00424C97">
          <w:rPr>
            <w:rFonts w:ascii="Times New Roman" w:hAnsi="Times New Roman"/>
            <w:sz w:val="18"/>
            <w:szCs w:val="18"/>
          </w:rPr>
          <w:t>2008 г</w:t>
        </w:r>
      </w:smartTag>
      <w:r w:rsidRPr="00424C97">
        <w:rPr>
          <w:rFonts w:ascii="Times New Roman" w:hAnsi="Times New Roman"/>
          <w:sz w:val="18"/>
          <w:szCs w:val="18"/>
        </w:rPr>
        <w:t>., № 1</w:t>
      </w:r>
      <w:r>
        <w:rPr>
          <w:rFonts w:ascii="Times New Roman" w:hAnsi="Times New Roman"/>
          <w:sz w:val="18"/>
          <w:szCs w:val="18"/>
        </w:rPr>
        <w:t>57</w:t>
      </w:r>
      <w:r w:rsidRPr="00424C97">
        <w:rPr>
          <w:rFonts w:ascii="Times New Roman" w:hAnsi="Times New Roman"/>
          <w:sz w:val="18"/>
          <w:szCs w:val="18"/>
        </w:rPr>
        <w:t>, 2/14</w:t>
      </w:r>
      <w:r>
        <w:rPr>
          <w:rFonts w:ascii="Times New Roman" w:hAnsi="Times New Roman"/>
          <w:sz w:val="18"/>
          <w:szCs w:val="18"/>
        </w:rPr>
        <w:t>44</w:t>
      </w:r>
      <w:r w:rsidRPr="00424C97">
        <w:rPr>
          <w:rFonts w:ascii="Times New Roman" w:hAnsi="Times New Roman"/>
          <w:sz w:val="18"/>
          <w:szCs w:val="18"/>
        </w:rPr>
        <w:t>)</w:t>
      </w:r>
    </w:p>
  </w:footnote>
  <w:footnote w:id="4">
    <w:p w:rsidR="00FC53E4" w:rsidRDefault="00130271" w:rsidP="00A33440">
      <w:pPr>
        <w:pStyle w:val="newncpi"/>
        <w:jc w:val="both"/>
      </w:pPr>
      <w:r>
        <w:rPr>
          <w:rStyle w:val="ab"/>
        </w:rPr>
        <w:footnoteRef/>
      </w:r>
      <w:r w:rsidRPr="00C757A0">
        <w:t xml:space="preserve"> </w:t>
      </w:r>
      <w:r w:rsidRPr="00A33440">
        <w:rPr>
          <w:rFonts w:ascii="Times New Roman" w:hAnsi="Times New Roman"/>
          <w:sz w:val="18"/>
          <w:szCs w:val="18"/>
        </w:rPr>
        <w:t xml:space="preserve">- См.: Банковский кодекс Республики Беларусь. Закон Республики Беларусь от </w:t>
      </w:r>
      <w:r w:rsidRPr="00A33440">
        <w:rPr>
          <w:rStyle w:val="datepr"/>
          <w:sz w:val="18"/>
          <w:szCs w:val="18"/>
        </w:rPr>
        <w:t xml:space="preserve">25 октября </w:t>
      </w:r>
      <w:smartTag w:uri="urn:schemas-microsoft-com:office:smarttags" w:element="metricconverter">
        <w:smartTagPr>
          <w:attr w:name="ProductID" w:val="2000 г"/>
        </w:smartTagPr>
        <w:r w:rsidRPr="00A33440">
          <w:rPr>
            <w:rStyle w:val="datepr"/>
            <w:sz w:val="18"/>
            <w:szCs w:val="18"/>
          </w:rPr>
          <w:t>2000 г</w:t>
        </w:r>
      </w:smartTag>
      <w:r w:rsidRPr="00A33440">
        <w:rPr>
          <w:rStyle w:val="datepr"/>
          <w:sz w:val="18"/>
          <w:szCs w:val="18"/>
        </w:rPr>
        <w:t xml:space="preserve">. </w:t>
      </w:r>
      <w:r w:rsidRPr="00A33440">
        <w:rPr>
          <w:rStyle w:val="number"/>
          <w:sz w:val="18"/>
          <w:szCs w:val="18"/>
        </w:rPr>
        <w:t xml:space="preserve">№ 441-3  в редакции Закона от 08.07.2008г. №372-З </w:t>
      </w:r>
      <w:r w:rsidRPr="00A33440">
        <w:rPr>
          <w:rFonts w:ascii="Times New Roman" w:hAnsi="Times New Roman"/>
          <w:sz w:val="18"/>
          <w:szCs w:val="18"/>
        </w:rPr>
        <w:t xml:space="preserve">(Национальный реестр правовых актов Республики Беларусь, </w:t>
      </w:r>
      <w:smartTag w:uri="urn:schemas-microsoft-com:office:smarttags" w:element="metricconverter">
        <w:smartTagPr>
          <w:attr w:name="ProductID" w:val="2008 г"/>
        </w:smartTagPr>
        <w:r w:rsidRPr="00A33440">
          <w:rPr>
            <w:rFonts w:ascii="Times New Roman" w:hAnsi="Times New Roman"/>
            <w:sz w:val="18"/>
            <w:szCs w:val="18"/>
          </w:rPr>
          <w:t>2008 г</w:t>
        </w:r>
      </w:smartTag>
      <w:r w:rsidRPr="00A33440">
        <w:rPr>
          <w:rFonts w:ascii="Times New Roman" w:hAnsi="Times New Roman"/>
          <w:sz w:val="18"/>
          <w:szCs w:val="18"/>
        </w:rPr>
        <w:t>., № 172, 2/1469)</w:t>
      </w:r>
    </w:p>
  </w:footnote>
  <w:footnote w:id="5">
    <w:p w:rsidR="00FC53E4" w:rsidRDefault="00130271">
      <w:pPr>
        <w:pStyle w:val="a9"/>
      </w:pPr>
      <w:r>
        <w:rPr>
          <w:rStyle w:val="ab"/>
        </w:rPr>
        <w:footnoteRef/>
      </w:r>
      <w:r>
        <w:t xml:space="preserve"> - См.: </w:t>
      </w:r>
      <w:r w:rsidRPr="008A249B">
        <w:rPr>
          <w:bCs/>
          <w:color w:val="000000"/>
          <w:sz w:val="18"/>
          <w:szCs w:val="18"/>
        </w:rPr>
        <w:t xml:space="preserve">Финансовое </w:t>
      </w:r>
      <w:r w:rsidRPr="008A249B">
        <w:rPr>
          <w:color w:val="000000"/>
          <w:sz w:val="18"/>
          <w:szCs w:val="18"/>
        </w:rPr>
        <w:t xml:space="preserve">право: Учебник /Отв. ред. Н.И. Химичева. — 3-е изд., перераб. </w:t>
      </w:r>
      <w:r>
        <w:rPr>
          <w:color w:val="000000"/>
          <w:sz w:val="18"/>
          <w:szCs w:val="18"/>
        </w:rPr>
        <w:t>и доп. — М.: Юристъ, 2004. С.685</w:t>
      </w:r>
      <w:r w:rsidRPr="008A249B">
        <w:rPr>
          <w:color w:val="000000"/>
          <w:sz w:val="18"/>
          <w:szCs w:val="18"/>
        </w:rPr>
        <w:t>.</w:t>
      </w:r>
    </w:p>
  </w:footnote>
  <w:footnote w:id="6">
    <w:p w:rsidR="00FC53E4" w:rsidRDefault="00130271">
      <w:pPr>
        <w:pStyle w:val="a9"/>
      </w:pPr>
      <w:r>
        <w:rPr>
          <w:rStyle w:val="ab"/>
        </w:rPr>
        <w:footnoteRef/>
      </w:r>
      <w:r w:rsidRPr="00A33440">
        <w:rPr>
          <w:sz w:val="18"/>
          <w:szCs w:val="18"/>
        </w:rPr>
        <w:t xml:space="preserve"> - См.: Елизарова Н.В. Финансовое право. Учебный курс. – М., МИЭМП, 2007. С.212.</w:t>
      </w:r>
    </w:p>
  </w:footnote>
  <w:footnote w:id="7">
    <w:p w:rsidR="00FC53E4" w:rsidRDefault="00130271" w:rsidP="00424C97">
      <w:pPr>
        <w:pStyle w:val="a9"/>
        <w:jc w:val="both"/>
      </w:pPr>
      <w:r>
        <w:rPr>
          <w:rStyle w:val="ab"/>
        </w:rPr>
        <w:footnoteRef/>
      </w:r>
      <w:r>
        <w:t xml:space="preserve"> - </w:t>
      </w:r>
      <w:r w:rsidRPr="00424C97">
        <w:rPr>
          <w:sz w:val="18"/>
          <w:szCs w:val="18"/>
        </w:rPr>
        <w:t xml:space="preserve">См.: Закон Республики Беларусь «О валютном регулировании и валютном контроле» от 22 июля 2003 года №226-З в редакции Закона от 05.01.2008г. №317-З  (Национальный реестр правовых актов Республики Беларусь, </w:t>
      </w:r>
      <w:smartTag w:uri="urn:schemas-microsoft-com:office:smarttags" w:element="metricconverter">
        <w:smartTagPr>
          <w:attr w:name="ProductID" w:val="2008 г"/>
        </w:smartTagPr>
        <w:r w:rsidRPr="00424C97">
          <w:rPr>
            <w:sz w:val="18"/>
            <w:szCs w:val="18"/>
          </w:rPr>
          <w:t>2008 г</w:t>
        </w:r>
      </w:smartTag>
      <w:r w:rsidRPr="00424C97">
        <w:rPr>
          <w:sz w:val="18"/>
          <w:szCs w:val="18"/>
        </w:rPr>
        <w:t>., № 14, 2/1414).</w:t>
      </w:r>
    </w:p>
  </w:footnote>
  <w:footnote w:id="8">
    <w:p w:rsidR="00FC53E4" w:rsidRDefault="00130271" w:rsidP="00EB2DDC">
      <w:pPr>
        <w:pStyle w:val="newncpi"/>
        <w:jc w:val="both"/>
      </w:pPr>
      <w:r w:rsidRPr="00EB2DDC">
        <w:rPr>
          <w:rStyle w:val="ab"/>
          <w:rFonts w:ascii="Times New Roman" w:hAnsi="Times New Roman"/>
          <w:sz w:val="18"/>
          <w:szCs w:val="18"/>
        </w:rPr>
        <w:footnoteRef/>
      </w:r>
      <w:r w:rsidRPr="00EB2DDC">
        <w:rPr>
          <w:rFonts w:ascii="Times New Roman" w:hAnsi="Times New Roman"/>
          <w:sz w:val="18"/>
          <w:szCs w:val="18"/>
        </w:rPr>
        <w:t xml:space="preserve"> </w:t>
      </w:r>
      <w:r>
        <w:t xml:space="preserve"> </w:t>
      </w:r>
      <w:r w:rsidRPr="00EB2DDC">
        <w:rPr>
          <w:rFonts w:ascii="Times New Roman" w:hAnsi="Times New Roman"/>
          <w:sz w:val="18"/>
          <w:szCs w:val="18"/>
        </w:rPr>
        <w:t xml:space="preserve">- См.: Банковский кодекс Республики Беларусь. Закон Республики Беларусь от </w:t>
      </w:r>
      <w:r w:rsidRPr="00EB2DDC">
        <w:rPr>
          <w:rStyle w:val="datepr"/>
          <w:sz w:val="18"/>
          <w:szCs w:val="18"/>
        </w:rPr>
        <w:t xml:space="preserve">25 октября </w:t>
      </w:r>
      <w:smartTag w:uri="urn:schemas-microsoft-com:office:smarttags" w:element="metricconverter">
        <w:smartTagPr>
          <w:attr w:name="ProductID" w:val="2000 г"/>
        </w:smartTagPr>
        <w:r w:rsidRPr="00EB2DDC">
          <w:rPr>
            <w:rStyle w:val="datepr"/>
            <w:sz w:val="18"/>
            <w:szCs w:val="18"/>
          </w:rPr>
          <w:t>2000 г</w:t>
        </w:r>
      </w:smartTag>
      <w:r w:rsidRPr="00EB2DDC">
        <w:rPr>
          <w:rStyle w:val="datepr"/>
          <w:sz w:val="18"/>
          <w:szCs w:val="18"/>
        </w:rPr>
        <w:t xml:space="preserve">. </w:t>
      </w:r>
      <w:r w:rsidRPr="00EB2DDC">
        <w:rPr>
          <w:rStyle w:val="number"/>
          <w:sz w:val="18"/>
          <w:szCs w:val="18"/>
        </w:rPr>
        <w:t xml:space="preserve">№ 441-3  в редакции Закона от 08.07.2008г. №372-З </w:t>
      </w:r>
      <w:r w:rsidRPr="00EB2DDC">
        <w:rPr>
          <w:rFonts w:ascii="Times New Roman" w:hAnsi="Times New Roman"/>
          <w:sz w:val="18"/>
          <w:szCs w:val="18"/>
        </w:rPr>
        <w:t xml:space="preserve">(Национальный реестр правовых актов Республики Беларусь, </w:t>
      </w:r>
      <w:smartTag w:uri="urn:schemas-microsoft-com:office:smarttags" w:element="metricconverter">
        <w:smartTagPr>
          <w:attr w:name="ProductID" w:val="2008 г"/>
        </w:smartTagPr>
        <w:r w:rsidRPr="00EB2DDC">
          <w:rPr>
            <w:rFonts w:ascii="Times New Roman" w:hAnsi="Times New Roman"/>
            <w:sz w:val="18"/>
            <w:szCs w:val="18"/>
          </w:rPr>
          <w:t>2008 г</w:t>
        </w:r>
      </w:smartTag>
      <w:r w:rsidRPr="00EB2DDC">
        <w:rPr>
          <w:rFonts w:ascii="Times New Roman" w:hAnsi="Times New Roman"/>
          <w:sz w:val="18"/>
          <w:szCs w:val="18"/>
        </w:rPr>
        <w:t>., № 172, 2/1469)</w:t>
      </w:r>
      <w:r>
        <w:rPr>
          <w:rFonts w:ascii="Times New Roman" w:hAnsi="Times New Roman"/>
          <w:sz w:val="18"/>
          <w:szCs w:val="18"/>
        </w:rPr>
        <w:t>. Ст. 26.</w:t>
      </w:r>
    </w:p>
  </w:footnote>
  <w:footnote w:id="9">
    <w:p w:rsidR="00FC53E4" w:rsidRDefault="00130271" w:rsidP="00601830">
      <w:pPr>
        <w:pStyle w:val="newncpi"/>
        <w:jc w:val="both"/>
      </w:pPr>
      <w:r w:rsidRPr="00601830">
        <w:rPr>
          <w:rStyle w:val="ab"/>
          <w:rFonts w:ascii="Times New Roman" w:hAnsi="Times New Roman"/>
          <w:sz w:val="18"/>
          <w:szCs w:val="18"/>
        </w:rPr>
        <w:footnoteRef/>
      </w:r>
      <w:r w:rsidRPr="00601830">
        <w:rPr>
          <w:rFonts w:ascii="Times New Roman" w:hAnsi="Times New Roman"/>
          <w:sz w:val="18"/>
          <w:szCs w:val="18"/>
        </w:rPr>
        <w:t xml:space="preserve"> - См.: Банковский кодекс Республики Беларусь. Закон Республики Беларусь от </w:t>
      </w:r>
      <w:r w:rsidRPr="00601830">
        <w:rPr>
          <w:rStyle w:val="datepr"/>
          <w:sz w:val="18"/>
          <w:szCs w:val="18"/>
        </w:rPr>
        <w:t xml:space="preserve">25 октября </w:t>
      </w:r>
      <w:smartTag w:uri="urn:schemas-microsoft-com:office:smarttags" w:element="metricconverter">
        <w:smartTagPr>
          <w:attr w:name="ProductID" w:val="2000 г"/>
        </w:smartTagPr>
        <w:r w:rsidRPr="00601830">
          <w:rPr>
            <w:rStyle w:val="datepr"/>
            <w:sz w:val="18"/>
            <w:szCs w:val="18"/>
          </w:rPr>
          <w:t>2000 г</w:t>
        </w:r>
      </w:smartTag>
      <w:r w:rsidRPr="00601830">
        <w:rPr>
          <w:rStyle w:val="datepr"/>
          <w:sz w:val="18"/>
          <w:szCs w:val="18"/>
        </w:rPr>
        <w:t xml:space="preserve">. </w:t>
      </w:r>
      <w:r w:rsidRPr="00601830">
        <w:rPr>
          <w:rStyle w:val="number"/>
          <w:sz w:val="18"/>
          <w:szCs w:val="18"/>
        </w:rPr>
        <w:t xml:space="preserve">№ 441-3  в редакции Закона от 08.07.2008г. №372-З </w:t>
      </w:r>
      <w:r w:rsidRPr="00601830">
        <w:rPr>
          <w:rFonts w:ascii="Times New Roman" w:hAnsi="Times New Roman"/>
          <w:sz w:val="18"/>
          <w:szCs w:val="18"/>
        </w:rPr>
        <w:t xml:space="preserve">(Национальный реестр правовых актов Республики Беларусь, </w:t>
      </w:r>
      <w:smartTag w:uri="urn:schemas-microsoft-com:office:smarttags" w:element="metricconverter">
        <w:smartTagPr>
          <w:attr w:name="ProductID" w:val="2008 г"/>
        </w:smartTagPr>
        <w:r w:rsidRPr="00601830">
          <w:rPr>
            <w:rFonts w:ascii="Times New Roman" w:hAnsi="Times New Roman"/>
            <w:sz w:val="18"/>
            <w:szCs w:val="18"/>
          </w:rPr>
          <w:t>2008 г</w:t>
        </w:r>
      </w:smartTag>
      <w:r w:rsidRPr="00601830">
        <w:rPr>
          <w:rFonts w:ascii="Times New Roman" w:hAnsi="Times New Roman"/>
          <w:sz w:val="18"/>
          <w:szCs w:val="18"/>
        </w:rPr>
        <w:t>., № 172, 2/1469). Ст. 23</w:t>
      </w:r>
      <w:r>
        <w:rPr>
          <w:rFonts w:ascii="Times New Roman" w:hAnsi="Times New Roman"/>
          <w:sz w:val="18"/>
          <w:szCs w:val="18"/>
        </w:rPr>
        <w:t>1</w:t>
      </w:r>
      <w:r w:rsidRPr="00601830">
        <w:rPr>
          <w:rFonts w:ascii="Times New Roman" w:hAnsi="Times New Roman"/>
          <w:sz w:val="18"/>
          <w:szCs w:val="18"/>
        </w:rPr>
        <w:t>.</w:t>
      </w:r>
    </w:p>
  </w:footnote>
  <w:footnote w:id="10">
    <w:p w:rsidR="00FC53E4" w:rsidRDefault="00130271" w:rsidP="00601830">
      <w:pPr>
        <w:pStyle w:val="newncpi"/>
        <w:jc w:val="both"/>
      </w:pPr>
      <w:r w:rsidRPr="00601830">
        <w:rPr>
          <w:rStyle w:val="ab"/>
          <w:rFonts w:ascii="Times New Roman" w:hAnsi="Times New Roman"/>
          <w:sz w:val="18"/>
          <w:szCs w:val="18"/>
        </w:rPr>
        <w:footnoteRef/>
      </w:r>
      <w:r w:rsidRPr="00601830">
        <w:rPr>
          <w:rFonts w:ascii="Times New Roman" w:hAnsi="Times New Roman"/>
          <w:sz w:val="18"/>
          <w:szCs w:val="18"/>
        </w:rPr>
        <w:t xml:space="preserve"> - См.: Банковский кодекс Республики Беларусь. Закон Республики Беларусь от </w:t>
      </w:r>
      <w:r w:rsidRPr="00601830">
        <w:rPr>
          <w:rStyle w:val="datepr"/>
          <w:sz w:val="18"/>
          <w:szCs w:val="18"/>
        </w:rPr>
        <w:t xml:space="preserve">25 октября </w:t>
      </w:r>
      <w:smartTag w:uri="urn:schemas-microsoft-com:office:smarttags" w:element="metricconverter">
        <w:smartTagPr>
          <w:attr w:name="ProductID" w:val="2000 г"/>
        </w:smartTagPr>
        <w:r w:rsidRPr="00601830">
          <w:rPr>
            <w:rStyle w:val="datepr"/>
            <w:sz w:val="18"/>
            <w:szCs w:val="18"/>
          </w:rPr>
          <w:t>2000 г</w:t>
        </w:r>
      </w:smartTag>
      <w:r w:rsidRPr="00601830">
        <w:rPr>
          <w:rStyle w:val="datepr"/>
          <w:sz w:val="18"/>
          <w:szCs w:val="18"/>
        </w:rPr>
        <w:t xml:space="preserve">. </w:t>
      </w:r>
      <w:r w:rsidRPr="00601830">
        <w:rPr>
          <w:rStyle w:val="number"/>
          <w:sz w:val="18"/>
          <w:szCs w:val="18"/>
        </w:rPr>
        <w:t xml:space="preserve">№ 441-3  в редакции Закона от 08.07.2008г. №372-З </w:t>
      </w:r>
      <w:r w:rsidRPr="00601830">
        <w:rPr>
          <w:rFonts w:ascii="Times New Roman" w:hAnsi="Times New Roman"/>
          <w:sz w:val="18"/>
          <w:szCs w:val="18"/>
        </w:rPr>
        <w:t xml:space="preserve">(Национальный реестр правовых актов Республики Беларусь, </w:t>
      </w:r>
      <w:smartTag w:uri="urn:schemas-microsoft-com:office:smarttags" w:element="metricconverter">
        <w:smartTagPr>
          <w:attr w:name="ProductID" w:val="2008 г"/>
        </w:smartTagPr>
        <w:r w:rsidRPr="00601830">
          <w:rPr>
            <w:rFonts w:ascii="Times New Roman" w:hAnsi="Times New Roman"/>
            <w:sz w:val="18"/>
            <w:szCs w:val="18"/>
          </w:rPr>
          <w:t>2008 г</w:t>
        </w:r>
      </w:smartTag>
      <w:r w:rsidRPr="00601830">
        <w:rPr>
          <w:rFonts w:ascii="Times New Roman" w:hAnsi="Times New Roman"/>
          <w:sz w:val="18"/>
          <w:szCs w:val="18"/>
        </w:rPr>
        <w:t>., № 172, 2/1469). Ст. 232.</w:t>
      </w:r>
    </w:p>
  </w:footnote>
  <w:footnote w:id="11">
    <w:p w:rsidR="00FC53E4" w:rsidRDefault="00130271" w:rsidP="00601830">
      <w:pPr>
        <w:jc w:val="both"/>
      </w:pPr>
      <w:r w:rsidRPr="00601830">
        <w:rPr>
          <w:rStyle w:val="ab"/>
          <w:sz w:val="18"/>
          <w:szCs w:val="18"/>
        </w:rPr>
        <w:footnoteRef/>
      </w:r>
      <w:r w:rsidRPr="00601830">
        <w:rPr>
          <w:sz w:val="18"/>
          <w:szCs w:val="18"/>
        </w:rPr>
        <w:t xml:space="preserve"> - См.: Гражда</w:t>
      </w:r>
      <w:r>
        <w:rPr>
          <w:sz w:val="18"/>
          <w:szCs w:val="18"/>
        </w:rPr>
        <w:t>нское право: Учебник. В 2ч.. ч.2</w:t>
      </w:r>
      <w:r w:rsidRPr="00601830">
        <w:rPr>
          <w:sz w:val="18"/>
          <w:szCs w:val="18"/>
        </w:rPr>
        <w:t xml:space="preserve"> /под ред. проф. В.Ф. Чигира. – Мн.: Амалфея, 2000.</w:t>
      </w:r>
      <w:r>
        <w:rPr>
          <w:sz w:val="18"/>
          <w:szCs w:val="18"/>
        </w:rPr>
        <w:t xml:space="preserve"> С. 344.</w:t>
      </w:r>
    </w:p>
  </w:footnote>
  <w:footnote w:id="12">
    <w:p w:rsidR="00FC53E4" w:rsidRDefault="00130271" w:rsidP="00601830">
      <w:pPr>
        <w:jc w:val="both"/>
      </w:pPr>
      <w:r w:rsidRPr="00601830">
        <w:rPr>
          <w:rStyle w:val="ab"/>
          <w:sz w:val="18"/>
          <w:szCs w:val="18"/>
        </w:rPr>
        <w:footnoteRef/>
      </w:r>
      <w:r w:rsidRPr="00601830">
        <w:rPr>
          <w:sz w:val="18"/>
          <w:szCs w:val="18"/>
        </w:rPr>
        <w:t xml:space="preserve"> - См.: Гражданское право: Учебник. В 2ч.. ч.</w:t>
      </w:r>
      <w:r>
        <w:rPr>
          <w:sz w:val="18"/>
          <w:szCs w:val="18"/>
        </w:rPr>
        <w:t>2</w:t>
      </w:r>
      <w:r w:rsidRPr="00601830">
        <w:rPr>
          <w:sz w:val="18"/>
          <w:szCs w:val="18"/>
        </w:rPr>
        <w:t xml:space="preserve"> /под ред. проф. В.Ф. Чигира. – Мн.: Амалфея, 2000.</w:t>
      </w:r>
      <w:r>
        <w:rPr>
          <w:sz w:val="18"/>
          <w:szCs w:val="18"/>
        </w:rPr>
        <w:t>С. 345.</w:t>
      </w:r>
    </w:p>
  </w:footnote>
  <w:footnote w:id="13">
    <w:p w:rsidR="00FC53E4" w:rsidRDefault="00130271" w:rsidP="00601830">
      <w:pPr>
        <w:pStyle w:val="newncpi"/>
        <w:jc w:val="both"/>
      </w:pPr>
      <w:r w:rsidRPr="00601830">
        <w:rPr>
          <w:rStyle w:val="ab"/>
          <w:rFonts w:ascii="Times New Roman" w:hAnsi="Times New Roman"/>
          <w:sz w:val="18"/>
          <w:szCs w:val="18"/>
        </w:rPr>
        <w:footnoteRef/>
      </w:r>
      <w:r w:rsidRPr="00601830">
        <w:rPr>
          <w:rFonts w:ascii="Times New Roman" w:hAnsi="Times New Roman"/>
          <w:sz w:val="18"/>
          <w:szCs w:val="18"/>
        </w:rPr>
        <w:t xml:space="preserve"> - См.: Банковский кодекс Республики Беларусь. Закон Республики Беларусь от </w:t>
      </w:r>
      <w:r w:rsidRPr="00601830">
        <w:rPr>
          <w:rStyle w:val="datepr"/>
          <w:sz w:val="18"/>
          <w:szCs w:val="18"/>
        </w:rPr>
        <w:t xml:space="preserve">25 октября </w:t>
      </w:r>
      <w:smartTag w:uri="urn:schemas-microsoft-com:office:smarttags" w:element="metricconverter">
        <w:smartTagPr>
          <w:attr w:name="ProductID" w:val="2000 г"/>
        </w:smartTagPr>
        <w:r w:rsidRPr="00601830">
          <w:rPr>
            <w:rStyle w:val="datepr"/>
            <w:sz w:val="18"/>
            <w:szCs w:val="18"/>
          </w:rPr>
          <w:t>2000 г</w:t>
        </w:r>
      </w:smartTag>
      <w:r w:rsidRPr="00601830">
        <w:rPr>
          <w:rStyle w:val="datepr"/>
          <w:sz w:val="18"/>
          <w:szCs w:val="18"/>
        </w:rPr>
        <w:t xml:space="preserve">. </w:t>
      </w:r>
      <w:r w:rsidRPr="00601830">
        <w:rPr>
          <w:rStyle w:val="number"/>
          <w:sz w:val="18"/>
          <w:szCs w:val="18"/>
        </w:rPr>
        <w:t xml:space="preserve">№ 441-3  в редакции Закона от 08.07.2008г. №372-З </w:t>
      </w:r>
      <w:r w:rsidRPr="00601830">
        <w:rPr>
          <w:rFonts w:ascii="Times New Roman" w:hAnsi="Times New Roman"/>
          <w:sz w:val="18"/>
          <w:szCs w:val="18"/>
        </w:rPr>
        <w:t xml:space="preserve">(Национальный реестр правовых актов Республики Беларусь, </w:t>
      </w:r>
      <w:smartTag w:uri="urn:schemas-microsoft-com:office:smarttags" w:element="metricconverter">
        <w:smartTagPr>
          <w:attr w:name="ProductID" w:val="2008 г"/>
        </w:smartTagPr>
        <w:r w:rsidRPr="00601830">
          <w:rPr>
            <w:rFonts w:ascii="Times New Roman" w:hAnsi="Times New Roman"/>
            <w:sz w:val="18"/>
            <w:szCs w:val="18"/>
          </w:rPr>
          <w:t>2008 г</w:t>
        </w:r>
      </w:smartTag>
      <w:r w:rsidRPr="00601830">
        <w:rPr>
          <w:rFonts w:ascii="Times New Roman" w:hAnsi="Times New Roman"/>
          <w:sz w:val="18"/>
          <w:szCs w:val="18"/>
        </w:rPr>
        <w:t>., № 172, 2/1469). Ст. 2</w:t>
      </w:r>
      <w:r>
        <w:rPr>
          <w:rFonts w:ascii="Times New Roman" w:hAnsi="Times New Roman"/>
          <w:sz w:val="18"/>
          <w:szCs w:val="18"/>
        </w:rPr>
        <w:t>73</w:t>
      </w:r>
      <w:r w:rsidRPr="00601830">
        <w:rPr>
          <w:rFonts w:ascii="Times New Roman" w:hAnsi="Times New Roman"/>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77F" w:rsidRPr="004F377F" w:rsidRDefault="004F377F" w:rsidP="004F377F">
    <w:pPr>
      <w:pStyle w:val="af6"/>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645EDE3A"/>
    <w:lvl w:ilvl="0">
      <w:start w:val="1"/>
      <w:numFmt w:val="bullet"/>
      <w:pStyle w:val="2"/>
      <w:lvlText w:val=""/>
      <w:lvlJc w:val="left"/>
      <w:pPr>
        <w:tabs>
          <w:tab w:val="num" w:pos="643"/>
        </w:tabs>
        <w:ind w:left="643" w:hanging="360"/>
      </w:pPr>
      <w:rPr>
        <w:rFonts w:ascii="Symbol" w:hAnsi="Symbol" w:hint="default"/>
      </w:rPr>
    </w:lvl>
  </w:abstractNum>
  <w:abstractNum w:abstractNumId="1">
    <w:nsid w:val="030D3525"/>
    <w:multiLevelType w:val="hybridMultilevel"/>
    <w:tmpl w:val="74CC2B6C"/>
    <w:lvl w:ilvl="0" w:tplc="F1DE5F18">
      <w:start w:val="1"/>
      <w:numFmt w:val="decimal"/>
      <w:lvlText w:val="%1)"/>
      <w:lvlJc w:val="left"/>
      <w:pPr>
        <w:tabs>
          <w:tab w:val="num" w:pos="1905"/>
        </w:tabs>
        <w:ind w:left="1905" w:hanging="154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43BD7629"/>
    <w:multiLevelType w:val="hybridMultilevel"/>
    <w:tmpl w:val="ACFE3166"/>
    <w:lvl w:ilvl="0" w:tplc="7FD45194">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77814FC4"/>
    <w:multiLevelType w:val="hybridMultilevel"/>
    <w:tmpl w:val="B2285AD0"/>
    <w:lvl w:ilvl="0" w:tplc="6E4CBD18">
      <w:start w:val="1"/>
      <w:numFmt w:val="decimal"/>
      <w:lvlText w:val="%1."/>
      <w:lvlJc w:val="left"/>
      <w:pPr>
        <w:tabs>
          <w:tab w:val="num" w:pos="-180"/>
        </w:tabs>
        <w:ind w:left="-180" w:hanging="360"/>
      </w:pPr>
      <w:rPr>
        <w:rFonts w:cs="Times New Roman" w:hint="default"/>
      </w:rPr>
    </w:lvl>
    <w:lvl w:ilvl="1" w:tplc="04190019" w:tentative="1">
      <w:start w:val="1"/>
      <w:numFmt w:val="lowerLetter"/>
      <w:lvlText w:val="%2."/>
      <w:lvlJc w:val="left"/>
      <w:pPr>
        <w:tabs>
          <w:tab w:val="num" w:pos="540"/>
        </w:tabs>
        <w:ind w:left="540" w:hanging="360"/>
      </w:pPr>
      <w:rPr>
        <w:rFonts w:cs="Times New Roman"/>
      </w:rPr>
    </w:lvl>
    <w:lvl w:ilvl="2" w:tplc="0419001B" w:tentative="1">
      <w:start w:val="1"/>
      <w:numFmt w:val="lowerRoman"/>
      <w:lvlText w:val="%3."/>
      <w:lvlJc w:val="right"/>
      <w:pPr>
        <w:tabs>
          <w:tab w:val="num" w:pos="1260"/>
        </w:tabs>
        <w:ind w:left="1260" w:hanging="180"/>
      </w:pPr>
      <w:rPr>
        <w:rFonts w:cs="Times New Roman"/>
      </w:rPr>
    </w:lvl>
    <w:lvl w:ilvl="3" w:tplc="0419000F" w:tentative="1">
      <w:start w:val="1"/>
      <w:numFmt w:val="decimal"/>
      <w:lvlText w:val="%4."/>
      <w:lvlJc w:val="left"/>
      <w:pPr>
        <w:tabs>
          <w:tab w:val="num" w:pos="1980"/>
        </w:tabs>
        <w:ind w:left="1980" w:hanging="360"/>
      </w:pPr>
      <w:rPr>
        <w:rFonts w:cs="Times New Roman"/>
      </w:rPr>
    </w:lvl>
    <w:lvl w:ilvl="4" w:tplc="04190019" w:tentative="1">
      <w:start w:val="1"/>
      <w:numFmt w:val="lowerLetter"/>
      <w:lvlText w:val="%5."/>
      <w:lvlJc w:val="left"/>
      <w:pPr>
        <w:tabs>
          <w:tab w:val="num" w:pos="2700"/>
        </w:tabs>
        <w:ind w:left="2700" w:hanging="360"/>
      </w:pPr>
      <w:rPr>
        <w:rFonts w:cs="Times New Roman"/>
      </w:rPr>
    </w:lvl>
    <w:lvl w:ilvl="5" w:tplc="0419001B" w:tentative="1">
      <w:start w:val="1"/>
      <w:numFmt w:val="lowerRoman"/>
      <w:lvlText w:val="%6."/>
      <w:lvlJc w:val="right"/>
      <w:pPr>
        <w:tabs>
          <w:tab w:val="num" w:pos="3420"/>
        </w:tabs>
        <w:ind w:left="3420" w:hanging="180"/>
      </w:pPr>
      <w:rPr>
        <w:rFonts w:cs="Times New Roman"/>
      </w:rPr>
    </w:lvl>
    <w:lvl w:ilvl="6" w:tplc="0419000F" w:tentative="1">
      <w:start w:val="1"/>
      <w:numFmt w:val="decimal"/>
      <w:lvlText w:val="%7."/>
      <w:lvlJc w:val="left"/>
      <w:pPr>
        <w:tabs>
          <w:tab w:val="num" w:pos="4140"/>
        </w:tabs>
        <w:ind w:left="4140" w:hanging="360"/>
      </w:pPr>
      <w:rPr>
        <w:rFonts w:cs="Times New Roman"/>
      </w:rPr>
    </w:lvl>
    <w:lvl w:ilvl="7" w:tplc="04190019" w:tentative="1">
      <w:start w:val="1"/>
      <w:numFmt w:val="lowerLetter"/>
      <w:lvlText w:val="%8."/>
      <w:lvlJc w:val="left"/>
      <w:pPr>
        <w:tabs>
          <w:tab w:val="num" w:pos="4860"/>
        </w:tabs>
        <w:ind w:left="4860" w:hanging="360"/>
      </w:pPr>
      <w:rPr>
        <w:rFonts w:cs="Times New Roman"/>
      </w:rPr>
    </w:lvl>
    <w:lvl w:ilvl="8" w:tplc="0419001B" w:tentative="1">
      <w:start w:val="1"/>
      <w:numFmt w:val="lowerRoman"/>
      <w:lvlText w:val="%9."/>
      <w:lvlJc w:val="right"/>
      <w:pPr>
        <w:tabs>
          <w:tab w:val="num" w:pos="5580"/>
        </w:tabs>
        <w:ind w:left="5580" w:hanging="180"/>
      </w:pPr>
      <w:rPr>
        <w:rFonts w:cs="Times New Roman"/>
      </w:rPr>
    </w:lvl>
  </w:abstractNum>
  <w:num w:numId="1">
    <w:abstractNumId w:val="0"/>
  </w:num>
  <w:num w:numId="2">
    <w:abstractNumId w:val="0"/>
  </w:num>
  <w:num w:numId="3">
    <w:abstractNumId w:val="3"/>
  </w:num>
  <w:num w:numId="4">
    <w:abstractNumId w:val="1"/>
  </w:num>
  <w:num w:numId="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425"/>
  <w:noPunctuationKerning/>
  <w:characterSpacingControl w:val="doNotCompress"/>
  <w:footnotePr>
    <w:numRestart w:val="eachPage"/>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0D36"/>
    <w:rsid w:val="000037DE"/>
    <w:rsid w:val="00013F97"/>
    <w:rsid w:val="000150A4"/>
    <w:rsid w:val="00024A2D"/>
    <w:rsid w:val="0003578A"/>
    <w:rsid w:val="000360E6"/>
    <w:rsid w:val="000530CE"/>
    <w:rsid w:val="000605B4"/>
    <w:rsid w:val="00063987"/>
    <w:rsid w:val="00067591"/>
    <w:rsid w:val="00072E3E"/>
    <w:rsid w:val="000854D2"/>
    <w:rsid w:val="000859CE"/>
    <w:rsid w:val="00086E81"/>
    <w:rsid w:val="000879AD"/>
    <w:rsid w:val="00090624"/>
    <w:rsid w:val="0009138C"/>
    <w:rsid w:val="000953A6"/>
    <w:rsid w:val="0009660B"/>
    <w:rsid w:val="000B0843"/>
    <w:rsid w:val="000D07A1"/>
    <w:rsid w:val="000D4422"/>
    <w:rsid w:val="000E5615"/>
    <w:rsid w:val="000F0BF2"/>
    <w:rsid w:val="000F0D27"/>
    <w:rsid w:val="00103146"/>
    <w:rsid w:val="00105243"/>
    <w:rsid w:val="00117902"/>
    <w:rsid w:val="001273B2"/>
    <w:rsid w:val="0013019D"/>
    <w:rsid w:val="00130271"/>
    <w:rsid w:val="001304FC"/>
    <w:rsid w:val="001333DA"/>
    <w:rsid w:val="001352E5"/>
    <w:rsid w:val="001363B2"/>
    <w:rsid w:val="0014350C"/>
    <w:rsid w:val="001469DA"/>
    <w:rsid w:val="001607B8"/>
    <w:rsid w:val="00162116"/>
    <w:rsid w:val="00190FDC"/>
    <w:rsid w:val="001B2724"/>
    <w:rsid w:val="001C7091"/>
    <w:rsid w:val="001D2BAA"/>
    <w:rsid w:val="001D450B"/>
    <w:rsid w:val="001D5216"/>
    <w:rsid w:val="001E0D36"/>
    <w:rsid w:val="001E4EBE"/>
    <w:rsid w:val="001F4C58"/>
    <w:rsid w:val="001F72CD"/>
    <w:rsid w:val="00200777"/>
    <w:rsid w:val="0020445A"/>
    <w:rsid w:val="0020485C"/>
    <w:rsid w:val="00234366"/>
    <w:rsid w:val="00254500"/>
    <w:rsid w:val="00257B99"/>
    <w:rsid w:val="002751CE"/>
    <w:rsid w:val="002944C7"/>
    <w:rsid w:val="00295FEA"/>
    <w:rsid w:val="00297051"/>
    <w:rsid w:val="002A3C0B"/>
    <w:rsid w:val="002A6CBF"/>
    <w:rsid w:val="002B0D0F"/>
    <w:rsid w:val="002B7EDC"/>
    <w:rsid w:val="002C238B"/>
    <w:rsid w:val="002C5306"/>
    <w:rsid w:val="002C5A2E"/>
    <w:rsid w:val="002C783E"/>
    <w:rsid w:val="002C7DB7"/>
    <w:rsid w:val="002D2635"/>
    <w:rsid w:val="002D638C"/>
    <w:rsid w:val="002D7708"/>
    <w:rsid w:val="002D77A8"/>
    <w:rsid w:val="002E6CFC"/>
    <w:rsid w:val="002F36E4"/>
    <w:rsid w:val="0032063A"/>
    <w:rsid w:val="0032169D"/>
    <w:rsid w:val="00326CC9"/>
    <w:rsid w:val="00352125"/>
    <w:rsid w:val="00355F85"/>
    <w:rsid w:val="00361BD0"/>
    <w:rsid w:val="003630AD"/>
    <w:rsid w:val="00363818"/>
    <w:rsid w:val="00373815"/>
    <w:rsid w:val="00373AB7"/>
    <w:rsid w:val="00383004"/>
    <w:rsid w:val="003921B7"/>
    <w:rsid w:val="00397A81"/>
    <w:rsid w:val="003A4EFC"/>
    <w:rsid w:val="003C2826"/>
    <w:rsid w:val="003D6E0E"/>
    <w:rsid w:val="003F58AF"/>
    <w:rsid w:val="003F5C5D"/>
    <w:rsid w:val="0040169C"/>
    <w:rsid w:val="00401E43"/>
    <w:rsid w:val="004032B8"/>
    <w:rsid w:val="004141D4"/>
    <w:rsid w:val="00416DFB"/>
    <w:rsid w:val="00424C97"/>
    <w:rsid w:val="00430724"/>
    <w:rsid w:val="004370ED"/>
    <w:rsid w:val="00440123"/>
    <w:rsid w:val="00441F38"/>
    <w:rsid w:val="0044356A"/>
    <w:rsid w:val="00450B96"/>
    <w:rsid w:val="00454536"/>
    <w:rsid w:val="00455C37"/>
    <w:rsid w:val="0047482A"/>
    <w:rsid w:val="00480758"/>
    <w:rsid w:val="00481517"/>
    <w:rsid w:val="00490ACE"/>
    <w:rsid w:val="004970BB"/>
    <w:rsid w:val="004C4D50"/>
    <w:rsid w:val="004C4FB1"/>
    <w:rsid w:val="004C55D6"/>
    <w:rsid w:val="004D2A39"/>
    <w:rsid w:val="004D4357"/>
    <w:rsid w:val="004F377F"/>
    <w:rsid w:val="004F3D0E"/>
    <w:rsid w:val="004F7FF6"/>
    <w:rsid w:val="00503CD9"/>
    <w:rsid w:val="005046D0"/>
    <w:rsid w:val="005562C7"/>
    <w:rsid w:val="005569A8"/>
    <w:rsid w:val="00561049"/>
    <w:rsid w:val="00563C8D"/>
    <w:rsid w:val="00563F22"/>
    <w:rsid w:val="00564563"/>
    <w:rsid w:val="005775F8"/>
    <w:rsid w:val="00580489"/>
    <w:rsid w:val="0059762C"/>
    <w:rsid w:val="005D7B3D"/>
    <w:rsid w:val="005E4736"/>
    <w:rsid w:val="005E5F8E"/>
    <w:rsid w:val="005E7A10"/>
    <w:rsid w:val="00601830"/>
    <w:rsid w:val="00605921"/>
    <w:rsid w:val="00610034"/>
    <w:rsid w:val="00643569"/>
    <w:rsid w:val="00661D71"/>
    <w:rsid w:val="0066773B"/>
    <w:rsid w:val="0067013A"/>
    <w:rsid w:val="0067029A"/>
    <w:rsid w:val="00674F84"/>
    <w:rsid w:val="00681966"/>
    <w:rsid w:val="00681D9C"/>
    <w:rsid w:val="00687475"/>
    <w:rsid w:val="0068771D"/>
    <w:rsid w:val="006959FF"/>
    <w:rsid w:val="006B0D01"/>
    <w:rsid w:val="006C4184"/>
    <w:rsid w:val="006C4E0E"/>
    <w:rsid w:val="006C68A3"/>
    <w:rsid w:val="006E2210"/>
    <w:rsid w:val="006E371C"/>
    <w:rsid w:val="006F0C69"/>
    <w:rsid w:val="006F52D8"/>
    <w:rsid w:val="00702223"/>
    <w:rsid w:val="0070718E"/>
    <w:rsid w:val="0072182D"/>
    <w:rsid w:val="00724CA6"/>
    <w:rsid w:val="00727D83"/>
    <w:rsid w:val="007321B7"/>
    <w:rsid w:val="00742040"/>
    <w:rsid w:val="0075324A"/>
    <w:rsid w:val="00754AF4"/>
    <w:rsid w:val="00765CAB"/>
    <w:rsid w:val="00776936"/>
    <w:rsid w:val="007909A8"/>
    <w:rsid w:val="007A5670"/>
    <w:rsid w:val="007B5173"/>
    <w:rsid w:val="007C0377"/>
    <w:rsid w:val="007D614B"/>
    <w:rsid w:val="007E41C7"/>
    <w:rsid w:val="007E44CE"/>
    <w:rsid w:val="007E6EAC"/>
    <w:rsid w:val="007F6493"/>
    <w:rsid w:val="00802AF8"/>
    <w:rsid w:val="008064DE"/>
    <w:rsid w:val="00815979"/>
    <w:rsid w:val="00815C11"/>
    <w:rsid w:val="00826E81"/>
    <w:rsid w:val="00834115"/>
    <w:rsid w:val="00850345"/>
    <w:rsid w:val="008574BA"/>
    <w:rsid w:val="00860444"/>
    <w:rsid w:val="00864969"/>
    <w:rsid w:val="00890222"/>
    <w:rsid w:val="008913DC"/>
    <w:rsid w:val="008920C0"/>
    <w:rsid w:val="008A249B"/>
    <w:rsid w:val="008C3FAF"/>
    <w:rsid w:val="008E45A2"/>
    <w:rsid w:val="008F41AB"/>
    <w:rsid w:val="008F775C"/>
    <w:rsid w:val="00902721"/>
    <w:rsid w:val="00905C98"/>
    <w:rsid w:val="0090765B"/>
    <w:rsid w:val="00911E60"/>
    <w:rsid w:val="009142C6"/>
    <w:rsid w:val="0091607D"/>
    <w:rsid w:val="00931798"/>
    <w:rsid w:val="00936034"/>
    <w:rsid w:val="00941EF5"/>
    <w:rsid w:val="00955F0E"/>
    <w:rsid w:val="00985F5C"/>
    <w:rsid w:val="0099380D"/>
    <w:rsid w:val="009A20E0"/>
    <w:rsid w:val="009B7DEE"/>
    <w:rsid w:val="009D68A7"/>
    <w:rsid w:val="009F6C07"/>
    <w:rsid w:val="009F7A1A"/>
    <w:rsid w:val="00A00DC5"/>
    <w:rsid w:val="00A03B44"/>
    <w:rsid w:val="00A11E36"/>
    <w:rsid w:val="00A23DFE"/>
    <w:rsid w:val="00A24553"/>
    <w:rsid w:val="00A32CD7"/>
    <w:rsid w:val="00A33440"/>
    <w:rsid w:val="00A359AD"/>
    <w:rsid w:val="00A370D8"/>
    <w:rsid w:val="00A40608"/>
    <w:rsid w:val="00A4225D"/>
    <w:rsid w:val="00A5715F"/>
    <w:rsid w:val="00A61DDF"/>
    <w:rsid w:val="00A708E8"/>
    <w:rsid w:val="00A72765"/>
    <w:rsid w:val="00A74DCD"/>
    <w:rsid w:val="00A82DFF"/>
    <w:rsid w:val="00AA307B"/>
    <w:rsid w:val="00AB3C7C"/>
    <w:rsid w:val="00AB589E"/>
    <w:rsid w:val="00AC780E"/>
    <w:rsid w:val="00AD4AE0"/>
    <w:rsid w:val="00AE5595"/>
    <w:rsid w:val="00AF0F07"/>
    <w:rsid w:val="00AF3CEC"/>
    <w:rsid w:val="00AF41EF"/>
    <w:rsid w:val="00AF4BA0"/>
    <w:rsid w:val="00AF6E54"/>
    <w:rsid w:val="00B00657"/>
    <w:rsid w:val="00B01E3A"/>
    <w:rsid w:val="00B0659D"/>
    <w:rsid w:val="00B12CF7"/>
    <w:rsid w:val="00B40D22"/>
    <w:rsid w:val="00B44299"/>
    <w:rsid w:val="00B60773"/>
    <w:rsid w:val="00B61766"/>
    <w:rsid w:val="00B6256E"/>
    <w:rsid w:val="00B67918"/>
    <w:rsid w:val="00B835FF"/>
    <w:rsid w:val="00B93845"/>
    <w:rsid w:val="00B9481A"/>
    <w:rsid w:val="00B95D14"/>
    <w:rsid w:val="00BA1431"/>
    <w:rsid w:val="00BB2A7C"/>
    <w:rsid w:val="00BB58DE"/>
    <w:rsid w:val="00BC111B"/>
    <w:rsid w:val="00BC7C6E"/>
    <w:rsid w:val="00BD1A3A"/>
    <w:rsid w:val="00C014AB"/>
    <w:rsid w:val="00C11642"/>
    <w:rsid w:val="00C12D51"/>
    <w:rsid w:val="00C13ECB"/>
    <w:rsid w:val="00C14988"/>
    <w:rsid w:val="00C2249E"/>
    <w:rsid w:val="00C264AE"/>
    <w:rsid w:val="00C273B3"/>
    <w:rsid w:val="00C36D55"/>
    <w:rsid w:val="00C40251"/>
    <w:rsid w:val="00C41F09"/>
    <w:rsid w:val="00C66104"/>
    <w:rsid w:val="00C72A62"/>
    <w:rsid w:val="00C72D85"/>
    <w:rsid w:val="00C73169"/>
    <w:rsid w:val="00C757A0"/>
    <w:rsid w:val="00C80F24"/>
    <w:rsid w:val="00C82D0B"/>
    <w:rsid w:val="00C8687B"/>
    <w:rsid w:val="00C91ED6"/>
    <w:rsid w:val="00C95E7E"/>
    <w:rsid w:val="00CA40BA"/>
    <w:rsid w:val="00CB19E4"/>
    <w:rsid w:val="00CB70D0"/>
    <w:rsid w:val="00CC2446"/>
    <w:rsid w:val="00CC6182"/>
    <w:rsid w:val="00CC7F9D"/>
    <w:rsid w:val="00CD77D3"/>
    <w:rsid w:val="00CE7E29"/>
    <w:rsid w:val="00CF4787"/>
    <w:rsid w:val="00CF79BC"/>
    <w:rsid w:val="00D01579"/>
    <w:rsid w:val="00D26CBE"/>
    <w:rsid w:val="00D26D3C"/>
    <w:rsid w:val="00D35B77"/>
    <w:rsid w:val="00D50118"/>
    <w:rsid w:val="00D528CE"/>
    <w:rsid w:val="00D536AA"/>
    <w:rsid w:val="00D55D0E"/>
    <w:rsid w:val="00D74718"/>
    <w:rsid w:val="00D77D38"/>
    <w:rsid w:val="00D83452"/>
    <w:rsid w:val="00D87C10"/>
    <w:rsid w:val="00DA125F"/>
    <w:rsid w:val="00DB2537"/>
    <w:rsid w:val="00DB4C78"/>
    <w:rsid w:val="00DC0CB3"/>
    <w:rsid w:val="00DC0DF0"/>
    <w:rsid w:val="00DC2104"/>
    <w:rsid w:val="00DC3F41"/>
    <w:rsid w:val="00DC7FBE"/>
    <w:rsid w:val="00DD4C4B"/>
    <w:rsid w:val="00DD5700"/>
    <w:rsid w:val="00DD595D"/>
    <w:rsid w:val="00DD62A5"/>
    <w:rsid w:val="00DD73C7"/>
    <w:rsid w:val="00DF4FED"/>
    <w:rsid w:val="00E061E6"/>
    <w:rsid w:val="00E118F3"/>
    <w:rsid w:val="00E151A2"/>
    <w:rsid w:val="00E17CC3"/>
    <w:rsid w:val="00E23E8C"/>
    <w:rsid w:val="00E30E5C"/>
    <w:rsid w:val="00E523DF"/>
    <w:rsid w:val="00E54003"/>
    <w:rsid w:val="00E62CCB"/>
    <w:rsid w:val="00E64B22"/>
    <w:rsid w:val="00E92064"/>
    <w:rsid w:val="00EA7E7F"/>
    <w:rsid w:val="00EB2DDC"/>
    <w:rsid w:val="00EB7E9B"/>
    <w:rsid w:val="00EC0705"/>
    <w:rsid w:val="00EC0D80"/>
    <w:rsid w:val="00EC1752"/>
    <w:rsid w:val="00EC4C91"/>
    <w:rsid w:val="00ED062F"/>
    <w:rsid w:val="00EF19BE"/>
    <w:rsid w:val="00EF19CB"/>
    <w:rsid w:val="00EF5ADE"/>
    <w:rsid w:val="00F1518C"/>
    <w:rsid w:val="00F24D84"/>
    <w:rsid w:val="00F32AD8"/>
    <w:rsid w:val="00F34EC2"/>
    <w:rsid w:val="00F3705D"/>
    <w:rsid w:val="00F40BAD"/>
    <w:rsid w:val="00F4393D"/>
    <w:rsid w:val="00F455C3"/>
    <w:rsid w:val="00F74F65"/>
    <w:rsid w:val="00F83507"/>
    <w:rsid w:val="00F94A54"/>
    <w:rsid w:val="00FC53E4"/>
    <w:rsid w:val="00FD6000"/>
    <w:rsid w:val="00FF0270"/>
    <w:rsid w:val="00FF65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92330327-8031-47E8-935F-511A16EFB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rsid w:val="000F0D27"/>
    <w:pPr>
      <w:spacing w:before="100" w:beforeAutospacing="1" w:after="100" w:afterAutospacing="1"/>
      <w:outlineLvl w:val="0"/>
    </w:pPr>
    <w:rPr>
      <w:rFonts w:ascii="Arial" w:hAnsi="Arial" w:cs="Arial"/>
      <w:b/>
      <w:bCs/>
      <w:color w:val="333333"/>
      <w:kern w:val="36"/>
      <w:sz w:val="22"/>
      <w:szCs w:val="22"/>
    </w:rPr>
  </w:style>
  <w:style w:type="paragraph" w:styleId="20">
    <w:name w:val="heading 2"/>
    <w:basedOn w:val="a"/>
    <w:next w:val="a"/>
    <w:link w:val="21"/>
    <w:uiPriority w:val="9"/>
    <w:qFormat/>
    <w:rsid w:val="00424C97"/>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1">
    <w:name w:val="Заголовок 2 Знак"/>
    <w:link w:val="20"/>
    <w:uiPriority w:val="9"/>
    <w:semiHidden/>
    <w:locked/>
    <w:rPr>
      <w:rFonts w:ascii="Cambria" w:eastAsia="Times New Roman" w:hAnsi="Cambria" w:cs="Times New Roman"/>
      <w:b/>
      <w:bCs/>
      <w:i/>
      <w:iCs/>
      <w:sz w:val="28"/>
      <w:szCs w:val="28"/>
    </w:rPr>
  </w:style>
  <w:style w:type="paragraph" w:styleId="a3">
    <w:name w:val="Title"/>
    <w:basedOn w:val="a"/>
    <w:link w:val="a4"/>
    <w:uiPriority w:val="10"/>
    <w:rsid w:val="00D26CBE"/>
    <w:rPr>
      <w:rFonts w:ascii="Verdana" w:hAnsi="Verdana"/>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customStyle="1" w:styleId="changei">
    <w:name w:val="changei"/>
    <w:basedOn w:val="a"/>
    <w:rsid w:val="00D26CBE"/>
    <w:rPr>
      <w:rFonts w:ascii="Verdana" w:hAnsi="Verdana"/>
    </w:rPr>
  </w:style>
  <w:style w:type="paragraph" w:customStyle="1" w:styleId="changeadd">
    <w:name w:val="changeadd"/>
    <w:basedOn w:val="a"/>
    <w:rsid w:val="00D26CBE"/>
    <w:rPr>
      <w:rFonts w:ascii="Verdana" w:hAnsi="Verdana"/>
    </w:rPr>
  </w:style>
  <w:style w:type="paragraph" w:customStyle="1" w:styleId="newncpi">
    <w:name w:val="newncpi"/>
    <w:basedOn w:val="a"/>
    <w:rsid w:val="00450B96"/>
    <w:rPr>
      <w:rFonts w:ascii="Verdana" w:hAnsi="Verdana"/>
    </w:rPr>
  </w:style>
  <w:style w:type="paragraph" w:customStyle="1" w:styleId="article">
    <w:name w:val="article"/>
    <w:basedOn w:val="a"/>
    <w:rsid w:val="00450B96"/>
    <w:rPr>
      <w:rFonts w:ascii="Verdana" w:hAnsi="Verdana"/>
    </w:rPr>
  </w:style>
  <w:style w:type="character" w:styleId="a5">
    <w:name w:val="Hyperlink"/>
    <w:uiPriority w:val="99"/>
    <w:rsid w:val="00610034"/>
    <w:rPr>
      <w:rFonts w:cs="Times New Roman"/>
      <w:color w:val="E77860"/>
      <w:u w:val="single"/>
    </w:rPr>
  </w:style>
  <w:style w:type="paragraph" w:customStyle="1" w:styleId="prinodobren">
    <w:name w:val="prinodobren"/>
    <w:basedOn w:val="a"/>
    <w:rsid w:val="00503CD9"/>
    <w:rPr>
      <w:rFonts w:ascii="Verdana" w:hAnsi="Verdana"/>
    </w:rPr>
  </w:style>
  <w:style w:type="paragraph" w:customStyle="1" w:styleId="head1">
    <w:name w:val="head1"/>
    <w:basedOn w:val="a"/>
    <w:rsid w:val="00681966"/>
    <w:rPr>
      <w:rFonts w:ascii="Verdana" w:hAnsi="Verdana"/>
    </w:rPr>
  </w:style>
  <w:style w:type="paragraph" w:styleId="a6">
    <w:name w:val="Normal (Web)"/>
    <w:basedOn w:val="a"/>
    <w:uiPriority w:val="99"/>
    <w:rsid w:val="00DD4C4B"/>
    <w:pPr>
      <w:spacing w:before="100" w:beforeAutospacing="1" w:after="100" w:afterAutospacing="1"/>
    </w:pPr>
  </w:style>
  <w:style w:type="paragraph" w:customStyle="1" w:styleId="point">
    <w:name w:val="point"/>
    <w:basedOn w:val="a"/>
    <w:rsid w:val="009F7A1A"/>
    <w:pPr>
      <w:ind w:firstLine="567"/>
      <w:jc w:val="both"/>
    </w:pPr>
  </w:style>
  <w:style w:type="paragraph" w:styleId="HTML">
    <w:name w:val="HTML Preformatted"/>
    <w:basedOn w:val="a"/>
    <w:link w:val="HTML0"/>
    <w:uiPriority w:val="99"/>
    <w:rsid w:val="00035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locked/>
    <w:rPr>
      <w:rFonts w:ascii="Courier New" w:hAnsi="Courier New" w:cs="Courier New"/>
    </w:rPr>
  </w:style>
  <w:style w:type="paragraph" w:styleId="a7">
    <w:name w:val="Body Text"/>
    <w:basedOn w:val="a"/>
    <w:link w:val="a8"/>
    <w:uiPriority w:val="99"/>
    <w:rsid w:val="00C014AB"/>
    <w:pPr>
      <w:autoSpaceDE w:val="0"/>
      <w:autoSpaceDN w:val="0"/>
      <w:jc w:val="both"/>
    </w:pPr>
  </w:style>
  <w:style w:type="character" w:customStyle="1" w:styleId="a8">
    <w:name w:val="Основной текст Знак"/>
    <w:link w:val="a7"/>
    <w:uiPriority w:val="99"/>
    <w:semiHidden/>
    <w:locked/>
    <w:rPr>
      <w:rFonts w:cs="Times New Roman"/>
      <w:sz w:val="24"/>
      <w:szCs w:val="24"/>
    </w:rPr>
  </w:style>
  <w:style w:type="paragraph" w:styleId="22">
    <w:name w:val="Body Text 2"/>
    <w:basedOn w:val="a"/>
    <w:link w:val="23"/>
    <w:uiPriority w:val="99"/>
    <w:rsid w:val="002751CE"/>
    <w:pPr>
      <w:spacing w:after="120" w:line="480" w:lineRule="auto"/>
    </w:pPr>
  </w:style>
  <w:style w:type="character" w:customStyle="1" w:styleId="23">
    <w:name w:val="Основной текст 2 Знак"/>
    <w:link w:val="22"/>
    <w:uiPriority w:val="99"/>
    <w:semiHidden/>
    <w:locked/>
    <w:rPr>
      <w:rFonts w:cs="Times New Roman"/>
      <w:sz w:val="24"/>
      <w:szCs w:val="24"/>
    </w:rPr>
  </w:style>
  <w:style w:type="paragraph" w:styleId="a9">
    <w:name w:val="footnote text"/>
    <w:basedOn w:val="a"/>
    <w:link w:val="aa"/>
    <w:uiPriority w:val="99"/>
    <w:semiHidden/>
    <w:rsid w:val="002751CE"/>
    <w:pPr>
      <w:autoSpaceDE w:val="0"/>
      <w:autoSpaceDN w:val="0"/>
    </w:pPr>
    <w:rPr>
      <w:sz w:val="20"/>
      <w:szCs w:val="20"/>
    </w:rPr>
  </w:style>
  <w:style w:type="character" w:customStyle="1" w:styleId="aa">
    <w:name w:val="Текст сноски Знак"/>
    <w:link w:val="a9"/>
    <w:uiPriority w:val="99"/>
    <w:semiHidden/>
    <w:locked/>
    <w:rPr>
      <w:rFonts w:cs="Times New Roman"/>
    </w:rPr>
  </w:style>
  <w:style w:type="character" w:styleId="ab">
    <w:name w:val="footnote reference"/>
    <w:uiPriority w:val="99"/>
    <w:semiHidden/>
    <w:rsid w:val="002751CE"/>
    <w:rPr>
      <w:rFonts w:cs="Times New Roman"/>
      <w:vertAlign w:val="superscript"/>
    </w:rPr>
  </w:style>
  <w:style w:type="paragraph" w:customStyle="1" w:styleId="ConsNormal">
    <w:name w:val="ConsNormal"/>
    <w:rsid w:val="002751CE"/>
    <w:pPr>
      <w:autoSpaceDE w:val="0"/>
      <w:autoSpaceDN w:val="0"/>
      <w:ind w:firstLine="720"/>
    </w:pPr>
    <w:rPr>
      <w:rFonts w:ascii="Consultant" w:hAnsi="Consultant" w:cs="Consultant"/>
    </w:rPr>
  </w:style>
  <w:style w:type="paragraph" w:styleId="ac">
    <w:name w:val="footer"/>
    <w:basedOn w:val="a"/>
    <w:link w:val="ad"/>
    <w:uiPriority w:val="99"/>
    <w:rsid w:val="00ED062F"/>
    <w:pPr>
      <w:tabs>
        <w:tab w:val="center" w:pos="4677"/>
        <w:tab w:val="right" w:pos="9355"/>
      </w:tabs>
    </w:pPr>
  </w:style>
  <w:style w:type="character" w:customStyle="1" w:styleId="ad">
    <w:name w:val="Нижний колонтитул Знак"/>
    <w:link w:val="ac"/>
    <w:uiPriority w:val="99"/>
    <w:semiHidden/>
    <w:locked/>
    <w:rPr>
      <w:rFonts w:cs="Times New Roman"/>
      <w:sz w:val="24"/>
      <w:szCs w:val="24"/>
    </w:rPr>
  </w:style>
  <w:style w:type="character" w:styleId="ae">
    <w:name w:val="page number"/>
    <w:uiPriority w:val="99"/>
    <w:rsid w:val="00ED062F"/>
    <w:rPr>
      <w:rFonts w:cs="Times New Roman"/>
    </w:rPr>
  </w:style>
  <w:style w:type="paragraph" w:styleId="af">
    <w:name w:val="Balloon Text"/>
    <w:basedOn w:val="a"/>
    <w:link w:val="af0"/>
    <w:uiPriority w:val="99"/>
    <w:semiHidden/>
    <w:rsid w:val="00C2249E"/>
    <w:rPr>
      <w:rFonts w:ascii="Tahoma" w:hAnsi="Tahoma" w:cs="Tahoma"/>
      <w:sz w:val="16"/>
      <w:szCs w:val="16"/>
    </w:rPr>
  </w:style>
  <w:style w:type="character" w:customStyle="1" w:styleId="af0">
    <w:name w:val="Текст выноски Знак"/>
    <w:link w:val="af"/>
    <w:uiPriority w:val="99"/>
    <w:semiHidden/>
    <w:locked/>
    <w:rPr>
      <w:rFonts w:ascii="Tahoma" w:hAnsi="Tahoma" w:cs="Tahoma"/>
      <w:sz w:val="16"/>
      <w:szCs w:val="16"/>
    </w:rPr>
  </w:style>
  <w:style w:type="character" w:styleId="af1">
    <w:name w:val="Strong"/>
    <w:uiPriority w:val="22"/>
    <w:qFormat/>
    <w:rsid w:val="00DF4FED"/>
    <w:rPr>
      <w:rFonts w:cs="Times New Roman"/>
      <w:b/>
      <w:bCs/>
    </w:rPr>
  </w:style>
  <w:style w:type="paragraph" w:customStyle="1" w:styleId="ConsNonformat">
    <w:name w:val="ConsNonformat"/>
    <w:rsid w:val="00397A81"/>
    <w:pPr>
      <w:widowControl w:val="0"/>
      <w:autoSpaceDE w:val="0"/>
      <w:autoSpaceDN w:val="0"/>
    </w:pPr>
    <w:rPr>
      <w:rFonts w:ascii="Courier New" w:hAnsi="Courier New" w:cs="Courier New"/>
    </w:rPr>
  </w:style>
  <w:style w:type="paragraph" w:customStyle="1" w:styleId="underpoint">
    <w:name w:val="underpoint"/>
    <w:basedOn w:val="a"/>
    <w:rsid w:val="002D2635"/>
    <w:pPr>
      <w:ind w:firstLine="567"/>
      <w:jc w:val="both"/>
    </w:pPr>
  </w:style>
  <w:style w:type="paragraph" w:customStyle="1" w:styleId="contenttext">
    <w:name w:val="contenttext"/>
    <w:basedOn w:val="a"/>
    <w:rsid w:val="002D2635"/>
    <w:pPr>
      <w:ind w:left="1134" w:hanging="1134"/>
    </w:pPr>
    <w:rPr>
      <w:sz w:val="22"/>
      <w:szCs w:val="22"/>
    </w:rPr>
  </w:style>
  <w:style w:type="paragraph" w:customStyle="1" w:styleId="00">
    <w:name w:val="_00_Основной текст Знак Знак Знак Знак Знак"/>
    <w:basedOn w:val="a"/>
    <w:autoRedefine/>
    <w:rsid w:val="00563F22"/>
    <w:pPr>
      <w:spacing w:before="60" w:after="60" w:line="360" w:lineRule="auto"/>
      <w:ind w:firstLine="567"/>
      <w:jc w:val="both"/>
    </w:pPr>
    <w:rPr>
      <w:sz w:val="28"/>
      <w:szCs w:val="28"/>
    </w:rPr>
  </w:style>
  <w:style w:type="character" w:customStyle="1" w:styleId="af2">
    <w:name w:val="выделение"/>
    <w:rsid w:val="008A249B"/>
    <w:rPr>
      <w:rFonts w:cs="Times New Roman"/>
    </w:rPr>
  </w:style>
  <w:style w:type="character" w:customStyle="1" w:styleId="-">
    <w:name w:val="опред-е"/>
    <w:rsid w:val="008A249B"/>
    <w:rPr>
      <w:rFonts w:cs="Times New Roman"/>
    </w:rPr>
  </w:style>
  <w:style w:type="character" w:customStyle="1" w:styleId="datepr">
    <w:name w:val="datepr"/>
    <w:rsid w:val="00C757A0"/>
    <w:rPr>
      <w:rFonts w:ascii="Times New Roman" w:hAnsi="Times New Roman" w:cs="Times New Roman"/>
    </w:rPr>
  </w:style>
  <w:style w:type="character" w:customStyle="1" w:styleId="number">
    <w:name w:val="number"/>
    <w:rsid w:val="00C757A0"/>
    <w:rPr>
      <w:rFonts w:ascii="Times New Roman" w:hAnsi="Times New Roman" w:cs="Times New Roman"/>
    </w:rPr>
  </w:style>
  <w:style w:type="paragraph" w:styleId="af3">
    <w:name w:val="Body Text Indent"/>
    <w:basedOn w:val="a"/>
    <w:link w:val="af4"/>
    <w:uiPriority w:val="99"/>
    <w:rsid w:val="00601830"/>
    <w:pPr>
      <w:spacing w:after="120"/>
      <w:ind w:left="283"/>
    </w:pPr>
  </w:style>
  <w:style w:type="character" w:customStyle="1" w:styleId="af4">
    <w:name w:val="Основной текст с отступом Знак"/>
    <w:link w:val="af3"/>
    <w:uiPriority w:val="99"/>
    <w:semiHidden/>
    <w:locked/>
    <w:rPr>
      <w:rFonts w:cs="Times New Roman"/>
      <w:sz w:val="24"/>
      <w:szCs w:val="24"/>
    </w:rPr>
  </w:style>
  <w:style w:type="paragraph" w:styleId="2">
    <w:name w:val="List Bullet 2"/>
    <w:basedOn w:val="a"/>
    <w:autoRedefine/>
    <w:uiPriority w:val="99"/>
    <w:rsid w:val="00601830"/>
    <w:pPr>
      <w:numPr>
        <w:numId w:val="2"/>
      </w:numPr>
      <w:tabs>
        <w:tab w:val="num" w:pos="1860"/>
      </w:tabs>
      <w:spacing w:line="360" w:lineRule="auto"/>
      <w:ind w:left="1860" w:hanging="1500"/>
      <w:jc w:val="both"/>
    </w:pPr>
  </w:style>
  <w:style w:type="paragraph" w:styleId="af5">
    <w:name w:val="List Paragraph"/>
    <w:basedOn w:val="a"/>
    <w:uiPriority w:val="34"/>
    <w:rsid w:val="008C3FAF"/>
    <w:pPr>
      <w:autoSpaceDE w:val="0"/>
      <w:autoSpaceDN w:val="0"/>
      <w:ind w:left="720"/>
    </w:pPr>
    <w:rPr>
      <w:sz w:val="20"/>
      <w:szCs w:val="20"/>
    </w:rPr>
  </w:style>
  <w:style w:type="paragraph" w:styleId="af6">
    <w:name w:val="header"/>
    <w:basedOn w:val="a"/>
    <w:link w:val="af7"/>
    <w:uiPriority w:val="99"/>
    <w:rsid w:val="0068771D"/>
    <w:pPr>
      <w:tabs>
        <w:tab w:val="center" w:pos="4677"/>
        <w:tab w:val="right" w:pos="9355"/>
      </w:tabs>
    </w:pPr>
  </w:style>
  <w:style w:type="character" w:customStyle="1" w:styleId="af7">
    <w:name w:val="Верхний колонтитул Знак"/>
    <w:link w:val="af6"/>
    <w:uiPriority w:val="99"/>
    <w:locked/>
    <w:rsid w:val="0068771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4436390">
      <w:marLeft w:val="0"/>
      <w:marRight w:val="0"/>
      <w:marTop w:val="0"/>
      <w:marBottom w:val="0"/>
      <w:divBdr>
        <w:top w:val="none" w:sz="0" w:space="0" w:color="auto"/>
        <w:left w:val="none" w:sz="0" w:space="0" w:color="auto"/>
        <w:bottom w:val="none" w:sz="0" w:space="0" w:color="auto"/>
        <w:right w:val="none" w:sz="0" w:space="0" w:color="auto"/>
      </w:divBdr>
      <w:divsChild>
        <w:div w:id="914436386">
          <w:marLeft w:val="0"/>
          <w:marRight w:val="0"/>
          <w:marTop w:val="0"/>
          <w:marBottom w:val="0"/>
          <w:divBdr>
            <w:top w:val="none" w:sz="0" w:space="0" w:color="auto"/>
            <w:left w:val="none" w:sz="0" w:space="0" w:color="auto"/>
            <w:bottom w:val="none" w:sz="0" w:space="0" w:color="auto"/>
            <w:right w:val="none" w:sz="0" w:space="0" w:color="auto"/>
          </w:divBdr>
        </w:div>
      </w:divsChild>
    </w:div>
    <w:div w:id="914436392">
      <w:marLeft w:val="0"/>
      <w:marRight w:val="0"/>
      <w:marTop w:val="0"/>
      <w:marBottom w:val="0"/>
      <w:divBdr>
        <w:top w:val="none" w:sz="0" w:space="0" w:color="auto"/>
        <w:left w:val="none" w:sz="0" w:space="0" w:color="auto"/>
        <w:bottom w:val="none" w:sz="0" w:space="0" w:color="auto"/>
        <w:right w:val="none" w:sz="0" w:space="0" w:color="auto"/>
      </w:divBdr>
      <w:divsChild>
        <w:div w:id="914436412">
          <w:marLeft w:val="0"/>
          <w:marRight w:val="0"/>
          <w:marTop w:val="0"/>
          <w:marBottom w:val="0"/>
          <w:divBdr>
            <w:top w:val="none" w:sz="0" w:space="0" w:color="auto"/>
            <w:left w:val="none" w:sz="0" w:space="0" w:color="auto"/>
            <w:bottom w:val="none" w:sz="0" w:space="0" w:color="auto"/>
            <w:right w:val="none" w:sz="0" w:space="0" w:color="auto"/>
          </w:divBdr>
        </w:div>
      </w:divsChild>
    </w:div>
    <w:div w:id="914436396">
      <w:marLeft w:val="0"/>
      <w:marRight w:val="0"/>
      <w:marTop w:val="0"/>
      <w:marBottom w:val="0"/>
      <w:divBdr>
        <w:top w:val="none" w:sz="0" w:space="0" w:color="auto"/>
        <w:left w:val="none" w:sz="0" w:space="0" w:color="auto"/>
        <w:bottom w:val="none" w:sz="0" w:space="0" w:color="auto"/>
        <w:right w:val="none" w:sz="0" w:space="0" w:color="auto"/>
      </w:divBdr>
      <w:divsChild>
        <w:div w:id="914436395">
          <w:marLeft w:val="0"/>
          <w:marRight w:val="0"/>
          <w:marTop w:val="0"/>
          <w:marBottom w:val="0"/>
          <w:divBdr>
            <w:top w:val="none" w:sz="0" w:space="0" w:color="auto"/>
            <w:left w:val="none" w:sz="0" w:space="0" w:color="auto"/>
            <w:bottom w:val="none" w:sz="0" w:space="0" w:color="auto"/>
            <w:right w:val="none" w:sz="0" w:space="0" w:color="auto"/>
          </w:divBdr>
        </w:div>
      </w:divsChild>
    </w:div>
    <w:div w:id="914436397">
      <w:marLeft w:val="0"/>
      <w:marRight w:val="0"/>
      <w:marTop w:val="0"/>
      <w:marBottom w:val="0"/>
      <w:divBdr>
        <w:top w:val="none" w:sz="0" w:space="0" w:color="auto"/>
        <w:left w:val="none" w:sz="0" w:space="0" w:color="auto"/>
        <w:bottom w:val="none" w:sz="0" w:space="0" w:color="auto"/>
        <w:right w:val="none" w:sz="0" w:space="0" w:color="auto"/>
      </w:divBdr>
      <w:divsChild>
        <w:div w:id="914436389">
          <w:marLeft w:val="0"/>
          <w:marRight w:val="0"/>
          <w:marTop w:val="0"/>
          <w:marBottom w:val="0"/>
          <w:divBdr>
            <w:top w:val="none" w:sz="0" w:space="0" w:color="auto"/>
            <w:left w:val="none" w:sz="0" w:space="0" w:color="auto"/>
            <w:bottom w:val="none" w:sz="0" w:space="0" w:color="auto"/>
            <w:right w:val="none" w:sz="0" w:space="0" w:color="auto"/>
          </w:divBdr>
          <w:divsChild>
            <w:div w:id="9144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436398">
      <w:marLeft w:val="0"/>
      <w:marRight w:val="0"/>
      <w:marTop w:val="0"/>
      <w:marBottom w:val="0"/>
      <w:divBdr>
        <w:top w:val="none" w:sz="0" w:space="0" w:color="auto"/>
        <w:left w:val="none" w:sz="0" w:space="0" w:color="auto"/>
        <w:bottom w:val="none" w:sz="0" w:space="0" w:color="auto"/>
        <w:right w:val="none" w:sz="0" w:space="0" w:color="auto"/>
      </w:divBdr>
      <w:divsChild>
        <w:div w:id="914436409">
          <w:marLeft w:val="0"/>
          <w:marRight w:val="0"/>
          <w:marTop w:val="0"/>
          <w:marBottom w:val="0"/>
          <w:divBdr>
            <w:top w:val="none" w:sz="0" w:space="0" w:color="auto"/>
            <w:left w:val="none" w:sz="0" w:space="0" w:color="auto"/>
            <w:bottom w:val="none" w:sz="0" w:space="0" w:color="auto"/>
            <w:right w:val="none" w:sz="0" w:space="0" w:color="auto"/>
          </w:divBdr>
          <w:divsChild>
            <w:div w:id="91443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436399">
      <w:marLeft w:val="0"/>
      <w:marRight w:val="0"/>
      <w:marTop w:val="0"/>
      <w:marBottom w:val="0"/>
      <w:divBdr>
        <w:top w:val="none" w:sz="0" w:space="0" w:color="auto"/>
        <w:left w:val="none" w:sz="0" w:space="0" w:color="auto"/>
        <w:bottom w:val="none" w:sz="0" w:space="0" w:color="auto"/>
        <w:right w:val="none" w:sz="0" w:space="0" w:color="auto"/>
      </w:divBdr>
      <w:divsChild>
        <w:div w:id="914436388">
          <w:marLeft w:val="0"/>
          <w:marRight w:val="0"/>
          <w:marTop w:val="0"/>
          <w:marBottom w:val="0"/>
          <w:divBdr>
            <w:top w:val="none" w:sz="0" w:space="0" w:color="auto"/>
            <w:left w:val="none" w:sz="0" w:space="0" w:color="auto"/>
            <w:bottom w:val="none" w:sz="0" w:space="0" w:color="auto"/>
            <w:right w:val="none" w:sz="0" w:space="0" w:color="auto"/>
          </w:divBdr>
        </w:div>
      </w:divsChild>
    </w:div>
    <w:div w:id="914436400">
      <w:marLeft w:val="0"/>
      <w:marRight w:val="0"/>
      <w:marTop w:val="0"/>
      <w:marBottom w:val="0"/>
      <w:divBdr>
        <w:top w:val="none" w:sz="0" w:space="0" w:color="auto"/>
        <w:left w:val="none" w:sz="0" w:space="0" w:color="auto"/>
        <w:bottom w:val="none" w:sz="0" w:space="0" w:color="auto"/>
        <w:right w:val="none" w:sz="0" w:space="0" w:color="auto"/>
      </w:divBdr>
      <w:divsChild>
        <w:div w:id="914436410">
          <w:marLeft w:val="0"/>
          <w:marRight w:val="0"/>
          <w:marTop w:val="0"/>
          <w:marBottom w:val="0"/>
          <w:divBdr>
            <w:top w:val="none" w:sz="0" w:space="0" w:color="auto"/>
            <w:left w:val="none" w:sz="0" w:space="0" w:color="auto"/>
            <w:bottom w:val="none" w:sz="0" w:space="0" w:color="auto"/>
            <w:right w:val="none" w:sz="0" w:space="0" w:color="auto"/>
          </w:divBdr>
          <w:divsChild>
            <w:div w:id="91443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436401">
      <w:marLeft w:val="0"/>
      <w:marRight w:val="0"/>
      <w:marTop w:val="0"/>
      <w:marBottom w:val="0"/>
      <w:divBdr>
        <w:top w:val="none" w:sz="0" w:space="0" w:color="auto"/>
        <w:left w:val="none" w:sz="0" w:space="0" w:color="auto"/>
        <w:bottom w:val="none" w:sz="0" w:space="0" w:color="auto"/>
        <w:right w:val="none" w:sz="0" w:space="0" w:color="auto"/>
      </w:divBdr>
      <w:divsChild>
        <w:div w:id="914436405">
          <w:marLeft w:val="0"/>
          <w:marRight w:val="0"/>
          <w:marTop w:val="0"/>
          <w:marBottom w:val="0"/>
          <w:divBdr>
            <w:top w:val="none" w:sz="0" w:space="0" w:color="auto"/>
            <w:left w:val="none" w:sz="0" w:space="0" w:color="auto"/>
            <w:bottom w:val="none" w:sz="0" w:space="0" w:color="auto"/>
            <w:right w:val="none" w:sz="0" w:space="0" w:color="auto"/>
          </w:divBdr>
        </w:div>
      </w:divsChild>
    </w:div>
    <w:div w:id="914436402">
      <w:marLeft w:val="0"/>
      <w:marRight w:val="0"/>
      <w:marTop w:val="0"/>
      <w:marBottom w:val="0"/>
      <w:divBdr>
        <w:top w:val="none" w:sz="0" w:space="0" w:color="auto"/>
        <w:left w:val="none" w:sz="0" w:space="0" w:color="auto"/>
        <w:bottom w:val="none" w:sz="0" w:space="0" w:color="auto"/>
        <w:right w:val="none" w:sz="0" w:space="0" w:color="auto"/>
      </w:divBdr>
      <w:divsChild>
        <w:div w:id="914436394">
          <w:marLeft w:val="0"/>
          <w:marRight w:val="0"/>
          <w:marTop w:val="0"/>
          <w:marBottom w:val="0"/>
          <w:divBdr>
            <w:top w:val="none" w:sz="0" w:space="0" w:color="auto"/>
            <w:left w:val="none" w:sz="0" w:space="0" w:color="auto"/>
            <w:bottom w:val="none" w:sz="0" w:space="0" w:color="auto"/>
            <w:right w:val="none" w:sz="0" w:space="0" w:color="auto"/>
          </w:divBdr>
          <w:divsChild>
            <w:div w:id="91443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436403">
      <w:marLeft w:val="0"/>
      <w:marRight w:val="0"/>
      <w:marTop w:val="0"/>
      <w:marBottom w:val="0"/>
      <w:divBdr>
        <w:top w:val="none" w:sz="0" w:space="0" w:color="auto"/>
        <w:left w:val="none" w:sz="0" w:space="0" w:color="auto"/>
        <w:bottom w:val="none" w:sz="0" w:space="0" w:color="auto"/>
        <w:right w:val="none" w:sz="0" w:space="0" w:color="auto"/>
      </w:divBdr>
      <w:divsChild>
        <w:div w:id="914436413">
          <w:marLeft w:val="0"/>
          <w:marRight w:val="0"/>
          <w:marTop w:val="0"/>
          <w:marBottom w:val="0"/>
          <w:divBdr>
            <w:top w:val="none" w:sz="0" w:space="0" w:color="auto"/>
            <w:left w:val="none" w:sz="0" w:space="0" w:color="auto"/>
            <w:bottom w:val="none" w:sz="0" w:space="0" w:color="auto"/>
            <w:right w:val="none" w:sz="0" w:space="0" w:color="auto"/>
          </w:divBdr>
          <w:divsChild>
            <w:div w:id="91443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436407">
      <w:marLeft w:val="0"/>
      <w:marRight w:val="0"/>
      <w:marTop w:val="0"/>
      <w:marBottom w:val="0"/>
      <w:divBdr>
        <w:top w:val="none" w:sz="0" w:space="0" w:color="auto"/>
        <w:left w:val="none" w:sz="0" w:space="0" w:color="auto"/>
        <w:bottom w:val="none" w:sz="0" w:space="0" w:color="auto"/>
        <w:right w:val="none" w:sz="0" w:space="0" w:color="auto"/>
      </w:divBdr>
      <w:divsChild>
        <w:div w:id="914436393">
          <w:marLeft w:val="0"/>
          <w:marRight w:val="0"/>
          <w:marTop w:val="0"/>
          <w:marBottom w:val="0"/>
          <w:divBdr>
            <w:top w:val="none" w:sz="0" w:space="0" w:color="auto"/>
            <w:left w:val="none" w:sz="0" w:space="0" w:color="auto"/>
            <w:bottom w:val="none" w:sz="0" w:space="0" w:color="auto"/>
            <w:right w:val="none" w:sz="0" w:space="0" w:color="auto"/>
          </w:divBdr>
          <w:divsChild>
            <w:div w:id="91443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436414">
      <w:marLeft w:val="0"/>
      <w:marRight w:val="0"/>
      <w:marTop w:val="0"/>
      <w:marBottom w:val="0"/>
      <w:divBdr>
        <w:top w:val="none" w:sz="0" w:space="0" w:color="auto"/>
        <w:left w:val="none" w:sz="0" w:space="0" w:color="auto"/>
        <w:bottom w:val="none" w:sz="0" w:space="0" w:color="auto"/>
        <w:right w:val="none" w:sz="0" w:space="0" w:color="auto"/>
      </w:divBdr>
      <w:divsChild>
        <w:div w:id="9144364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7688</Words>
  <Characters>43827</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2</vt:lpstr>
    </vt:vector>
  </TitlesOfParts>
  <Company>Microsoft</Company>
  <LinksUpToDate>false</LinksUpToDate>
  <CharactersWithSpaces>51413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User</dc:creator>
  <cp:keywords/>
  <dc:description/>
  <cp:lastModifiedBy>admin</cp:lastModifiedBy>
  <cp:revision>2</cp:revision>
  <cp:lastPrinted>2009-03-05T14:42:00Z</cp:lastPrinted>
  <dcterms:created xsi:type="dcterms:W3CDTF">2014-03-24T08:59:00Z</dcterms:created>
  <dcterms:modified xsi:type="dcterms:W3CDTF">2014-03-24T08:59:00Z</dcterms:modified>
</cp:coreProperties>
</file>