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E9" w:rsidRPr="0093752C" w:rsidRDefault="00B617E9" w:rsidP="00924C9E">
      <w:pPr>
        <w:pStyle w:val="ab"/>
      </w:pPr>
      <w:r w:rsidRPr="0093752C">
        <w:t>Журналистика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Журнал</w:t>
      </w:r>
      <w:r w:rsidR="00924C9E" w:rsidRPr="0093752C">
        <w:t>и</w:t>
      </w:r>
      <w:r w:rsidRPr="0093752C">
        <w:t>стика — актуализация мировоззрения социальных групп средствами подбора фактов, оценок и комментариев, которые злободневны и значительны в данное время. Журналистика входит в полисистемы средств массовой информации, то есть в многофункциональные институты общества, такие, как: телевидение, радио, медиа бизнес (газетно-журнальный, телевизионный, и др.), интернет и др. С точки зрения общественных интересов, журналистика адаптирует часть научно-практического знания данных групп для восприятия массовым сознанием в целях принятия другими социальными группами моделей поведения, идеологии (культуры, морали, этики, эстетики) и способов развития.</w:t>
      </w:r>
    </w:p>
    <w:p w:rsidR="00924C9E" w:rsidRPr="0093752C" w:rsidRDefault="00B617E9" w:rsidP="00924C9E">
      <w:pPr>
        <w:pStyle w:val="ab"/>
      </w:pPr>
      <w:r w:rsidRPr="0093752C">
        <w:t>Журналистика как наука — система художественных, культурологических, исторических, социологических и др. дисциплин, охватывающая полный цикл создания и управления практической журналистикой в обществе, ее влияния на изменения общественных процессов.</w:t>
      </w:r>
    </w:p>
    <w:p w:rsidR="00B617E9" w:rsidRPr="0093752C" w:rsidRDefault="00B617E9" w:rsidP="00924C9E">
      <w:pPr>
        <w:pStyle w:val="ab"/>
      </w:pPr>
      <w:r w:rsidRPr="0093752C">
        <w:t>Журнал</w:t>
      </w:r>
      <w:r w:rsidR="00924C9E" w:rsidRPr="0093752C">
        <w:t>и</w:t>
      </w:r>
      <w:r w:rsidRPr="0093752C">
        <w:t>зм — вид социологической деятельности журналиста в широком спектре СМИ. Сначала журналистика ограничивалась только печатными изданиями (газетно-журнальная журналистика), затем, с появлением новых средств массовой информации, распространилась на радио и телевидение, а к концу XX века появились и интернет-издания, которые сейчас либо дополняют уже существующие печатные издания, либо составляют им конкуренцию. Слово журналистика введено в русский язык Николаем Полевым.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Журналистика как наука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Журналистика может быть подвергнута системному анализу и изучаться как:</w:t>
      </w:r>
    </w:p>
    <w:p w:rsidR="00924C9E" w:rsidRPr="0093752C" w:rsidRDefault="00B617E9" w:rsidP="00924C9E">
      <w:pPr>
        <w:pStyle w:val="ab"/>
      </w:pPr>
      <w:r w:rsidRPr="0093752C">
        <w:t>-социальный институт</w:t>
      </w:r>
    </w:p>
    <w:p w:rsidR="00924C9E" w:rsidRPr="0093752C" w:rsidRDefault="00B617E9" w:rsidP="00924C9E">
      <w:pPr>
        <w:pStyle w:val="ab"/>
      </w:pPr>
      <w:r w:rsidRPr="0093752C">
        <w:t>-система видов деятельности для поддержки жизненного цикла средств массовой информации</w:t>
      </w:r>
    </w:p>
    <w:p w:rsidR="00924C9E" w:rsidRPr="0093752C" w:rsidRDefault="00B617E9" w:rsidP="00924C9E">
      <w:pPr>
        <w:pStyle w:val="ab"/>
      </w:pPr>
      <w:r w:rsidRPr="0093752C">
        <w:t>-совокупность профессий</w:t>
      </w:r>
    </w:p>
    <w:p w:rsidR="00924C9E" w:rsidRPr="0093752C" w:rsidRDefault="00B617E9" w:rsidP="00924C9E">
      <w:pPr>
        <w:pStyle w:val="ab"/>
      </w:pPr>
      <w:r w:rsidRPr="0093752C">
        <w:t>-система произведений, создание текстов</w:t>
      </w:r>
    </w:p>
    <w:p w:rsidR="00924C9E" w:rsidRPr="0093752C" w:rsidRDefault="00B617E9" w:rsidP="00924C9E">
      <w:pPr>
        <w:pStyle w:val="ab"/>
      </w:pPr>
      <w:r w:rsidRPr="0093752C">
        <w:t>-управление каналами массовых коммуникаций</w:t>
      </w:r>
    </w:p>
    <w:p w:rsidR="00924C9E" w:rsidRPr="0093752C" w:rsidRDefault="00B617E9" w:rsidP="00924C9E">
      <w:pPr>
        <w:pStyle w:val="ab"/>
      </w:pPr>
      <w:r w:rsidRPr="0093752C">
        <w:t>-часть индустрии медиа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История журналистики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Relation aller Fürnemmen und gedenckwürdigen Historien, опубликованная в 1605 году в Страсбурге считается первой газетой. Первое успешное ежедневное издание на английском языке — британская газета The Daily Courant, печаталась с 1702 по 1735 годы. Со временем пресса оформилась как влиятельный социальный инструмент под титулом Четвёртая власть.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Медиаэкономика и экономика СМИ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Виды журналистики</w:t>
      </w:r>
    </w:p>
    <w:p w:rsidR="00924C9E" w:rsidRPr="0093752C" w:rsidRDefault="00B617E9" w:rsidP="00924C9E">
      <w:pPr>
        <w:pStyle w:val="ab"/>
      </w:pPr>
      <w:r w:rsidRPr="0093752C">
        <w:t>В зависимости от используемых технологий и оборудования журналистику подразделяют на следующие виды:</w:t>
      </w:r>
    </w:p>
    <w:p w:rsidR="00924C9E" w:rsidRPr="0093752C" w:rsidRDefault="00B617E9" w:rsidP="00924C9E">
      <w:pPr>
        <w:pStyle w:val="ab"/>
      </w:pPr>
      <w:r w:rsidRPr="0093752C">
        <w:t>-газетно-журнальная журналистика</w:t>
      </w:r>
    </w:p>
    <w:p w:rsidR="00924C9E" w:rsidRPr="0093752C" w:rsidRDefault="00B617E9" w:rsidP="00924C9E">
      <w:pPr>
        <w:pStyle w:val="ab"/>
      </w:pPr>
      <w:r w:rsidRPr="0093752C">
        <w:t>-визуальная журналистика</w:t>
      </w:r>
    </w:p>
    <w:p w:rsidR="00924C9E" w:rsidRPr="0093752C" w:rsidRDefault="00B617E9" w:rsidP="00924C9E">
      <w:pPr>
        <w:pStyle w:val="ab"/>
      </w:pPr>
      <w:r w:rsidRPr="0093752C">
        <w:t>-тележурналистика</w:t>
      </w:r>
    </w:p>
    <w:p w:rsidR="00924C9E" w:rsidRPr="0093752C" w:rsidRDefault="00B617E9" w:rsidP="00924C9E">
      <w:pPr>
        <w:pStyle w:val="ab"/>
      </w:pPr>
      <w:r w:rsidRPr="0093752C">
        <w:t>-радиожурналистика</w:t>
      </w:r>
    </w:p>
    <w:p w:rsidR="00924C9E" w:rsidRPr="0093752C" w:rsidRDefault="00B617E9" w:rsidP="00924C9E">
      <w:pPr>
        <w:pStyle w:val="ab"/>
      </w:pPr>
      <w:r w:rsidRPr="0093752C">
        <w:t>-интернет-журналистика</w:t>
      </w:r>
    </w:p>
    <w:p w:rsidR="00924C9E" w:rsidRPr="0093752C" w:rsidRDefault="00B617E9" w:rsidP="00924C9E">
      <w:pPr>
        <w:pStyle w:val="ab"/>
      </w:pPr>
      <w:r w:rsidRPr="0093752C">
        <w:t>-фотожурналистика</w:t>
      </w:r>
    </w:p>
    <w:p w:rsidR="00924C9E" w:rsidRPr="0093752C" w:rsidRDefault="00B617E9" w:rsidP="00924C9E">
      <w:pPr>
        <w:pStyle w:val="ab"/>
      </w:pPr>
      <w:r w:rsidRPr="0093752C">
        <w:t>-мобильная журналистика</w:t>
      </w:r>
    </w:p>
    <w:p w:rsidR="00924C9E" w:rsidRPr="0093752C" w:rsidRDefault="00B617E9" w:rsidP="00924C9E">
      <w:pPr>
        <w:pStyle w:val="ab"/>
      </w:pPr>
      <w:r w:rsidRPr="0093752C">
        <w:t>и др.</w:t>
      </w:r>
    </w:p>
    <w:p w:rsidR="00924C9E" w:rsidRPr="0093752C" w:rsidRDefault="00B617E9" w:rsidP="00924C9E">
      <w:pPr>
        <w:pStyle w:val="ab"/>
      </w:pPr>
      <w:r w:rsidRPr="0093752C">
        <w:t>Возможны смешения этих видов, например, фотожурналистика может быть печатной, радиопрограммы могут передаваться через сеть Интернет, в звуковом и текстовом виде, интернет-издания могут готовить программы для радио, телевизионное вещание может быть организовано через сети (мобильный интернет, мобильную связь) и т. п.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Жанры журналистики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Существует жанровое разнообразие:</w:t>
      </w:r>
    </w:p>
    <w:p w:rsidR="00924C9E" w:rsidRPr="0093752C" w:rsidRDefault="00B617E9" w:rsidP="00924C9E">
      <w:pPr>
        <w:pStyle w:val="ab"/>
      </w:pPr>
      <w:r w:rsidRPr="0093752C">
        <w:t>Информационные хроника, информация, расширенная информация, заметка, интервью, некролог, отчёт, пресс-релиз, репортаж, специальный репортаж, пресс-опрос, мини-комментарий, мини-корреспонденция.</w:t>
      </w:r>
    </w:p>
    <w:p w:rsidR="00924C9E" w:rsidRPr="0093752C" w:rsidRDefault="00B617E9" w:rsidP="00924C9E">
      <w:pPr>
        <w:pStyle w:val="ab"/>
      </w:pPr>
      <w:r w:rsidRPr="0093752C">
        <w:t>Аналитические корреспонденция, комментарий, статья, письмо, рецензия, публицистическое обозрение, рекомендация, беседа, эксперимент, рейтинг, обзор, исповедь, мемуары.</w:t>
      </w:r>
    </w:p>
    <w:p w:rsidR="00924C9E" w:rsidRPr="0093752C" w:rsidRDefault="00B617E9" w:rsidP="00924C9E">
      <w:pPr>
        <w:pStyle w:val="ab"/>
      </w:pPr>
      <w:r w:rsidRPr="0093752C">
        <w:t>Художественно-публицистические зарисовка, эссе, очерк, пасквиль, фельетон, памфлет, история, эпитафия, проза жизни.</w:t>
      </w:r>
    </w:p>
    <w:p w:rsidR="00924C9E" w:rsidRPr="0093752C" w:rsidRDefault="00B617E9" w:rsidP="00924C9E">
      <w:pPr>
        <w:pStyle w:val="ab"/>
      </w:pPr>
      <w:r w:rsidRPr="0093752C">
        <w:t>Шоу-жанр анекдоты, пародии, игры, конкурсы, шоу-эксперименты, шоу-расследование, реалити-шоу, интерактивные материалы.</w:t>
      </w:r>
    </w:p>
    <w:p w:rsidR="00924C9E" w:rsidRPr="0093752C" w:rsidRDefault="00B617E9" w:rsidP="00924C9E">
      <w:pPr>
        <w:pStyle w:val="ab"/>
      </w:pPr>
      <w:r w:rsidRPr="0093752C">
        <w:t>Журналистика как профессия предусматривает специализацию.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Типология журналистики</w:t>
      </w:r>
    </w:p>
    <w:p w:rsidR="00924C9E" w:rsidRPr="0093752C" w:rsidRDefault="00924C9E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Типология журналистики весьма условна, так как опирается на социальное объективно-истинное знание, подверженное влиянию ценностных общественных установок. В то же время такие установки могут отличаться в различных социумах. Для системного анализа необходимо выявление исторических типов журналистики, их периодизация и взаимовлияние. «Отнесение конкретного журнала или газеты, программы ТВ или РВ к одному из исторических типов — результат высокого обобщения на основе „ядра“ позиции и играемой в обществе роли, главной социальной направленности».</w:t>
      </w:r>
    </w:p>
    <w:p w:rsidR="00924C9E" w:rsidRPr="0093752C" w:rsidRDefault="00B617E9" w:rsidP="00924C9E">
      <w:pPr>
        <w:pStyle w:val="ab"/>
      </w:pPr>
      <w:r w:rsidRPr="0093752C">
        <w:t>-Политическая журналистика Международная журналистика</w:t>
      </w:r>
    </w:p>
    <w:p w:rsidR="00924C9E" w:rsidRPr="0093752C" w:rsidRDefault="00B617E9" w:rsidP="00924C9E">
      <w:pPr>
        <w:pStyle w:val="ab"/>
      </w:pPr>
      <w:r w:rsidRPr="0093752C">
        <w:t>-Деловая журналистика</w:t>
      </w:r>
    </w:p>
    <w:p w:rsidR="00924C9E" w:rsidRPr="0093752C" w:rsidRDefault="00B617E9" w:rsidP="00924C9E">
      <w:pPr>
        <w:pStyle w:val="ab"/>
      </w:pPr>
      <w:r w:rsidRPr="0093752C">
        <w:t>-Бульварная журналистика</w:t>
      </w:r>
    </w:p>
    <w:p w:rsidR="00924C9E" w:rsidRPr="0093752C" w:rsidRDefault="00B617E9" w:rsidP="00924C9E">
      <w:pPr>
        <w:pStyle w:val="ab"/>
      </w:pPr>
      <w:r w:rsidRPr="0093752C">
        <w:t>-Музыкальная журналистика</w:t>
      </w:r>
    </w:p>
    <w:p w:rsidR="00924C9E" w:rsidRPr="0093752C" w:rsidRDefault="00B617E9" w:rsidP="00924C9E">
      <w:pPr>
        <w:pStyle w:val="ab"/>
      </w:pPr>
      <w:r w:rsidRPr="0093752C">
        <w:t>-Спортивная журналистика</w:t>
      </w:r>
    </w:p>
    <w:p w:rsidR="00924C9E" w:rsidRPr="0093752C" w:rsidRDefault="00B617E9" w:rsidP="00924C9E">
      <w:pPr>
        <w:pStyle w:val="ab"/>
      </w:pPr>
      <w:r w:rsidRPr="0093752C">
        <w:t>-Научная журналистика</w:t>
      </w:r>
    </w:p>
    <w:p w:rsidR="00924C9E" w:rsidRPr="0093752C" w:rsidRDefault="00B617E9" w:rsidP="00924C9E">
      <w:pPr>
        <w:pStyle w:val="ab"/>
      </w:pPr>
      <w:r w:rsidRPr="0093752C">
        <w:t>-Журналистские расследования</w:t>
      </w:r>
    </w:p>
    <w:p w:rsidR="00924C9E" w:rsidRPr="0093752C" w:rsidRDefault="00B617E9" w:rsidP="00924C9E">
      <w:pPr>
        <w:pStyle w:val="ab"/>
      </w:pPr>
      <w:r w:rsidRPr="0093752C">
        <w:t>-Новая журналистика</w:t>
      </w:r>
    </w:p>
    <w:p w:rsidR="00924C9E" w:rsidRPr="0093752C" w:rsidRDefault="00B617E9" w:rsidP="00924C9E">
      <w:pPr>
        <w:pStyle w:val="ab"/>
      </w:pPr>
      <w:r w:rsidRPr="0093752C">
        <w:t>-Гонзо-журналистика</w:t>
      </w:r>
    </w:p>
    <w:p w:rsidR="00924C9E" w:rsidRPr="0093752C" w:rsidRDefault="00B617E9" w:rsidP="00924C9E">
      <w:pPr>
        <w:pStyle w:val="ab"/>
      </w:pPr>
      <w:r w:rsidRPr="0093752C">
        <w:t>-Другие</w:t>
      </w:r>
    </w:p>
    <w:p w:rsidR="00924C9E" w:rsidRPr="0093752C" w:rsidRDefault="00B617E9" w:rsidP="00924C9E">
      <w:pPr>
        <w:pStyle w:val="ab"/>
      </w:pPr>
      <w:r w:rsidRPr="0093752C">
        <w:t>Роль журналистики в демократическом обществе</w:t>
      </w:r>
    </w:p>
    <w:p w:rsidR="00924C9E" w:rsidRPr="0093752C" w:rsidRDefault="00B617E9" w:rsidP="00924C9E">
      <w:pPr>
        <w:pStyle w:val="ab"/>
      </w:pPr>
      <w:r w:rsidRPr="0093752C">
        <w:t>-Элементы журналистики</w:t>
      </w:r>
    </w:p>
    <w:p w:rsidR="00924C9E" w:rsidRPr="0093752C" w:rsidRDefault="00B617E9" w:rsidP="00924C9E">
      <w:pPr>
        <w:pStyle w:val="ab"/>
      </w:pPr>
      <w:r w:rsidRPr="0093752C">
        <w:t>-Профессиональные и этические стандарты</w:t>
      </w:r>
    </w:p>
    <w:p w:rsidR="0093752C" w:rsidRPr="0093752C" w:rsidRDefault="0093752C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Законодательные основы</w:t>
      </w:r>
    </w:p>
    <w:p w:rsidR="0093752C" w:rsidRPr="0093752C" w:rsidRDefault="0093752C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-Право на сохранение конфиденциальности источника информации</w:t>
      </w:r>
    </w:p>
    <w:p w:rsidR="00924C9E" w:rsidRPr="0093752C" w:rsidRDefault="00B617E9" w:rsidP="00924C9E">
      <w:pPr>
        <w:pStyle w:val="ab"/>
      </w:pPr>
      <w:r w:rsidRPr="0093752C">
        <w:t>В России существуют правовые нормы, регулирующие работу в медиа-бизнесе [4]:</w:t>
      </w:r>
    </w:p>
    <w:p w:rsidR="00924C9E" w:rsidRPr="0093752C" w:rsidRDefault="00B617E9" w:rsidP="00924C9E">
      <w:pPr>
        <w:pStyle w:val="ab"/>
      </w:pPr>
      <w:r w:rsidRPr="0093752C">
        <w:t>-Конституция, ст.24 — сбор, хранение, использование и распространение информации о частной жизни лица без его разрешения не допускаются.</w:t>
      </w:r>
    </w:p>
    <w:p w:rsidR="00924C9E" w:rsidRPr="0093752C" w:rsidRDefault="00B617E9" w:rsidP="00924C9E">
      <w:pPr>
        <w:pStyle w:val="ab"/>
      </w:pPr>
      <w:r w:rsidRPr="0093752C">
        <w:t>-Уголовный кодекс РФ: ст.129 — клевета; ст.130 — оскорбление; ст.137 — нарушение неприкосновенности частной жизни.</w:t>
      </w:r>
    </w:p>
    <w:p w:rsidR="00924C9E" w:rsidRPr="0093752C" w:rsidRDefault="00B617E9" w:rsidP="00924C9E">
      <w:pPr>
        <w:pStyle w:val="ab"/>
      </w:pPr>
      <w:r w:rsidRPr="0093752C">
        <w:t>-Постановление Пленума Верховного суда РФ от 18 августа 1992 г. № 11 «О некоторых вопросах, возникающих при рассмотрении судами дел о защите чести и достоинства граждан, а также деловой репутации граждан и юридических лиц» (с изменениями от 25 апреля 1995 г.).</w:t>
      </w:r>
    </w:p>
    <w:p w:rsidR="00924C9E" w:rsidRPr="0093752C" w:rsidRDefault="00B617E9" w:rsidP="00924C9E">
      <w:pPr>
        <w:pStyle w:val="ab"/>
      </w:pPr>
      <w:r w:rsidRPr="0093752C">
        <w:t>-Закон РФ «О средствах массовой информации» от 27 декабря 1991 года (с изменениями и дополнениями на 2 марта 1998 г.): редакция в праве запрашивать информацию о деятельности государственных органов и организаций, общественных объединений и должностных лиц (такой запрос может быть как в устной так и в письменной форме). Ст.39 Закона РФ «О средствах массовой информации». Согласно статьям 47 и 49 журналист имеет право:</w:t>
      </w:r>
    </w:p>
    <w:p w:rsidR="00924C9E" w:rsidRPr="0093752C" w:rsidRDefault="00B617E9" w:rsidP="00924C9E">
      <w:pPr>
        <w:pStyle w:val="ab"/>
      </w:pPr>
      <w:r w:rsidRPr="0093752C">
        <w:t>-Искать, запрашивать, получать, распространять информацию;</w:t>
      </w:r>
    </w:p>
    <w:p w:rsidR="00924C9E" w:rsidRPr="0093752C" w:rsidRDefault="00B617E9" w:rsidP="00924C9E">
      <w:pPr>
        <w:pStyle w:val="ab"/>
      </w:pPr>
      <w:r w:rsidRPr="0093752C">
        <w:t>-Посещать государственные органы, организации, предприятия, учреждения, органы общественных объединений либо их пресс-службы;</w:t>
      </w:r>
    </w:p>
    <w:p w:rsidR="00924C9E" w:rsidRPr="0093752C" w:rsidRDefault="00B617E9" w:rsidP="00924C9E">
      <w:pPr>
        <w:pStyle w:val="ab"/>
      </w:pPr>
      <w:r w:rsidRPr="0093752C">
        <w:t>-Быть принятым официальными лицами в связи с запросом информации, получать доступ к документам и материалам, за исключением тех фрагментов, содержащих государственную, коммерческую или специально охраняемую тайну;</w:t>
      </w:r>
    </w:p>
    <w:p w:rsidR="00924C9E" w:rsidRPr="0093752C" w:rsidRDefault="00B617E9" w:rsidP="00924C9E">
      <w:pPr>
        <w:pStyle w:val="ab"/>
      </w:pPr>
      <w:r w:rsidRPr="0093752C">
        <w:t>-Копировать, публиковать или оглашать либо иным способом производить документы, материалы при условии соблюдения части 1 настоящего Закона;</w:t>
      </w:r>
    </w:p>
    <w:p w:rsidR="00924C9E" w:rsidRPr="0093752C" w:rsidRDefault="00B617E9" w:rsidP="00924C9E">
      <w:pPr>
        <w:pStyle w:val="ab"/>
      </w:pPr>
      <w:r w:rsidRPr="0093752C">
        <w:t>Воспроизводить записи, в том числе с использованием средств аудио- и видеотехники, кино- и фотосъёмки, за исключением случаев, предусмотренных законом;</w:t>
      </w:r>
    </w:p>
    <w:p w:rsidR="00924C9E" w:rsidRPr="0093752C" w:rsidRDefault="00B617E9" w:rsidP="00924C9E">
      <w:pPr>
        <w:pStyle w:val="ab"/>
      </w:pPr>
      <w:r w:rsidRPr="0093752C">
        <w:t>-Посещать специально охраняемые места стихийных бедствий, катастроф, массовых беспорядков, массовых скоплений граждан, а также местности, в которых объявлено о чрезвычайных положениях, присутствовать на митингах и демонстрациях;</w:t>
      </w:r>
    </w:p>
    <w:p w:rsidR="00924C9E" w:rsidRPr="0093752C" w:rsidRDefault="00B617E9" w:rsidP="00924C9E">
      <w:pPr>
        <w:pStyle w:val="ab"/>
      </w:pPr>
      <w:r w:rsidRPr="0093752C">
        <w:t>-Проверять достоверность сообщаемой ему информации; излагать свои личные суждения и оценки в сообщениях и материалах, предназначенных для распространения за его подписью; отказываться от подготовки за своей подписью сообщений или материалов, противоречащих его убеждению;</w:t>
      </w:r>
    </w:p>
    <w:p w:rsidR="00924C9E" w:rsidRPr="0093752C" w:rsidRDefault="00B617E9" w:rsidP="00924C9E">
      <w:pPr>
        <w:pStyle w:val="ab"/>
      </w:pPr>
      <w:r w:rsidRPr="0093752C">
        <w:t>-Распространять подготовленные сообщения и материалы за своей подписью, или под псевдонимом, или без подписи, а также пользоваться иными правами, предоставленными законодательством РФ о средствах массовой информации.</w:t>
      </w:r>
    </w:p>
    <w:p w:rsidR="00924C9E" w:rsidRPr="0093752C" w:rsidRDefault="00B617E9" w:rsidP="00924C9E">
      <w:pPr>
        <w:pStyle w:val="ab"/>
      </w:pPr>
      <w:r w:rsidRPr="0093752C">
        <w:t>Право на доступ к информации</w:t>
      </w:r>
    </w:p>
    <w:p w:rsidR="00924C9E" w:rsidRPr="0093752C" w:rsidRDefault="00B617E9" w:rsidP="00924C9E">
      <w:pPr>
        <w:pStyle w:val="ab"/>
      </w:pPr>
      <w:r w:rsidRPr="0093752C">
        <w:t>-Российская Федерация</w:t>
      </w:r>
    </w:p>
    <w:p w:rsidR="00924C9E" w:rsidRPr="0093752C" w:rsidRDefault="00B617E9" w:rsidP="00924C9E">
      <w:pPr>
        <w:pStyle w:val="ab"/>
      </w:pPr>
      <w:r w:rsidRPr="0093752C">
        <w:t>-Страны СНГ</w:t>
      </w:r>
    </w:p>
    <w:p w:rsidR="00924C9E" w:rsidRPr="0093752C" w:rsidRDefault="00B617E9" w:rsidP="00924C9E">
      <w:pPr>
        <w:pStyle w:val="ab"/>
      </w:pPr>
      <w:r w:rsidRPr="0093752C">
        <w:t>-США</w:t>
      </w:r>
    </w:p>
    <w:p w:rsidR="00924C9E" w:rsidRPr="0093752C" w:rsidRDefault="00B617E9" w:rsidP="00924C9E">
      <w:pPr>
        <w:pStyle w:val="ab"/>
      </w:pPr>
      <w:r w:rsidRPr="0093752C">
        <w:t>-Франция</w:t>
      </w:r>
    </w:p>
    <w:p w:rsidR="00924C9E" w:rsidRPr="0093752C" w:rsidRDefault="00B617E9" w:rsidP="00924C9E">
      <w:pPr>
        <w:pStyle w:val="ab"/>
      </w:pPr>
      <w:r w:rsidRPr="0093752C">
        <w:t>-Европейский союз</w:t>
      </w:r>
    </w:p>
    <w:p w:rsidR="00924C9E" w:rsidRPr="0093752C" w:rsidRDefault="00924C9E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Телевидение</w:t>
      </w:r>
    </w:p>
    <w:p w:rsidR="0093752C" w:rsidRPr="0093752C" w:rsidRDefault="0093752C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Телев</w:t>
      </w:r>
      <w:r w:rsidR="00473871">
        <w:t>и</w:t>
      </w:r>
      <w:r w:rsidRPr="0093752C">
        <w:t>дение (</w:t>
      </w:r>
      <w:hyperlink r:id="rId7" w:tooltip="Греческий язык" w:history="1">
        <w:r w:rsidRPr="00D564D0">
          <w:rPr>
            <w:rStyle w:val="a3"/>
            <w:color w:val="auto"/>
            <w:u w:val="none"/>
          </w:rPr>
          <w:t>греч.</w:t>
        </w:r>
      </w:hyperlink>
      <w:r w:rsidRPr="0093752C">
        <w:t xml:space="preserve"> τήλε</w:t>
      </w:r>
      <w:r w:rsidR="00924C9E" w:rsidRPr="0093752C">
        <w:t xml:space="preserve"> </w:t>
      </w:r>
      <w:r w:rsidRPr="0093752C">
        <w:t xml:space="preserve">— далеко и </w:t>
      </w:r>
      <w:hyperlink r:id="rId8" w:tooltip="Латинский язык" w:history="1">
        <w:r w:rsidRPr="00D564D0">
          <w:rPr>
            <w:rStyle w:val="a3"/>
            <w:color w:val="auto"/>
            <w:u w:val="none"/>
          </w:rPr>
          <w:t>лат.</w:t>
        </w:r>
      </w:hyperlink>
      <w:r w:rsidR="00924C9E" w:rsidRPr="0093752C">
        <w:t xml:space="preserve"> </w:t>
      </w:r>
      <w:r w:rsidRPr="0093752C">
        <w:t>video</w:t>
      </w:r>
      <w:r w:rsidR="00924C9E" w:rsidRPr="0093752C">
        <w:t xml:space="preserve"> </w:t>
      </w:r>
      <w:r w:rsidRPr="0093752C">
        <w:t>— вижу; от новолатинского televisio</w:t>
      </w:r>
      <w:r w:rsidR="00924C9E" w:rsidRPr="0093752C">
        <w:t xml:space="preserve"> </w:t>
      </w:r>
      <w:r w:rsidRPr="0093752C">
        <w:t>— дальновидение)</w:t>
      </w:r>
      <w:r w:rsidR="00924C9E" w:rsidRPr="0093752C">
        <w:t xml:space="preserve"> </w:t>
      </w:r>
      <w:r w:rsidRPr="0093752C">
        <w:t xml:space="preserve">— система связи для трансляции и приёма движущегося </w:t>
      </w:r>
      <w:hyperlink r:id="rId9" w:tooltip="Изображение" w:history="1">
        <w:r w:rsidRPr="00D564D0">
          <w:rPr>
            <w:rStyle w:val="a3"/>
            <w:color w:val="auto"/>
            <w:u w:val="none"/>
          </w:rPr>
          <w:t>изображения</w:t>
        </w:r>
      </w:hyperlink>
      <w:r w:rsidRPr="0093752C">
        <w:t xml:space="preserve"> и </w:t>
      </w:r>
      <w:hyperlink r:id="rId10" w:tooltip="Звук" w:history="1">
        <w:r w:rsidRPr="00D564D0">
          <w:rPr>
            <w:rStyle w:val="a3"/>
            <w:color w:val="auto"/>
            <w:u w:val="none"/>
          </w:rPr>
          <w:t>звука</w:t>
        </w:r>
      </w:hyperlink>
      <w:r w:rsidRPr="0093752C">
        <w:t xml:space="preserve"> на расстоянии.</w:t>
      </w:r>
    </w:p>
    <w:p w:rsidR="0093752C" w:rsidRDefault="0093752C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Основные принципы</w:t>
      </w:r>
    </w:p>
    <w:p w:rsidR="0093752C" w:rsidRDefault="0093752C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Телевидение основано на принципе последовательной передачи элементов</w:t>
      </w:r>
      <w:hyperlink r:id="rId11" w:anchor="cite_note-0" w:history="1">
        <w:r w:rsidRPr="00D564D0">
          <w:rPr>
            <w:rStyle w:val="a3"/>
            <w:color w:val="auto"/>
            <w:u w:val="none"/>
          </w:rPr>
          <w:t>[1]</w:t>
        </w:r>
      </w:hyperlink>
      <w:r w:rsidRPr="0093752C">
        <w:t xml:space="preserve"> </w:t>
      </w:r>
      <w:hyperlink r:id="rId12" w:tooltip="Кадр" w:history="1">
        <w:r w:rsidRPr="00D564D0">
          <w:rPr>
            <w:rStyle w:val="a3"/>
            <w:color w:val="auto"/>
            <w:u w:val="none"/>
          </w:rPr>
          <w:t>кадра</w:t>
        </w:r>
      </w:hyperlink>
      <w:r w:rsidRPr="0093752C">
        <w:t xml:space="preserve"> с помощью </w:t>
      </w:r>
      <w:hyperlink r:id="rId13" w:tooltip="Развёртка" w:history="1">
        <w:r w:rsidRPr="00D564D0">
          <w:rPr>
            <w:rStyle w:val="a3"/>
            <w:color w:val="auto"/>
            <w:u w:val="none"/>
          </w:rPr>
          <w:t>развёртки</w:t>
        </w:r>
      </w:hyperlink>
      <w:r w:rsidRPr="0093752C">
        <w:t>. Частота смены кадров выбирается, в основном, по критерию плавности передачи движения. Для сужения полосы частот передачи применяют чересстрочную развёртку, она позволяет вдвое увеличить частоту кадров (а значит, увеличить плавность передачи движущихся объектов).</w:t>
      </w:r>
    </w:p>
    <w:p w:rsidR="00B617E9" w:rsidRPr="0093752C" w:rsidRDefault="00B617E9" w:rsidP="00924C9E">
      <w:pPr>
        <w:pStyle w:val="ab"/>
      </w:pPr>
      <w:r w:rsidRPr="0093752C">
        <w:t>Телевизионный тракт (от света до света) в общем виде включает в себя следующие устройства</w:t>
      </w:r>
      <w:hyperlink r:id="rId14" w:anchor="cite_note-1" w:history="1">
        <w:r w:rsidRPr="00D564D0">
          <w:rPr>
            <w:rStyle w:val="a3"/>
            <w:color w:val="auto"/>
            <w:u w:val="none"/>
          </w:rPr>
          <w:t>[2]</w:t>
        </w:r>
      </w:hyperlink>
      <w:r w:rsidRPr="0093752C">
        <w:t>:</w:t>
      </w:r>
    </w:p>
    <w:p w:rsidR="00B617E9" w:rsidRPr="0093752C" w:rsidRDefault="009463EC" w:rsidP="00924C9E">
      <w:pPr>
        <w:pStyle w:val="ab"/>
      </w:pPr>
      <w:hyperlink r:id="rId15" w:tooltip="Видеокамера" w:history="1">
        <w:r w:rsidR="00B617E9" w:rsidRPr="0093752C">
          <w:rPr>
            <w:rStyle w:val="a3"/>
            <w:color w:val="auto"/>
            <w:u w:val="none"/>
          </w:rPr>
          <w:t>Видеокамера</w:t>
        </w:r>
      </w:hyperlink>
      <w:r w:rsidR="00B617E9" w:rsidRPr="0093752C">
        <w:t>. Объектив проецирует изображение на светочувствительную поверхность. Схема развёртки по строчкам считывает яркость элементов изображения. Сначала передаются нечётные строки (1-е поле), затем чётные (2-е поле). Информация о цвете передаётся на поднесущей частоте. Так формируется кадр полного цветного телевизионного сигнала (</w:t>
      </w:r>
      <w:hyperlink r:id="rId16" w:tooltip="Полный цветной телевизионный сигнал (страница отсутствует)" w:history="1">
        <w:r w:rsidR="00B617E9" w:rsidRPr="0093752C">
          <w:rPr>
            <w:rStyle w:val="a3"/>
            <w:color w:val="auto"/>
            <w:u w:val="none"/>
          </w:rPr>
          <w:t>ПЦТС</w:t>
        </w:r>
      </w:hyperlink>
      <w:r w:rsidR="00B617E9" w:rsidRPr="0093752C">
        <w:t xml:space="preserve">). Для съёмки и передачи документов применяются специализированные </w:t>
      </w:r>
      <w:hyperlink r:id="rId17" w:tooltip="Документ-камера" w:history="1">
        <w:r w:rsidR="00B617E9" w:rsidRPr="0093752C">
          <w:rPr>
            <w:rStyle w:val="a3"/>
            <w:color w:val="auto"/>
            <w:u w:val="none"/>
          </w:rPr>
          <w:t>документ-камеры</w:t>
        </w:r>
      </w:hyperlink>
      <w:r w:rsidR="00B617E9" w:rsidRPr="0093752C">
        <w:t>.</w:t>
      </w:r>
    </w:p>
    <w:p w:rsidR="00B617E9" w:rsidRPr="0093752C" w:rsidRDefault="009463EC" w:rsidP="00924C9E">
      <w:pPr>
        <w:pStyle w:val="ab"/>
      </w:pPr>
      <w:hyperlink r:id="rId18" w:tooltip="Видеомагнитофон" w:history="1">
        <w:r w:rsidR="00B617E9" w:rsidRPr="0093752C">
          <w:rPr>
            <w:rStyle w:val="a3"/>
            <w:color w:val="auto"/>
            <w:u w:val="none"/>
          </w:rPr>
          <w:t>Видеомагнитофон</w:t>
        </w:r>
      </w:hyperlink>
      <w:r w:rsidR="00B617E9" w:rsidRPr="0093752C">
        <w:t xml:space="preserve"> (не обязательно). Записывает и в нужный момент воспроизводит чередование строк и полей.</w:t>
      </w:r>
    </w:p>
    <w:p w:rsidR="00B617E9" w:rsidRPr="0093752C" w:rsidRDefault="009463EC" w:rsidP="00924C9E">
      <w:pPr>
        <w:pStyle w:val="ab"/>
      </w:pPr>
      <w:hyperlink r:id="rId19" w:tooltip="Видеомикшер" w:history="1">
        <w:r w:rsidR="00B617E9" w:rsidRPr="0093752C">
          <w:rPr>
            <w:rStyle w:val="a3"/>
            <w:color w:val="auto"/>
            <w:u w:val="none"/>
          </w:rPr>
          <w:t>Видеомикшер</w:t>
        </w:r>
      </w:hyperlink>
      <w:r w:rsidR="00B617E9" w:rsidRPr="0093752C">
        <w:t xml:space="preserve"> (не обязательно). Позволяет переключаться между несколькими источниками изображения: видеокамерами, видеомагнитофонами, внешними сигналами и другими.</w:t>
      </w:r>
    </w:p>
    <w:p w:rsidR="00B617E9" w:rsidRPr="0093752C" w:rsidRDefault="00B617E9" w:rsidP="00924C9E">
      <w:pPr>
        <w:pStyle w:val="ab"/>
      </w:pPr>
      <w:r w:rsidRPr="0093752C">
        <w:t xml:space="preserve">Передатчик. Сигнал радиочастоты </w:t>
      </w:r>
      <w:hyperlink r:id="rId20" w:tooltip="Модуляция" w:history="1">
        <w:r w:rsidRPr="0093752C">
          <w:rPr>
            <w:rStyle w:val="a3"/>
            <w:color w:val="auto"/>
            <w:u w:val="none"/>
          </w:rPr>
          <w:t>модулируется</w:t>
        </w:r>
      </w:hyperlink>
      <w:r w:rsidRPr="0093752C">
        <w:t xml:space="preserve"> телевизионным сигналом и излучается в эфир (возможна трансляция по кабелю). Звук передаётся на отдельной частоте обычно при помощи частотной модуляции.</w:t>
      </w:r>
    </w:p>
    <w:p w:rsidR="00B617E9" w:rsidRPr="0093752C" w:rsidRDefault="00B617E9" w:rsidP="00924C9E">
      <w:pPr>
        <w:pStyle w:val="ab"/>
      </w:pPr>
      <w:r w:rsidRPr="0093752C">
        <w:t>Приёмник</w:t>
      </w:r>
      <w:r w:rsidR="00924C9E" w:rsidRPr="0093752C">
        <w:t xml:space="preserve"> </w:t>
      </w:r>
      <w:r w:rsidRPr="0093752C">
        <w:t xml:space="preserve">— </w:t>
      </w:r>
      <w:hyperlink r:id="rId21" w:tooltip="Телевизор" w:history="1">
        <w:r w:rsidRPr="0093752C">
          <w:rPr>
            <w:rStyle w:val="a3"/>
            <w:color w:val="auto"/>
            <w:u w:val="none"/>
          </w:rPr>
          <w:t>телевизор</w:t>
        </w:r>
      </w:hyperlink>
      <w:r w:rsidRPr="0093752C">
        <w:t>. С помощью синхроимпульсов содержащихся в ПЦТС телевизионный кадр разворачивается на экране (</w:t>
      </w:r>
      <w:hyperlink r:id="rId22" w:tooltip="Кинескоп" w:history="1">
        <w:r w:rsidRPr="0093752C">
          <w:rPr>
            <w:rStyle w:val="a3"/>
            <w:color w:val="auto"/>
            <w:u w:val="none"/>
          </w:rPr>
          <w:t>кинескоп</w:t>
        </w:r>
      </w:hyperlink>
      <w:r w:rsidRPr="0093752C">
        <w:t xml:space="preserve">, </w:t>
      </w:r>
      <w:hyperlink r:id="rId23" w:tooltip="ЖК панель" w:history="1">
        <w:r w:rsidRPr="0093752C">
          <w:rPr>
            <w:rStyle w:val="a3"/>
            <w:color w:val="auto"/>
            <w:u w:val="none"/>
          </w:rPr>
          <w:t>ЖК панель</w:t>
        </w:r>
      </w:hyperlink>
      <w:r w:rsidRPr="0093752C">
        <w:t xml:space="preserve">, </w:t>
      </w:r>
      <w:hyperlink r:id="rId24" w:tooltip="Плазменная панель" w:history="1">
        <w:r w:rsidRPr="0093752C">
          <w:rPr>
            <w:rStyle w:val="a3"/>
            <w:color w:val="auto"/>
            <w:u w:val="none"/>
          </w:rPr>
          <w:t>плазменная панель</w:t>
        </w:r>
      </w:hyperlink>
      <w:r w:rsidRPr="0093752C">
        <w:t>).</w:t>
      </w:r>
    </w:p>
    <w:p w:rsidR="0093752C" w:rsidRDefault="0093752C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Стандарты и системы</w:t>
      </w:r>
    </w:p>
    <w:p w:rsidR="0093752C" w:rsidRDefault="0093752C" w:rsidP="00924C9E">
      <w:pPr>
        <w:pStyle w:val="ab"/>
      </w:pPr>
    </w:p>
    <w:p w:rsidR="00B617E9" w:rsidRPr="0093752C" w:rsidRDefault="009463EC" w:rsidP="00924C9E">
      <w:pPr>
        <w:pStyle w:val="ab"/>
      </w:pPr>
      <w:hyperlink r:id="rId25" w:tooltip="Стандарты телевизионного вещания" w:history="1">
        <w:r w:rsidR="00B617E9" w:rsidRPr="00D564D0">
          <w:rPr>
            <w:rStyle w:val="a3"/>
            <w:color w:val="auto"/>
            <w:u w:val="none"/>
          </w:rPr>
          <w:t>Стандартом телевизионного вещания</w:t>
        </w:r>
      </w:hyperlink>
      <w:r w:rsidR="00B617E9" w:rsidRPr="0093752C">
        <w:t xml:space="preserve"> принято называть совокупность числа строк разложения кадра, частоту смены кадров или полей и тип развёртки. Уже несколько десятилетий в мире преобладают три стандарта с чересстрочной развёрткой:</w:t>
      </w:r>
    </w:p>
    <w:p w:rsidR="00B617E9" w:rsidRPr="0093752C" w:rsidRDefault="00B617E9" w:rsidP="00924C9E">
      <w:pPr>
        <w:pStyle w:val="ab"/>
      </w:pPr>
      <w:r w:rsidRPr="0093752C">
        <w:t>525 строк, 59,94 полей в секунду в Америке и Японии (NTSC);</w:t>
      </w:r>
    </w:p>
    <w:p w:rsidR="00B617E9" w:rsidRPr="0093752C" w:rsidRDefault="00B617E9" w:rsidP="00924C9E">
      <w:pPr>
        <w:pStyle w:val="ab"/>
      </w:pPr>
      <w:r w:rsidRPr="0093752C">
        <w:t>625 строк, 50 полей в секунду в Европе (PAL);</w:t>
      </w:r>
    </w:p>
    <w:p w:rsidR="00B617E9" w:rsidRPr="0093752C" w:rsidRDefault="00B617E9" w:rsidP="00924C9E">
      <w:pPr>
        <w:pStyle w:val="ab"/>
      </w:pPr>
      <w:r w:rsidRPr="0093752C">
        <w:t>625 строк, 50 полей в секунду во Франции, России, Китае и некоторых странах Ближнего Востока (SECAM).</w:t>
      </w:r>
    </w:p>
    <w:p w:rsidR="00B617E9" w:rsidRPr="0093752C" w:rsidRDefault="00B617E9" w:rsidP="00924C9E">
      <w:pPr>
        <w:pStyle w:val="ab"/>
      </w:pPr>
      <w:r w:rsidRPr="0093752C">
        <w:t xml:space="preserve">Сейчас им на смену приходит </w:t>
      </w:r>
      <w:hyperlink r:id="rId26" w:tooltip="Телевидение высокой чёткости" w:history="1">
        <w:r w:rsidRPr="00D564D0">
          <w:rPr>
            <w:rStyle w:val="a3"/>
            <w:color w:val="auto"/>
            <w:u w:val="none"/>
          </w:rPr>
          <w:t>телевидение высокой чёткости</w:t>
        </w:r>
      </w:hyperlink>
      <w:r w:rsidRPr="0093752C">
        <w:t xml:space="preserve"> (ТВЧ). Есть два стандарта, они могут иметь чересстрочную (с размером кадра 1080 строк) или построчную (прогрессивную, с размером кадра 720 строк) развёртку:</w:t>
      </w:r>
    </w:p>
    <w:p w:rsidR="00B617E9" w:rsidRPr="0093752C" w:rsidRDefault="00B617E9" w:rsidP="00924C9E">
      <w:pPr>
        <w:pStyle w:val="ab"/>
      </w:pPr>
      <w:r w:rsidRPr="0093752C">
        <w:t>720 строк / 50 полей, 60 полей, 30 кадров, 25 кадров, 24 кадра;</w:t>
      </w:r>
    </w:p>
    <w:p w:rsidR="00B617E9" w:rsidRPr="0093752C" w:rsidRDefault="00B617E9" w:rsidP="00924C9E">
      <w:pPr>
        <w:pStyle w:val="ab"/>
      </w:pPr>
      <w:r w:rsidRPr="0093752C">
        <w:t>1080 строк / 50 полей, 60 полей, 30 кадров, 25 кадров, 24 кадра.</w:t>
      </w:r>
    </w:p>
    <w:p w:rsidR="00B617E9" w:rsidRPr="0093752C" w:rsidRDefault="00B617E9" w:rsidP="00924C9E">
      <w:pPr>
        <w:pStyle w:val="ab"/>
      </w:pPr>
      <w:r w:rsidRPr="0093752C">
        <w:t>Системы телевидения стран мира</w:t>
      </w:r>
    </w:p>
    <w:p w:rsidR="00F41179" w:rsidRDefault="00F41179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Под системой телевидения понимают способ кодирования информации о цвете. Имеется три системы (в порядке разработки):</w:t>
      </w:r>
    </w:p>
    <w:p w:rsidR="00B617E9" w:rsidRPr="0093752C" w:rsidRDefault="009463EC" w:rsidP="00924C9E">
      <w:pPr>
        <w:pStyle w:val="ab"/>
      </w:pPr>
      <w:hyperlink r:id="rId27" w:tooltip="NTSC" w:history="1">
        <w:r w:rsidR="00B617E9" w:rsidRPr="0093752C">
          <w:rPr>
            <w:rStyle w:val="a3"/>
            <w:color w:val="auto"/>
            <w:u w:val="none"/>
          </w:rPr>
          <w:t>NTSC</w:t>
        </w:r>
      </w:hyperlink>
    </w:p>
    <w:p w:rsidR="00B617E9" w:rsidRPr="0093752C" w:rsidRDefault="009463EC" w:rsidP="00924C9E">
      <w:pPr>
        <w:pStyle w:val="ab"/>
      </w:pPr>
      <w:hyperlink r:id="rId28" w:tooltip="PAL" w:history="1">
        <w:r w:rsidR="00B617E9" w:rsidRPr="0093752C">
          <w:rPr>
            <w:rStyle w:val="a3"/>
            <w:color w:val="auto"/>
            <w:u w:val="none"/>
          </w:rPr>
          <w:t>PAL</w:t>
        </w:r>
      </w:hyperlink>
    </w:p>
    <w:p w:rsidR="00B617E9" w:rsidRPr="0093752C" w:rsidRDefault="009463EC" w:rsidP="00924C9E">
      <w:pPr>
        <w:pStyle w:val="ab"/>
      </w:pPr>
      <w:hyperlink r:id="rId29" w:tooltip="SÉCAM" w:history="1">
        <w:r w:rsidR="00B617E9" w:rsidRPr="0093752C">
          <w:rPr>
            <w:rStyle w:val="a3"/>
            <w:color w:val="auto"/>
            <w:u w:val="none"/>
          </w:rPr>
          <w:t>SÉCAM</w:t>
        </w:r>
      </w:hyperlink>
    </w:p>
    <w:p w:rsidR="00B617E9" w:rsidRPr="0093752C" w:rsidRDefault="00B617E9" w:rsidP="00924C9E">
      <w:pPr>
        <w:pStyle w:val="ab"/>
      </w:pPr>
      <w:r w:rsidRPr="0093752C">
        <w:t>Наземное телевидение</w:t>
      </w:r>
      <w:r w:rsidR="00924C9E" w:rsidRPr="0093752C">
        <w:t xml:space="preserve"> </w:t>
      </w:r>
      <w:r w:rsidRPr="0093752C">
        <w:t xml:space="preserve">— система передачи </w:t>
      </w:r>
      <w:hyperlink r:id="rId30" w:tooltip="Телевизионный сигнал" w:history="1">
        <w:r w:rsidRPr="00D564D0">
          <w:rPr>
            <w:rStyle w:val="a3"/>
            <w:color w:val="auto"/>
            <w:u w:val="none"/>
          </w:rPr>
          <w:t>телевизионного сигнала</w:t>
        </w:r>
      </w:hyperlink>
      <w:r w:rsidRPr="0093752C">
        <w:t xml:space="preserve"> к потребителю при помощи инфраструктуры </w:t>
      </w:r>
      <w:hyperlink r:id="rId31" w:tooltip="Телевизионная вышка" w:history="1">
        <w:r w:rsidRPr="00D564D0">
          <w:rPr>
            <w:rStyle w:val="a3"/>
            <w:color w:val="auto"/>
            <w:u w:val="none"/>
          </w:rPr>
          <w:t>телевизионных вышек</w:t>
        </w:r>
      </w:hyperlink>
      <w:r w:rsidRPr="0093752C">
        <w:t xml:space="preserve"> и передатчиков в диапазоне 47—862 </w:t>
      </w:r>
      <w:hyperlink r:id="rId32" w:tooltip="МГц" w:history="1">
        <w:r w:rsidRPr="00D564D0">
          <w:rPr>
            <w:rStyle w:val="a3"/>
            <w:color w:val="auto"/>
            <w:u w:val="none"/>
          </w:rPr>
          <w:t>МГц</w:t>
        </w:r>
      </w:hyperlink>
      <w:r w:rsidRPr="0093752C">
        <w:t>. Для приёма сигнала используется внутрикомнатная или наружная антенна.</w:t>
      </w:r>
    </w:p>
    <w:p w:rsidR="00B617E9" w:rsidRPr="0093752C" w:rsidRDefault="00B617E9" w:rsidP="00924C9E">
      <w:pPr>
        <w:pStyle w:val="ab"/>
      </w:pPr>
      <w:r w:rsidRPr="0093752C">
        <w:t>Аналоговое телевидение</w:t>
      </w:r>
    </w:p>
    <w:p w:rsidR="00B617E9" w:rsidRPr="0093752C" w:rsidRDefault="00B617E9" w:rsidP="00924C9E">
      <w:pPr>
        <w:pStyle w:val="ab"/>
      </w:pPr>
      <w:r w:rsidRPr="0093752C">
        <w:t xml:space="preserve">Основная статья: </w:t>
      </w:r>
      <w:hyperlink r:id="rId33" w:tooltip="Аналоговое телевидение (страница отсутствует)" w:history="1">
        <w:r w:rsidRPr="0093752C">
          <w:rPr>
            <w:rStyle w:val="a3"/>
            <w:color w:val="auto"/>
            <w:u w:val="none"/>
          </w:rPr>
          <w:t>Аналоговое телевидение</w:t>
        </w:r>
      </w:hyperlink>
    </w:p>
    <w:p w:rsidR="00B617E9" w:rsidRPr="0093752C" w:rsidRDefault="00B617E9" w:rsidP="00924C9E">
      <w:pPr>
        <w:pStyle w:val="ab"/>
      </w:pPr>
      <w:r w:rsidRPr="0093752C">
        <w:t>Цифровое телевидение</w:t>
      </w:r>
    </w:p>
    <w:p w:rsidR="00B617E9" w:rsidRPr="0093752C" w:rsidRDefault="00B617E9" w:rsidP="00924C9E">
      <w:pPr>
        <w:pStyle w:val="ab"/>
      </w:pPr>
      <w:r w:rsidRPr="0093752C">
        <w:t xml:space="preserve">Основная статья: </w:t>
      </w:r>
      <w:hyperlink r:id="rId34" w:tooltip="Цифровое телевидение" w:history="1">
        <w:r w:rsidRPr="0093752C">
          <w:rPr>
            <w:rStyle w:val="a3"/>
            <w:color w:val="auto"/>
            <w:u w:val="none"/>
          </w:rPr>
          <w:t>Цифровое телевидение</w:t>
        </w:r>
      </w:hyperlink>
    </w:p>
    <w:p w:rsidR="00B617E9" w:rsidRPr="0093752C" w:rsidRDefault="00B617E9" w:rsidP="00924C9E">
      <w:pPr>
        <w:pStyle w:val="ab"/>
      </w:pPr>
      <w:r w:rsidRPr="0093752C">
        <w:t xml:space="preserve">Страны мира постепенно переходят на цифровое телевидение. Россия и Китай планируют к </w:t>
      </w:r>
      <w:hyperlink r:id="rId35" w:tooltip="2015 год" w:history="1">
        <w:r w:rsidRPr="00D564D0">
          <w:rPr>
            <w:rStyle w:val="a3"/>
            <w:color w:val="auto"/>
            <w:u w:val="none"/>
          </w:rPr>
          <w:t>2015 году</w:t>
        </w:r>
      </w:hyperlink>
      <w:hyperlink r:id="rId36" w:anchor="cite_note-2" w:history="1">
        <w:r w:rsidRPr="00D564D0">
          <w:rPr>
            <w:rStyle w:val="a3"/>
            <w:color w:val="auto"/>
            <w:u w:val="none"/>
          </w:rPr>
          <w:t>[3]</w:t>
        </w:r>
      </w:hyperlink>
      <w:r w:rsidRPr="0093752C">
        <w:t xml:space="preserve"> полностью перейти на цифровое телевидение.</w:t>
      </w:r>
    </w:p>
    <w:p w:rsidR="00924C9E" w:rsidRPr="0093752C" w:rsidRDefault="00B617E9" w:rsidP="00924C9E">
      <w:pPr>
        <w:pStyle w:val="ab"/>
      </w:pPr>
      <w:r w:rsidRPr="0093752C">
        <w:t>Главное преимущество цифрового телевидения</w:t>
      </w:r>
      <w:r w:rsidR="00924C9E" w:rsidRPr="0093752C">
        <w:t xml:space="preserve"> </w:t>
      </w:r>
      <w:r w:rsidRPr="0093752C">
        <w:t>— более высокое качество изображения и звука по сравнению с аналоговым, есть у него и ряд минусов.</w:t>
      </w:r>
      <w:hyperlink r:id="rId37" w:tooltip="Википедия:Ссылки на источники" w:history="1">
        <w:r w:rsidRPr="00D564D0">
          <w:rPr>
            <w:rStyle w:val="a3"/>
            <w:color w:val="auto"/>
            <w:u w:val="none"/>
          </w:rPr>
          <w:t>[источник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не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указан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20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дней]</w:t>
        </w:r>
      </w:hyperlink>
      <w:r w:rsidRPr="0093752C">
        <w:t xml:space="preserve"> Также одно из преимуществ</w:t>
      </w:r>
      <w:r w:rsidR="00924C9E" w:rsidRPr="0093752C">
        <w:t xml:space="preserve"> </w:t>
      </w:r>
      <w:r w:rsidRPr="0093752C">
        <w:t>— высвобождение диапазона радиоволн, в котором можно будет создать новую беспроводную сеть.</w:t>
      </w:r>
    </w:p>
    <w:p w:rsidR="00F41179" w:rsidRDefault="00F41179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История изобретения</w:t>
      </w:r>
    </w:p>
    <w:p w:rsidR="00B617E9" w:rsidRPr="0093752C" w:rsidRDefault="00B617E9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 xml:space="preserve">Технологии телевидения не были изобретены одним человеком и за один раз. В основе телевидения лежит открытие </w:t>
      </w:r>
      <w:hyperlink r:id="rId38" w:tooltip="Фотоэффект" w:history="1">
        <w:r w:rsidRPr="00D564D0">
          <w:rPr>
            <w:rStyle w:val="a3"/>
            <w:color w:val="auto"/>
            <w:u w:val="none"/>
          </w:rPr>
          <w:t>фотоэффекта</w:t>
        </w:r>
      </w:hyperlink>
      <w:r w:rsidRPr="0093752C">
        <w:t xml:space="preserve"> в </w:t>
      </w:r>
      <w:hyperlink r:id="rId39" w:tooltip="Селен" w:history="1">
        <w:r w:rsidRPr="00D564D0">
          <w:rPr>
            <w:rStyle w:val="a3"/>
            <w:color w:val="auto"/>
            <w:u w:val="none"/>
          </w:rPr>
          <w:t>селене</w:t>
        </w:r>
      </w:hyperlink>
      <w:r w:rsidRPr="0093752C">
        <w:t xml:space="preserve">, сделанное </w:t>
      </w:r>
      <w:hyperlink r:id="rId40" w:tooltip="Смит, Уиллоуби (страница отсутствует)" w:history="1">
        <w:r w:rsidRPr="00D564D0">
          <w:rPr>
            <w:rStyle w:val="a3"/>
            <w:color w:val="auto"/>
            <w:u w:val="none"/>
          </w:rPr>
          <w:t>Уиллоуби Смитом</w:t>
        </w:r>
      </w:hyperlink>
      <w:r w:rsidRPr="0093752C">
        <w:t xml:space="preserve"> в </w:t>
      </w:r>
      <w:hyperlink r:id="rId41" w:tooltip="1873 год" w:history="1">
        <w:r w:rsidRPr="00D564D0">
          <w:rPr>
            <w:rStyle w:val="a3"/>
            <w:color w:val="auto"/>
            <w:u w:val="none"/>
          </w:rPr>
          <w:t>1873 году</w:t>
        </w:r>
      </w:hyperlink>
      <w:r w:rsidRPr="0093752C">
        <w:t xml:space="preserve">. Изобретение </w:t>
      </w:r>
      <w:hyperlink r:id="rId42" w:tooltip="Диск Нипкова" w:history="1">
        <w:r w:rsidRPr="00D564D0">
          <w:rPr>
            <w:rStyle w:val="a3"/>
            <w:color w:val="auto"/>
            <w:u w:val="none"/>
          </w:rPr>
          <w:t>сканирующего диска</w:t>
        </w:r>
      </w:hyperlink>
      <w:r w:rsidRPr="0093752C">
        <w:t xml:space="preserve"> </w:t>
      </w:r>
      <w:hyperlink r:id="rId43" w:tooltip="Нипков, Пауль" w:history="1">
        <w:r w:rsidRPr="00D564D0">
          <w:rPr>
            <w:rStyle w:val="a3"/>
            <w:color w:val="auto"/>
            <w:u w:val="none"/>
          </w:rPr>
          <w:t>Паулем Нипковым</w:t>
        </w:r>
      </w:hyperlink>
      <w:r w:rsidRPr="0093752C">
        <w:t xml:space="preserve"> в </w:t>
      </w:r>
      <w:hyperlink r:id="rId44" w:tooltip="1884 год" w:history="1">
        <w:r w:rsidRPr="00D564D0">
          <w:rPr>
            <w:rStyle w:val="a3"/>
            <w:color w:val="auto"/>
            <w:u w:val="none"/>
          </w:rPr>
          <w:t>1884 году</w:t>
        </w:r>
      </w:hyperlink>
      <w:r w:rsidRPr="0093752C">
        <w:t xml:space="preserve"> послужило толчком в развитии </w:t>
      </w:r>
      <w:hyperlink r:id="rId45" w:tooltip="Механическое телевидение" w:history="1">
        <w:r w:rsidRPr="00D564D0">
          <w:rPr>
            <w:rStyle w:val="a3"/>
            <w:color w:val="auto"/>
            <w:u w:val="none"/>
          </w:rPr>
          <w:t>механического телевидения</w:t>
        </w:r>
      </w:hyperlink>
      <w:r w:rsidRPr="0093752C">
        <w:t xml:space="preserve">, которое пользовалось популярностью вплоть до </w:t>
      </w:r>
      <w:hyperlink r:id="rId46" w:tooltip="1930-е" w:history="1">
        <w:r w:rsidRPr="00D564D0">
          <w:rPr>
            <w:rStyle w:val="a3"/>
            <w:color w:val="auto"/>
            <w:u w:val="none"/>
          </w:rPr>
          <w:t>1930-х</w:t>
        </w:r>
      </w:hyperlink>
      <w:r w:rsidRPr="0093752C">
        <w:t xml:space="preserve"> годов. Основанные на </w:t>
      </w:r>
      <w:hyperlink r:id="rId47" w:tooltip="Диск Нипкова" w:history="1">
        <w:r w:rsidRPr="00D564D0">
          <w:rPr>
            <w:rStyle w:val="a3"/>
            <w:color w:val="auto"/>
            <w:u w:val="none"/>
          </w:rPr>
          <w:t>диске Нипкова</w:t>
        </w:r>
      </w:hyperlink>
      <w:r w:rsidRPr="0093752C">
        <w:t xml:space="preserve"> системы практически были реализованы лишь в </w:t>
      </w:r>
      <w:hyperlink r:id="rId48" w:tooltip="1925 год" w:history="1">
        <w:r w:rsidRPr="00D564D0">
          <w:rPr>
            <w:rStyle w:val="a3"/>
            <w:color w:val="auto"/>
            <w:u w:val="none"/>
          </w:rPr>
          <w:t>1925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году</w:t>
        </w:r>
      </w:hyperlink>
      <w:r w:rsidRPr="0093752C">
        <w:t xml:space="preserve"> </w:t>
      </w:r>
      <w:hyperlink r:id="rId49" w:tooltip="Бэрд, Джон (страница отсутствует)" w:history="1">
        <w:r w:rsidRPr="00D564D0">
          <w:rPr>
            <w:rStyle w:val="a3"/>
            <w:color w:val="auto"/>
            <w:u w:val="none"/>
          </w:rPr>
          <w:t>Дж. Бэрдом</w:t>
        </w:r>
      </w:hyperlink>
      <w:r w:rsidRPr="0093752C">
        <w:t xml:space="preserve"> в Великобритании, </w:t>
      </w:r>
      <w:hyperlink r:id="rId50" w:tooltip="Дженкинс, Чарльз Френсис (страница отсутствует)" w:history="1">
        <w:r w:rsidRPr="00D564D0">
          <w:rPr>
            <w:rStyle w:val="a3"/>
            <w:color w:val="auto"/>
            <w:u w:val="none"/>
          </w:rPr>
          <w:t>Ч. Дженкинсом</w:t>
        </w:r>
      </w:hyperlink>
      <w:r w:rsidRPr="0093752C">
        <w:t xml:space="preserve"> в США, </w:t>
      </w:r>
      <w:hyperlink r:id="rId51" w:tooltip="Адамян, Ованес Абгарович" w:history="1">
        <w:r w:rsidRPr="00D564D0">
          <w:rPr>
            <w:rStyle w:val="a3"/>
            <w:color w:val="auto"/>
            <w:u w:val="none"/>
          </w:rPr>
          <w:t>И.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А.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Адамяном</w:t>
        </w:r>
      </w:hyperlink>
      <w:r w:rsidRPr="0093752C">
        <w:t xml:space="preserve"> и независимо </w:t>
      </w:r>
      <w:hyperlink r:id="rId52" w:tooltip="Термен, Лев Сергеевич" w:history="1">
        <w:r w:rsidRPr="00D564D0">
          <w:rPr>
            <w:rStyle w:val="a3"/>
            <w:color w:val="auto"/>
            <w:u w:val="none"/>
          </w:rPr>
          <w:t>Л.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С.</w:t>
        </w:r>
        <w:r w:rsidR="00924C9E" w:rsidRPr="00D564D0">
          <w:rPr>
            <w:rStyle w:val="a3"/>
            <w:color w:val="auto"/>
            <w:u w:val="none"/>
          </w:rPr>
          <w:t xml:space="preserve"> </w:t>
        </w:r>
        <w:r w:rsidRPr="00D564D0">
          <w:rPr>
            <w:rStyle w:val="a3"/>
            <w:color w:val="auto"/>
            <w:u w:val="none"/>
          </w:rPr>
          <w:t>Терменом</w:t>
        </w:r>
      </w:hyperlink>
      <w:r w:rsidRPr="0093752C">
        <w:t xml:space="preserve"> в СССР.</w:t>
      </w:r>
    </w:p>
    <w:p w:rsidR="00B617E9" w:rsidRPr="0093752C" w:rsidRDefault="009463EC" w:rsidP="00924C9E">
      <w:pPr>
        <w:pStyle w:val="ab"/>
      </w:pPr>
      <w:hyperlink r:id="rId53" w:tooltip="10 октября" w:history="1">
        <w:r w:rsidR="00B617E9" w:rsidRPr="00D564D0">
          <w:rPr>
            <w:rStyle w:val="a3"/>
            <w:color w:val="auto"/>
            <w:u w:val="none"/>
          </w:rPr>
          <w:t>10 октября</w:t>
        </w:r>
      </w:hyperlink>
      <w:r w:rsidR="00B617E9" w:rsidRPr="0093752C">
        <w:t xml:space="preserve"> </w:t>
      </w:r>
      <w:hyperlink r:id="rId54" w:tooltip="1906 год" w:history="1">
        <w:r w:rsidR="00B617E9" w:rsidRPr="00D564D0">
          <w:rPr>
            <w:rStyle w:val="a3"/>
            <w:color w:val="auto"/>
            <w:u w:val="none"/>
          </w:rPr>
          <w:t>1906 года</w:t>
        </w:r>
      </w:hyperlink>
      <w:r w:rsidR="00B617E9" w:rsidRPr="0093752C">
        <w:t xml:space="preserve"> изобретатели Макс Дикманн, ученик </w:t>
      </w:r>
      <w:hyperlink r:id="rId55" w:tooltip="Карл Фердинанд Браун" w:history="1">
        <w:r w:rsidR="00B617E9" w:rsidRPr="00D564D0">
          <w:rPr>
            <w:rStyle w:val="a3"/>
            <w:color w:val="auto"/>
            <w:u w:val="none"/>
          </w:rPr>
          <w:t>Карла Фердинанда Брауна</w:t>
        </w:r>
      </w:hyperlink>
      <w:r w:rsidR="00B617E9" w:rsidRPr="0093752C">
        <w:t>, и Г. Глаге зарегистрировали патент на использование трубки Брауна для передачи изображений.</w:t>
      </w:r>
      <w:hyperlink r:id="rId56" w:anchor="cite_note-3" w:history="1">
        <w:r w:rsidR="00B617E9" w:rsidRPr="00D564D0">
          <w:rPr>
            <w:rStyle w:val="a3"/>
            <w:color w:val="auto"/>
            <w:u w:val="none"/>
          </w:rPr>
          <w:t>[4]</w:t>
        </w:r>
      </w:hyperlink>
      <w:r w:rsidR="00B617E9" w:rsidRPr="0093752C">
        <w:t>. Браун был против исследований в этой области, считая идею ненаучной.</w:t>
      </w:r>
    </w:p>
    <w:p w:rsidR="00B617E9" w:rsidRPr="0093752C" w:rsidRDefault="00B617E9" w:rsidP="00924C9E">
      <w:pPr>
        <w:pStyle w:val="ab"/>
      </w:pPr>
      <w:r w:rsidRPr="0093752C">
        <w:t xml:space="preserve">В </w:t>
      </w:r>
      <w:hyperlink r:id="rId57" w:tooltip="1907 год" w:history="1">
        <w:r w:rsidRPr="00D564D0">
          <w:rPr>
            <w:rStyle w:val="a3"/>
            <w:color w:val="auto"/>
            <w:u w:val="none"/>
          </w:rPr>
          <w:t>1907 году</w:t>
        </w:r>
      </w:hyperlink>
      <w:r w:rsidRPr="0093752C">
        <w:t xml:space="preserve"> Дикманном был продемонстрирован телевизионный приёмник, с двадцатистрочным экраном размером 3×3</w:t>
      </w:r>
      <w:r w:rsidR="00924C9E" w:rsidRPr="0093752C">
        <w:t xml:space="preserve"> </w:t>
      </w:r>
      <w:r w:rsidRPr="0093752C">
        <w:t>см и частотой развёртки 10 кадр/с.</w:t>
      </w:r>
      <w:hyperlink r:id="rId58" w:anchor="cite_note-4" w:history="1">
        <w:r w:rsidRPr="00D564D0">
          <w:rPr>
            <w:rStyle w:val="a3"/>
            <w:color w:val="auto"/>
            <w:u w:val="none"/>
          </w:rPr>
          <w:t>[5]</w:t>
        </w:r>
      </w:hyperlink>
    </w:p>
    <w:p w:rsidR="00B617E9" w:rsidRPr="0093752C" w:rsidRDefault="00B617E9" w:rsidP="00924C9E">
      <w:pPr>
        <w:pStyle w:val="ab"/>
      </w:pPr>
      <w:r w:rsidRPr="0093752C">
        <w:t xml:space="preserve">Первый патент на используемое сейчас электронное телевидение получил профессор Петербургского технологического института </w:t>
      </w:r>
      <w:hyperlink r:id="rId59" w:tooltip="Розинг, Борис Львович" w:history="1">
        <w:r w:rsidRPr="00D564D0">
          <w:rPr>
            <w:rStyle w:val="a3"/>
            <w:color w:val="auto"/>
            <w:u w:val="none"/>
          </w:rPr>
          <w:t>Борис Розинг</w:t>
        </w:r>
      </w:hyperlink>
      <w:r w:rsidRPr="0093752C">
        <w:t xml:space="preserve">, который подал заявку на патентование «Способа электрической передачи изображения» </w:t>
      </w:r>
      <w:hyperlink r:id="rId60" w:tooltip="25 июля" w:history="1">
        <w:r w:rsidRPr="00D564D0">
          <w:rPr>
            <w:rStyle w:val="a3"/>
            <w:color w:val="auto"/>
            <w:u w:val="none"/>
          </w:rPr>
          <w:t>25 июля</w:t>
        </w:r>
      </w:hyperlink>
      <w:r w:rsidRPr="0093752C">
        <w:t xml:space="preserve"> </w:t>
      </w:r>
      <w:hyperlink r:id="rId61" w:tooltip="1907 год" w:history="1">
        <w:r w:rsidRPr="00D564D0">
          <w:rPr>
            <w:rStyle w:val="a3"/>
            <w:color w:val="auto"/>
            <w:u w:val="none"/>
          </w:rPr>
          <w:t>1907 года</w:t>
        </w:r>
      </w:hyperlink>
      <w:r w:rsidRPr="0093752C">
        <w:t>. Однако ему удалось добиться передачи на расстояние только неподвижного изображения</w:t>
      </w:r>
      <w:r w:rsidR="00924C9E" w:rsidRPr="0093752C">
        <w:t xml:space="preserve"> </w:t>
      </w:r>
      <w:r w:rsidRPr="0093752C">
        <w:t xml:space="preserve">— в опыте </w:t>
      </w:r>
      <w:hyperlink r:id="rId62" w:tooltip="9 мая" w:history="1">
        <w:r w:rsidRPr="00D564D0">
          <w:rPr>
            <w:rStyle w:val="a3"/>
            <w:color w:val="auto"/>
            <w:u w:val="none"/>
          </w:rPr>
          <w:t>9 мая</w:t>
        </w:r>
      </w:hyperlink>
      <w:r w:rsidRPr="0093752C">
        <w:t xml:space="preserve"> </w:t>
      </w:r>
      <w:hyperlink r:id="rId63" w:tooltip="1911 год" w:history="1">
        <w:r w:rsidRPr="00D564D0">
          <w:rPr>
            <w:rStyle w:val="a3"/>
            <w:color w:val="auto"/>
            <w:u w:val="none"/>
          </w:rPr>
          <w:t>1911 года</w:t>
        </w:r>
      </w:hyperlink>
      <w:r w:rsidRPr="0093752C">
        <w:t>.</w:t>
      </w:r>
    </w:p>
    <w:p w:rsidR="00B617E9" w:rsidRPr="0093752C" w:rsidRDefault="00B617E9" w:rsidP="00924C9E">
      <w:pPr>
        <w:pStyle w:val="ab"/>
      </w:pPr>
      <w:r w:rsidRPr="0093752C">
        <w:t>Настоящим прорывом в чёткости изображения электронного телевидения, что решило в конце концов в его пользу спор с механическим телевидением, стал «</w:t>
      </w:r>
      <w:hyperlink r:id="rId64" w:tooltip="Иконоскоп" w:history="1">
        <w:r w:rsidRPr="00D564D0">
          <w:rPr>
            <w:rStyle w:val="a3"/>
            <w:color w:val="auto"/>
            <w:u w:val="none"/>
          </w:rPr>
          <w:t>иконоскоп</w:t>
        </w:r>
      </w:hyperlink>
      <w:r w:rsidRPr="0093752C">
        <w:t xml:space="preserve">», изобретённый в </w:t>
      </w:r>
      <w:hyperlink r:id="rId65" w:tooltip="1923 год" w:history="1">
        <w:r w:rsidRPr="00D564D0">
          <w:rPr>
            <w:rStyle w:val="a3"/>
            <w:color w:val="auto"/>
            <w:u w:val="none"/>
          </w:rPr>
          <w:t>1923 году</w:t>
        </w:r>
      </w:hyperlink>
      <w:r w:rsidRPr="0093752C">
        <w:t xml:space="preserve"> </w:t>
      </w:r>
      <w:hyperlink r:id="rId66" w:tooltip="Зворыкин, Владимир Козьмич" w:history="1">
        <w:r w:rsidRPr="00D564D0">
          <w:rPr>
            <w:rStyle w:val="a3"/>
            <w:color w:val="auto"/>
            <w:u w:val="none"/>
          </w:rPr>
          <w:t>Владимиром Зворыкиным</w:t>
        </w:r>
      </w:hyperlink>
      <w:r w:rsidRPr="0093752C">
        <w:t xml:space="preserve"> (он работал в то время для Radio Corporation of America). Иконоскоп</w:t>
      </w:r>
      <w:r w:rsidR="00924C9E" w:rsidRPr="0093752C">
        <w:t xml:space="preserve"> </w:t>
      </w:r>
      <w:r w:rsidRPr="0093752C">
        <w:t xml:space="preserve">— первая электронная передающая телевизионная трубка, позволившая начать массовое производство телевизионных приёмников. Его изобретение было запатентовано также советским учёным </w:t>
      </w:r>
      <w:hyperlink r:id="rId67" w:tooltip="Катаев, Семен Исидорович" w:history="1">
        <w:r w:rsidRPr="00D564D0">
          <w:rPr>
            <w:rStyle w:val="a3"/>
            <w:color w:val="auto"/>
            <w:u w:val="none"/>
          </w:rPr>
          <w:t>Семёном Катаевым</w:t>
        </w:r>
      </w:hyperlink>
      <w:r w:rsidRPr="0093752C">
        <w:t xml:space="preserve"> в 1931 году, однако Зворыкин смог создать работающую модель на год раньше советских учёных</w:t>
      </w:r>
      <w:r w:rsidR="00924C9E" w:rsidRPr="0093752C">
        <w:t xml:space="preserve"> </w:t>
      </w:r>
      <w:r w:rsidRPr="0093752C">
        <w:t xml:space="preserve">— в </w:t>
      </w:r>
      <w:hyperlink r:id="rId68" w:tooltip="1933 год" w:history="1">
        <w:r w:rsidRPr="00D564D0">
          <w:rPr>
            <w:rStyle w:val="a3"/>
            <w:color w:val="auto"/>
            <w:u w:val="none"/>
          </w:rPr>
          <w:t>1933 году</w:t>
        </w:r>
      </w:hyperlink>
      <w:r w:rsidRPr="0093752C">
        <w:t>.</w:t>
      </w:r>
    </w:p>
    <w:p w:rsidR="00B617E9" w:rsidRPr="0093752C" w:rsidRDefault="00B617E9" w:rsidP="00924C9E">
      <w:pPr>
        <w:pStyle w:val="ab"/>
      </w:pPr>
      <w:r w:rsidRPr="0093752C">
        <w:t xml:space="preserve">В </w:t>
      </w:r>
      <w:hyperlink r:id="rId69" w:tooltip="1926 год" w:history="1">
        <w:r w:rsidRPr="00D564D0">
          <w:rPr>
            <w:rStyle w:val="a3"/>
            <w:color w:val="auto"/>
            <w:u w:val="none"/>
          </w:rPr>
          <w:t>1926 году</w:t>
        </w:r>
      </w:hyperlink>
      <w:r w:rsidRPr="0093752C">
        <w:t xml:space="preserve"> </w:t>
      </w:r>
      <w:hyperlink r:id="rId70" w:tooltip="Такаянаги, Кэндзиро" w:history="1">
        <w:r w:rsidRPr="00D564D0">
          <w:rPr>
            <w:rStyle w:val="a3"/>
            <w:color w:val="auto"/>
            <w:u w:val="none"/>
          </w:rPr>
          <w:t>Кэндзиро Такаянаги</w:t>
        </w:r>
      </w:hyperlink>
      <w:r w:rsidRPr="0093752C">
        <w:t xml:space="preserve"> впервые в мире при помощи электронно-лучевой трубки продемонстрировал изображение буквы </w:t>
      </w:r>
      <w:hyperlink r:id="rId71" w:tooltip="Катакана" w:history="1">
        <w:r w:rsidRPr="00D564D0">
          <w:rPr>
            <w:rStyle w:val="a3"/>
            <w:color w:val="auto"/>
            <w:u w:val="none"/>
          </w:rPr>
          <w:t>катакана</w:t>
        </w:r>
      </w:hyperlink>
      <w:r w:rsidRPr="0093752C">
        <w:t xml:space="preserve"> </w:t>
      </w:r>
      <w:hyperlink r:id="rId72" w:history="1">
        <w:r w:rsidR="009463EC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2" o:spid="_x0000_i1025" type="#_x0000_t75" alt="Japanese Katakana I.png" href="http://ru.wikipedia.org/wiki/%D0%A4%D0%B0%D0%B9%D0%BB:Japanese_Katakana_I.p" style="width:10.5pt;height:10.5pt;visibility:visible;mso-wrap-style:square" o:button="t">
              <v:fill o:detectmouseclick="t"/>
              <v:imagedata r:id="rId73" o:title="Japanese Katakana I"/>
            </v:shape>
          </w:pict>
        </w:r>
      </w:hyperlink>
      <w:r w:rsidRPr="0093752C">
        <w:t>.</w:t>
      </w:r>
    </w:p>
    <w:p w:rsidR="00B617E9" w:rsidRPr="0093752C" w:rsidRDefault="00B617E9" w:rsidP="00924C9E">
      <w:pPr>
        <w:pStyle w:val="ab"/>
      </w:pPr>
      <w:r w:rsidRPr="0093752C">
        <w:t xml:space="preserve">Движущееся изображение впервые в истории было передано на расстояние </w:t>
      </w:r>
      <w:hyperlink r:id="rId74" w:tooltip="26 июля" w:history="1">
        <w:r w:rsidRPr="00D564D0">
          <w:rPr>
            <w:rStyle w:val="a3"/>
            <w:color w:val="auto"/>
            <w:u w:val="none"/>
          </w:rPr>
          <w:t>26 июля</w:t>
        </w:r>
      </w:hyperlink>
      <w:r w:rsidRPr="0093752C">
        <w:t xml:space="preserve"> </w:t>
      </w:r>
      <w:hyperlink r:id="rId75" w:tooltip="1928 год" w:history="1">
        <w:r w:rsidRPr="00D564D0">
          <w:rPr>
            <w:rStyle w:val="a3"/>
            <w:color w:val="auto"/>
            <w:u w:val="none"/>
          </w:rPr>
          <w:t>1928 года</w:t>
        </w:r>
      </w:hyperlink>
      <w:r w:rsidRPr="0093752C">
        <w:t xml:space="preserve"> в </w:t>
      </w:r>
      <w:hyperlink r:id="rId76" w:tooltip="Ташкент" w:history="1">
        <w:r w:rsidRPr="00D564D0">
          <w:rPr>
            <w:rStyle w:val="a3"/>
            <w:color w:val="auto"/>
            <w:u w:val="none"/>
          </w:rPr>
          <w:t>Ташкенте</w:t>
        </w:r>
      </w:hyperlink>
      <w:r w:rsidRPr="0093752C">
        <w:t xml:space="preserve"> изобретателями </w:t>
      </w:r>
      <w:hyperlink r:id="rId77" w:tooltip="Грабовский, Борис Павлович" w:history="1">
        <w:r w:rsidRPr="00D564D0">
          <w:rPr>
            <w:rStyle w:val="a3"/>
            <w:color w:val="auto"/>
            <w:u w:val="none"/>
          </w:rPr>
          <w:t>Борисом Грабовским</w:t>
        </w:r>
      </w:hyperlink>
      <w:r w:rsidRPr="0093752C">
        <w:t xml:space="preserve"> и И.</w:t>
      </w:r>
      <w:r w:rsidR="00924C9E" w:rsidRPr="0093752C">
        <w:t xml:space="preserve"> </w:t>
      </w:r>
      <w:r w:rsidRPr="0093752C">
        <w:t>Ф.</w:t>
      </w:r>
      <w:r w:rsidR="00924C9E" w:rsidRPr="0093752C">
        <w:t xml:space="preserve"> </w:t>
      </w:r>
      <w:r w:rsidRPr="0093752C">
        <w:t>Белянским. Хотя акт Ташкентского трамвайного треста, на базе которого проводились опыты, свидетельствует, что полученные изображения были грубые и неясные, именно ташкентский опыт можно считать рождением современного телевидения.</w:t>
      </w:r>
      <w:hyperlink r:id="rId78" w:anchor="cite_note-5" w:history="1">
        <w:r w:rsidRPr="00D564D0">
          <w:rPr>
            <w:rStyle w:val="a3"/>
            <w:color w:val="auto"/>
            <w:u w:val="none"/>
          </w:rPr>
          <w:t>[6]</w:t>
        </w:r>
      </w:hyperlink>
    </w:p>
    <w:p w:rsidR="00B617E9" w:rsidRPr="0093752C" w:rsidRDefault="00B617E9" w:rsidP="00924C9E">
      <w:pPr>
        <w:pStyle w:val="ab"/>
      </w:pPr>
      <w:r w:rsidRPr="0093752C">
        <w:t xml:space="preserve">Первый в истории телевизионный приёмник, на котором был произведён ташкентский опыт, назывался «телефотом». Заявка на патентование телефота по настоянию профессора Розинга была подана Б. Грабовским, Н. Пискуновым и В. Поповым </w:t>
      </w:r>
      <w:hyperlink r:id="rId79" w:tooltip="9 ноября" w:history="1">
        <w:r w:rsidRPr="00D564D0">
          <w:rPr>
            <w:rStyle w:val="a3"/>
            <w:color w:val="auto"/>
            <w:u w:val="none"/>
          </w:rPr>
          <w:t>9 ноября</w:t>
        </w:r>
      </w:hyperlink>
      <w:r w:rsidRPr="0093752C">
        <w:t xml:space="preserve"> </w:t>
      </w:r>
      <w:hyperlink r:id="rId80" w:tooltip="1925 год" w:history="1">
        <w:r w:rsidRPr="00D564D0">
          <w:rPr>
            <w:rStyle w:val="a3"/>
            <w:color w:val="auto"/>
            <w:u w:val="none"/>
          </w:rPr>
          <w:t>1925 года</w:t>
        </w:r>
      </w:hyperlink>
      <w:r w:rsidRPr="0093752C">
        <w:t xml:space="preserve">. Согласно воспоминаниям В. Маковеева, по поручению Минсвязи СССР все сохранившиеся документы о телефоте были изучены на предмет установления возможного приоритета советской науки кафедрами телевидения Московского и Ленинградского институтов связи. В итоговом документе констатировалось, что работоспособность «радиотелефота» не доказана ни документами, ни показаниями непосредственных свидетелей. Иного мнения относительно перспектив изобретения Грабовского придерживались в </w:t>
      </w:r>
      <w:hyperlink r:id="rId81" w:tooltip="США" w:history="1">
        <w:r w:rsidRPr="00D564D0">
          <w:rPr>
            <w:rStyle w:val="a3"/>
            <w:color w:val="auto"/>
            <w:u w:val="none"/>
          </w:rPr>
          <w:t>США</w:t>
        </w:r>
      </w:hyperlink>
      <w:r w:rsidRPr="0093752C">
        <w:t xml:space="preserve">, и в романе </w:t>
      </w:r>
      <w:hyperlink r:id="rId82" w:tooltip="Уилсон, Митчел" w:history="1">
        <w:r w:rsidRPr="00D564D0">
          <w:rPr>
            <w:rStyle w:val="a3"/>
            <w:color w:val="auto"/>
            <w:u w:val="none"/>
          </w:rPr>
          <w:t>Митчела Уилсона</w:t>
        </w:r>
      </w:hyperlink>
      <w:r w:rsidRPr="0093752C">
        <w:t xml:space="preserve"> «Брат мой, враг мой», излагающем американскую версию истории создания телевидения, где именно «телефот» описан как предтеча современного телевидения.</w:t>
      </w:r>
    </w:p>
    <w:p w:rsidR="00B617E9" w:rsidRPr="0093752C" w:rsidRDefault="00B617E9" w:rsidP="00924C9E">
      <w:pPr>
        <w:pStyle w:val="ab"/>
      </w:pPr>
      <w:r w:rsidRPr="0093752C">
        <w:t xml:space="preserve">По другим данным первая передача движущегося изображения произошла </w:t>
      </w:r>
      <w:hyperlink r:id="rId83" w:tooltip="26 января" w:history="1">
        <w:r w:rsidRPr="00D564D0">
          <w:rPr>
            <w:rStyle w:val="a3"/>
            <w:color w:val="auto"/>
            <w:u w:val="none"/>
          </w:rPr>
          <w:t>26 января</w:t>
        </w:r>
      </w:hyperlink>
      <w:r w:rsidRPr="0093752C">
        <w:t xml:space="preserve"> </w:t>
      </w:r>
      <w:hyperlink r:id="rId84" w:tooltip="1926 год" w:history="1">
        <w:r w:rsidRPr="00D564D0">
          <w:rPr>
            <w:rStyle w:val="a3"/>
            <w:color w:val="auto"/>
            <w:u w:val="none"/>
          </w:rPr>
          <w:t>1926 года</w:t>
        </w:r>
      </w:hyperlink>
      <w:r w:rsidRPr="0093752C">
        <w:t xml:space="preserve"> шотландским изобретателем Джоном Бэйрдом </w:t>
      </w:r>
      <w:hyperlink r:id="rId85" w:anchor="cite_note-6" w:history="1">
        <w:r w:rsidRPr="00D564D0">
          <w:rPr>
            <w:rStyle w:val="a3"/>
            <w:color w:val="auto"/>
            <w:u w:val="none"/>
          </w:rPr>
          <w:t>[7]</w:t>
        </w:r>
      </w:hyperlink>
      <w:r w:rsidRPr="0093752C">
        <w:t xml:space="preserve">, основавшим в </w:t>
      </w:r>
      <w:hyperlink r:id="rId86" w:tooltip="1928 год" w:history="1">
        <w:r w:rsidRPr="00D564D0">
          <w:rPr>
            <w:rStyle w:val="a3"/>
            <w:color w:val="auto"/>
            <w:u w:val="none"/>
          </w:rPr>
          <w:t>1928 год</w:t>
        </w:r>
      </w:hyperlink>
      <w:r w:rsidRPr="0093752C">
        <w:t xml:space="preserve"> Baird Television Development Company.</w:t>
      </w:r>
    </w:p>
    <w:p w:rsidR="00B617E9" w:rsidRPr="0093752C" w:rsidRDefault="009463EC" w:rsidP="00924C9E">
      <w:pPr>
        <w:pStyle w:val="ab"/>
      </w:pPr>
      <w:hyperlink r:id="rId87" w:tooltip="КВН-49" w:history="1">
        <w:r w:rsidR="00B617E9" w:rsidRPr="0093752C">
          <w:rPr>
            <w:rStyle w:val="a3"/>
            <w:color w:val="auto"/>
            <w:u w:val="none"/>
          </w:rPr>
          <w:t>КВН-49</w:t>
        </w:r>
      </w:hyperlink>
      <w:r w:rsidR="00B617E9" w:rsidRPr="0093752C">
        <w:t xml:space="preserve"> чёрно-белый телевизор, выпускавшийся в </w:t>
      </w:r>
      <w:hyperlink r:id="rId88" w:tooltip="СССР" w:history="1">
        <w:r w:rsidR="00B617E9" w:rsidRPr="0093752C">
          <w:rPr>
            <w:rStyle w:val="a3"/>
            <w:color w:val="auto"/>
            <w:u w:val="none"/>
          </w:rPr>
          <w:t>СССР</w:t>
        </w:r>
      </w:hyperlink>
      <w:r w:rsidR="00B617E9" w:rsidRPr="0093752C">
        <w:t xml:space="preserve"> в различных модификациях с </w:t>
      </w:r>
      <w:hyperlink r:id="rId89" w:tooltip="1949 год" w:history="1">
        <w:r w:rsidR="00B617E9" w:rsidRPr="0093752C">
          <w:rPr>
            <w:rStyle w:val="a3"/>
            <w:color w:val="auto"/>
            <w:u w:val="none"/>
          </w:rPr>
          <w:t>1949 года</w:t>
        </w:r>
      </w:hyperlink>
    </w:p>
    <w:p w:rsidR="00382A55" w:rsidRDefault="00382A55" w:rsidP="00924C9E">
      <w:pPr>
        <w:pStyle w:val="ab"/>
      </w:pPr>
    </w:p>
    <w:p w:rsidR="00382A55" w:rsidRDefault="00382A55">
      <w:pPr>
        <w:rPr>
          <w:rFonts w:ascii="Times New Roman" w:hAnsi="Times New Roman"/>
          <w:sz w:val="28"/>
          <w:szCs w:val="20"/>
        </w:rPr>
      </w:pPr>
      <w:r>
        <w:br w:type="page"/>
      </w:r>
    </w:p>
    <w:p w:rsidR="00B617E9" w:rsidRDefault="00B617E9" w:rsidP="00924C9E">
      <w:pPr>
        <w:pStyle w:val="ab"/>
      </w:pPr>
      <w:r w:rsidRPr="0093752C">
        <w:t xml:space="preserve">Телевизор </w:t>
      </w:r>
      <w:hyperlink r:id="rId90" w:tooltip="1950-е" w:history="1">
        <w:r w:rsidRPr="0093752C">
          <w:rPr>
            <w:rStyle w:val="a3"/>
            <w:color w:val="auto"/>
            <w:u w:val="none"/>
          </w:rPr>
          <w:t>1950-х годов</w:t>
        </w:r>
      </w:hyperlink>
    </w:p>
    <w:p w:rsidR="00382A55" w:rsidRPr="0093752C" w:rsidRDefault="00382A55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 xml:space="preserve">Имелись и другие модели электронного телевидения: изобретённые также в </w:t>
      </w:r>
      <w:hyperlink r:id="rId91" w:tooltip="1931 год" w:history="1">
        <w:r w:rsidRPr="00D564D0">
          <w:rPr>
            <w:rStyle w:val="a3"/>
            <w:color w:val="auto"/>
            <w:u w:val="none"/>
          </w:rPr>
          <w:t>1931 году</w:t>
        </w:r>
      </w:hyperlink>
      <w:r w:rsidRPr="0093752C">
        <w:t xml:space="preserve"> «диссектор» </w:t>
      </w:r>
      <w:hyperlink r:id="rId92" w:tooltip="Фило Тэйлор Фарнсуорт" w:history="1">
        <w:r w:rsidRPr="00D564D0">
          <w:rPr>
            <w:rStyle w:val="a3"/>
            <w:color w:val="auto"/>
            <w:u w:val="none"/>
          </w:rPr>
          <w:t>Фило Фарнсворта</w:t>
        </w:r>
      </w:hyperlink>
      <w:r w:rsidRPr="0093752C">
        <w:t xml:space="preserve"> и «бегущий луч» </w:t>
      </w:r>
      <w:hyperlink r:id="rId93" w:tooltip="Арденне, Манфред фон" w:history="1">
        <w:r w:rsidRPr="00D564D0">
          <w:rPr>
            <w:rStyle w:val="a3"/>
            <w:color w:val="auto"/>
            <w:u w:val="none"/>
          </w:rPr>
          <w:t>Манфреда фон Арденне</w:t>
        </w:r>
      </w:hyperlink>
      <w:r w:rsidRPr="0093752C">
        <w:t>, однако они не выдержали конкуренции с иконоскопом.</w:t>
      </w:r>
    </w:p>
    <w:p w:rsidR="00B617E9" w:rsidRPr="0093752C" w:rsidRDefault="00B617E9" w:rsidP="00924C9E">
      <w:pPr>
        <w:pStyle w:val="ab"/>
      </w:pPr>
      <w:r w:rsidRPr="0093752C">
        <w:t xml:space="preserve">Регулярное телевещание в </w:t>
      </w:r>
      <w:hyperlink r:id="rId94" w:tooltip="Россия" w:history="1">
        <w:r w:rsidRPr="00D564D0">
          <w:rPr>
            <w:rStyle w:val="a3"/>
            <w:color w:val="auto"/>
            <w:u w:val="none"/>
          </w:rPr>
          <w:t>России</w:t>
        </w:r>
      </w:hyperlink>
      <w:r w:rsidRPr="0093752C">
        <w:t xml:space="preserve"> началось </w:t>
      </w:r>
      <w:hyperlink r:id="rId95" w:tooltip="10 марта" w:history="1">
        <w:r w:rsidRPr="00D564D0">
          <w:rPr>
            <w:rStyle w:val="a3"/>
            <w:color w:val="auto"/>
            <w:u w:val="none"/>
          </w:rPr>
          <w:t>10 марта</w:t>
        </w:r>
      </w:hyperlink>
      <w:r w:rsidRPr="0093752C">
        <w:t xml:space="preserve"> </w:t>
      </w:r>
      <w:hyperlink r:id="rId96" w:tooltip="1939 год" w:history="1">
        <w:r w:rsidRPr="00D564D0">
          <w:rPr>
            <w:rStyle w:val="a3"/>
            <w:color w:val="auto"/>
            <w:u w:val="none"/>
          </w:rPr>
          <w:t>1939 года</w:t>
        </w:r>
      </w:hyperlink>
      <w:r w:rsidRPr="0093752C">
        <w:t>.</w:t>
      </w:r>
      <w:hyperlink r:id="rId97" w:anchor="cite_note-7" w:history="1">
        <w:r w:rsidRPr="00D564D0">
          <w:rPr>
            <w:rStyle w:val="a3"/>
            <w:color w:val="auto"/>
            <w:u w:val="none"/>
          </w:rPr>
          <w:t>[8]</w:t>
        </w:r>
      </w:hyperlink>
      <w:r w:rsidRPr="0093752C">
        <w:t xml:space="preserve"> В этот день </w:t>
      </w:r>
      <w:hyperlink r:id="rId98" w:tooltip="Шаболовский телекомплекс" w:history="1">
        <w:r w:rsidRPr="00D564D0">
          <w:rPr>
            <w:rStyle w:val="a3"/>
            <w:color w:val="auto"/>
            <w:u w:val="none"/>
          </w:rPr>
          <w:t>московский телецентр на Шаболовке</w:t>
        </w:r>
      </w:hyperlink>
      <w:r w:rsidRPr="0093752C">
        <w:t xml:space="preserve"> через передатчики установленные на </w:t>
      </w:r>
      <w:hyperlink r:id="rId99" w:tooltip="Шуховская башня" w:history="1">
        <w:r w:rsidRPr="00D564D0">
          <w:rPr>
            <w:rStyle w:val="a3"/>
            <w:color w:val="auto"/>
            <w:u w:val="none"/>
          </w:rPr>
          <w:t>Шуховской башне</w:t>
        </w:r>
      </w:hyperlink>
      <w:r w:rsidRPr="0093752C">
        <w:t xml:space="preserve"> передал в эфир документальный фильм об открытии XVIII съезда </w:t>
      </w:r>
      <w:hyperlink r:id="rId100" w:tooltip="ВКП(б)" w:history="1">
        <w:r w:rsidRPr="00D564D0">
          <w:rPr>
            <w:rStyle w:val="a3"/>
            <w:color w:val="auto"/>
            <w:u w:val="none"/>
          </w:rPr>
          <w:t>ВКП(б)</w:t>
        </w:r>
      </w:hyperlink>
      <w:r w:rsidRPr="0093752C">
        <w:t xml:space="preserve">. В дальнейшем передачи велись 4 раза в неделю по 2 часа. Весной </w:t>
      </w:r>
      <w:hyperlink r:id="rId101" w:tooltip="1939 год" w:history="1">
        <w:r w:rsidRPr="00D564D0">
          <w:rPr>
            <w:rStyle w:val="a3"/>
            <w:color w:val="auto"/>
            <w:u w:val="none"/>
          </w:rPr>
          <w:t>1939 года</w:t>
        </w:r>
      </w:hyperlink>
      <w:r w:rsidRPr="0093752C">
        <w:t xml:space="preserve"> в Москве передачи принимали более 100 телевизоров «</w:t>
      </w:r>
      <w:hyperlink r:id="rId102" w:tooltip="ТК-1 (страница отсутствует)" w:history="1">
        <w:r w:rsidRPr="00D564D0">
          <w:rPr>
            <w:rStyle w:val="a3"/>
            <w:color w:val="auto"/>
            <w:u w:val="none"/>
          </w:rPr>
          <w:t>ТК-1</w:t>
        </w:r>
      </w:hyperlink>
      <w:r w:rsidRPr="0093752C">
        <w:t>».</w:t>
      </w:r>
    </w:p>
    <w:p w:rsidR="00B617E9" w:rsidRPr="0093752C" w:rsidRDefault="009463EC" w:rsidP="00924C9E">
      <w:pPr>
        <w:pStyle w:val="ab"/>
      </w:pPr>
      <w:hyperlink r:id="rId103" w:tooltip="18 декабря" w:history="1">
        <w:r w:rsidR="00B617E9" w:rsidRPr="00D564D0">
          <w:rPr>
            <w:rStyle w:val="a3"/>
            <w:color w:val="auto"/>
            <w:u w:val="none"/>
          </w:rPr>
          <w:t>18 декабря</w:t>
        </w:r>
      </w:hyperlink>
      <w:r w:rsidR="00B617E9" w:rsidRPr="0093752C">
        <w:t xml:space="preserve"> </w:t>
      </w:r>
      <w:hyperlink r:id="rId104" w:tooltip="1953 год" w:history="1">
        <w:r w:rsidR="00B617E9" w:rsidRPr="00D564D0">
          <w:rPr>
            <w:rStyle w:val="a3"/>
            <w:color w:val="auto"/>
            <w:u w:val="none"/>
          </w:rPr>
          <w:t>1953 года</w:t>
        </w:r>
      </w:hyperlink>
      <w:r w:rsidR="00B617E9" w:rsidRPr="0093752C">
        <w:t xml:space="preserve"> в США было начато первое в мире цветное телевещание в системе </w:t>
      </w:r>
      <w:hyperlink r:id="rId105" w:tooltip="NTSC" w:history="1">
        <w:r w:rsidR="00B617E9" w:rsidRPr="00D564D0">
          <w:rPr>
            <w:rStyle w:val="a3"/>
            <w:color w:val="auto"/>
            <w:u w:val="none"/>
          </w:rPr>
          <w:t>NTSC</w:t>
        </w:r>
      </w:hyperlink>
      <w:r w:rsidR="00B617E9" w:rsidRPr="0093752C">
        <w:t>.</w:t>
      </w:r>
    </w:p>
    <w:p w:rsidR="00B617E9" w:rsidRPr="0093752C" w:rsidRDefault="00B617E9" w:rsidP="00924C9E">
      <w:pPr>
        <w:pStyle w:val="ab"/>
      </w:pPr>
      <w:r w:rsidRPr="0093752C">
        <w:t xml:space="preserve">Во второй половине XX века телевидение получило широкое распространение. Его роль в мире подчеркнула </w:t>
      </w:r>
      <w:hyperlink r:id="rId106" w:tooltip="ООН" w:history="1">
        <w:r w:rsidRPr="00D564D0">
          <w:rPr>
            <w:rStyle w:val="a3"/>
            <w:color w:val="auto"/>
            <w:u w:val="none"/>
          </w:rPr>
          <w:t>ООН</w:t>
        </w:r>
      </w:hyperlink>
      <w:r w:rsidRPr="0093752C">
        <w:t>, установив памятный день</w:t>
      </w:r>
      <w:r w:rsidR="00924C9E" w:rsidRPr="0093752C">
        <w:t xml:space="preserve"> </w:t>
      </w:r>
      <w:r w:rsidRPr="0093752C">
        <w:t xml:space="preserve">— </w:t>
      </w:r>
      <w:hyperlink r:id="rId107" w:tooltip="Всемирный день телевидения" w:history="1">
        <w:r w:rsidRPr="00D564D0">
          <w:rPr>
            <w:rStyle w:val="a3"/>
            <w:color w:val="auto"/>
            <w:u w:val="none"/>
          </w:rPr>
          <w:t>Всемирный день телевидения</w:t>
        </w:r>
      </w:hyperlink>
      <w:r w:rsidRPr="0093752C">
        <w:t>.</w:t>
      </w:r>
    </w:p>
    <w:p w:rsidR="00382A55" w:rsidRDefault="00382A55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Роль телевидения в обществе</w:t>
      </w:r>
    </w:p>
    <w:p w:rsidR="00382A55" w:rsidRDefault="00382A55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Оно может учить и просвещать, и даже вдохновлять, но только до тех пор, пока люди будут использовать его соответствующим образом. В противном случае</w:t>
      </w:r>
      <w:r w:rsidR="00924C9E" w:rsidRPr="0093752C">
        <w:t xml:space="preserve"> </w:t>
      </w:r>
      <w:r w:rsidRPr="0093752C">
        <w:t xml:space="preserve">— это не более, чем ящик с проводами и лампочками.— </w:t>
      </w:r>
      <w:hyperlink r:id="rId108" w:tooltip="Мэроу, Эдвард" w:history="1">
        <w:r w:rsidRPr="00D564D0">
          <w:rPr>
            <w:rStyle w:val="a3"/>
            <w:color w:val="auto"/>
            <w:u w:val="none"/>
          </w:rPr>
          <w:t>Эд Мэроу</w:t>
        </w:r>
      </w:hyperlink>
    </w:p>
    <w:p w:rsidR="00382A55" w:rsidRDefault="00382A55" w:rsidP="00924C9E">
      <w:pPr>
        <w:pStyle w:val="ab"/>
      </w:pPr>
    </w:p>
    <w:p w:rsidR="00B617E9" w:rsidRPr="0093752C" w:rsidRDefault="00B617E9" w:rsidP="00924C9E">
      <w:pPr>
        <w:pStyle w:val="ab"/>
      </w:pPr>
      <w:r w:rsidRPr="0093752C">
        <w:t>Критика телевидения</w:t>
      </w:r>
    </w:p>
    <w:p w:rsidR="00382A55" w:rsidRDefault="00382A55" w:rsidP="00924C9E">
      <w:pPr>
        <w:pStyle w:val="ab"/>
      </w:pPr>
    </w:p>
    <w:p w:rsidR="00924C9E" w:rsidRPr="0093752C" w:rsidRDefault="00B617E9" w:rsidP="00924C9E">
      <w:pPr>
        <w:pStyle w:val="ab"/>
      </w:pPr>
      <w:r w:rsidRPr="0093752C">
        <w:t>Эпитафия нашей расе, написанная бегущими светящимися буквами, будет гласить: «Тем, кого боги хотят уничтожить, они сначала дают телевизор. Мы становимся расой созерцателей, а не созидателей».</w:t>
      </w:r>
      <w:bookmarkStart w:id="0" w:name="_GoBack"/>
      <w:bookmarkEnd w:id="0"/>
    </w:p>
    <w:sectPr w:rsidR="00924C9E" w:rsidRPr="0093752C" w:rsidSect="00924C9E">
      <w:footerReference w:type="default" r:id="rId10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AE" w:rsidRDefault="00E10BAE" w:rsidP="00E95A2E">
      <w:pPr>
        <w:spacing w:after="0" w:line="240" w:lineRule="auto"/>
      </w:pPr>
      <w:r>
        <w:separator/>
      </w:r>
    </w:p>
  </w:endnote>
  <w:endnote w:type="continuationSeparator" w:id="0">
    <w:p w:rsidR="00E10BAE" w:rsidRDefault="00E10BAE" w:rsidP="00E9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A2E" w:rsidRDefault="003B0D6E" w:rsidP="00924C9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D24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AE" w:rsidRDefault="00E10BAE" w:rsidP="00E95A2E">
      <w:pPr>
        <w:spacing w:after="0" w:line="240" w:lineRule="auto"/>
      </w:pPr>
      <w:r>
        <w:separator/>
      </w:r>
    </w:p>
  </w:footnote>
  <w:footnote w:type="continuationSeparator" w:id="0">
    <w:p w:rsidR="00E10BAE" w:rsidRDefault="00E10BAE" w:rsidP="00E9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5952"/>
    <w:multiLevelType w:val="multilevel"/>
    <w:tmpl w:val="B39E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864567"/>
    <w:multiLevelType w:val="multilevel"/>
    <w:tmpl w:val="7936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967759"/>
    <w:multiLevelType w:val="multilevel"/>
    <w:tmpl w:val="ACA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4001A7B"/>
    <w:multiLevelType w:val="multilevel"/>
    <w:tmpl w:val="1920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7E9"/>
    <w:rsid w:val="001A5A18"/>
    <w:rsid w:val="00382A55"/>
    <w:rsid w:val="003B0D6E"/>
    <w:rsid w:val="00442028"/>
    <w:rsid w:val="00473871"/>
    <w:rsid w:val="004A4527"/>
    <w:rsid w:val="0059527A"/>
    <w:rsid w:val="005B56DD"/>
    <w:rsid w:val="005D24EA"/>
    <w:rsid w:val="008B5922"/>
    <w:rsid w:val="00924C9E"/>
    <w:rsid w:val="0093752C"/>
    <w:rsid w:val="009463EC"/>
    <w:rsid w:val="00B617E9"/>
    <w:rsid w:val="00C23E62"/>
    <w:rsid w:val="00D564D0"/>
    <w:rsid w:val="00D91316"/>
    <w:rsid w:val="00DC2D24"/>
    <w:rsid w:val="00E10BAE"/>
    <w:rsid w:val="00E16FAD"/>
    <w:rsid w:val="00E5379F"/>
    <w:rsid w:val="00E72259"/>
    <w:rsid w:val="00E95A2E"/>
    <w:rsid w:val="00F06426"/>
    <w:rsid w:val="00F4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84CCD89-D90E-4F44-B12F-A0D09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617E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617E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7E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17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B617E9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locked/>
    <w:rsid w:val="00B617E9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uiPriority w:val="99"/>
    <w:unhideWhenUsed/>
    <w:rsid w:val="00B617E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B61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ditsection">
    <w:name w:val="editsection"/>
    <w:rsid w:val="00B617E9"/>
    <w:rPr>
      <w:rFonts w:cs="Times New Roman"/>
    </w:rPr>
  </w:style>
  <w:style w:type="character" w:customStyle="1" w:styleId="mw-headline">
    <w:name w:val="mw-headline"/>
    <w:rsid w:val="00B617E9"/>
    <w:rPr>
      <w:rFonts w:cs="Times New Roman"/>
    </w:rPr>
  </w:style>
  <w:style w:type="character" w:customStyle="1" w:styleId="wp-templatelink1">
    <w:name w:val="wp-templatelink1"/>
    <w:rsid w:val="00B617E9"/>
    <w:rPr>
      <w:rFonts w:cs="Times New Roman"/>
      <w:color w:val="9098A0"/>
    </w:rPr>
  </w:style>
  <w:style w:type="paragraph" w:styleId="a5">
    <w:name w:val="Balloon Text"/>
    <w:basedOn w:val="a"/>
    <w:link w:val="a6"/>
    <w:uiPriority w:val="99"/>
    <w:semiHidden/>
    <w:unhideWhenUsed/>
    <w:rsid w:val="00B6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617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9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95A2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9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95A2E"/>
    <w:rPr>
      <w:rFonts w:cs="Times New Roman"/>
    </w:rPr>
  </w:style>
  <w:style w:type="paragraph" w:customStyle="1" w:styleId="ab">
    <w:name w:val="Аа"/>
    <w:basedOn w:val="a"/>
    <w:qFormat/>
    <w:rsid w:val="00924C9E"/>
    <w:pPr>
      <w:suppressAutoHyphens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0"/>
    </w:rPr>
  </w:style>
  <w:style w:type="paragraph" w:customStyle="1" w:styleId="ac">
    <w:name w:val="Бб"/>
    <w:basedOn w:val="a"/>
    <w:qFormat/>
    <w:rsid w:val="00924C9E"/>
    <w:pPr>
      <w:suppressAutoHyphens/>
      <w:spacing w:after="0" w:line="360" w:lineRule="auto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A2%D0%B5%D0%BB%D0%B5%D0%B2%D0%B8%D0%B4%D0%B5%D0%BD%D0%B8%D0%B5_%D0%B2%D1%8B%D1%81%D0%BE%D0%BA%D0%BE%D0%B9_%D1%87%D1%91%D1%82%D0%BA%D0%BE%D1%81%D1%82%D0%B8" TargetMode="External"/><Relationship Id="rId21" Type="http://schemas.openxmlformats.org/officeDocument/2006/relationships/hyperlink" Target="http://ru.wikipedia.org/wiki/%D0%A2%D0%B5%D0%BB%D0%B5%D0%B2%D0%B8%D0%B7%D0%BE%D1%80" TargetMode="External"/><Relationship Id="rId42" Type="http://schemas.openxmlformats.org/officeDocument/2006/relationships/hyperlink" Target="http://ru.wikipedia.org/wiki/%D0%94%D0%B8%D1%81%D0%BA_%D0%9D%D0%B8%D0%BF%D0%BA%D0%BE%D0%B2%D0%B0" TargetMode="External"/><Relationship Id="rId47" Type="http://schemas.openxmlformats.org/officeDocument/2006/relationships/hyperlink" Target="http://ru.wikipedia.org/wiki/%D0%94%D0%B8%D1%81%D0%BA_%D0%9D%D0%B8%D0%BF%D0%BA%D0%BE%D0%B2%D0%B0" TargetMode="External"/><Relationship Id="rId63" Type="http://schemas.openxmlformats.org/officeDocument/2006/relationships/hyperlink" Target="http://ru.wikipedia.org/wiki/1911_%D0%B3%D0%BE%D0%B4" TargetMode="External"/><Relationship Id="rId68" Type="http://schemas.openxmlformats.org/officeDocument/2006/relationships/hyperlink" Target="http://ru.wikipedia.org/wiki/1933_%D0%B3%D0%BE%D0%B4" TargetMode="External"/><Relationship Id="rId84" Type="http://schemas.openxmlformats.org/officeDocument/2006/relationships/hyperlink" Target="http://ru.wikipedia.org/wiki/1926_%D0%B3%D0%BE%D0%B4" TargetMode="External"/><Relationship Id="rId89" Type="http://schemas.openxmlformats.org/officeDocument/2006/relationships/hyperlink" Target="http://ru.wikipedia.org/wiki/1949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/index.php?title=%D0%9F%D0%BE%D0%BB%D0%BD%D1%8B%D0%B9_%D1%86%D0%B2%D0%B5%D1%82%D0%BD%D0%BE%D0%B9_%D1%82%D0%B5%D0%BB%D0%B5%D0%B2%D0%B8%D0%B7%D0%B8%D0%BE%D0%BD%D0%BD%D1%8B%D0%B9_%D1%81%D0%B8%D0%B3%D0%BD%D0%B0%D0%BB&amp;action=edit&amp;redlink=1" TargetMode="External"/><Relationship Id="rId29" Type="http://schemas.openxmlformats.org/officeDocument/2006/relationships/hyperlink" Target="http://ru.wikipedia.org/wiki/S%C3%89CAM" TargetMode="External"/><Relationship Id="rId107" Type="http://schemas.openxmlformats.org/officeDocument/2006/relationships/hyperlink" Target="http://ru.wikipedia.org/wiki/%D0%92%D1%81%D0%B5%D0%BC%D0%B8%D1%80%D0%BD%D1%8B%D0%B9_%D0%B4%D0%B5%D0%BD%D1%8C_%D1%82%D0%B5%D0%BB%D0%B5%D0%B2%D0%B8%D0%B4%D0%B5%D0%BD%D0%B8%D1%8F" TargetMode="External"/><Relationship Id="rId11" Type="http://schemas.openxmlformats.org/officeDocument/2006/relationships/hyperlink" Target="http://ru.wikipedia.org/wiki/%D0%A2%D0%B5%D0%BB%D0%B5%D0%B6%D1%83%D1%80%D0%BD%D0%B0%D0%BB%D0%B8%D1%81%D1%82%D0%B8%D0%BA%D0%B0" TargetMode="External"/><Relationship Id="rId24" Type="http://schemas.openxmlformats.org/officeDocument/2006/relationships/hyperlink" Target="http://ru.wikipedia.org/wiki/%D0%9F%D0%BB%D0%B0%D0%B7%D0%BC%D0%B5%D0%BD%D0%BD%D0%B0%D1%8F_%D0%BF%D0%B0%D0%BD%D0%B5%D0%BB%D1%8C" TargetMode="External"/><Relationship Id="rId32" Type="http://schemas.openxmlformats.org/officeDocument/2006/relationships/hyperlink" Target="http://ru.wikipedia.org/wiki/%D0%9C%D0%93%D1%86" TargetMode="External"/><Relationship Id="rId37" Type="http://schemas.openxmlformats.org/officeDocument/2006/relationships/hyperlink" Target="http://ru.wikipedia.org/wiki/%D0%92%D0%B8%D0%BA%D0%B8%D0%BF%D0%B5%D0%B4%D0%B8%D1%8F:%D0%A1%D1%81%D1%8B%D0%BB%D0%BA%D0%B8_%D0%BD%D0%B0_%D0%B8%D1%81%D1%82%D0%BE%D1%87%D0%BD%D0%B8%D0%BA%D0%B8" TargetMode="External"/><Relationship Id="rId40" Type="http://schemas.openxmlformats.org/officeDocument/2006/relationships/hyperlink" Target="http://ru.wikipedia.org/w/index.php?title=%D0%A1%D0%BC%D0%B8%D1%82,_%D0%A3%D0%B8%D0%BB%D0%BB%D0%BE%D1%83%D0%B1%D0%B8&amp;action=edit&amp;redlink=1" TargetMode="External"/><Relationship Id="rId45" Type="http://schemas.openxmlformats.org/officeDocument/2006/relationships/hyperlink" Target="http://ru.wikipedia.org/wiki/%D0%9C%D0%B5%D1%85%D0%B0%D0%BD%D0%B8%D1%87%D0%B5%D1%81%D0%BA%D0%BE%D0%B5_%D1%82%D0%B5%D0%BB%D0%B5%D0%B2%D0%B8%D0%B4%D0%B5%D0%BD%D0%B8%D0%B5" TargetMode="External"/><Relationship Id="rId53" Type="http://schemas.openxmlformats.org/officeDocument/2006/relationships/hyperlink" Target="http://ru.wikipedia.org/wiki/10_%D0%BE%D0%BA%D1%82%D1%8F%D0%B1%D1%80%D1%8F" TargetMode="External"/><Relationship Id="rId58" Type="http://schemas.openxmlformats.org/officeDocument/2006/relationships/hyperlink" Target="http://ru.wikipedia.org/wiki/%D0%A2%D0%B5%D0%BB%D0%B5%D0%B6%D1%83%D1%80%D0%BD%D0%B0%D0%BB%D0%B8%D1%81%D1%82%D0%B8%D0%BA%D0%B0" TargetMode="External"/><Relationship Id="rId66" Type="http://schemas.openxmlformats.org/officeDocument/2006/relationships/hyperlink" Target="http://ru.wikipedia.org/wiki/%D0%97%D0%B2%D0%BE%D1%80%D1%8B%D0%BA%D0%B8%D0%BD,_%D0%92%D0%BB%D0%B0%D0%B4%D0%B8%D0%BC%D0%B8%D1%80_%D0%9A%D0%BE%D0%B7%D1%8C%D0%BC%D0%B8%D1%87" TargetMode="External"/><Relationship Id="rId74" Type="http://schemas.openxmlformats.org/officeDocument/2006/relationships/hyperlink" Target="http://ru.wikipedia.org/wiki/26_%D0%B8%D1%8E%D0%BB%D1%8F" TargetMode="External"/><Relationship Id="rId79" Type="http://schemas.openxmlformats.org/officeDocument/2006/relationships/hyperlink" Target="http://ru.wikipedia.org/wiki/9_%D0%BD%D0%BE%D1%8F%D0%B1%D1%80%D1%8F" TargetMode="External"/><Relationship Id="rId87" Type="http://schemas.openxmlformats.org/officeDocument/2006/relationships/hyperlink" Target="http://ru.wikipedia.org/wiki/%D0%9A%D0%92%D0%9D-49" TargetMode="External"/><Relationship Id="rId102" Type="http://schemas.openxmlformats.org/officeDocument/2006/relationships/hyperlink" Target="http://ru.wikipedia.org/w/index.php?title=%D0%A2%D0%9A-1&amp;action=edit&amp;redlink=1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ru.wikipedia.org/wiki/1907_%D0%B3%D0%BE%D0%B4" TargetMode="External"/><Relationship Id="rId82" Type="http://schemas.openxmlformats.org/officeDocument/2006/relationships/hyperlink" Target="http://ru.wikipedia.org/wiki/%D0%A3%D0%B8%D0%BB%D1%81%D0%BE%D0%BD,_%D0%9C%D0%B8%D1%82%D1%87%D0%B5%D0%BB" TargetMode="External"/><Relationship Id="rId90" Type="http://schemas.openxmlformats.org/officeDocument/2006/relationships/hyperlink" Target="http://ru.wikipedia.org/wiki/1950-%D0%B5" TargetMode="External"/><Relationship Id="rId95" Type="http://schemas.openxmlformats.org/officeDocument/2006/relationships/hyperlink" Target="http://ru.wikipedia.org/wiki/10_%D0%BC%D0%B0%D1%80%D1%82%D0%B0" TargetMode="External"/><Relationship Id="rId19" Type="http://schemas.openxmlformats.org/officeDocument/2006/relationships/hyperlink" Target="http://ru.wikipedia.org/wiki/%D0%92%D0%B8%D0%B4%D0%B5%D0%BE%D0%BC%D0%B8%D0%BA%D1%88%D0%B5%D1%80" TargetMode="External"/><Relationship Id="rId14" Type="http://schemas.openxmlformats.org/officeDocument/2006/relationships/hyperlink" Target="http://ru.wikipedia.org/wiki/%D0%A2%D0%B5%D0%BB%D0%B5%D0%B6%D1%83%D1%80%D0%BD%D0%B0%D0%BB%D0%B8%D1%81%D1%82%D0%B8%D0%BA%D0%B0" TargetMode="External"/><Relationship Id="rId22" Type="http://schemas.openxmlformats.org/officeDocument/2006/relationships/hyperlink" Target="http://ru.wikipedia.org/wiki/%D0%9A%D0%B8%D0%BD%D0%B5%D1%81%D0%BA%D0%BE%D0%BF" TargetMode="External"/><Relationship Id="rId27" Type="http://schemas.openxmlformats.org/officeDocument/2006/relationships/hyperlink" Target="http://ru.wikipedia.org/wiki/NTSC" TargetMode="External"/><Relationship Id="rId30" Type="http://schemas.openxmlformats.org/officeDocument/2006/relationships/hyperlink" Target="http://ru.wikipedia.org/wiki/%D0%A2%D0%B5%D0%BB%D0%B5%D0%B2%D0%B8%D0%B7%D0%B8%D0%BE%D0%BD%D0%BD%D1%8B%D0%B9_%D1%81%D0%B8%D0%B3%D0%BD%D0%B0%D0%BB" TargetMode="External"/><Relationship Id="rId35" Type="http://schemas.openxmlformats.org/officeDocument/2006/relationships/hyperlink" Target="http://ru.wikipedia.org/wiki/2015_%D0%B3%D0%BE%D0%B4" TargetMode="External"/><Relationship Id="rId43" Type="http://schemas.openxmlformats.org/officeDocument/2006/relationships/hyperlink" Target="http://ru.wikipedia.org/wiki/%D0%9D%D0%B8%D0%BF%D0%BA%D0%BE%D0%B2,_%D0%9F%D0%B0%D1%83%D0%BB%D1%8C" TargetMode="External"/><Relationship Id="rId48" Type="http://schemas.openxmlformats.org/officeDocument/2006/relationships/hyperlink" Target="http://ru.wikipedia.org/wiki/1925_%D0%B3%D0%BE%D0%B4" TargetMode="External"/><Relationship Id="rId56" Type="http://schemas.openxmlformats.org/officeDocument/2006/relationships/hyperlink" Target="http://ru.wikipedia.org/wiki/%D0%A2%D0%B5%D0%BB%D0%B5%D0%B6%D1%83%D1%80%D0%BD%D0%B0%D0%BB%D0%B8%D1%81%D1%82%D0%B8%D0%BA%D0%B0" TargetMode="External"/><Relationship Id="rId64" Type="http://schemas.openxmlformats.org/officeDocument/2006/relationships/hyperlink" Target="http://ru.wikipedia.org/wiki/%D0%98%D0%BA%D0%BE%D0%BD%D0%BE%D1%81%D0%BA%D0%BE%D0%BF" TargetMode="External"/><Relationship Id="rId69" Type="http://schemas.openxmlformats.org/officeDocument/2006/relationships/hyperlink" Target="http://ru.wikipedia.org/wiki/1926_%D0%B3%D0%BE%D0%B4" TargetMode="External"/><Relationship Id="rId77" Type="http://schemas.openxmlformats.org/officeDocument/2006/relationships/hyperlink" Target="http://ru.wikipedia.org/wiki/%D0%93%D1%80%D0%B0%D0%B1%D0%BE%D0%B2%D1%81%D0%BA%D0%B8%D0%B9,_%D0%91%D0%BE%D1%80%D0%B8%D1%81_%D0%9F%D0%B0%D0%B2%D0%BB%D0%BE%D0%B2%D0%B8%D1%87" TargetMode="External"/><Relationship Id="rId100" Type="http://schemas.openxmlformats.org/officeDocument/2006/relationships/hyperlink" Target="http://ru.wikipedia.org/wiki/%D0%92%D0%9A%D0%9F(%D0%B1)" TargetMode="External"/><Relationship Id="rId105" Type="http://schemas.openxmlformats.org/officeDocument/2006/relationships/hyperlink" Target="http://ru.wikipedia.org/wiki/NTSC" TargetMode="External"/><Relationship Id="rId8" Type="http://schemas.openxmlformats.org/officeDocument/2006/relationships/hyperlink" Target="http://ru.wikipedia.org/wiki/%D0%9B%D0%B0%D1%82%D0%B8%D0%BD%D1%81%D0%BA%D0%B8%D0%B9_%D1%8F%D0%B7%D1%8B%D0%BA" TargetMode="External"/><Relationship Id="rId51" Type="http://schemas.openxmlformats.org/officeDocument/2006/relationships/hyperlink" Target="http://ru.wikipedia.org/wiki/%D0%90%D0%B4%D0%B0%D0%BC%D1%8F%D0%BD,_%D0%9E%D0%B2%D0%B0%D0%BD%D0%B5%D1%81_%D0%90%D0%B1%D0%B3%D0%B0%D1%80%D0%BE%D0%B2%D0%B8%D1%87" TargetMode="External"/><Relationship Id="rId72" Type="http://schemas.openxmlformats.org/officeDocument/2006/relationships/hyperlink" Target="http://ru.wikipedia.org/wiki/%D0%A4%D0%B0%D0%B9%D0%BB:Japanese_Katakana_I.p" TargetMode="External"/><Relationship Id="rId80" Type="http://schemas.openxmlformats.org/officeDocument/2006/relationships/hyperlink" Target="http://ru.wikipedia.org/wiki/1925_%D0%B3%D0%BE%D0%B4" TargetMode="External"/><Relationship Id="rId85" Type="http://schemas.openxmlformats.org/officeDocument/2006/relationships/hyperlink" Target="http://ru.wikipedia.org/wiki/%D0%A2%D0%B5%D0%BB%D0%B5%D0%B6%D1%83%D1%80%D0%BD%D0%B0%D0%BB%D0%B8%D1%81%D1%82%D0%B8%D0%BA%D0%B0" TargetMode="External"/><Relationship Id="rId93" Type="http://schemas.openxmlformats.org/officeDocument/2006/relationships/hyperlink" Target="http://ru.wikipedia.org/wiki/%D0%90%D1%80%D0%B4%D0%B5%D0%BD%D0%BD%D0%B5,_%D0%9C%D0%B0%D0%BD%D1%84%D1%80%D0%B5%D0%B4_%D1%84%D0%BE%D0%BD" TargetMode="External"/><Relationship Id="rId98" Type="http://schemas.openxmlformats.org/officeDocument/2006/relationships/hyperlink" Target="http://ru.wikipedia.org/wiki/%D0%A8%D0%B0%D0%B1%D0%BE%D0%BB%D0%BE%D0%B2%D1%81%D0%BA%D0%B8%D0%B9_%D1%82%D0%B5%D0%BB%D0%B5%D0%BA%D0%BE%D0%BC%D0%BF%D0%BB%D0%B5%D0%BA%D1%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A%D0%B0%D0%B4%D1%80" TargetMode="External"/><Relationship Id="rId17" Type="http://schemas.openxmlformats.org/officeDocument/2006/relationships/hyperlink" Target="http://ru.wikipedia.org/wiki/%D0%94%D0%BE%D0%BA%D1%83%D0%BC%D0%B5%D0%BD%D1%82-%D0%BA%D0%B0%D0%BC%D0%B5%D1%80%D0%B0" TargetMode="External"/><Relationship Id="rId25" Type="http://schemas.openxmlformats.org/officeDocument/2006/relationships/hyperlink" Target="http://ru.wikipedia.org/wiki/%D0%A1%D1%82%D0%B0%D0%BD%D0%B4%D0%B0%D1%80%D1%82%D1%8B_%D1%82%D0%B5%D0%BB%D0%B5%D0%B2%D0%B8%D0%B7%D0%B8%D0%BE%D0%BD%D0%BD%D0%BE%D0%B3%D0%BE_%D0%B2%D0%B5%D1%89%D0%B0%D0%BD%D0%B8%D1%8F" TargetMode="External"/><Relationship Id="rId33" Type="http://schemas.openxmlformats.org/officeDocument/2006/relationships/hyperlink" Target="http://ru.wikipedia.org/w/index.php?title=%D0%90%D0%BD%D0%B0%D0%BB%D0%BE%D0%B3%D0%BE%D0%B2%D0%BE%D0%B5_%D1%82%D0%B5%D0%BB%D0%B5%D0%B2%D0%B8%D0%B4%D0%B5%D0%BD%D0%B8%D0%B5&amp;action=edit&amp;redlink=1" TargetMode="External"/><Relationship Id="rId38" Type="http://schemas.openxmlformats.org/officeDocument/2006/relationships/hyperlink" Target="http://ru.wikipedia.org/wiki/%D0%A4%D0%BE%D1%82%D0%BE%D1%8D%D1%84%D1%84%D0%B5%D0%BA%D1%82" TargetMode="External"/><Relationship Id="rId46" Type="http://schemas.openxmlformats.org/officeDocument/2006/relationships/hyperlink" Target="http://ru.wikipedia.org/wiki/1930-%D0%B5" TargetMode="External"/><Relationship Id="rId59" Type="http://schemas.openxmlformats.org/officeDocument/2006/relationships/hyperlink" Target="http://ru.wikipedia.org/wiki/%D0%A0%D0%BE%D0%B7%D0%B8%D0%BD%D0%B3,_%D0%91%D0%BE%D1%80%D0%B8%D1%81_%D0%9B%D1%8C%D0%B2%D0%BE%D0%B2%D0%B8%D1%87" TargetMode="External"/><Relationship Id="rId67" Type="http://schemas.openxmlformats.org/officeDocument/2006/relationships/hyperlink" Target="http://ru.wikipedia.org/wiki/%D0%9A%D0%B0%D1%82%D0%B0%D0%B5%D0%B2,_%D0%A1%D0%B5%D0%BC%D0%B5%D0%BD_%D0%98%D1%81%D0%B8%D0%B4%D0%BE%D1%80%D0%BE%D0%B2%D0%B8%D1%87" TargetMode="External"/><Relationship Id="rId103" Type="http://schemas.openxmlformats.org/officeDocument/2006/relationships/hyperlink" Target="http://ru.wikipedia.org/wiki/18_%D0%B4%D0%B5%D0%BA%D0%B0%D0%B1%D1%80%D1%8F" TargetMode="External"/><Relationship Id="rId108" Type="http://schemas.openxmlformats.org/officeDocument/2006/relationships/hyperlink" Target="http://ru.wikipedia.org/wiki/%D0%9C%D1%8D%D1%80%D0%BE%D1%83,_%D0%AD%D0%B4%D0%B2%D0%B0%D1%80%D0%B4" TargetMode="External"/><Relationship Id="rId20" Type="http://schemas.openxmlformats.org/officeDocument/2006/relationships/hyperlink" Target="http://ru.wikipedia.org/wiki/%D0%9C%D0%BE%D0%B4%D1%83%D0%BB%D1%8F%D1%86%D0%B8%D1%8F" TargetMode="External"/><Relationship Id="rId41" Type="http://schemas.openxmlformats.org/officeDocument/2006/relationships/hyperlink" Target="http://ru.wikipedia.org/wiki/1873_%D0%B3%D0%BE%D0%B4" TargetMode="External"/><Relationship Id="rId54" Type="http://schemas.openxmlformats.org/officeDocument/2006/relationships/hyperlink" Target="http://ru.wikipedia.org/wiki/1906_%D0%B3%D0%BE%D0%B4" TargetMode="External"/><Relationship Id="rId62" Type="http://schemas.openxmlformats.org/officeDocument/2006/relationships/hyperlink" Target="http://ru.wikipedia.org/wiki/9_%D0%BC%D0%B0%D1%8F" TargetMode="External"/><Relationship Id="rId70" Type="http://schemas.openxmlformats.org/officeDocument/2006/relationships/hyperlink" Target="http://ru.wikipedia.org/wiki/%D0%A2%D0%B0%D0%BA%D0%B0%D1%8F%D0%BD%D0%B0%D0%B3%D0%B8,_%D0%9A%D1%8D%D0%BD%D0%B4%D0%B7%D0%B8%D1%80%D0%BE" TargetMode="External"/><Relationship Id="rId75" Type="http://schemas.openxmlformats.org/officeDocument/2006/relationships/hyperlink" Target="http://ru.wikipedia.org/wiki/1928_%D0%B3%D0%BE%D0%B4" TargetMode="External"/><Relationship Id="rId83" Type="http://schemas.openxmlformats.org/officeDocument/2006/relationships/hyperlink" Target="http://ru.wikipedia.org/wiki/26_%D1%8F%D0%BD%D0%B2%D0%B0%D1%80%D1%8F" TargetMode="External"/><Relationship Id="rId88" Type="http://schemas.openxmlformats.org/officeDocument/2006/relationships/hyperlink" Target="http://ru.wikipedia.org/wiki/%D0%A1%D0%A1%D0%A1%D0%A0" TargetMode="External"/><Relationship Id="rId91" Type="http://schemas.openxmlformats.org/officeDocument/2006/relationships/hyperlink" Target="http://ru.wikipedia.org/wiki/1931_%D0%B3%D0%BE%D0%B4" TargetMode="External"/><Relationship Id="rId96" Type="http://schemas.openxmlformats.org/officeDocument/2006/relationships/hyperlink" Target="http://ru.wikipedia.org/wiki/1939_%D0%B3%D0%BE%D0%B4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92%D0%B8%D0%B4%D0%B5%D0%BE%D0%BA%D0%B0%D0%BC%D0%B5%D1%80%D0%B0" TargetMode="External"/><Relationship Id="rId23" Type="http://schemas.openxmlformats.org/officeDocument/2006/relationships/hyperlink" Target="http://ru.wikipedia.org/wiki/%D0%96%D0%9A_%D0%BF%D0%B0%D0%BD%D0%B5%D0%BB%D1%8C" TargetMode="External"/><Relationship Id="rId28" Type="http://schemas.openxmlformats.org/officeDocument/2006/relationships/hyperlink" Target="http://ru.wikipedia.org/wiki/PAL" TargetMode="External"/><Relationship Id="rId36" Type="http://schemas.openxmlformats.org/officeDocument/2006/relationships/hyperlink" Target="http://ru.wikipedia.org/wiki/%D0%A2%D0%B5%D0%BB%D0%B5%D0%B6%D1%83%D1%80%D0%BD%D0%B0%D0%BB%D0%B8%D1%81%D1%82%D0%B8%D0%BA%D0%B0" TargetMode="External"/><Relationship Id="rId49" Type="http://schemas.openxmlformats.org/officeDocument/2006/relationships/hyperlink" Target="http://ru.wikipedia.org/w/index.php?title=%D0%91%D1%8D%D1%80%D0%B4,_%D0%94%D0%B6%D0%BE%D0%BD&amp;action=edit&amp;redlink=1" TargetMode="External"/><Relationship Id="rId57" Type="http://schemas.openxmlformats.org/officeDocument/2006/relationships/hyperlink" Target="http://ru.wikipedia.org/wiki/1907_%D0%B3%D0%BE%D0%B4" TargetMode="External"/><Relationship Id="rId106" Type="http://schemas.openxmlformats.org/officeDocument/2006/relationships/hyperlink" Target="http://ru.wikipedia.org/wiki/%D0%9E%D0%9E%D0%9D" TargetMode="External"/><Relationship Id="rId10" Type="http://schemas.openxmlformats.org/officeDocument/2006/relationships/hyperlink" Target="http://ru.wikipedia.org/wiki/%D0%97%D0%B2%D1%83%D0%BA" TargetMode="External"/><Relationship Id="rId31" Type="http://schemas.openxmlformats.org/officeDocument/2006/relationships/hyperlink" Target="http://ru.wikipedia.org/wiki/%D0%A2%D0%B5%D0%BB%D0%B5%D0%B2%D0%B8%D0%B7%D0%B8%D0%BE%D0%BD%D0%BD%D0%B0%D1%8F_%D0%B2%D1%8B%D1%88%D0%BA%D0%B0" TargetMode="External"/><Relationship Id="rId44" Type="http://schemas.openxmlformats.org/officeDocument/2006/relationships/hyperlink" Target="http://ru.wikipedia.org/wiki/1884_%D0%B3%D0%BE%D0%B4" TargetMode="External"/><Relationship Id="rId52" Type="http://schemas.openxmlformats.org/officeDocument/2006/relationships/hyperlink" Target="http://ru.wikipedia.org/wiki/%D0%A2%D0%B5%D1%80%D0%BC%D0%B5%D0%BD,_%D0%9B%D0%B5%D0%B2_%D0%A1%D0%B5%D1%80%D0%B3%D0%B5%D0%B5%D0%B2%D0%B8%D1%87" TargetMode="External"/><Relationship Id="rId60" Type="http://schemas.openxmlformats.org/officeDocument/2006/relationships/hyperlink" Target="http://ru.wikipedia.org/wiki/25_%D0%B8%D1%8E%D0%BB%D1%8F" TargetMode="External"/><Relationship Id="rId65" Type="http://schemas.openxmlformats.org/officeDocument/2006/relationships/hyperlink" Target="http://ru.wikipedia.org/wiki/1923_%D0%B3%D0%BE%D0%B4" TargetMode="External"/><Relationship Id="rId73" Type="http://schemas.openxmlformats.org/officeDocument/2006/relationships/image" Target="media/image1.png"/><Relationship Id="rId78" Type="http://schemas.openxmlformats.org/officeDocument/2006/relationships/hyperlink" Target="http://ru.wikipedia.org/wiki/%D0%A2%D0%B5%D0%BB%D0%B5%D0%B6%D1%83%D1%80%D0%BD%D0%B0%D0%BB%D0%B8%D1%81%D1%82%D0%B8%D0%BA%D0%B0" TargetMode="External"/><Relationship Id="rId81" Type="http://schemas.openxmlformats.org/officeDocument/2006/relationships/hyperlink" Target="http://ru.wikipedia.org/wiki/%D0%A1%D0%A8%D0%90" TargetMode="External"/><Relationship Id="rId86" Type="http://schemas.openxmlformats.org/officeDocument/2006/relationships/hyperlink" Target="http://ru.wikipedia.org/wiki/1928_%D0%B3%D0%BE%D0%B4" TargetMode="External"/><Relationship Id="rId94" Type="http://schemas.openxmlformats.org/officeDocument/2006/relationships/hyperlink" Target="http://ru.wikipedia.org/wiki/%D0%A0%D0%BE%D1%81%D1%81%D0%B8%D1%8F" TargetMode="External"/><Relationship Id="rId99" Type="http://schemas.openxmlformats.org/officeDocument/2006/relationships/hyperlink" Target="http://ru.wikipedia.org/wiki/%D0%A8%D1%83%D1%85%D0%BE%D0%B2%D1%81%D0%BA%D0%B0%D1%8F_%D0%B1%D0%B0%D1%88%D0%BD%D1%8F" TargetMode="External"/><Relationship Id="rId101" Type="http://schemas.openxmlformats.org/officeDocument/2006/relationships/hyperlink" Target="http://ru.wikipedia.org/wiki/1939_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0%B7%D0%BE%D0%B1%D1%80%D0%B0%D0%B6%D0%B5%D0%BD%D0%B8%D0%B5" TargetMode="External"/><Relationship Id="rId13" Type="http://schemas.openxmlformats.org/officeDocument/2006/relationships/hyperlink" Target="http://ru.wikipedia.org/wiki/%D0%A0%D0%B0%D0%B7%D0%B2%D1%91%D1%80%D1%82%D0%BA%D0%B0" TargetMode="External"/><Relationship Id="rId18" Type="http://schemas.openxmlformats.org/officeDocument/2006/relationships/hyperlink" Target="http://ru.wikipedia.org/wiki/%D0%92%D0%B8%D0%B4%D0%B5%D0%BE%D0%BC%D0%B0%D0%B3%D0%BD%D0%B8%D1%82%D0%BE%D1%84%D0%BE%D0%BD" TargetMode="External"/><Relationship Id="rId39" Type="http://schemas.openxmlformats.org/officeDocument/2006/relationships/hyperlink" Target="http://ru.wikipedia.org/wiki/%D0%A1%D0%B5%D0%BB%D0%B5%D0%BD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ru.wikipedia.org/wiki/%D0%A6%D0%B8%D1%84%D1%80%D0%BE%D0%B2%D0%BE%D0%B5_%D1%82%D0%B5%D0%BB%D0%B5%D0%B2%D0%B8%D0%B4%D0%B5%D0%BD%D0%B8%D0%B5" TargetMode="External"/><Relationship Id="rId50" Type="http://schemas.openxmlformats.org/officeDocument/2006/relationships/hyperlink" Target="http://ru.wikipedia.org/w/index.php?title=%D0%94%D0%B6%D0%B5%D0%BD%D0%BA%D0%B8%D0%BD%D1%81,_%D0%A7%D0%B0%D1%80%D0%BB%D1%8C%D0%B7_%D0%A4%D1%80%D0%B5%D0%BD%D1%81%D0%B8%D1%81&amp;action=edit&amp;redlink=1" TargetMode="External"/><Relationship Id="rId55" Type="http://schemas.openxmlformats.org/officeDocument/2006/relationships/hyperlink" Target="http://ru.wikipedia.org/wiki/%D0%9A%D0%B0%D1%80%D0%BB_%D0%A4%D0%B5%D1%80%D0%B4%D0%B8%D0%BD%D0%B0%D0%BD%D0%B4_%D0%91%D1%80%D0%B0%D1%83%D0%BD" TargetMode="External"/><Relationship Id="rId76" Type="http://schemas.openxmlformats.org/officeDocument/2006/relationships/hyperlink" Target="http://ru.wikipedia.org/wiki/%D0%A2%D0%B0%D1%88%D0%BA%D0%B5%D0%BD%D1%82" TargetMode="External"/><Relationship Id="rId97" Type="http://schemas.openxmlformats.org/officeDocument/2006/relationships/hyperlink" Target="http://ru.wikipedia.org/wiki/%D0%A2%D0%B5%D0%BB%D0%B5%D0%B6%D1%83%D1%80%D0%BD%D0%B0%D0%BB%D0%B8%D1%81%D1%82%D0%B8%D0%BA%D0%B0" TargetMode="External"/><Relationship Id="rId104" Type="http://schemas.openxmlformats.org/officeDocument/2006/relationships/hyperlink" Target="http://ru.wikipedia.org/wiki/1953_%D0%B3%D0%BE%D0%B4" TargetMode="External"/><Relationship Id="rId7" Type="http://schemas.openxmlformats.org/officeDocument/2006/relationships/hyperlink" Target="http://ru.wikipedia.org/wiki/%D0%93%D1%80%D0%B5%D1%87%D0%B5%D1%81%D0%BA%D0%B8%D0%B9_%D1%8F%D0%B7%D1%8B%D0%BA" TargetMode="External"/><Relationship Id="rId71" Type="http://schemas.openxmlformats.org/officeDocument/2006/relationships/hyperlink" Target="http://ru.wikipedia.org/wiki/%D0%9A%D0%B0%D1%82%D0%B0%D0%BA%D0%B0%D0%BD%D0%B0" TargetMode="External"/><Relationship Id="rId92" Type="http://schemas.openxmlformats.org/officeDocument/2006/relationships/hyperlink" Target="http://ru.wikipedia.org/wiki/%D0%A4%D0%B8%D0%BB%D0%BE_%D0%A2%D1%8D%D0%B9%D0%BB%D0%BE%D1%80_%D0%A4%D0%B0%D1%80%D0%BD%D1%81%D1%83%D0%BE%D1%8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4250</Words>
  <Characters>24226</Characters>
  <Application>Microsoft Office Word</Application>
  <DocSecurity>0</DocSecurity>
  <Lines>201</Lines>
  <Paragraphs>56</Paragraphs>
  <ScaleCrop>false</ScaleCrop>
  <Company>Microsoft</Company>
  <LinksUpToDate>false</LinksUpToDate>
  <CharactersWithSpaces>28420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2014-02-22T18:18:00Z</dcterms:created>
  <dcterms:modified xsi:type="dcterms:W3CDTF">2014-02-22T18:18:00Z</dcterms:modified>
</cp:coreProperties>
</file>