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067" w:rsidRPr="008D583C" w:rsidRDefault="00A42AE5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Содержание</w:t>
      </w:r>
    </w:p>
    <w:p w:rsidR="00224067" w:rsidRPr="008D583C" w:rsidRDefault="00224067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224067" w:rsidRPr="008D583C" w:rsidRDefault="00224067" w:rsidP="00D74BC3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Введение</w:t>
      </w:r>
    </w:p>
    <w:p w:rsidR="00224067" w:rsidRPr="008D583C" w:rsidRDefault="00224067" w:rsidP="00D74BC3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Глава 1. Значение финансовых результатов в деятельнос</w:t>
      </w:r>
      <w:r w:rsidR="00A42AE5" w:rsidRPr="008D583C">
        <w:rPr>
          <w:noProof/>
          <w:color w:val="000000"/>
          <w:sz w:val="28"/>
        </w:rPr>
        <w:t>т</w:t>
      </w:r>
      <w:r w:rsidRPr="008D583C">
        <w:rPr>
          <w:noProof/>
          <w:color w:val="000000"/>
          <w:sz w:val="28"/>
        </w:rPr>
        <w:t>и предприятия</w:t>
      </w:r>
    </w:p>
    <w:p w:rsidR="00224067" w:rsidRPr="008D583C" w:rsidRDefault="00224067" w:rsidP="00D74BC3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1.1</w:t>
      </w:r>
      <w:r w:rsidR="00A42AE5" w:rsidRPr="008D583C">
        <w:rPr>
          <w:noProof/>
          <w:color w:val="000000"/>
          <w:sz w:val="28"/>
        </w:rPr>
        <w:t xml:space="preserve"> Понятие и виды прибыли</w:t>
      </w:r>
    </w:p>
    <w:p w:rsidR="00224067" w:rsidRPr="008D583C" w:rsidRDefault="00224067" w:rsidP="00D74BC3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1.2 Порядок формирования показателей прибыли и рентабельности</w:t>
      </w:r>
    </w:p>
    <w:p w:rsidR="00224067" w:rsidRPr="008D583C" w:rsidRDefault="00224067" w:rsidP="00D74BC3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1.3 Резервы роста прибыли предприятия</w:t>
      </w:r>
    </w:p>
    <w:p w:rsidR="00224067" w:rsidRPr="008D583C" w:rsidRDefault="00224067" w:rsidP="00D74BC3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Глава 2. Анализ финансовых результатов деятельности предприятия ООО "СМР"</w:t>
      </w:r>
    </w:p>
    <w:p w:rsidR="00224067" w:rsidRPr="008D583C" w:rsidRDefault="00224067" w:rsidP="00D74BC3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2.1 Экономическая характеристика предприятия</w:t>
      </w:r>
    </w:p>
    <w:p w:rsidR="00224067" w:rsidRPr="008D583C" w:rsidRDefault="00224067" w:rsidP="00D74BC3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2.2 Комплексный анализ финансовых результатов деятельности предприятия за 2005-2006 г.г.</w:t>
      </w:r>
    </w:p>
    <w:p w:rsidR="00224067" w:rsidRPr="008D583C" w:rsidRDefault="00224067" w:rsidP="00D74BC3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2.3 Анализ рентабельности деятельности предприятия</w:t>
      </w:r>
    </w:p>
    <w:p w:rsidR="00224067" w:rsidRPr="008D583C" w:rsidRDefault="00224067" w:rsidP="00D74BC3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Глава 3. Направления увеличения прибыли и рентабельности ООО "СМР"</w:t>
      </w:r>
    </w:p>
    <w:p w:rsidR="00224067" w:rsidRPr="008D583C" w:rsidRDefault="00224067" w:rsidP="00D74BC3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3.1 Практические мероприятия по улучшению финансовых результатов деятельности анализируемого предприятия</w:t>
      </w:r>
    </w:p>
    <w:p w:rsidR="00224067" w:rsidRPr="008D583C" w:rsidRDefault="00224067" w:rsidP="00D74BC3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3.2 Расчет экономического эффекта внедряемых решений</w:t>
      </w:r>
    </w:p>
    <w:p w:rsidR="00224067" w:rsidRPr="008D583C" w:rsidRDefault="00224067" w:rsidP="00D74BC3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Заключение</w:t>
      </w:r>
    </w:p>
    <w:p w:rsidR="00224067" w:rsidRPr="008D583C" w:rsidRDefault="00224067" w:rsidP="00D74BC3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Список использованных источников</w:t>
      </w:r>
    </w:p>
    <w:p w:rsidR="00D74BC3" w:rsidRPr="008D583C" w:rsidRDefault="00D74BC3" w:rsidP="00D74BC3">
      <w:pPr>
        <w:spacing w:line="360" w:lineRule="auto"/>
        <w:jc w:val="both"/>
        <w:rPr>
          <w:noProof/>
          <w:color w:val="000000"/>
          <w:sz w:val="28"/>
        </w:rPr>
      </w:pPr>
    </w:p>
    <w:p w:rsidR="003971BF" w:rsidRPr="008D583C" w:rsidRDefault="00B8659E" w:rsidP="00D74BC3">
      <w:pPr>
        <w:spacing w:line="360" w:lineRule="auto"/>
        <w:ind w:firstLine="748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br w:type="page"/>
      </w:r>
      <w:r w:rsidR="005F75D6" w:rsidRPr="008D583C">
        <w:rPr>
          <w:noProof/>
          <w:color w:val="000000"/>
          <w:sz w:val="28"/>
        </w:rPr>
        <w:t>Введение</w:t>
      </w:r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971BF" w:rsidRPr="008D583C" w:rsidRDefault="00E00D96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Актуальность выбранной темы обусловлена тем, что р</w:t>
      </w:r>
      <w:r w:rsidR="003971BF" w:rsidRPr="008D583C">
        <w:rPr>
          <w:noProof/>
          <w:color w:val="000000"/>
          <w:sz w:val="28"/>
        </w:rPr>
        <w:t xml:space="preserve">азвитие рыночных отношений требует осуществления новой финансовой политики, усиления и воздействия на ускорение социально-экономического развития России, рост эффективности производства и укрепления финансов государства. Важная роль в обеспечении всесторонней интенсификации производства и повышения его эффективности принадлежит </w:t>
      </w:r>
      <w:r w:rsidRPr="008D583C">
        <w:rPr>
          <w:noProof/>
          <w:color w:val="000000"/>
          <w:sz w:val="28"/>
        </w:rPr>
        <w:t>финансовым результатам, в частности прибыли</w:t>
      </w:r>
      <w:r w:rsidR="003971BF" w:rsidRPr="008D583C">
        <w:rPr>
          <w:noProof/>
          <w:color w:val="000000"/>
          <w:sz w:val="28"/>
        </w:rPr>
        <w:t>. К тому же прибыль – реальная база налогообложения и, как правило, источник уплаты налогов.</w:t>
      </w:r>
    </w:p>
    <w:p w:rsidR="003971BF" w:rsidRPr="008D583C" w:rsidRDefault="003971B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Прибыль занимает одно из центральных мест в общей системе стоимостных инструментов и рычагов управления экономикой. Это выражается в том, что финансы, кредит, цены, себестоимость и другие рычаги прямо или косвенно связаны с прибылью.</w:t>
      </w:r>
    </w:p>
    <w:p w:rsidR="003971BF" w:rsidRPr="008D583C" w:rsidRDefault="003971B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Совершенствование финансовых отношений предполагает вовлечение в хозяйственный оборот свободных финансовых ресурсов предприятий, населения и повышение эффективности их использования.</w:t>
      </w:r>
    </w:p>
    <w:p w:rsidR="00213D21" w:rsidRPr="008D583C" w:rsidRDefault="005F0B9A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Цель данно</w:t>
      </w:r>
      <w:r w:rsidR="008955B0" w:rsidRPr="008D583C">
        <w:rPr>
          <w:noProof/>
          <w:color w:val="000000"/>
          <w:sz w:val="28"/>
        </w:rPr>
        <w:t>го</w:t>
      </w:r>
      <w:r w:rsidRPr="008D583C">
        <w:rPr>
          <w:noProof/>
          <w:color w:val="000000"/>
          <w:sz w:val="28"/>
        </w:rPr>
        <w:t xml:space="preserve"> дипломно</w:t>
      </w:r>
      <w:r w:rsidR="008955B0" w:rsidRPr="008D583C">
        <w:rPr>
          <w:noProof/>
          <w:color w:val="000000"/>
          <w:sz w:val="28"/>
        </w:rPr>
        <w:t>го</w:t>
      </w:r>
      <w:r w:rsidRPr="008D583C">
        <w:rPr>
          <w:noProof/>
          <w:color w:val="000000"/>
          <w:sz w:val="28"/>
        </w:rPr>
        <w:t xml:space="preserve"> </w:t>
      </w:r>
      <w:r w:rsidR="008955B0" w:rsidRPr="008D583C">
        <w:rPr>
          <w:noProof/>
          <w:color w:val="000000"/>
          <w:sz w:val="28"/>
        </w:rPr>
        <w:t>проекта</w:t>
      </w:r>
      <w:r w:rsidRPr="008D583C">
        <w:rPr>
          <w:noProof/>
          <w:color w:val="000000"/>
          <w:sz w:val="28"/>
        </w:rPr>
        <w:t xml:space="preserve"> </w:t>
      </w:r>
      <w:r w:rsidR="008955B0" w:rsidRPr="008D583C">
        <w:rPr>
          <w:noProof/>
          <w:color w:val="000000"/>
          <w:sz w:val="28"/>
        </w:rPr>
        <w:t>-</w:t>
      </w:r>
      <w:r w:rsidRPr="008D583C">
        <w:rPr>
          <w:noProof/>
          <w:color w:val="000000"/>
          <w:sz w:val="28"/>
        </w:rPr>
        <w:t xml:space="preserve"> разрабо</w:t>
      </w:r>
      <w:r w:rsidR="008955B0" w:rsidRPr="008D583C">
        <w:rPr>
          <w:noProof/>
          <w:color w:val="000000"/>
          <w:sz w:val="28"/>
        </w:rPr>
        <w:t>т</w:t>
      </w:r>
      <w:r w:rsidRPr="008D583C">
        <w:rPr>
          <w:noProof/>
          <w:color w:val="000000"/>
          <w:sz w:val="28"/>
        </w:rPr>
        <w:t>а</w:t>
      </w:r>
      <w:r w:rsidR="008955B0" w:rsidRPr="008D583C">
        <w:rPr>
          <w:noProof/>
          <w:color w:val="000000"/>
          <w:sz w:val="28"/>
        </w:rPr>
        <w:t>ть</w:t>
      </w:r>
      <w:r w:rsidRPr="008D583C">
        <w:rPr>
          <w:noProof/>
          <w:color w:val="000000"/>
          <w:sz w:val="28"/>
        </w:rPr>
        <w:t xml:space="preserve"> проект мероприятий по улучшению финансовых результатов от производственно-хозяйственной деятельности </w:t>
      </w:r>
      <w:r w:rsidR="00DF4C41" w:rsidRPr="008D583C">
        <w:rPr>
          <w:noProof/>
          <w:color w:val="000000"/>
          <w:sz w:val="28"/>
        </w:rPr>
        <w:t>ООО</w:t>
      </w:r>
      <w:r w:rsidR="00266BD4" w:rsidRPr="008D583C">
        <w:rPr>
          <w:noProof/>
          <w:color w:val="000000"/>
          <w:sz w:val="28"/>
        </w:rPr>
        <w:t xml:space="preserve"> «</w:t>
      </w:r>
      <w:r w:rsidR="000E7D6B" w:rsidRPr="008D583C">
        <w:rPr>
          <w:noProof/>
          <w:color w:val="000000"/>
          <w:sz w:val="28"/>
        </w:rPr>
        <w:t>СМР</w:t>
      </w:r>
      <w:r w:rsidR="00266BD4" w:rsidRPr="008D583C">
        <w:rPr>
          <w:noProof/>
          <w:color w:val="000000"/>
          <w:sz w:val="28"/>
        </w:rPr>
        <w:t>»</w:t>
      </w:r>
      <w:r w:rsidRPr="008D583C">
        <w:rPr>
          <w:noProof/>
          <w:color w:val="000000"/>
          <w:sz w:val="28"/>
        </w:rPr>
        <w:t>.</w:t>
      </w:r>
    </w:p>
    <w:p w:rsidR="005F0B9A" w:rsidRPr="008D583C" w:rsidRDefault="005F0B9A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Поставленная цель требует решения следующих задач:</w:t>
      </w:r>
    </w:p>
    <w:p w:rsidR="00F8442D" w:rsidRPr="008D583C" w:rsidRDefault="00674FB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р</w:t>
      </w:r>
      <w:r w:rsidR="00F8442D" w:rsidRPr="008D583C">
        <w:rPr>
          <w:noProof/>
          <w:color w:val="000000"/>
          <w:sz w:val="28"/>
        </w:rPr>
        <w:t xml:space="preserve">ассмотреть теоретические аспекты анализа и улучшения финансовых результатов предприятия; </w:t>
      </w:r>
    </w:p>
    <w:p w:rsidR="008955B0" w:rsidRPr="008D583C" w:rsidRDefault="00674FB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</w:t>
      </w:r>
      <w:r w:rsidR="00F8442D" w:rsidRPr="008D583C">
        <w:rPr>
          <w:noProof/>
          <w:color w:val="000000"/>
          <w:sz w:val="28"/>
        </w:rPr>
        <w:t>ровести анализ финансовых результатов</w:t>
      </w:r>
      <w:r w:rsidR="008955B0" w:rsidRPr="008D583C">
        <w:rPr>
          <w:noProof/>
          <w:color w:val="000000"/>
          <w:sz w:val="28"/>
        </w:rPr>
        <w:t xml:space="preserve"> </w:t>
      </w:r>
      <w:r w:rsidR="00DF4C41" w:rsidRPr="008D583C">
        <w:rPr>
          <w:noProof/>
          <w:color w:val="000000"/>
          <w:sz w:val="28"/>
        </w:rPr>
        <w:t>ООО</w:t>
      </w:r>
      <w:r w:rsidR="008955B0" w:rsidRPr="008D583C">
        <w:rPr>
          <w:noProof/>
          <w:color w:val="000000"/>
          <w:sz w:val="28"/>
        </w:rPr>
        <w:t xml:space="preserve"> «</w:t>
      </w:r>
      <w:r w:rsidR="000E7D6B" w:rsidRPr="008D583C">
        <w:rPr>
          <w:noProof/>
          <w:color w:val="000000"/>
          <w:sz w:val="28"/>
        </w:rPr>
        <w:t>СМР</w:t>
      </w:r>
      <w:r w:rsidR="008955B0" w:rsidRPr="008D583C">
        <w:rPr>
          <w:noProof/>
          <w:color w:val="000000"/>
          <w:sz w:val="28"/>
        </w:rPr>
        <w:t>»</w:t>
      </w:r>
      <w:r w:rsidR="00F8442D" w:rsidRPr="008D583C">
        <w:rPr>
          <w:noProof/>
          <w:color w:val="000000"/>
          <w:sz w:val="28"/>
        </w:rPr>
        <w:t>;</w:t>
      </w:r>
    </w:p>
    <w:p w:rsidR="005F0B9A" w:rsidRPr="008D583C" w:rsidRDefault="00674FB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о</w:t>
      </w:r>
      <w:r w:rsidR="005F0B9A" w:rsidRPr="008D583C">
        <w:rPr>
          <w:noProof/>
          <w:color w:val="000000"/>
          <w:sz w:val="28"/>
        </w:rPr>
        <w:t xml:space="preserve">ценить резервы увеличения прибыли </w:t>
      </w:r>
      <w:r w:rsidR="00DF4C41" w:rsidRPr="008D583C">
        <w:rPr>
          <w:noProof/>
          <w:color w:val="000000"/>
          <w:sz w:val="28"/>
        </w:rPr>
        <w:t>ООО</w:t>
      </w:r>
      <w:r w:rsidR="00266BD4" w:rsidRPr="008D583C">
        <w:rPr>
          <w:noProof/>
          <w:color w:val="000000"/>
          <w:sz w:val="28"/>
        </w:rPr>
        <w:t xml:space="preserve"> «</w:t>
      </w:r>
      <w:r w:rsidR="000E7D6B" w:rsidRPr="008D583C">
        <w:rPr>
          <w:noProof/>
          <w:color w:val="000000"/>
          <w:sz w:val="28"/>
        </w:rPr>
        <w:t>СМР</w:t>
      </w:r>
      <w:r w:rsidR="00266BD4" w:rsidRPr="008D583C">
        <w:rPr>
          <w:noProof/>
          <w:color w:val="000000"/>
          <w:sz w:val="28"/>
        </w:rPr>
        <w:t>»</w:t>
      </w:r>
      <w:r w:rsidR="005F0B9A" w:rsidRPr="008D583C">
        <w:rPr>
          <w:noProof/>
          <w:color w:val="000000"/>
          <w:sz w:val="28"/>
        </w:rPr>
        <w:t xml:space="preserve">; </w:t>
      </w:r>
    </w:p>
    <w:p w:rsidR="005F0B9A" w:rsidRPr="008D583C" w:rsidRDefault="00674FB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р</w:t>
      </w:r>
      <w:r w:rsidR="005F0B9A" w:rsidRPr="008D583C">
        <w:rPr>
          <w:noProof/>
          <w:color w:val="000000"/>
          <w:sz w:val="28"/>
        </w:rPr>
        <w:t xml:space="preserve">азработать мероприятия по улучшению финансовых результатов </w:t>
      </w:r>
      <w:r w:rsidR="00DF4C41" w:rsidRPr="008D583C">
        <w:rPr>
          <w:noProof/>
          <w:color w:val="000000"/>
          <w:sz w:val="28"/>
        </w:rPr>
        <w:t>ООО</w:t>
      </w:r>
      <w:r w:rsidR="00266BD4" w:rsidRPr="008D583C">
        <w:rPr>
          <w:noProof/>
          <w:color w:val="000000"/>
          <w:sz w:val="28"/>
        </w:rPr>
        <w:t xml:space="preserve"> «</w:t>
      </w:r>
      <w:r w:rsidR="000E7D6B" w:rsidRPr="008D583C">
        <w:rPr>
          <w:noProof/>
          <w:color w:val="000000"/>
          <w:sz w:val="28"/>
        </w:rPr>
        <w:t>СМР</w:t>
      </w:r>
      <w:r w:rsidR="00266BD4" w:rsidRPr="008D583C">
        <w:rPr>
          <w:noProof/>
          <w:color w:val="000000"/>
          <w:sz w:val="28"/>
        </w:rPr>
        <w:t>»</w:t>
      </w:r>
      <w:r w:rsidR="005F0B9A" w:rsidRPr="008D583C">
        <w:rPr>
          <w:noProof/>
          <w:color w:val="000000"/>
          <w:sz w:val="28"/>
        </w:rPr>
        <w:t>;</w:t>
      </w:r>
    </w:p>
    <w:p w:rsidR="005F0B9A" w:rsidRPr="008D583C" w:rsidRDefault="00674FB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р</w:t>
      </w:r>
      <w:r w:rsidR="005F0B9A" w:rsidRPr="008D583C">
        <w:rPr>
          <w:noProof/>
          <w:color w:val="000000"/>
          <w:sz w:val="28"/>
        </w:rPr>
        <w:t>ассчитать экономическую эффективность разработанных мероприятий</w:t>
      </w:r>
      <w:r w:rsidR="00B21B8A" w:rsidRPr="008D583C">
        <w:rPr>
          <w:noProof/>
          <w:color w:val="000000"/>
          <w:sz w:val="28"/>
        </w:rPr>
        <w:t>.</w:t>
      </w:r>
    </w:p>
    <w:p w:rsidR="0019688B" w:rsidRPr="008D583C" w:rsidRDefault="0019688B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Предмет</w:t>
      </w:r>
      <w:r w:rsidR="008955B0" w:rsidRPr="008D583C">
        <w:rPr>
          <w:noProof/>
          <w:color w:val="000000"/>
          <w:sz w:val="28"/>
        </w:rPr>
        <w:t>ом</w:t>
      </w:r>
      <w:r w:rsidRPr="008D583C">
        <w:rPr>
          <w:noProof/>
          <w:color w:val="000000"/>
          <w:sz w:val="28"/>
        </w:rPr>
        <w:t xml:space="preserve"> исследования</w:t>
      </w:r>
      <w:r w:rsidR="008955B0" w:rsidRPr="008D583C">
        <w:rPr>
          <w:noProof/>
          <w:color w:val="000000"/>
          <w:sz w:val="28"/>
        </w:rPr>
        <w:t xml:space="preserve"> являются </w:t>
      </w:r>
      <w:r w:rsidRPr="008D583C">
        <w:rPr>
          <w:noProof/>
          <w:color w:val="000000"/>
          <w:sz w:val="28"/>
        </w:rPr>
        <w:t>финансовы</w:t>
      </w:r>
      <w:r w:rsidR="008955B0" w:rsidRPr="008D583C">
        <w:rPr>
          <w:noProof/>
          <w:color w:val="000000"/>
          <w:sz w:val="28"/>
        </w:rPr>
        <w:t>е</w:t>
      </w:r>
      <w:r w:rsidRPr="008D583C">
        <w:rPr>
          <w:noProof/>
          <w:color w:val="000000"/>
          <w:sz w:val="28"/>
        </w:rPr>
        <w:t xml:space="preserve"> результат</w:t>
      </w:r>
      <w:r w:rsidR="008955B0" w:rsidRPr="008D583C">
        <w:rPr>
          <w:noProof/>
          <w:color w:val="000000"/>
          <w:sz w:val="28"/>
        </w:rPr>
        <w:t>ы</w:t>
      </w:r>
      <w:r w:rsidRPr="008D583C">
        <w:rPr>
          <w:noProof/>
          <w:color w:val="000000"/>
          <w:sz w:val="28"/>
        </w:rPr>
        <w:t xml:space="preserve"> деятельности предприятия.</w:t>
      </w:r>
    </w:p>
    <w:p w:rsidR="0019688B" w:rsidRPr="008D583C" w:rsidRDefault="0019688B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Объектом исследования выступает</w:t>
      </w:r>
      <w:r w:rsidR="00210984" w:rsidRPr="008D583C">
        <w:rPr>
          <w:noProof/>
          <w:color w:val="000000"/>
          <w:sz w:val="28"/>
        </w:rPr>
        <w:t xml:space="preserve"> </w:t>
      </w:r>
      <w:r w:rsidR="008F658A" w:rsidRPr="008D583C">
        <w:rPr>
          <w:noProof/>
          <w:color w:val="000000"/>
          <w:sz w:val="28"/>
        </w:rPr>
        <w:t>N-с</w:t>
      </w:r>
      <w:r w:rsidR="00F8442D" w:rsidRPr="008D583C">
        <w:rPr>
          <w:noProof/>
          <w:color w:val="000000"/>
          <w:sz w:val="28"/>
        </w:rPr>
        <w:t xml:space="preserve">кое предприятие </w:t>
      </w:r>
      <w:r w:rsidR="00DF4C41" w:rsidRPr="008D583C">
        <w:rPr>
          <w:noProof/>
          <w:color w:val="000000"/>
          <w:sz w:val="28"/>
        </w:rPr>
        <w:t>ООО</w:t>
      </w:r>
      <w:r w:rsidR="00266BD4" w:rsidRPr="008D583C">
        <w:rPr>
          <w:noProof/>
          <w:color w:val="000000"/>
          <w:sz w:val="28"/>
        </w:rPr>
        <w:t xml:space="preserve"> «</w:t>
      </w:r>
      <w:r w:rsidR="000E7D6B" w:rsidRPr="008D583C">
        <w:rPr>
          <w:noProof/>
          <w:color w:val="000000"/>
          <w:sz w:val="28"/>
        </w:rPr>
        <w:t>СМР</w:t>
      </w:r>
      <w:r w:rsidR="00266BD4" w:rsidRPr="008D583C">
        <w:rPr>
          <w:noProof/>
          <w:color w:val="000000"/>
          <w:sz w:val="28"/>
        </w:rPr>
        <w:t>»</w:t>
      </w:r>
      <w:r w:rsidRPr="008D583C">
        <w:rPr>
          <w:noProof/>
          <w:color w:val="000000"/>
          <w:sz w:val="28"/>
        </w:rPr>
        <w:t>.</w:t>
      </w:r>
    </w:p>
    <w:p w:rsidR="0090315C" w:rsidRPr="008D583C" w:rsidRDefault="00213D21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Исследуемой в дипломно</w:t>
      </w:r>
      <w:r w:rsidR="008955B0" w:rsidRPr="008D583C">
        <w:rPr>
          <w:noProof/>
          <w:color w:val="000000"/>
          <w:sz w:val="28"/>
        </w:rPr>
        <w:t>м</w:t>
      </w:r>
      <w:r w:rsidRPr="008D583C">
        <w:rPr>
          <w:noProof/>
          <w:color w:val="000000"/>
          <w:sz w:val="28"/>
        </w:rPr>
        <w:t xml:space="preserve"> </w:t>
      </w:r>
      <w:r w:rsidR="008955B0" w:rsidRPr="008D583C">
        <w:rPr>
          <w:noProof/>
          <w:color w:val="000000"/>
          <w:sz w:val="28"/>
        </w:rPr>
        <w:t>проекте</w:t>
      </w:r>
      <w:r w:rsidRPr="008D583C">
        <w:rPr>
          <w:noProof/>
          <w:color w:val="000000"/>
          <w:sz w:val="28"/>
        </w:rPr>
        <w:t xml:space="preserve"> проблеме посвящено довольно много работ как отечественных, так и зарубежных авторов. Среди них следует выделить работы таких авторов, как: Балабанов И.Т. «Анализ и планирование финансов хозяйствующего субъекта», «Основы финансового менеджмента»; Ковалев В.В. «Финансовый анализ: Управление капиталом. Выбор инвестиций. Анализ отчетности»; Шеремет А.Д., Сайфулин Р.С. «Методика финансового</w:t>
      </w:r>
      <w:r w:rsidR="00266BD4" w:rsidRPr="008D583C">
        <w:rPr>
          <w:noProof/>
          <w:color w:val="000000"/>
          <w:sz w:val="28"/>
        </w:rPr>
        <w:t>»</w:t>
      </w:r>
      <w:r w:rsidR="0090315C" w:rsidRPr="008D583C">
        <w:rPr>
          <w:noProof/>
          <w:color w:val="000000"/>
          <w:sz w:val="28"/>
        </w:rPr>
        <w:t>.</w:t>
      </w:r>
    </w:p>
    <w:p w:rsidR="0090315C" w:rsidRPr="008D583C" w:rsidRDefault="0090315C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Третья глава посвящена разработке проекта мероприятий по улучшению финансовых результатов, а также расчету экономической эффективности проектируемых мероприятий. </w:t>
      </w:r>
    </w:p>
    <w:p w:rsidR="00F8442D" w:rsidRPr="008D583C" w:rsidRDefault="003971B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br w:type="page"/>
      </w:r>
      <w:bookmarkStart w:id="0" w:name="_Toc174796047"/>
      <w:r w:rsidR="00210984" w:rsidRPr="008D583C">
        <w:rPr>
          <w:noProof/>
          <w:color w:val="000000"/>
          <w:sz w:val="28"/>
        </w:rPr>
        <w:t>Глава 1. Значение финансовых результатов в деятельнос</w:t>
      </w:r>
      <w:r w:rsidR="00D74BC3" w:rsidRPr="008D583C">
        <w:rPr>
          <w:noProof/>
          <w:color w:val="000000"/>
          <w:sz w:val="28"/>
        </w:rPr>
        <w:t>т</w:t>
      </w:r>
      <w:r w:rsidR="00210984" w:rsidRPr="008D583C">
        <w:rPr>
          <w:noProof/>
          <w:color w:val="000000"/>
          <w:sz w:val="28"/>
        </w:rPr>
        <w:t>и предприятия</w:t>
      </w:r>
      <w:bookmarkEnd w:id="0"/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bookmarkStart w:id="1" w:name="_Toc174796048"/>
    </w:p>
    <w:p w:rsidR="00DC20C8" w:rsidRPr="008D583C" w:rsidRDefault="00210984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1.1 Понятие и виды прибыли</w:t>
      </w:r>
      <w:bookmarkEnd w:id="1"/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E16AD" w:rsidRPr="008D583C" w:rsidRDefault="00210984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Вообще, п</w:t>
      </w:r>
      <w:r w:rsidR="00DE16AD" w:rsidRPr="008D583C">
        <w:rPr>
          <w:noProof/>
          <w:color w:val="000000"/>
          <w:sz w:val="28"/>
        </w:rPr>
        <w:t>рибыль – это доход фирмы, который выступает в виде прироста примененного капитала. Само приращение стоимости непосредственно обнаруживается, когда изготовленные в производстве товары проданы на рынке за формы дохода – процент, заработная плата, предпринимательский доход, рента.</w:t>
      </w:r>
    </w:p>
    <w:p w:rsidR="00DE16AD" w:rsidRPr="008D583C" w:rsidRDefault="00DE16A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У других только процент на капитал. В марксистской литературе – это превращенная форма прибавочной стоимости, порожденной только наемным трудом. Правда, Маркс при рассмотрении скорости оборота капитала видел в прибыли ещё один источник – скорость движения капитальной стоимости.</w:t>
      </w:r>
    </w:p>
    <w:p w:rsidR="00DE16AD" w:rsidRPr="008D583C" w:rsidRDefault="00DE16A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Шумпетер считал, что прибыль – это только доход новаторов, который исчезает под влиянием конкуренции. Маркс же видел источник такого дохода в добавочной прибыли. На Западе широко распространена концепция, видящая в прибыли плату, которую несёт общество за риск предпринимательства. Главный источник прибыли, по мнению большинства авторов капитал. Они же отмечают и инансирования определяется полученной прибылью</w:t>
      </w:r>
      <w:r w:rsidR="00803313" w:rsidRPr="008D583C">
        <w:rPr>
          <w:noProof/>
          <w:color w:val="000000"/>
          <w:sz w:val="28"/>
        </w:rPr>
        <w:t xml:space="preserve"> [15, c. 67]</w:t>
      </w:r>
      <w:r w:rsidRPr="008D583C">
        <w:rPr>
          <w:noProof/>
          <w:color w:val="000000"/>
          <w:sz w:val="28"/>
        </w:rPr>
        <w:t>.</w:t>
      </w:r>
    </w:p>
    <w:p w:rsidR="00DE16AD" w:rsidRPr="008D583C" w:rsidRDefault="00DE16A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В-третьих, прибыль является одним из источников формирования бюджетов разных уровней. Она поступает в бюджет в виде налогов и наряду с другими доходными поступлениями используется для финансирования удовлетворения совместных общественных потребностей. </w:t>
      </w:r>
    </w:p>
    <w:p w:rsidR="00DE16AD" w:rsidRPr="008D583C" w:rsidRDefault="00DE16A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Производственный процесс – это начальный период образования прибыли как части новой (добавленной) стоимости. Заключительный период приходится на долю рынка.</w:t>
      </w:r>
    </w:p>
    <w:p w:rsidR="00DE16AD" w:rsidRPr="008D583C" w:rsidRDefault="00DE16A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Рынок с его непредсказуемыми колебаниями цен порождает неопределенность в получении той величины прибыли, которая создана в производстве.</w:t>
      </w:r>
    </w:p>
    <w:p w:rsidR="00DE16AD" w:rsidRPr="008D583C" w:rsidRDefault="00DE16A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Рыночные цены могут отклоняться от товарной стоимости в ту или другую стороны, а тем самым влиять на величину получаемой прибылиПоэтому величина прибыли зависит от двух основных факторов уровня себестоимости изделий и уровня представляет собой разность между валовым доходом (выручкой) фирмы и её явными (внешними по отношению к организации) издержками. На практике, как правило, руководитель сталкивается именно с этим видом прибыли.</w:t>
      </w:r>
    </w:p>
    <w:p w:rsidR="00DE16AD" w:rsidRPr="008D583C" w:rsidRDefault="00DE16A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Нормальная прибыль – это прибыль, равная вмененным издержкам, вложенным в дело.</w:t>
      </w:r>
    </w:p>
    <w:p w:rsidR="00DE16AD" w:rsidRPr="008D583C" w:rsidRDefault="00DE16A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Сущность прибыли наиболее полно выражается в её функциях. В отечественной литературе нет единого мнения по вопросу о функциях прибыли (в разных узлом» взаимоувязки интересов общества, организации и отдельных работников.</w:t>
      </w:r>
    </w:p>
    <w:p w:rsidR="00DE16AD" w:rsidRPr="008D583C" w:rsidRDefault="00DE16A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Чем более эффективна хозяйственная деятельность, тем больше является прибыль и, следовательно, тем больше средств можно использовать для финансирования расширенного воспроизводства, социального развития и материального поощрения участников хозяйственной деятельности. </w:t>
      </w:r>
    </w:p>
    <w:p w:rsidR="00DE16AD" w:rsidRPr="008D583C" w:rsidRDefault="00DE16A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Ещё одной функцией прибыли является воспроизводственная функция, в которой она выступает как один из основных источников ресурсов расширенного воспроизводства.</w:t>
      </w:r>
    </w:p>
    <w:p w:rsidR="00DE16AD" w:rsidRPr="008D583C" w:rsidRDefault="00DE16A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Конечно, наряду со схемой распределения на прибыль могут влиять и другие факторы. Многое зависит, например, от избранной учетной политики. Её особенности могут оказывать на финансовые результаты определенное влияние.</w:t>
      </w:r>
    </w:p>
    <w:p w:rsidR="00DE16AD" w:rsidRPr="008D583C" w:rsidRDefault="00DE16A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В современных условиях на большинстве предприятий прибыль на непроизводственные расходы.</w:t>
      </w:r>
    </w:p>
    <w:p w:rsidR="00DE16AD" w:rsidRPr="008D583C" w:rsidRDefault="00DE16A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Отвлечение оборотных средств на непроизводственные расходы вынуждает предприятия прибегать к займам под большие проценты, искать внеплановые источники средств, идти на нарушение финансовой дисциплины. Отвлечение оборотных средств ведёт к замедлению их оборачиваемости, снижает эффективность работы предприятия, ухудшает его финансовое состояние</w:t>
      </w:r>
      <w:r w:rsidR="00F715E3" w:rsidRPr="008D583C">
        <w:rPr>
          <w:noProof/>
          <w:color w:val="000000"/>
          <w:sz w:val="28"/>
        </w:rPr>
        <w:t xml:space="preserve"> [32, c. 97]</w:t>
      </w:r>
      <w:r w:rsidRPr="008D583C">
        <w:rPr>
          <w:noProof/>
          <w:color w:val="000000"/>
          <w:sz w:val="28"/>
        </w:rPr>
        <w:t>.</w:t>
      </w:r>
    </w:p>
    <w:p w:rsidR="00DE16AD" w:rsidRPr="008D583C" w:rsidRDefault="00DE16A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Монопольная прибыль в модели несовершенной конкуренции трактуется как излишек над нормальной прибылью в условиях совершенной конкуренции. экономической теории используется индекс Лернера (английский экономист, предложивший этот показатель в 30-е годы ХХ века), который рассчитывается по формуле (1.1):</w:t>
      </w:r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E16AD" w:rsidRPr="008D583C" w:rsidRDefault="00DE16A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L = </w:t>
      </w:r>
      <w:r w:rsidR="003F1377">
        <w:rPr>
          <w:noProof/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36pt" fillcolor="window">
            <v:imagedata r:id="rId7" o:title=""/>
          </v:shape>
        </w:pict>
      </w:r>
      <w:r w:rsidRPr="008D583C">
        <w:rPr>
          <w:noProof/>
          <w:color w:val="000000"/>
          <w:sz w:val="28"/>
        </w:rPr>
        <w:t>,</w:t>
      </w:r>
      <w:r w:rsidR="00347B94" w:rsidRPr="008D583C">
        <w:rPr>
          <w:noProof/>
          <w:color w:val="000000"/>
          <w:sz w:val="28"/>
        </w:rPr>
        <w:t xml:space="preserve"> </w:t>
      </w:r>
      <w:r w:rsidRPr="008D583C">
        <w:rPr>
          <w:noProof/>
          <w:color w:val="000000"/>
          <w:sz w:val="28"/>
        </w:rPr>
        <w:tab/>
      </w:r>
      <w:r w:rsidRPr="008D583C">
        <w:rPr>
          <w:noProof/>
          <w:color w:val="000000"/>
          <w:sz w:val="28"/>
        </w:rPr>
        <w:tab/>
      </w:r>
      <w:r w:rsidRPr="008D583C">
        <w:rPr>
          <w:noProof/>
          <w:color w:val="000000"/>
          <w:sz w:val="28"/>
        </w:rPr>
        <w:tab/>
        <w:t>(1.1)</w:t>
      </w:r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E16AD" w:rsidRPr="008D583C" w:rsidRDefault="00DE16A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где</w:t>
      </w:r>
      <w:r w:rsidRPr="008D583C">
        <w:rPr>
          <w:noProof/>
          <w:color w:val="000000"/>
          <w:sz w:val="28"/>
        </w:rPr>
        <w:tab/>
        <w:t>L-индекс Лернера;</w:t>
      </w:r>
    </w:p>
    <w:p w:rsidR="00DE16AD" w:rsidRPr="008D583C" w:rsidRDefault="00DE16A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Р-цена;</w:t>
      </w:r>
    </w:p>
    <w:p w:rsidR="00DE16AD" w:rsidRPr="008D583C" w:rsidRDefault="00DE16A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МС – предельные издержки</w:t>
      </w:r>
    </w:p>
    <w:p w:rsidR="00DE16AD" w:rsidRPr="008D583C" w:rsidRDefault="00DE16A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Чем больше разрыв между Р и МС тем больше степень монопольной власти. Величина L </w:t>
      </w:r>
    </w:p>
    <w:p w:rsidR="00DE16AD" w:rsidRPr="008D583C" w:rsidRDefault="00DE16A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На практике эта зависимость может быть эластичной, неэластичной и единичной. Причем каждой из зависимостей соответствует определенный коэффициент эластичности: в первом случае он больше 1, во втором – меньше, в третьем равен единице.</w:t>
      </w:r>
    </w:p>
    <w:p w:rsidR="00DE16AD" w:rsidRPr="008D583C" w:rsidRDefault="00DE16A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Расчеты показывают, что при изменении цены возможны шесть качественно отличных ситуаций образования объёмов выручки в зависимости от значений коэффициентов эластичного спроса и от парно противоположных направлений изменения цен. Влияние ценовой эластичности спроса на общий доход представлено в таблице 1.1.</w:t>
      </w:r>
    </w:p>
    <w:p w:rsidR="0096397D" w:rsidRPr="008D583C" w:rsidRDefault="00DE16A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Иными словами, график позволяет руководству предприятия определить наиболее выгодные решения об уровне цены при известной функции спроса от цены. Выгодность в данном случае означает максимизацию совокупного дохода (выручки) или, </w:t>
      </w:r>
    </w:p>
    <w:p w:rsidR="00DE16AD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br w:type="page"/>
      </w:r>
      <w:r w:rsidR="00DE16AD" w:rsidRPr="008D583C">
        <w:rPr>
          <w:noProof/>
          <w:color w:val="000000"/>
          <w:sz w:val="28"/>
        </w:rPr>
        <w:t xml:space="preserve">Таблица 1.1 </w:t>
      </w:r>
    </w:p>
    <w:p w:rsidR="00DE16AD" w:rsidRPr="008D583C" w:rsidRDefault="00DE16A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Влияние ценовой эластичности спроса на общий доход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1682"/>
        <w:gridCol w:w="1945"/>
        <w:gridCol w:w="2222"/>
        <w:gridCol w:w="1884"/>
        <w:gridCol w:w="1838"/>
      </w:tblGrid>
      <w:tr w:rsidR="00D74BC3" w:rsidRPr="00E535F4" w:rsidTr="00E535F4">
        <w:trPr>
          <w:trHeight w:val="23"/>
        </w:trPr>
        <w:tc>
          <w:tcPr>
            <w:tcW w:w="879" w:type="pct"/>
            <w:vMerge w:val="restart"/>
            <w:shd w:val="clear" w:color="auto" w:fill="auto"/>
          </w:tcPr>
          <w:p w:rsidR="00DE16AD" w:rsidRPr="00E535F4" w:rsidRDefault="00DE16AD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Величина</w:t>
            </w:r>
          </w:p>
          <w:p w:rsidR="00DE16AD" w:rsidRPr="00E535F4" w:rsidRDefault="00DE16AD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коэффициента</w:t>
            </w:r>
          </w:p>
          <w:p w:rsidR="00DE16AD" w:rsidRPr="00E535F4" w:rsidRDefault="00DE16AD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эластичности</w:t>
            </w:r>
          </w:p>
        </w:tc>
        <w:tc>
          <w:tcPr>
            <w:tcW w:w="1016" w:type="pct"/>
            <w:vMerge w:val="restart"/>
            <w:shd w:val="clear" w:color="auto" w:fill="auto"/>
          </w:tcPr>
          <w:p w:rsidR="00DE16AD" w:rsidRPr="00E535F4" w:rsidRDefault="00DE16AD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Качественное</w:t>
            </w:r>
          </w:p>
          <w:p w:rsidR="00DE16AD" w:rsidRPr="00E535F4" w:rsidRDefault="00DE16AD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определение эластичности спроса (терминология)</w:t>
            </w:r>
          </w:p>
        </w:tc>
        <w:tc>
          <w:tcPr>
            <w:tcW w:w="1161" w:type="pct"/>
            <w:vMerge w:val="restart"/>
            <w:shd w:val="clear" w:color="auto" w:fill="auto"/>
          </w:tcPr>
          <w:p w:rsidR="00DE16AD" w:rsidRPr="00E535F4" w:rsidRDefault="00DE16AD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Количественная характеристика эластичности спроса (объяснение терминов)</w:t>
            </w:r>
          </w:p>
        </w:tc>
        <w:tc>
          <w:tcPr>
            <w:tcW w:w="1944" w:type="pct"/>
            <w:gridSpan w:val="2"/>
            <w:shd w:val="clear" w:color="auto" w:fill="auto"/>
          </w:tcPr>
          <w:p w:rsidR="00DE16AD" w:rsidRPr="00E535F4" w:rsidRDefault="00DE16AD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Влияние на общий</w:t>
            </w:r>
            <w:r w:rsidR="00347B94" w:rsidRPr="00E535F4">
              <w:rPr>
                <w:noProof/>
                <w:color w:val="000000"/>
                <w:sz w:val="20"/>
              </w:rPr>
              <w:t xml:space="preserve"> </w:t>
            </w:r>
            <w:r w:rsidRPr="00E535F4">
              <w:rPr>
                <w:noProof/>
                <w:color w:val="000000"/>
                <w:sz w:val="20"/>
              </w:rPr>
              <w:t>доход</w:t>
            </w:r>
          </w:p>
        </w:tc>
      </w:tr>
      <w:tr w:rsidR="00D74BC3" w:rsidRPr="00E535F4" w:rsidTr="00E535F4">
        <w:trPr>
          <w:trHeight w:val="23"/>
        </w:trPr>
        <w:tc>
          <w:tcPr>
            <w:tcW w:w="879" w:type="pct"/>
            <w:vMerge/>
            <w:shd w:val="clear" w:color="auto" w:fill="auto"/>
          </w:tcPr>
          <w:p w:rsidR="00DE16AD" w:rsidRPr="00E535F4" w:rsidRDefault="00DE16AD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016" w:type="pct"/>
            <w:vMerge/>
            <w:shd w:val="clear" w:color="auto" w:fill="auto"/>
          </w:tcPr>
          <w:p w:rsidR="00DE16AD" w:rsidRPr="00E535F4" w:rsidRDefault="00DE16AD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161" w:type="pct"/>
            <w:vMerge/>
            <w:shd w:val="clear" w:color="auto" w:fill="auto"/>
          </w:tcPr>
          <w:p w:rsidR="00DE16AD" w:rsidRPr="00E535F4" w:rsidRDefault="00DE16AD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84" w:type="pct"/>
            <w:shd w:val="clear" w:color="auto" w:fill="auto"/>
          </w:tcPr>
          <w:p w:rsidR="00DE16AD" w:rsidRPr="00E535F4" w:rsidRDefault="00DE16AD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Повышение</w:t>
            </w:r>
          </w:p>
        </w:tc>
        <w:tc>
          <w:tcPr>
            <w:tcW w:w="959" w:type="pct"/>
            <w:shd w:val="clear" w:color="auto" w:fill="auto"/>
          </w:tcPr>
          <w:p w:rsidR="00DE16AD" w:rsidRPr="00E535F4" w:rsidRDefault="00DE16AD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Снижение</w:t>
            </w:r>
          </w:p>
        </w:tc>
      </w:tr>
      <w:tr w:rsidR="00D74BC3" w:rsidRPr="00E535F4" w:rsidTr="00E535F4">
        <w:trPr>
          <w:trHeight w:val="23"/>
        </w:trPr>
        <w:tc>
          <w:tcPr>
            <w:tcW w:w="879" w:type="pct"/>
            <w:shd w:val="clear" w:color="auto" w:fill="auto"/>
          </w:tcPr>
          <w:p w:rsidR="00DE16AD" w:rsidRPr="00E535F4" w:rsidRDefault="00DE16AD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016" w:type="pct"/>
            <w:shd w:val="clear" w:color="auto" w:fill="auto"/>
          </w:tcPr>
          <w:p w:rsidR="00DE16AD" w:rsidRPr="00E535F4" w:rsidRDefault="00DE16AD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161" w:type="pct"/>
            <w:shd w:val="clear" w:color="auto" w:fill="auto"/>
          </w:tcPr>
          <w:p w:rsidR="00DE16AD" w:rsidRPr="00E535F4" w:rsidRDefault="00DE16AD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84" w:type="pct"/>
            <w:shd w:val="clear" w:color="auto" w:fill="auto"/>
          </w:tcPr>
          <w:p w:rsidR="00DE16AD" w:rsidRPr="00E535F4" w:rsidRDefault="00DE16AD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59" w:type="pct"/>
            <w:shd w:val="clear" w:color="auto" w:fill="auto"/>
          </w:tcPr>
          <w:p w:rsidR="00DE16AD" w:rsidRPr="00E535F4" w:rsidRDefault="00DE16AD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D74BC3" w:rsidRPr="00E535F4" w:rsidTr="00E535F4">
        <w:trPr>
          <w:trHeight w:val="23"/>
        </w:trPr>
        <w:tc>
          <w:tcPr>
            <w:tcW w:w="879" w:type="pct"/>
            <w:shd w:val="clear" w:color="auto" w:fill="auto"/>
          </w:tcPr>
          <w:p w:rsidR="00DE16AD" w:rsidRPr="00E535F4" w:rsidRDefault="00DE16AD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016" w:type="pct"/>
            <w:shd w:val="clear" w:color="auto" w:fill="auto"/>
          </w:tcPr>
          <w:p w:rsidR="00DE16AD" w:rsidRPr="00E535F4" w:rsidRDefault="00DE16AD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161" w:type="pct"/>
            <w:shd w:val="clear" w:color="auto" w:fill="auto"/>
          </w:tcPr>
          <w:p w:rsidR="00DE16AD" w:rsidRPr="00E535F4" w:rsidRDefault="00DE16AD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84" w:type="pct"/>
            <w:shd w:val="clear" w:color="auto" w:fill="auto"/>
          </w:tcPr>
          <w:p w:rsidR="00DE16AD" w:rsidRPr="00E535F4" w:rsidRDefault="00DE16AD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59" w:type="pct"/>
            <w:shd w:val="clear" w:color="auto" w:fill="auto"/>
          </w:tcPr>
          <w:p w:rsidR="00DE16AD" w:rsidRPr="00E535F4" w:rsidRDefault="00DE16AD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D74BC3" w:rsidRPr="00E535F4" w:rsidTr="00E535F4">
        <w:trPr>
          <w:trHeight w:val="23"/>
        </w:trPr>
        <w:tc>
          <w:tcPr>
            <w:tcW w:w="879" w:type="pct"/>
            <w:shd w:val="clear" w:color="auto" w:fill="auto"/>
          </w:tcPr>
          <w:p w:rsidR="00DE16AD" w:rsidRPr="00E535F4" w:rsidRDefault="00DE16AD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016" w:type="pct"/>
            <w:shd w:val="clear" w:color="auto" w:fill="auto"/>
          </w:tcPr>
          <w:p w:rsidR="00DE16AD" w:rsidRPr="00E535F4" w:rsidRDefault="00DE16AD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161" w:type="pct"/>
            <w:shd w:val="clear" w:color="auto" w:fill="auto"/>
          </w:tcPr>
          <w:p w:rsidR="00DE16AD" w:rsidRPr="00E535F4" w:rsidRDefault="00DE16AD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84" w:type="pct"/>
            <w:shd w:val="clear" w:color="auto" w:fill="auto"/>
          </w:tcPr>
          <w:p w:rsidR="00DE16AD" w:rsidRPr="00E535F4" w:rsidRDefault="00DE16AD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59" w:type="pct"/>
            <w:shd w:val="clear" w:color="auto" w:fill="auto"/>
          </w:tcPr>
          <w:p w:rsidR="00DE16AD" w:rsidRPr="00E535F4" w:rsidRDefault="00DE16AD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</w:tbl>
    <w:p w:rsidR="00DE16AD" w:rsidRPr="008D583C" w:rsidRDefault="00DE16A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E16AD" w:rsidRPr="008D583C" w:rsidRDefault="00DE16A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Средний доход (АR) представляет собой величину, получаемую от продажи одной единицы товара в среднем за рассматриваемый период и ять сказанное, снова обратимся к графику изменения совокупного, среднего и предельного доходов и цены спроса, представленные на рисунке 1.</w:t>
      </w:r>
      <w:r w:rsidR="008C2A26" w:rsidRPr="008D583C">
        <w:rPr>
          <w:noProof/>
          <w:color w:val="000000"/>
          <w:sz w:val="28"/>
        </w:rPr>
        <w:t>1</w:t>
      </w:r>
      <w:r w:rsidRPr="008D583C">
        <w:rPr>
          <w:noProof/>
          <w:color w:val="000000"/>
          <w:sz w:val="28"/>
        </w:rPr>
        <w:t>.</w:t>
      </w:r>
    </w:p>
    <w:p w:rsidR="00DE16AD" w:rsidRPr="008D583C" w:rsidRDefault="00DE16A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Прямая АС – кривая спроса в зависимости от изменения цены, она же характеризует изменение среднего годового дохода в расчете на единицу </w:t>
      </w:r>
      <w:r w:rsidR="00B532EC" w:rsidRPr="008D583C">
        <w:rPr>
          <w:noProof/>
          <w:color w:val="000000"/>
          <w:sz w:val="28"/>
        </w:rPr>
        <w:t>прода</w:t>
      </w:r>
      <w:r w:rsidRPr="008D583C">
        <w:rPr>
          <w:noProof/>
          <w:color w:val="000000"/>
          <w:sz w:val="28"/>
        </w:rPr>
        <w:t xml:space="preserve">нной продукции АR = P(g). Эта прямая отражает наиболее типичную ситуацию, редела возрастает в точке (В) поскольку каждая единица прироста </w:t>
      </w:r>
      <w:r w:rsidR="008E74DF" w:rsidRPr="008D583C">
        <w:rPr>
          <w:noProof/>
          <w:color w:val="000000"/>
          <w:sz w:val="28"/>
        </w:rPr>
        <w:t>продаж</w:t>
      </w:r>
      <w:r w:rsidRPr="008D583C">
        <w:rPr>
          <w:noProof/>
          <w:color w:val="000000"/>
          <w:sz w:val="28"/>
        </w:rPr>
        <w:t xml:space="preserve"> даёт дополнительный доход МR </w:t>
      </w:r>
      <w:r w:rsidR="003F1377">
        <w:rPr>
          <w:noProof/>
          <w:color w:val="000000"/>
          <w:sz w:val="28"/>
        </w:rPr>
        <w:pict>
          <v:shape id="_x0000_i1026" type="#_x0000_t75" style="width:8.25pt;height:15.75pt" fillcolor="window">
            <v:imagedata r:id="rId8" o:title=""/>
          </v:shape>
        </w:pict>
      </w:r>
      <w:r w:rsidRPr="008D583C">
        <w:rPr>
          <w:noProof/>
          <w:color w:val="000000"/>
          <w:sz w:val="28"/>
        </w:rPr>
        <w:t xml:space="preserve"> 0. Затем в точке В достигается максимум совокупного дохода, а приращение (предельный доход) равен 0. Дальнейшее увеличение объема </w:t>
      </w:r>
      <w:r w:rsidR="008E74DF" w:rsidRPr="008D583C">
        <w:rPr>
          <w:noProof/>
          <w:color w:val="000000"/>
          <w:sz w:val="28"/>
        </w:rPr>
        <w:t>продаж</w:t>
      </w:r>
      <w:r w:rsidRPr="008D583C">
        <w:rPr>
          <w:noProof/>
          <w:color w:val="000000"/>
          <w:sz w:val="28"/>
        </w:rPr>
        <w:t xml:space="preserve"> товара (после точки В) даёт не приращение совокупного дохода а его уменьшение. Этот вывод чрезвычайно важен для определения оптимального уменьшения производства и </w:t>
      </w:r>
      <w:r w:rsidR="008E74DF" w:rsidRPr="008D583C">
        <w:rPr>
          <w:noProof/>
          <w:color w:val="000000"/>
          <w:sz w:val="28"/>
        </w:rPr>
        <w:t>продажи</w:t>
      </w:r>
      <w:r w:rsidRPr="008D583C">
        <w:rPr>
          <w:noProof/>
          <w:color w:val="000000"/>
          <w:sz w:val="28"/>
        </w:rPr>
        <w:t xml:space="preserve"> товара, предполагаемого предприятия на рынке. В условиях свободной конкуренции перелива капитала из отрасли в отрасль в поисках более высокого капиталовложений. В этом случае полные издержки совпадут с полной выручкой.</w:t>
      </w:r>
    </w:p>
    <w:p w:rsidR="00266BD4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bookmarkStart w:id="2" w:name="_Toc174796049"/>
      <w:r w:rsidRPr="008D583C">
        <w:rPr>
          <w:noProof/>
          <w:color w:val="000000"/>
          <w:sz w:val="28"/>
        </w:rPr>
        <w:br w:type="page"/>
      </w:r>
      <w:r w:rsidR="00F8442D" w:rsidRPr="008D583C">
        <w:rPr>
          <w:noProof/>
          <w:color w:val="000000"/>
          <w:sz w:val="28"/>
        </w:rPr>
        <w:t>1.</w:t>
      </w:r>
      <w:r w:rsidR="00D548B4" w:rsidRPr="008D583C">
        <w:rPr>
          <w:noProof/>
          <w:color w:val="000000"/>
          <w:sz w:val="28"/>
        </w:rPr>
        <w:t>2</w:t>
      </w:r>
      <w:r w:rsidR="00F8442D" w:rsidRPr="008D583C">
        <w:rPr>
          <w:noProof/>
          <w:color w:val="000000"/>
          <w:sz w:val="28"/>
        </w:rPr>
        <w:t xml:space="preserve"> </w:t>
      </w:r>
      <w:r w:rsidR="00C00A68" w:rsidRPr="008D583C">
        <w:rPr>
          <w:noProof/>
          <w:color w:val="000000"/>
          <w:sz w:val="28"/>
        </w:rPr>
        <w:t>Порядок формирования</w:t>
      </w:r>
      <w:r w:rsidR="00DC20C8" w:rsidRPr="008D583C">
        <w:rPr>
          <w:noProof/>
          <w:color w:val="000000"/>
          <w:sz w:val="28"/>
        </w:rPr>
        <w:t xml:space="preserve"> показателей прибыли и рентабельности</w:t>
      </w:r>
      <w:bookmarkEnd w:id="2"/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Финансовые результаты деятельности предприятия характеризуются суммой полученной прибыли и уровнем рентабельности.</w:t>
      </w:r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В экономической литературе дается следующее определение прибыли: продажи продукции (работ, услуг) чистый доход принимает форму прибыли [15, с. 34]. </w:t>
      </w:r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В соответствии со ст. 247 Налогового кодекса РФ, прибылью признается полученный доход, уменьшенный на величину произведенных расходов.</w:t>
      </w:r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По сути, эти (Положение по бухгалтерскому учету «Бухгалтерская отчетность организации» (ПБУ 4/99), утвержденное приказом Министерства финансов России 6.07.99</w:t>
      </w:r>
      <w:r w:rsidR="00347B94" w:rsidRPr="008D583C">
        <w:rPr>
          <w:noProof/>
          <w:color w:val="000000"/>
          <w:sz w:val="28"/>
        </w:rPr>
        <w:t xml:space="preserve"> </w:t>
      </w:r>
      <w:r w:rsidRPr="008D583C">
        <w:rPr>
          <w:noProof/>
          <w:color w:val="000000"/>
          <w:sz w:val="28"/>
        </w:rPr>
        <w:t>№43н).</w:t>
      </w:r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Согласно этому ПБУ 4/99, показателями, влияющими на финансовый результат деятельности предприятия, являются:</w:t>
      </w:r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Выручка от продажи товаров, продукции, работ, услуг за вычетом налога на добавленную стоимость, акцизов и т.п. налогов и обязательных платежей (нетто –приводящее к увеличению капитала этой организации, за исключением уменьшения вкладов участников (собственников имущества).</w:t>
      </w:r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Под доходами по обычным видам деятельности (выручкой) понимается выручка от продажи продукции и товаров, а также поступления, связанные с выполнением работ или оказанием услуг.</w:t>
      </w:r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Рентабельность - один из основных стоимостных качественных показателей эффективности деятельности предприятия, характеризующий уровень отдачи затрат и степень использования средств в процессе производства и </w:t>
      </w:r>
      <w:r w:rsidR="008E74DF" w:rsidRPr="008D583C">
        <w:rPr>
          <w:noProof/>
          <w:color w:val="000000"/>
          <w:sz w:val="28"/>
        </w:rPr>
        <w:t>продажи</w:t>
      </w:r>
      <w:r w:rsidRPr="008D583C">
        <w:rPr>
          <w:noProof/>
          <w:color w:val="000000"/>
          <w:sz w:val="28"/>
        </w:rPr>
        <w:t xml:space="preserve"> продукции (работ, услуг). Показатели рентабельности выражаются в». Алгоритм ее формирования отражен на рисунке </w:t>
      </w:r>
      <w:r w:rsidR="008D727B" w:rsidRPr="008D583C">
        <w:rPr>
          <w:noProof/>
          <w:color w:val="000000"/>
          <w:sz w:val="28"/>
        </w:rPr>
        <w:t>1</w:t>
      </w:r>
      <w:r w:rsidRPr="008D583C">
        <w:rPr>
          <w:noProof/>
          <w:color w:val="000000"/>
          <w:sz w:val="28"/>
        </w:rPr>
        <w:t>.</w:t>
      </w:r>
      <w:r w:rsidR="00CD0A0E" w:rsidRPr="008D583C">
        <w:rPr>
          <w:noProof/>
          <w:color w:val="000000"/>
          <w:sz w:val="28"/>
        </w:rPr>
        <w:t>2</w:t>
      </w:r>
      <w:r w:rsidRPr="008D583C">
        <w:rPr>
          <w:noProof/>
          <w:color w:val="000000"/>
          <w:sz w:val="28"/>
        </w:rPr>
        <w:t>.</w:t>
      </w:r>
    </w:p>
    <w:p w:rsidR="00CD0A0E" w:rsidRPr="008D583C" w:rsidRDefault="00CD0A0E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В процессе формирования рассчитывают:</w:t>
      </w:r>
    </w:p>
    <w:p w:rsidR="00CD0A0E" w:rsidRPr="008D583C" w:rsidRDefault="00CD0A0E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валовую прибыль;</w:t>
      </w:r>
    </w:p>
    <w:p w:rsidR="00CD0A0E" w:rsidRPr="008D583C" w:rsidRDefault="00CD0A0E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прибыль от продаж;</w:t>
      </w:r>
    </w:p>
    <w:p w:rsidR="00CD0A0E" w:rsidRPr="008D583C" w:rsidRDefault="00CD0A0E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прибыль до налогообложения;</w:t>
      </w:r>
    </w:p>
    <w:p w:rsidR="00CD0A0E" w:rsidRPr="008D583C" w:rsidRDefault="00CD0A0E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чистую (нераспределенную) прибыль [12, с. 97].</w:t>
      </w:r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Прибыль от продажи продукции представляет собой разницу между выручкой от продажи продукции и себестоимостью проданных товаров.</w:t>
      </w:r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Чистая прибыль - это та прибыль, которая остается в распоряжении предприятия после уплаты всех налогов, экономических санкций и отчислений в </w:t>
      </w:r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При изучении динамики показателей следует учитывать инфляционные процессы. Сопоставимость показателей обеспечивается путем перерасчета на индекс цен. Индекс роста цен определяется по формуле:</w:t>
      </w:r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FF7910" w:rsidRPr="008D583C" w:rsidRDefault="003F1377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27" type="#_x0000_t75" style="width:98.25pt;height:45pt" fillcolor="window">
            <v:imagedata r:id="rId9" o:title=""/>
          </v:shape>
        </w:pict>
      </w:r>
      <w:r w:rsidR="00FF7910" w:rsidRPr="008D583C">
        <w:rPr>
          <w:noProof/>
          <w:color w:val="000000"/>
          <w:sz w:val="28"/>
        </w:rPr>
        <w:t>,</w:t>
      </w:r>
      <w:r w:rsidR="00FF7910" w:rsidRPr="008D583C">
        <w:rPr>
          <w:noProof/>
          <w:color w:val="000000"/>
          <w:sz w:val="28"/>
        </w:rPr>
        <w:tab/>
      </w:r>
      <w:r w:rsidR="00FF7910" w:rsidRPr="008D583C">
        <w:rPr>
          <w:noProof/>
          <w:color w:val="000000"/>
          <w:sz w:val="28"/>
        </w:rPr>
        <w:tab/>
      </w:r>
      <w:r w:rsidR="00FF7910" w:rsidRPr="008D583C">
        <w:rPr>
          <w:noProof/>
          <w:color w:val="000000"/>
          <w:sz w:val="28"/>
        </w:rPr>
        <w:tab/>
      </w:r>
      <w:r w:rsidR="00FF7910" w:rsidRPr="008D583C">
        <w:rPr>
          <w:noProof/>
          <w:color w:val="000000"/>
          <w:sz w:val="28"/>
        </w:rPr>
        <w:tab/>
      </w:r>
      <w:r w:rsidR="00FF7910" w:rsidRPr="008D583C">
        <w:rPr>
          <w:noProof/>
          <w:color w:val="000000"/>
          <w:sz w:val="28"/>
        </w:rPr>
        <w:tab/>
        <w:t>(</w:t>
      </w:r>
      <w:r w:rsidR="005844D7" w:rsidRPr="008D583C">
        <w:rPr>
          <w:noProof/>
          <w:color w:val="000000"/>
          <w:sz w:val="28"/>
        </w:rPr>
        <w:t>1.5</w:t>
      </w:r>
      <w:r w:rsidR="00FF7910" w:rsidRPr="008D583C">
        <w:rPr>
          <w:noProof/>
          <w:color w:val="000000"/>
          <w:sz w:val="28"/>
        </w:rPr>
        <w:t>)</w:t>
      </w:r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где </w:t>
      </w:r>
      <w:r w:rsidRPr="008D583C">
        <w:rPr>
          <w:noProof/>
          <w:color w:val="000000"/>
          <w:sz w:val="28"/>
        </w:rPr>
        <w:tab/>
        <w:t xml:space="preserve">Кi - </w:t>
      </w:r>
      <w:r w:rsidRPr="008D583C">
        <w:rPr>
          <w:noProof/>
          <w:color w:val="000000"/>
          <w:sz w:val="28"/>
        </w:rPr>
        <w:tab/>
      </w:r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При расчете влияния факторов первого порядка на прибыль используем аддитивную факторную модель:</w:t>
      </w:r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FF7910" w:rsidRPr="008D583C" w:rsidRDefault="003F1377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28" type="#_x0000_t75" style="width:89.25pt;height:14.25pt" fillcolor="window">
            <v:imagedata r:id="rId10" o:title=""/>
          </v:shape>
        </w:pict>
      </w:r>
      <w:r w:rsidR="00FF7910" w:rsidRPr="008D583C">
        <w:rPr>
          <w:noProof/>
          <w:color w:val="000000"/>
          <w:sz w:val="28"/>
        </w:rPr>
        <w:t>,</w:t>
      </w:r>
      <w:r w:rsidR="00FF7910" w:rsidRPr="008D583C">
        <w:rPr>
          <w:noProof/>
          <w:color w:val="000000"/>
          <w:sz w:val="28"/>
        </w:rPr>
        <w:tab/>
      </w:r>
      <w:r w:rsidR="00FF7910" w:rsidRPr="008D583C">
        <w:rPr>
          <w:noProof/>
          <w:color w:val="000000"/>
          <w:sz w:val="28"/>
        </w:rPr>
        <w:tab/>
      </w:r>
      <w:r w:rsidR="00FF7910" w:rsidRPr="008D583C">
        <w:rPr>
          <w:noProof/>
          <w:color w:val="000000"/>
          <w:sz w:val="28"/>
        </w:rPr>
        <w:tab/>
      </w:r>
      <w:r w:rsidR="00FF7910" w:rsidRPr="008D583C">
        <w:rPr>
          <w:noProof/>
          <w:color w:val="000000"/>
          <w:sz w:val="28"/>
        </w:rPr>
        <w:tab/>
        <w:t>(</w:t>
      </w:r>
      <w:r w:rsidR="005844D7" w:rsidRPr="008D583C">
        <w:rPr>
          <w:noProof/>
          <w:color w:val="000000"/>
          <w:sz w:val="28"/>
        </w:rPr>
        <w:t>1.6</w:t>
      </w:r>
      <w:r w:rsidR="00FF7910" w:rsidRPr="008D583C">
        <w:rPr>
          <w:noProof/>
          <w:color w:val="000000"/>
          <w:sz w:val="28"/>
        </w:rPr>
        <w:t>)</w:t>
      </w:r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где</w:t>
      </w:r>
      <w:r w:rsidRPr="008D583C">
        <w:rPr>
          <w:noProof/>
          <w:color w:val="000000"/>
          <w:sz w:val="28"/>
        </w:rPr>
        <w:tab/>
        <w:t>ВБ</w:t>
      </w:r>
      <w:r w:rsidRPr="008D583C">
        <w:rPr>
          <w:noProof/>
          <w:color w:val="000000"/>
          <w:sz w:val="28"/>
        </w:rPr>
        <w:tab/>
        <w:t>-</w:t>
      </w:r>
      <w:r w:rsidRPr="008D583C">
        <w:rPr>
          <w:noProof/>
          <w:color w:val="000000"/>
          <w:sz w:val="28"/>
        </w:rPr>
        <w:tab/>
        <w:t>валовая прибыль;</w:t>
      </w:r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ПР</w:t>
      </w:r>
      <w:r w:rsidRPr="008D583C">
        <w:rPr>
          <w:noProof/>
          <w:color w:val="000000"/>
          <w:sz w:val="28"/>
        </w:rPr>
        <w:tab/>
        <w:t>-</w:t>
      </w:r>
      <w:r w:rsidRPr="008D583C">
        <w:rPr>
          <w:noProof/>
          <w:color w:val="000000"/>
          <w:sz w:val="28"/>
        </w:rPr>
        <w:tab/>
        <w:t xml:space="preserve">прибыль от </w:t>
      </w:r>
      <w:r w:rsidR="00A63920" w:rsidRPr="008D583C">
        <w:rPr>
          <w:noProof/>
          <w:color w:val="000000"/>
          <w:sz w:val="28"/>
        </w:rPr>
        <w:t>продажи</w:t>
      </w:r>
      <w:r w:rsidRPr="008D583C">
        <w:rPr>
          <w:noProof/>
          <w:color w:val="000000"/>
          <w:sz w:val="28"/>
        </w:rPr>
        <w:t xml:space="preserve"> товаров;</w:t>
      </w:r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ПП</w:t>
      </w:r>
      <w:r w:rsidRPr="008D583C">
        <w:rPr>
          <w:noProof/>
          <w:color w:val="000000"/>
          <w:sz w:val="28"/>
        </w:rPr>
        <w:tab/>
        <w:t>-</w:t>
      </w:r>
      <w:r w:rsidRPr="008D583C">
        <w:rPr>
          <w:noProof/>
          <w:color w:val="000000"/>
          <w:sz w:val="28"/>
        </w:rPr>
        <w:tab/>
        <w:t xml:space="preserve">прибыль от прочей </w:t>
      </w:r>
      <w:r w:rsidR="00A63920" w:rsidRPr="008D583C">
        <w:rPr>
          <w:noProof/>
          <w:color w:val="000000"/>
          <w:sz w:val="28"/>
        </w:rPr>
        <w:t>реализации</w:t>
      </w:r>
      <w:r w:rsidR="00AE63A8" w:rsidRPr="008D583C">
        <w:rPr>
          <w:noProof/>
          <w:color w:val="000000"/>
          <w:sz w:val="28"/>
        </w:rPr>
        <w:t>.</w:t>
      </w:r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Количественное изменение каждого фактора равно влиянию этого фактора на изменение прибыли.</w:t>
      </w:r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Для расчета влияния факторов, от которых зависит прибыль от </w:t>
      </w:r>
      <w:r w:rsidR="00A63920" w:rsidRPr="008D583C">
        <w:rPr>
          <w:noProof/>
          <w:color w:val="000000"/>
          <w:sz w:val="28"/>
        </w:rPr>
        <w:t>продажи</w:t>
      </w:r>
      <w:r w:rsidRPr="008D583C">
        <w:rPr>
          <w:noProof/>
          <w:color w:val="000000"/>
          <w:sz w:val="28"/>
        </w:rPr>
        <w:t xml:space="preserve"> величины результативного показателя до и после изменения уровня того или.</w:t>
      </w:r>
      <w:r w:rsidR="00347B94" w:rsidRPr="008D583C">
        <w:rPr>
          <w:noProof/>
          <w:color w:val="000000"/>
          <w:sz w:val="28"/>
        </w:rPr>
        <w:t xml:space="preserve"> </w:t>
      </w:r>
      <w:r w:rsidRPr="008D583C">
        <w:rPr>
          <w:noProof/>
          <w:color w:val="000000"/>
          <w:sz w:val="28"/>
        </w:rPr>
        <w:t>(</w:t>
      </w:r>
      <w:r w:rsidR="005844D7" w:rsidRPr="008D583C">
        <w:rPr>
          <w:noProof/>
          <w:color w:val="000000"/>
          <w:sz w:val="28"/>
        </w:rPr>
        <w:t>1.9</w:t>
      </w:r>
      <w:r w:rsidRPr="008D583C">
        <w:rPr>
          <w:noProof/>
          <w:color w:val="000000"/>
          <w:sz w:val="28"/>
        </w:rPr>
        <w:t>)</w:t>
      </w:r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Алгебраическая сумма влияния всех факторов обязательно должна быть равна общему приросту результативного показателя:</w:t>
      </w:r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FF7910" w:rsidRPr="008D583C" w:rsidRDefault="003F1377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29" type="#_x0000_t75" style="width:228pt;height:25.5pt" fillcolor="window">
            <v:imagedata r:id="rId11" o:title=""/>
          </v:shape>
        </w:pict>
      </w:r>
      <w:r w:rsidR="00FF7910" w:rsidRPr="008D583C">
        <w:rPr>
          <w:noProof/>
          <w:color w:val="000000"/>
          <w:sz w:val="28"/>
        </w:rPr>
        <w:t>.</w:t>
      </w:r>
      <w:r w:rsidR="00347B94" w:rsidRPr="008D583C">
        <w:rPr>
          <w:noProof/>
          <w:color w:val="000000"/>
          <w:sz w:val="28"/>
        </w:rPr>
        <w:t xml:space="preserve"> </w:t>
      </w:r>
      <w:r w:rsidR="00FF7910" w:rsidRPr="008D583C">
        <w:rPr>
          <w:noProof/>
          <w:color w:val="000000"/>
          <w:sz w:val="28"/>
        </w:rPr>
        <w:t>(</w:t>
      </w:r>
      <w:r w:rsidR="005844D7" w:rsidRPr="008D583C">
        <w:rPr>
          <w:noProof/>
          <w:color w:val="000000"/>
          <w:sz w:val="28"/>
        </w:rPr>
        <w:t>1.10</w:t>
      </w:r>
      <w:r w:rsidR="00FF7910" w:rsidRPr="008D583C">
        <w:rPr>
          <w:noProof/>
          <w:color w:val="000000"/>
          <w:sz w:val="28"/>
        </w:rPr>
        <w:t>)</w:t>
      </w:r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Отсутствие такого равенства свидетельствует о допущенных ошибках в расчетах.</w:t>
      </w:r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ассчитывать с ть предприятия, не связанная с </w:t>
      </w:r>
      <w:r w:rsidR="00AD0C2F" w:rsidRPr="008D583C">
        <w:rPr>
          <w:noProof/>
          <w:color w:val="000000"/>
          <w:sz w:val="28"/>
        </w:rPr>
        <w:t>продажей</w:t>
      </w:r>
      <w:r w:rsidRPr="008D583C">
        <w:rPr>
          <w:noProof/>
          <w:color w:val="000000"/>
          <w:sz w:val="28"/>
        </w:rPr>
        <w:t xml:space="preserve"> продукции. Это прибыль от долевого участия в совместных предприятиях; прибыль от сдачи в аренду земли и основных фондов; полученные и выплаченные пени, штрафы, неустойки; убытки от списания безнадежной дебиторской задолженности, по которой истекли сроки </w:t>
      </w:r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Прп - </w:t>
      </w:r>
      <w:r w:rsidRPr="008D583C">
        <w:rPr>
          <w:noProof/>
          <w:color w:val="000000"/>
          <w:sz w:val="28"/>
        </w:rPr>
        <w:tab/>
        <w:t xml:space="preserve">валовая прибыль от </w:t>
      </w:r>
      <w:r w:rsidR="00AD0C2F" w:rsidRPr="008D583C">
        <w:rPr>
          <w:noProof/>
          <w:color w:val="000000"/>
          <w:sz w:val="28"/>
        </w:rPr>
        <w:t>продажи</w:t>
      </w:r>
      <w:r w:rsidRPr="008D583C">
        <w:rPr>
          <w:noProof/>
          <w:color w:val="000000"/>
          <w:sz w:val="28"/>
        </w:rPr>
        <w:t xml:space="preserve"> продукции;</w:t>
      </w:r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ЧП - </w:t>
      </w:r>
      <w:r w:rsidRPr="008D583C">
        <w:rPr>
          <w:noProof/>
          <w:color w:val="000000"/>
          <w:sz w:val="28"/>
        </w:rPr>
        <w:tab/>
        <w:t>чистая затрат.</w:t>
      </w:r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bookmarkStart w:id="3" w:name="_Toc174796050"/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1.</w:t>
      </w:r>
      <w:r w:rsidR="00D548B4" w:rsidRPr="008D583C">
        <w:rPr>
          <w:noProof/>
          <w:color w:val="000000"/>
          <w:sz w:val="28"/>
        </w:rPr>
        <w:t>3</w:t>
      </w:r>
      <w:r w:rsidRPr="008D583C">
        <w:rPr>
          <w:noProof/>
          <w:color w:val="000000"/>
          <w:sz w:val="28"/>
        </w:rPr>
        <w:t xml:space="preserve"> </w:t>
      </w:r>
      <w:r w:rsidR="00674FBF" w:rsidRPr="008D583C">
        <w:rPr>
          <w:noProof/>
          <w:color w:val="000000"/>
          <w:sz w:val="28"/>
        </w:rPr>
        <w:t>Резервы роста прибыли предприятия</w:t>
      </w:r>
      <w:bookmarkEnd w:id="3"/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Резервы роста прибыли - это количественно измеримые возможности ее увеличения за объема продукции рассчитывается по формуле:</w:t>
      </w:r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FF7910" w:rsidRPr="008D583C" w:rsidRDefault="003F1377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30" type="#_x0000_t75" style="width:132.75pt;height:49.5pt" fillcolor="window">
            <v:imagedata r:id="rId12" o:title=""/>
          </v:shape>
        </w:pict>
      </w:r>
      <w:r w:rsidR="00FF7910" w:rsidRPr="008D583C">
        <w:rPr>
          <w:noProof/>
          <w:color w:val="000000"/>
          <w:sz w:val="28"/>
        </w:rPr>
        <w:t>,</w:t>
      </w:r>
      <w:r w:rsidR="00FF7910" w:rsidRPr="008D583C">
        <w:rPr>
          <w:noProof/>
          <w:color w:val="000000"/>
          <w:sz w:val="28"/>
        </w:rPr>
        <w:tab/>
      </w:r>
      <w:r w:rsidR="00FF7910" w:rsidRPr="008D583C">
        <w:rPr>
          <w:noProof/>
          <w:color w:val="000000"/>
          <w:sz w:val="28"/>
        </w:rPr>
        <w:tab/>
      </w:r>
      <w:r w:rsidR="00FF7910" w:rsidRPr="008D583C">
        <w:rPr>
          <w:noProof/>
          <w:color w:val="000000"/>
          <w:sz w:val="28"/>
        </w:rPr>
        <w:tab/>
      </w:r>
      <w:r w:rsidR="00FF7910" w:rsidRPr="008D583C">
        <w:rPr>
          <w:noProof/>
          <w:color w:val="000000"/>
          <w:sz w:val="28"/>
        </w:rPr>
        <w:tab/>
      </w:r>
      <w:r w:rsidR="00FF7910" w:rsidRPr="008D583C">
        <w:rPr>
          <w:noProof/>
          <w:color w:val="000000"/>
          <w:sz w:val="28"/>
        </w:rPr>
        <w:tab/>
        <w:t>(</w:t>
      </w:r>
      <w:r w:rsidR="003049EA" w:rsidRPr="008D583C">
        <w:rPr>
          <w:noProof/>
          <w:color w:val="000000"/>
          <w:sz w:val="28"/>
        </w:rPr>
        <w:t>1</w:t>
      </w:r>
      <w:r w:rsidR="00FF7910" w:rsidRPr="008D583C">
        <w:rPr>
          <w:noProof/>
          <w:color w:val="000000"/>
          <w:sz w:val="28"/>
        </w:rPr>
        <w:t>.</w:t>
      </w:r>
      <w:r w:rsidR="003049EA" w:rsidRPr="008D583C">
        <w:rPr>
          <w:noProof/>
          <w:color w:val="000000"/>
          <w:sz w:val="28"/>
        </w:rPr>
        <w:t>22</w:t>
      </w:r>
      <w:r w:rsidR="00FF7910" w:rsidRPr="008D583C">
        <w:rPr>
          <w:noProof/>
          <w:color w:val="000000"/>
          <w:sz w:val="28"/>
        </w:rPr>
        <w:t>)</w:t>
      </w:r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где:</w:t>
      </w:r>
      <w:r w:rsidRPr="008D583C">
        <w:rPr>
          <w:noProof/>
          <w:color w:val="000000"/>
          <w:sz w:val="28"/>
        </w:rPr>
        <w:tab/>
      </w:r>
      <w:r w:rsidR="003F1377">
        <w:rPr>
          <w:noProof/>
          <w:color w:val="000000"/>
          <w:sz w:val="28"/>
        </w:rPr>
        <w:pict>
          <v:shape id="_x0000_i1031" type="#_x0000_t75" style="width:29.25pt;height:29.25pt" fillcolor="window">
            <v:imagedata r:id="rId13" o:title=""/>
          </v:shape>
        </w:pict>
      </w:r>
      <w:r w:rsidRPr="008D583C">
        <w:rPr>
          <w:noProof/>
          <w:color w:val="000000"/>
          <w:sz w:val="28"/>
        </w:rPr>
        <w:tab/>
        <w:t>- резерв роста прибыли за счет увеличения объема продукции; структуры производственной системы.</w:t>
      </w:r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Для оптимизации издержек фирмы:</w:t>
      </w:r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уменьшают расход материалов и снижают затраты, применяют более дешевые материалы, заменители, рационализируют использование материалов;</w:t>
      </w:r>
      <w:r w:rsidR="003565B7" w:rsidRPr="008D583C">
        <w:rPr>
          <w:noProof/>
          <w:color w:val="000000"/>
          <w:sz w:val="28"/>
        </w:rPr>
        <w:t xml:space="preserve"> </w:t>
      </w:r>
      <w:r w:rsidRPr="008D583C">
        <w:rPr>
          <w:noProof/>
          <w:color w:val="000000"/>
          <w:sz w:val="28"/>
        </w:rPr>
        <w:t xml:space="preserve">оизводства, </w:t>
      </w:r>
      <w:r w:rsidR="00010B8D" w:rsidRPr="008D583C">
        <w:rPr>
          <w:noProof/>
          <w:color w:val="000000"/>
          <w:sz w:val="28"/>
        </w:rPr>
        <w:t>которая</w:t>
      </w:r>
      <w:r w:rsidRPr="008D583C">
        <w:rPr>
          <w:noProof/>
          <w:color w:val="000000"/>
          <w:sz w:val="28"/>
        </w:rPr>
        <w:t xml:space="preserve"> предполагает:</w:t>
      </w:r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обеспечение правильного отношения к программе работников и проведение систематической экономии финансовых, материальных и трудовых ресурсов на всех этапах производственного процесса;</w:t>
      </w:r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выбор видов затрат, подлежащих снижению;</w:t>
      </w:r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В группу материально-технических входят: механизация и автоматизация производственных процессов, применяемая технология, конструкция и технические характеристики продукции, используемые материалы, их удельный расход и т. п.</w:t>
      </w:r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Среди социальных факторов выделяют культурно-технический уровень кадров, их квалификацию, способы развязывания инициативы и активизации творческой деятельности, вершенствование техники и технологии производства, повышение культурно-технического уровня и квалификации кадров, совершенствование организации труда, производства и управления.</w:t>
      </w:r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Таким образом, для повышения эффективности работы предприятия первостепенное значение имеет выявление резервов увеличения объемов производства и </w:t>
      </w:r>
      <w:r w:rsidR="00526CD4" w:rsidRPr="008D583C">
        <w:rPr>
          <w:noProof/>
          <w:color w:val="000000"/>
          <w:sz w:val="28"/>
        </w:rPr>
        <w:t>продаж</w:t>
      </w:r>
      <w:r w:rsidRPr="008D583C">
        <w:rPr>
          <w:noProof/>
          <w:color w:val="000000"/>
          <w:sz w:val="28"/>
        </w:rPr>
        <w:t>и, снижения себестоимости продукции (работ, услуг), роста прибыли. К факторам, факторы).</w:t>
      </w:r>
    </w:p>
    <w:p w:rsidR="00FF7910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23074" w:rsidRPr="008D583C" w:rsidRDefault="00FF791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br w:type="page"/>
      </w:r>
      <w:bookmarkStart w:id="4" w:name="_Toc174796051"/>
      <w:r w:rsidR="00590089" w:rsidRPr="008D583C">
        <w:rPr>
          <w:noProof/>
          <w:color w:val="000000"/>
          <w:sz w:val="28"/>
        </w:rPr>
        <w:t>Глава 2. Анализ финансовых результатов деятельности предприятия ООО «</w:t>
      </w:r>
      <w:r w:rsidR="000E7D6B" w:rsidRPr="008D583C">
        <w:rPr>
          <w:noProof/>
          <w:color w:val="000000"/>
          <w:sz w:val="28"/>
        </w:rPr>
        <w:t>СМР</w:t>
      </w:r>
      <w:r w:rsidR="00590089" w:rsidRPr="008D583C">
        <w:rPr>
          <w:noProof/>
          <w:color w:val="000000"/>
          <w:sz w:val="28"/>
        </w:rPr>
        <w:t>»</w:t>
      </w:r>
      <w:bookmarkEnd w:id="4"/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bookmarkStart w:id="5" w:name="_Toc174796052"/>
    </w:p>
    <w:p w:rsidR="00266BD4" w:rsidRPr="008D583C" w:rsidRDefault="00590089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2.1 Экономическая характеристика предприятия</w:t>
      </w:r>
      <w:bookmarkEnd w:id="5"/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F048FD" w:rsidRPr="008D583C" w:rsidRDefault="00F048F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Полное фирменное наименование общества - </w:t>
      </w:r>
      <w:r w:rsidR="00590089" w:rsidRPr="008D583C">
        <w:rPr>
          <w:noProof/>
          <w:color w:val="000000"/>
          <w:sz w:val="28"/>
        </w:rPr>
        <w:t>о</w:t>
      </w:r>
      <w:r w:rsidRPr="008D583C">
        <w:rPr>
          <w:noProof/>
          <w:color w:val="000000"/>
          <w:sz w:val="28"/>
        </w:rPr>
        <w:t>бщество с ограниченной ответственностью «</w:t>
      </w:r>
      <w:r w:rsidR="000E7D6B" w:rsidRPr="008D583C">
        <w:rPr>
          <w:noProof/>
          <w:color w:val="000000"/>
          <w:sz w:val="28"/>
        </w:rPr>
        <w:t>СМР</w:t>
      </w:r>
      <w:r w:rsidRPr="008D583C">
        <w:rPr>
          <w:noProof/>
          <w:color w:val="000000"/>
          <w:sz w:val="28"/>
        </w:rPr>
        <w:t>». Общество имеет сокращённое фирменное наименование ООО «</w:t>
      </w:r>
      <w:r w:rsidR="000E7D6B" w:rsidRPr="008D583C">
        <w:rPr>
          <w:noProof/>
          <w:color w:val="000000"/>
          <w:sz w:val="28"/>
        </w:rPr>
        <w:t>СМР</w:t>
      </w:r>
      <w:r w:rsidRPr="008D583C">
        <w:rPr>
          <w:noProof/>
          <w:color w:val="000000"/>
          <w:sz w:val="28"/>
        </w:rPr>
        <w:t>».</w:t>
      </w:r>
    </w:p>
    <w:p w:rsidR="00F048FD" w:rsidRPr="008D583C" w:rsidRDefault="00F048F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ООО «</w:t>
      </w:r>
      <w:r w:rsidR="000E7D6B" w:rsidRPr="008D583C">
        <w:rPr>
          <w:noProof/>
          <w:color w:val="000000"/>
          <w:sz w:val="28"/>
        </w:rPr>
        <w:t>СМР</w:t>
      </w:r>
      <w:r w:rsidRPr="008D583C">
        <w:rPr>
          <w:noProof/>
          <w:color w:val="000000"/>
          <w:sz w:val="28"/>
        </w:rPr>
        <w:t>» является коммерческой организацией, хозяйственным обществом и ставит своей целью получение прибыли.</w:t>
      </w:r>
    </w:p>
    <w:p w:rsidR="00F048FD" w:rsidRPr="008D583C" w:rsidRDefault="00F048F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ООО «</w:t>
      </w:r>
      <w:r w:rsidR="000E7D6B" w:rsidRPr="008D583C">
        <w:rPr>
          <w:noProof/>
          <w:color w:val="000000"/>
          <w:sz w:val="28"/>
        </w:rPr>
        <w:t>СМР</w:t>
      </w:r>
      <w:r w:rsidRPr="008D583C">
        <w:rPr>
          <w:noProof/>
          <w:color w:val="000000"/>
          <w:sz w:val="28"/>
        </w:rPr>
        <w:t>» создано на основании общего собрания учредителей, протокол №</w:t>
      </w:r>
      <w:r w:rsidR="00D20B09" w:rsidRPr="008D583C">
        <w:rPr>
          <w:noProof/>
          <w:color w:val="000000"/>
          <w:sz w:val="28"/>
        </w:rPr>
        <w:t xml:space="preserve"> 1</w:t>
      </w:r>
      <w:r w:rsidRPr="008D583C">
        <w:rPr>
          <w:noProof/>
          <w:color w:val="000000"/>
          <w:sz w:val="28"/>
        </w:rPr>
        <w:t xml:space="preserve"> </w:t>
      </w:r>
      <w:r w:rsidR="00D20B09" w:rsidRPr="008D583C">
        <w:rPr>
          <w:noProof/>
          <w:color w:val="000000"/>
          <w:sz w:val="28"/>
        </w:rPr>
        <w:t>о</w:t>
      </w:r>
      <w:r w:rsidRPr="008D583C">
        <w:rPr>
          <w:noProof/>
          <w:color w:val="000000"/>
          <w:sz w:val="28"/>
        </w:rPr>
        <w:t>т 26.10.2001 и действует в соответствии с Законом РФ «Об обществах с ограниченной ответственностью» и другим действующим законодательством РФ.</w:t>
      </w:r>
    </w:p>
    <w:p w:rsidR="00F048FD" w:rsidRPr="008D583C" w:rsidRDefault="00F048F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Юридический адрес</w:t>
      </w:r>
      <w:r w:rsidR="00277413" w:rsidRPr="008D583C">
        <w:rPr>
          <w:noProof/>
          <w:color w:val="000000"/>
          <w:sz w:val="28"/>
        </w:rPr>
        <w:t xml:space="preserve"> предприятия</w:t>
      </w:r>
      <w:r w:rsidRPr="008D583C">
        <w:rPr>
          <w:noProof/>
          <w:color w:val="000000"/>
          <w:sz w:val="28"/>
        </w:rPr>
        <w:t xml:space="preserve">: </w:t>
      </w:r>
      <w:r w:rsidR="005C0C34" w:rsidRPr="008D583C">
        <w:rPr>
          <w:noProof/>
          <w:color w:val="000000"/>
          <w:sz w:val="28"/>
        </w:rPr>
        <w:t>М-</w:t>
      </w:r>
      <w:r w:rsidRPr="008D583C">
        <w:rPr>
          <w:noProof/>
          <w:color w:val="000000"/>
          <w:sz w:val="28"/>
        </w:rPr>
        <w:t xml:space="preserve">ская область, г. </w:t>
      </w:r>
      <w:r w:rsidR="008F658A" w:rsidRPr="008D583C">
        <w:rPr>
          <w:noProof/>
          <w:color w:val="000000"/>
          <w:sz w:val="28"/>
        </w:rPr>
        <w:t>N-ск</w:t>
      </w:r>
      <w:r w:rsidRPr="008D583C">
        <w:rPr>
          <w:noProof/>
          <w:color w:val="000000"/>
          <w:sz w:val="28"/>
        </w:rPr>
        <w:t>, ул. Аэрофлотская, 5.</w:t>
      </w:r>
    </w:p>
    <w:p w:rsidR="00F048FD" w:rsidRPr="008D583C" w:rsidRDefault="00F048F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осуществляет:</w:t>
      </w:r>
    </w:p>
    <w:p w:rsidR="00D20B09" w:rsidRPr="008D583C" w:rsidRDefault="00F048F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Основной вид деятельности:</w:t>
      </w:r>
      <w:r w:rsidR="00277413" w:rsidRPr="008D583C">
        <w:rPr>
          <w:noProof/>
          <w:color w:val="000000"/>
          <w:sz w:val="28"/>
        </w:rPr>
        <w:t xml:space="preserve"> - </w:t>
      </w:r>
      <w:r w:rsidRPr="008D583C">
        <w:rPr>
          <w:noProof/>
          <w:color w:val="000000"/>
          <w:sz w:val="28"/>
        </w:rPr>
        <w:t xml:space="preserve">производство общестроительных работ по возведению зданий; </w:t>
      </w:r>
    </w:p>
    <w:p w:rsidR="00F048FD" w:rsidRPr="008D583C" w:rsidRDefault="00F048F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Дополнительны</w:t>
      </w:r>
      <w:r w:rsidR="00277413" w:rsidRPr="008D583C">
        <w:rPr>
          <w:noProof/>
          <w:color w:val="000000"/>
          <w:sz w:val="28"/>
        </w:rPr>
        <w:t>е</w:t>
      </w:r>
      <w:r w:rsidRPr="008D583C">
        <w:rPr>
          <w:noProof/>
          <w:color w:val="000000"/>
          <w:sz w:val="28"/>
        </w:rPr>
        <w:t xml:space="preserve"> вид</w:t>
      </w:r>
      <w:r w:rsidR="00277413" w:rsidRPr="008D583C">
        <w:rPr>
          <w:noProof/>
          <w:color w:val="000000"/>
          <w:sz w:val="28"/>
        </w:rPr>
        <w:t xml:space="preserve">ы </w:t>
      </w:r>
      <w:r w:rsidRPr="008D583C">
        <w:rPr>
          <w:noProof/>
          <w:color w:val="000000"/>
          <w:sz w:val="28"/>
        </w:rPr>
        <w:t>деятельности:</w:t>
      </w:r>
    </w:p>
    <w:p w:rsidR="00F048FD" w:rsidRPr="008D583C" w:rsidRDefault="00F048F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производство</w:t>
      </w:r>
      <w:r w:rsidR="00347B94" w:rsidRPr="008D583C">
        <w:rPr>
          <w:noProof/>
          <w:color w:val="000000"/>
          <w:sz w:val="28"/>
        </w:rPr>
        <w:t xml:space="preserve"> </w:t>
      </w:r>
      <w:r w:rsidRPr="008D583C">
        <w:rPr>
          <w:noProof/>
          <w:color w:val="000000"/>
          <w:sz w:val="28"/>
        </w:rPr>
        <w:t>пластмассовых</w:t>
      </w:r>
      <w:r w:rsidR="00347B94" w:rsidRPr="008D583C">
        <w:rPr>
          <w:noProof/>
          <w:color w:val="000000"/>
          <w:sz w:val="28"/>
        </w:rPr>
        <w:t xml:space="preserve"> </w:t>
      </w:r>
      <w:r w:rsidRPr="008D583C">
        <w:rPr>
          <w:noProof/>
          <w:color w:val="000000"/>
          <w:sz w:val="28"/>
        </w:rPr>
        <w:t>изделий,</w:t>
      </w:r>
      <w:r w:rsidR="00347B94" w:rsidRPr="008D583C">
        <w:rPr>
          <w:noProof/>
          <w:color w:val="000000"/>
          <w:sz w:val="28"/>
        </w:rPr>
        <w:t xml:space="preserve"> </w:t>
      </w:r>
      <w:r w:rsidRPr="008D583C">
        <w:rPr>
          <w:noProof/>
          <w:color w:val="000000"/>
          <w:sz w:val="28"/>
        </w:rPr>
        <w:t>используемых</w:t>
      </w:r>
      <w:r w:rsidR="00347B94" w:rsidRPr="008D583C">
        <w:rPr>
          <w:noProof/>
          <w:color w:val="000000"/>
          <w:sz w:val="28"/>
        </w:rPr>
        <w:t xml:space="preserve"> </w:t>
      </w:r>
      <w:r w:rsidRPr="008D583C">
        <w:rPr>
          <w:noProof/>
          <w:color w:val="000000"/>
          <w:sz w:val="28"/>
        </w:rPr>
        <w:t>в строительстве;</w:t>
      </w:r>
    </w:p>
    <w:p w:rsidR="00F048FD" w:rsidRPr="008D583C" w:rsidRDefault="00F048F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производство мебели для офисов и предприятий торговли;</w:t>
      </w:r>
    </w:p>
    <w:p w:rsidR="00F048FD" w:rsidRPr="008D583C" w:rsidRDefault="00F048F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оптовая торговля бытовой мебелью;</w:t>
      </w:r>
    </w:p>
    <w:p w:rsidR="00F048FD" w:rsidRPr="008D583C" w:rsidRDefault="00F048F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прочая оптовая торговля;</w:t>
      </w:r>
    </w:p>
    <w:p w:rsidR="00F048FD" w:rsidRPr="008D583C" w:rsidRDefault="00F048F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розничная торговля мебелью;</w:t>
      </w:r>
    </w:p>
    <w:p w:rsidR="00F048FD" w:rsidRPr="008D583C" w:rsidRDefault="00F048F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специализиро</w:t>
      </w:r>
      <w:r w:rsidR="00D20B09" w:rsidRPr="008D583C">
        <w:rPr>
          <w:noProof/>
          <w:color w:val="000000"/>
          <w:sz w:val="28"/>
        </w:rPr>
        <w:t xml:space="preserve">ванная розничная </w:t>
      </w:r>
      <w:r w:rsidRPr="008D583C">
        <w:rPr>
          <w:noProof/>
          <w:color w:val="000000"/>
          <w:sz w:val="28"/>
        </w:rPr>
        <w:t>торговля прочими непродовольственными товарами, не включенными в другие группировки;</w:t>
      </w:r>
    </w:p>
    <w:p w:rsidR="00F048FD" w:rsidRPr="008D583C" w:rsidRDefault="00F048F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деятельность гостиниц с ресторанами;</w:t>
      </w:r>
    </w:p>
    <w:p w:rsidR="00F048FD" w:rsidRPr="008D583C" w:rsidRDefault="00F048F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деятельность ресторанов;</w:t>
      </w:r>
    </w:p>
    <w:p w:rsidR="00F048FD" w:rsidRPr="008D583C" w:rsidRDefault="00F048F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деятельность баров</w:t>
      </w:r>
      <w:r w:rsidR="00277413" w:rsidRPr="008D583C">
        <w:rPr>
          <w:noProof/>
          <w:color w:val="000000"/>
          <w:sz w:val="28"/>
        </w:rPr>
        <w:t>.</w:t>
      </w:r>
    </w:p>
    <w:p w:rsidR="00F048FD" w:rsidRPr="008D583C" w:rsidRDefault="00F048F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Высшим органом управления Общества является общее собрание участников. Участники обладают количеством голосов, пропорциональным размеру их долей в Уставном капитале.</w:t>
      </w:r>
    </w:p>
    <w:p w:rsidR="00F048FD" w:rsidRPr="008D583C" w:rsidRDefault="00F048F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Текущее руководство деятельностью Общества осуществляет Генеральный директор. Генеральный директор избирается и освобождается от должности общим собранием участников Общества.</w:t>
      </w:r>
    </w:p>
    <w:p w:rsidR="00B41D52" w:rsidRPr="008D583C" w:rsidRDefault="00F048F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Генеральный директор осуществляет оперативное руководство деятельностью </w:t>
      </w:r>
    </w:p>
    <w:p w:rsidR="00AA7CF0" w:rsidRPr="008D583C" w:rsidRDefault="00AA7CF0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На предприятии существует 6 отделов:</w:t>
      </w:r>
    </w:p>
    <w:p w:rsidR="00AA7CF0" w:rsidRPr="008D583C" w:rsidRDefault="00E314D9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р</w:t>
      </w:r>
      <w:r w:rsidR="00AA7CF0" w:rsidRPr="008D583C">
        <w:rPr>
          <w:noProof/>
          <w:color w:val="000000"/>
          <w:sz w:val="28"/>
        </w:rPr>
        <w:t>уководство</w:t>
      </w:r>
      <w:r w:rsidRPr="008D583C">
        <w:rPr>
          <w:noProof/>
          <w:color w:val="000000"/>
          <w:sz w:val="28"/>
        </w:rPr>
        <w:t>;</w:t>
      </w:r>
    </w:p>
    <w:p w:rsidR="00AA7CF0" w:rsidRPr="008D583C" w:rsidRDefault="00E314D9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б</w:t>
      </w:r>
      <w:r w:rsidR="00AA7CF0" w:rsidRPr="008D583C">
        <w:rPr>
          <w:noProof/>
          <w:color w:val="000000"/>
          <w:sz w:val="28"/>
        </w:rPr>
        <w:t>ухгалтерия</w:t>
      </w:r>
      <w:r w:rsidRPr="008D583C">
        <w:rPr>
          <w:noProof/>
          <w:color w:val="000000"/>
          <w:sz w:val="28"/>
        </w:rPr>
        <w:t>;</w:t>
      </w:r>
    </w:p>
    <w:p w:rsidR="00AA7CF0" w:rsidRPr="008D583C" w:rsidRDefault="00E314D9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</w:t>
      </w:r>
      <w:r w:rsidR="00AA7CF0" w:rsidRPr="008D583C">
        <w:rPr>
          <w:noProof/>
          <w:color w:val="000000"/>
          <w:sz w:val="28"/>
        </w:rPr>
        <w:t>роектно-договорной отдел</w:t>
      </w:r>
      <w:r w:rsidRPr="008D583C">
        <w:rPr>
          <w:noProof/>
          <w:color w:val="000000"/>
          <w:sz w:val="28"/>
        </w:rPr>
        <w:t>;</w:t>
      </w:r>
    </w:p>
    <w:p w:rsidR="00AA7CF0" w:rsidRPr="008D583C" w:rsidRDefault="00E314D9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к</w:t>
      </w:r>
      <w:r w:rsidR="00AA7CF0" w:rsidRPr="008D583C">
        <w:rPr>
          <w:noProof/>
          <w:color w:val="000000"/>
          <w:sz w:val="28"/>
        </w:rPr>
        <w:t>оммерческо-сбытовой отдел</w:t>
      </w:r>
      <w:r w:rsidRPr="008D583C">
        <w:rPr>
          <w:noProof/>
          <w:color w:val="000000"/>
          <w:sz w:val="28"/>
        </w:rPr>
        <w:t>;</w:t>
      </w:r>
    </w:p>
    <w:p w:rsidR="00A563CA" w:rsidRPr="008D583C" w:rsidRDefault="00020116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изуется следующими показателями (табл. </w:t>
      </w:r>
      <w:r w:rsidR="00150AA8" w:rsidRPr="008D583C">
        <w:rPr>
          <w:noProof/>
          <w:color w:val="000000"/>
          <w:sz w:val="28"/>
        </w:rPr>
        <w:t>2</w:t>
      </w:r>
      <w:r w:rsidRPr="008D583C">
        <w:rPr>
          <w:noProof/>
          <w:color w:val="000000"/>
          <w:sz w:val="28"/>
        </w:rPr>
        <w:t>.1).</w:t>
      </w:r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020116" w:rsidRPr="008D583C" w:rsidRDefault="00020116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Таблица </w:t>
      </w:r>
      <w:r w:rsidR="00150AA8" w:rsidRPr="008D583C">
        <w:rPr>
          <w:noProof/>
          <w:color w:val="000000"/>
          <w:sz w:val="28"/>
        </w:rPr>
        <w:t>2</w:t>
      </w:r>
      <w:r w:rsidRPr="008D583C">
        <w:rPr>
          <w:noProof/>
          <w:color w:val="000000"/>
          <w:sz w:val="28"/>
        </w:rPr>
        <w:t>.1</w:t>
      </w:r>
    </w:p>
    <w:p w:rsidR="00020116" w:rsidRPr="008D583C" w:rsidRDefault="00020116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Основные показатели финансово-хозяйственной деятельности за 200</w:t>
      </w:r>
      <w:r w:rsidR="00881E0F" w:rsidRPr="008D583C">
        <w:rPr>
          <w:noProof/>
          <w:color w:val="000000"/>
          <w:sz w:val="28"/>
        </w:rPr>
        <w:t>5</w:t>
      </w:r>
      <w:r w:rsidRPr="008D583C">
        <w:rPr>
          <w:noProof/>
          <w:color w:val="000000"/>
          <w:sz w:val="28"/>
        </w:rPr>
        <w:t>-200</w:t>
      </w:r>
      <w:r w:rsidR="00881E0F" w:rsidRPr="008D583C">
        <w:rPr>
          <w:noProof/>
          <w:color w:val="000000"/>
          <w:sz w:val="28"/>
        </w:rPr>
        <w:t>6</w:t>
      </w:r>
      <w:r w:rsidR="003634CB" w:rsidRPr="008D583C">
        <w:rPr>
          <w:noProof/>
          <w:color w:val="000000"/>
          <w:sz w:val="28"/>
        </w:rPr>
        <w:t xml:space="preserve"> гг.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4553"/>
        <w:gridCol w:w="1254"/>
        <w:gridCol w:w="1254"/>
        <w:gridCol w:w="1254"/>
        <w:gridCol w:w="1256"/>
      </w:tblGrid>
      <w:tr w:rsidR="00D74BC3" w:rsidRPr="00E535F4" w:rsidTr="00E535F4">
        <w:trPr>
          <w:trHeight w:val="23"/>
        </w:trPr>
        <w:tc>
          <w:tcPr>
            <w:tcW w:w="2379" w:type="pct"/>
            <w:vMerge w:val="restart"/>
            <w:shd w:val="clear" w:color="auto" w:fill="auto"/>
          </w:tcPr>
          <w:p w:rsidR="00020116" w:rsidRPr="00E535F4" w:rsidRDefault="00020116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Показатели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020116" w:rsidRPr="00E535F4" w:rsidRDefault="00020116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200</w:t>
            </w:r>
            <w:r w:rsidR="00881E0F" w:rsidRPr="00E535F4">
              <w:rPr>
                <w:noProof/>
                <w:color w:val="000000"/>
                <w:sz w:val="20"/>
              </w:rPr>
              <w:t>5</w:t>
            </w:r>
            <w:r w:rsidRPr="00E535F4">
              <w:rPr>
                <w:noProof/>
                <w:color w:val="000000"/>
                <w:sz w:val="20"/>
              </w:rPr>
              <w:t xml:space="preserve"> г.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020116" w:rsidRPr="00E535F4" w:rsidRDefault="00020116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200</w:t>
            </w:r>
            <w:r w:rsidR="00881E0F" w:rsidRPr="00E535F4">
              <w:rPr>
                <w:noProof/>
                <w:color w:val="000000"/>
                <w:sz w:val="20"/>
              </w:rPr>
              <w:t>6</w:t>
            </w:r>
            <w:r w:rsidRPr="00E535F4">
              <w:rPr>
                <w:noProof/>
                <w:color w:val="000000"/>
                <w:sz w:val="20"/>
              </w:rPr>
              <w:t xml:space="preserve"> г.</w:t>
            </w:r>
          </w:p>
        </w:tc>
        <w:tc>
          <w:tcPr>
            <w:tcW w:w="1311" w:type="pct"/>
            <w:gridSpan w:val="2"/>
            <w:shd w:val="clear" w:color="auto" w:fill="auto"/>
          </w:tcPr>
          <w:p w:rsidR="00020116" w:rsidRPr="00E535F4" w:rsidRDefault="00020116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Изменение</w:t>
            </w:r>
          </w:p>
        </w:tc>
      </w:tr>
      <w:tr w:rsidR="00D74BC3" w:rsidRPr="00E535F4" w:rsidTr="00E535F4">
        <w:trPr>
          <w:trHeight w:val="23"/>
        </w:trPr>
        <w:tc>
          <w:tcPr>
            <w:tcW w:w="2379" w:type="pct"/>
            <w:vMerge/>
            <w:shd w:val="clear" w:color="auto" w:fill="auto"/>
          </w:tcPr>
          <w:p w:rsidR="00020116" w:rsidRPr="00E535F4" w:rsidRDefault="00020116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020116" w:rsidRPr="00E535F4" w:rsidRDefault="00020116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020116" w:rsidRPr="00E535F4" w:rsidRDefault="00020116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655" w:type="pct"/>
            <w:shd w:val="clear" w:color="auto" w:fill="auto"/>
          </w:tcPr>
          <w:p w:rsidR="00020116" w:rsidRPr="00E535F4" w:rsidRDefault="00020116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(+,-)</w:t>
            </w:r>
          </w:p>
        </w:tc>
        <w:tc>
          <w:tcPr>
            <w:tcW w:w="656" w:type="pct"/>
            <w:shd w:val="clear" w:color="auto" w:fill="auto"/>
          </w:tcPr>
          <w:p w:rsidR="00020116" w:rsidRPr="00E535F4" w:rsidRDefault="00020116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%</w:t>
            </w:r>
          </w:p>
        </w:tc>
      </w:tr>
      <w:tr w:rsidR="00D74BC3" w:rsidRPr="00E535F4" w:rsidTr="00E535F4">
        <w:trPr>
          <w:trHeight w:val="23"/>
        </w:trPr>
        <w:tc>
          <w:tcPr>
            <w:tcW w:w="2379" w:type="pct"/>
            <w:shd w:val="clear" w:color="auto" w:fill="auto"/>
          </w:tcPr>
          <w:p w:rsidR="00A04228" w:rsidRPr="00E535F4" w:rsidRDefault="00A04228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Среднесписочная численность работающих</w:t>
            </w:r>
            <w:r w:rsidR="003634CB" w:rsidRPr="00E535F4">
              <w:rPr>
                <w:noProof/>
                <w:color w:val="000000"/>
                <w:sz w:val="20"/>
              </w:rPr>
              <w:t>, чел.</w:t>
            </w:r>
          </w:p>
        </w:tc>
        <w:tc>
          <w:tcPr>
            <w:tcW w:w="655" w:type="pct"/>
            <w:shd w:val="clear" w:color="auto" w:fill="auto"/>
          </w:tcPr>
          <w:p w:rsidR="00A04228" w:rsidRPr="00E535F4" w:rsidRDefault="00A04228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655" w:type="pct"/>
            <w:shd w:val="clear" w:color="auto" w:fill="auto"/>
          </w:tcPr>
          <w:p w:rsidR="00A04228" w:rsidRPr="00E535F4" w:rsidRDefault="00A04228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655" w:type="pct"/>
            <w:shd w:val="clear" w:color="auto" w:fill="auto"/>
          </w:tcPr>
          <w:p w:rsidR="00A04228" w:rsidRPr="00E535F4" w:rsidRDefault="00A04228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656" w:type="pct"/>
            <w:shd w:val="clear" w:color="auto" w:fill="auto"/>
          </w:tcPr>
          <w:p w:rsidR="00A04228" w:rsidRPr="00E535F4" w:rsidRDefault="00A04228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D74BC3" w:rsidRPr="00E535F4" w:rsidTr="00E535F4">
        <w:trPr>
          <w:trHeight w:val="23"/>
        </w:trPr>
        <w:tc>
          <w:tcPr>
            <w:tcW w:w="2379" w:type="pct"/>
            <w:shd w:val="clear" w:color="auto" w:fill="auto"/>
          </w:tcPr>
          <w:p w:rsidR="00A04228" w:rsidRPr="00E535F4" w:rsidRDefault="00A04228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Фонд оплаты труда</w:t>
            </w:r>
            <w:r w:rsidR="003634CB" w:rsidRPr="00E535F4">
              <w:rPr>
                <w:noProof/>
                <w:color w:val="000000"/>
                <w:sz w:val="20"/>
              </w:rPr>
              <w:t>, млн. руб.</w:t>
            </w:r>
          </w:p>
        </w:tc>
        <w:tc>
          <w:tcPr>
            <w:tcW w:w="655" w:type="pct"/>
            <w:shd w:val="clear" w:color="auto" w:fill="auto"/>
          </w:tcPr>
          <w:p w:rsidR="00A04228" w:rsidRPr="00E535F4" w:rsidRDefault="00A04228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655" w:type="pct"/>
            <w:shd w:val="clear" w:color="auto" w:fill="auto"/>
          </w:tcPr>
          <w:p w:rsidR="00A04228" w:rsidRPr="00E535F4" w:rsidRDefault="00A04228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655" w:type="pct"/>
            <w:shd w:val="clear" w:color="auto" w:fill="auto"/>
          </w:tcPr>
          <w:p w:rsidR="00A04228" w:rsidRPr="00E535F4" w:rsidRDefault="00A04228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656" w:type="pct"/>
            <w:shd w:val="clear" w:color="auto" w:fill="auto"/>
          </w:tcPr>
          <w:p w:rsidR="00A04228" w:rsidRPr="00E535F4" w:rsidRDefault="00A04228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D74BC3" w:rsidRPr="00E535F4" w:rsidTr="00E535F4">
        <w:trPr>
          <w:trHeight w:val="23"/>
        </w:trPr>
        <w:tc>
          <w:tcPr>
            <w:tcW w:w="2379" w:type="pct"/>
            <w:shd w:val="clear" w:color="auto" w:fill="auto"/>
          </w:tcPr>
          <w:p w:rsidR="00A04228" w:rsidRPr="00E535F4" w:rsidRDefault="00A04228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Производительность труда (выработка на 1 работающего)</w:t>
            </w:r>
            <w:r w:rsidR="003634CB" w:rsidRPr="00E535F4">
              <w:rPr>
                <w:noProof/>
                <w:color w:val="000000"/>
                <w:sz w:val="20"/>
              </w:rPr>
              <w:t>,</w:t>
            </w:r>
            <w:r w:rsidR="00347B94" w:rsidRPr="00E535F4">
              <w:rPr>
                <w:noProof/>
                <w:color w:val="000000"/>
                <w:sz w:val="20"/>
              </w:rPr>
              <w:t xml:space="preserve"> </w:t>
            </w:r>
            <w:r w:rsidR="003634CB" w:rsidRPr="00E535F4">
              <w:rPr>
                <w:noProof/>
                <w:color w:val="000000"/>
                <w:sz w:val="20"/>
              </w:rPr>
              <w:t>млн. руб./чел.</w:t>
            </w:r>
          </w:p>
        </w:tc>
        <w:tc>
          <w:tcPr>
            <w:tcW w:w="655" w:type="pct"/>
            <w:shd w:val="clear" w:color="auto" w:fill="auto"/>
          </w:tcPr>
          <w:p w:rsidR="00A04228" w:rsidRPr="00E535F4" w:rsidRDefault="00A04228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655" w:type="pct"/>
            <w:shd w:val="clear" w:color="auto" w:fill="auto"/>
          </w:tcPr>
          <w:p w:rsidR="00A04228" w:rsidRPr="00E535F4" w:rsidRDefault="00A04228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655" w:type="pct"/>
            <w:shd w:val="clear" w:color="auto" w:fill="auto"/>
          </w:tcPr>
          <w:p w:rsidR="00A04228" w:rsidRPr="00E535F4" w:rsidRDefault="00A04228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656" w:type="pct"/>
            <w:shd w:val="clear" w:color="auto" w:fill="auto"/>
          </w:tcPr>
          <w:p w:rsidR="00A04228" w:rsidRPr="00E535F4" w:rsidRDefault="00A04228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</w:tbl>
    <w:p w:rsidR="00020116" w:rsidRPr="008D583C" w:rsidRDefault="00020116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E766CC" w:rsidRPr="008D583C" w:rsidRDefault="00020116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Из таблицы </w:t>
      </w:r>
      <w:r w:rsidR="00150AA8" w:rsidRPr="008D583C">
        <w:rPr>
          <w:noProof/>
          <w:color w:val="000000"/>
          <w:sz w:val="28"/>
        </w:rPr>
        <w:t>2</w:t>
      </w:r>
      <w:r w:rsidRPr="008D583C">
        <w:rPr>
          <w:noProof/>
          <w:color w:val="000000"/>
          <w:sz w:val="28"/>
        </w:rPr>
        <w:t>.1 видно, что в 200</w:t>
      </w:r>
      <w:r w:rsidR="00881E0F" w:rsidRPr="008D583C">
        <w:rPr>
          <w:noProof/>
          <w:color w:val="000000"/>
          <w:sz w:val="28"/>
        </w:rPr>
        <w:t>6</w:t>
      </w:r>
      <w:r w:rsidRPr="008D583C">
        <w:rPr>
          <w:noProof/>
          <w:color w:val="000000"/>
          <w:sz w:val="28"/>
        </w:rPr>
        <w:t xml:space="preserve"> г. </w:t>
      </w:r>
      <w:r w:rsidR="009935B0" w:rsidRPr="008D583C">
        <w:rPr>
          <w:noProof/>
          <w:color w:val="000000"/>
          <w:sz w:val="28"/>
        </w:rPr>
        <w:t>выручка</w:t>
      </w:r>
      <w:r w:rsidR="00C051F5" w:rsidRPr="008D583C">
        <w:rPr>
          <w:noProof/>
          <w:color w:val="000000"/>
          <w:sz w:val="28"/>
        </w:rPr>
        <w:t xml:space="preserve"> </w:t>
      </w:r>
      <w:r w:rsidRPr="008D583C">
        <w:rPr>
          <w:noProof/>
          <w:color w:val="000000"/>
          <w:sz w:val="28"/>
        </w:rPr>
        <w:t>вырос</w:t>
      </w:r>
      <w:r w:rsidR="009935B0" w:rsidRPr="008D583C">
        <w:rPr>
          <w:noProof/>
          <w:color w:val="000000"/>
          <w:sz w:val="28"/>
        </w:rPr>
        <w:t>ла</w:t>
      </w:r>
      <w:r w:rsidRPr="008D583C">
        <w:rPr>
          <w:noProof/>
          <w:color w:val="000000"/>
          <w:sz w:val="28"/>
        </w:rPr>
        <w:t xml:space="preserve"> на 87,32%. Кроме того, положительным моментом является то, что темп роста выручки (187,32%) превысил темп </w:t>
      </w:r>
      <w:r w:rsidR="00EF09C8" w:rsidRPr="008D583C">
        <w:rPr>
          <w:noProof/>
          <w:color w:val="000000"/>
          <w:sz w:val="28"/>
        </w:rPr>
        <w:t xml:space="preserve">рта, страхования имущества, автоматизации производства внедряются в работу </w:t>
      </w:r>
      <w:r w:rsidR="00001E53" w:rsidRPr="008D583C">
        <w:rPr>
          <w:noProof/>
          <w:color w:val="000000"/>
          <w:sz w:val="28"/>
        </w:rPr>
        <w:t>предприятия</w:t>
      </w:r>
      <w:r w:rsidR="00EF09C8" w:rsidRPr="008D583C">
        <w:rPr>
          <w:noProof/>
          <w:color w:val="000000"/>
          <w:sz w:val="28"/>
        </w:rPr>
        <w:t>.</w:t>
      </w:r>
    </w:p>
    <w:p w:rsidR="00240F83" w:rsidRPr="008D583C" w:rsidRDefault="007C1FD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bookmarkStart w:id="6" w:name="_Toc174796053"/>
      <w:r>
        <w:rPr>
          <w:noProof/>
          <w:color w:val="000000"/>
          <w:sz w:val="28"/>
        </w:rPr>
        <w:br w:type="page"/>
      </w:r>
      <w:r w:rsidR="00020116" w:rsidRPr="008D583C">
        <w:rPr>
          <w:noProof/>
          <w:color w:val="000000"/>
          <w:sz w:val="28"/>
        </w:rPr>
        <w:t>2.</w:t>
      </w:r>
      <w:r w:rsidR="009935B0" w:rsidRPr="008D583C">
        <w:rPr>
          <w:noProof/>
          <w:color w:val="000000"/>
          <w:sz w:val="28"/>
        </w:rPr>
        <w:t>2</w:t>
      </w:r>
      <w:r w:rsidR="00020116" w:rsidRPr="008D583C">
        <w:rPr>
          <w:noProof/>
          <w:color w:val="000000"/>
          <w:sz w:val="28"/>
        </w:rPr>
        <w:t xml:space="preserve"> </w:t>
      </w:r>
      <w:r w:rsidR="00881E0F" w:rsidRPr="008D583C">
        <w:rPr>
          <w:noProof/>
          <w:color w:val="000000"/>
          <w:sz w:val="28"/>
        </w:rPr>
        <w:t xml:space="preserve">Комплексный анализ финансовых результатов </w:t>
      </w:r>
      <w:r w:rsidR="008476BB" w:rsidRPr="008D583C">
        <w:rPr>
          <w:noProof/>
          <w:color w:val="000000"/>
          <w:sz w:val="28"/>
        </w:rPr>
        <w:t>деятельности предприятия за 2005-2006 г.г.</w:t>
      </w:r>
      <w:bookmarkEnd w:id="6"/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FB0A6B" w:rsidRPr="008D583C" w:rsidRDefault="00FB0A6B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Обобщающая оценка </w:t>
      </w:r>
      <w:r w:rsidR="00A6513A" w:rsidRPr="008D583C">
        <w:rPr>
          <w:noProof/>
          <w:color w:val="000000"/>
          <w:sz w:val="28"/>
        </w:rPr>
        <w:t>финансовых результатов деятельности</w:t>
      </w:r>
      <w:r w:rsidRPr="008D583C">
        <w:rPr>
          <w:noProof/>
          <w:color w:val="000000"/>
          <w:sz w:val="28"/>
        </w:rPr>
        <w:t xml:space="preserve"> предприятия достигается на основе таких результативных показателей, как прибыль и рентабельность.</w:t>
      </w:r>
    </w:p>
    <w:p w:rsidR="00FB0A6B" w:rsidRPr="008D583C" w:rsidRDefault="00FB0A6B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Величина прибыли, уровень рентабельности зависят от производственной, снабженческой, сбытовой и коммерческой деятельности предприятия, иначе говоря, эти показатели характеризуют все стороны хозяйствования.</w:t>
      </w:r>
    </w:p>
    <w:p w:rsidR="00A6513A" w:rsidRPr="008D583C" w:rsidRDefault="00FB0A6B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В процессе анализа необходимо изучить состав прибыли от обычной деятельности, ее </w:t>
      </w:r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47FF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Таблица 2.</w:t>
      </w:r>
      <w:r w:rsidR="003C7D17" w:rsidRPr="008D583C">
        <w:rPr>
          <w:noProof/>
          <w:color w:val="000000"/>
          <w:sz w:val="28"/>
        </w:rPr>
        <w:t>2</w:t>
      </w:r>
    </w:p>
    <w:p w:rsidR="003147FF" w:rsidRPr="008D583C" w:rsidRDefault="00550A27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Д</w:t>
      </w:r>
      <w:r w:rsidR="003147FF" w:rsidRPr="008D583C">
        <w:rPr>
          <w:noProof/>
          <w:color w:val="000000"/>
          <w:sz w:val="28"/>
        </w:rPr>
        <w:t>инамик</w:t>
      </w:r>
      <w:r w:rsidRPr="008D583C">
        <w:rPr>
          <w:noProof/>
          <w:color w:val="000000"/>
          <w:sz w:val="28"/>
        </w:rPr>
        <w:t>а состава и структуры</w:t>
      </w:r>
      <w:r w:rsidR="003147FF" w:rsidRPr="008D583C">
        <w:rPr>
          <w:noProof/>
          <w:color w:val="000000"/>
          <w:sz w:val="28"/>
        </w:rPr>
        <w:t xml:space="preserve"> прибыли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2458"/>
        <w:gridCol w:w="1139"/>
        <w:gridCol w:w="854"/>
        <w:gridCol w:w="995"/>
        <w:gridCol w:w="712"/>
        <w:gridCol w:w="1139"/>
        <w:gridCol w:w="854"/>
        <w:gridCol w:w="1420"/>
      </w:tblGrid>
      <w:tr w:rsidR="00D74BC3" w:rsidRPr="00E535F4" w:rsidTr="00E535F4">
        <w:tc>
          <w:tcPr>
            <w:tcW w:w="1284" w:type="pct"/>
            <w:vMerge w:val="restart"/>
            <w:shd w:val="clear" w:color="000000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Показатели</w:t>
            </w:r>
          </w:p>
        </w:tc>
        <w:tc>
          <w:tcPr>
            <w:tcW w:w="1040" w:type="pct"/>
            <w:gridSpan w:val="2"/>
            <w:shd w:val="clear" w:color="000000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200</w:t>
            </w:r>
            <w:r w:rsidR="00674E5E" w:rsidRPr="00E535F4">
              <w:rPr>
                <w:noProof/>
                <w:color w:val="000000"/>
                <w:sz w:val="20"/>
              </w:rPr>
              <w:t>5</w:t>
            </w:r>
            <w:r w:rsidRPr="00E535F4">
              <w:rPr>
                <w:noProof/>
                <w:color w:val="000000"/>
                <w:sz w:val="20"/>
              </w:rPr>
              <w:t xml:space="preserve"> г.</w:t>
            </w:r>
          </w:p>
        </w:tc>
        <w:tc>
          <w:tcPr>
            <w:tcW w:w="1933" w:type="pct"/>
            <w:gridSpan w:val="4"/>
            <w:shd w:val="clear" w:color="000000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200</w:t>
            </w:r>
            <w:r w:rsidR="00674E5E" w:rsidRPr="00E535F4">
              <w:rPr>
                <w:noProof/>
                <w:color w:val="000000"/>
                <w:sz w:val="20"/>
              </w:rPr>
              <w:t>6</w:t>
            </w:r>
            <w:r w:rsidRPr="00E535F4">
              <w:rPr>
                <w:noProof/>
                <w:color w:val="000000"/>
                <w:sz w:val="20"/>
              </w:rPr>
              <w:t xml:space="preserve"> г.</w:t>
            </w:r>
          </w:p>
        </w:tc>
        <w:tc>
          <w:tcPr>
            <w:tcW w:w="743" w:type="pct"/>
            <w:vMerge w:val="restart"/>
            <w:shd w:val="clear" w:color="000000" w:fill="auto"/>
            <w:textDirection w:val="btLr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Фактическая сумма прибыли в сопоставимых ценах 200</w:t>
            </w:r>
            <w:r w:rsidR="00434C4E" w:rsidRPr="00E535F4">
              <w:rPr>
                <w:noProof/>
                <w:color w:val="000000"/>
                <w:sz w:val="20"/>
              </w:rPr>
              <w:t>4</w:t>
            </w:r>
            <w:r w:rsidRPr="00E535F4">
              <w:rPr>
                <w:noProof/>
                <w:color w:val="000000"/>
                <w:sz w:val="20"/>
              </w:rPr>
              <w:t xml:space="preserve"> г., </w:t>
            </w:r>
            <w:r w:rsidR="00434C4E" w:rsidRPr="00E535F4">
              <w:rPr>
                <w:noProof/>
                <w:color w:val="000000"/>
                <w:sz w:val="20"/>
              </w:rPr>
              <w:t>млн</w:t>
            </w:r>
            <w:r w:rsidRPr="00E535F4">
              <w:rPr>
                <w:noProof/>
                <w:color w:val="000000"/>
                <w:sz w:val="20"/>
              </w:rPr>
              <w:t>. руб.</w:t>
            </w:r>
          </w:p>
        </w:tc>
      </w:tr>
      <w:tr w:rsidR="00D74BC3" w:rsidRPr="00E535F4" w:rsidTr="00E535F4">
        <w:tc>
          <w:tcPr>
            <w:tcW w:w="1284" w:type="pct"/>
            <w:vMerge/>
            <w:shd w:val="clear" w:color="000000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5" w:type="pct"/>
            <w:vMerge w:val="restart"/>
            <w:shd w:val="clear" w:color="000000" w:fill="auto"/>
            <w:textDirection w:val="btLr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 xml:space="preserve">Сумма, </w:t>
            </w:r>
            <w:r w:rsidR="00434C4E" w:rsidRPr="00E535F4">
              <w:rPr>
                <w:noProof/>
                <w:color w:val="000000"/>
                <w:sz w:val="20"/>
              </w:rPr>
              <w:t>млн</w:t>
            </w:r>
            <w:r w:rsidRPr="00E535F4">
              <w:rPr>
                <w:noProof/>
                <w:color w:val="000000"/>
                <w:sz w:val="20"/>
              </w:rPr>
              <w:t>. руб.</w:t>
            </w:r>
          </w:p>
        </w:tc>
        <w:tc>
          <w:tcPr>
            <w:tcW w:w="446" w:type="pct"/>
            <w:vMerge w:val="restart"/>
            <w:shd w:val="clear" w:color="000000" w:fill="auto"/>
            <w:textDirection w:val="btLr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Структура, %</w:t>
            </w:r>
          </w:p>
        </w:tc>
        <w:tc>
          <w:tcPr>
            <w:tcW w:w="892" w:type="pct"/>
            <w:gridSpan w:val="2"/>
            <w:shd w:val="clear" w:color="000000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План</w:t>
            </w:r>
          </w:p>
        </w:tc>
        <w:tc>
          <w:tcPr>
            <w:tcW w:w="1041" w:type="pct"/>
            <w:gridSpan w:val="2"/>
            <w:shd w:val="clear" w:color="000000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факт</w:t>
            </w:r>
          </w:p>
        </w:tc>
        <w:tc>
          <w:tcPr>
            <w:tcW w:w="743" w:type="pct"/>
            <w:vMerge/>
            <w:shd w:val="clear" w:color="000000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D74BC3" w:rsidRPr="00E535F4" w:rsidTr="00E535F4">
        <w:trPr>
          <w:trHeight w:val="2701"/>
        </w:trPr>
        <w:tc>
          <w:tcPr>
            <w:tcW w:w="1284" w:type="pct"/>
            <w:vMerge/>
            <w:shd w:val="clear" w:color="000000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5" w:type="pct"/>
            <w:vMerge/>
            <w:shd w:val="clear" w:color="000000" w:fill="auto"/>
            <w:textDirection w:val="btLr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446" w:type="pct"/>
            <w:vMerge/>
            <w:shd w:val="clear" w:color="000000" w:fill="auto"/>
            <w:textDirection w:val="btLr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20" w:type="pct"/>
            <w:shd w:val="clear" w:color="000000" w:fill="auto"/>
            <w:textDirection w:val="btLr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 xml:space="preserve">Сумма, </w:t>
            </w:r>
            <w:r w:rsidR="00434C4E" w:rsidRPr="00E535F4">
              <w:rPr>
                <w:noProof/>
                <w:color w:val="000000"/>
                <w:sz w:val="20"/>
              </w:rPr>
              <w:t>млн</w:t>
            </w:r>
            <w:r w:rsidRPr="00E535F4">
              <w:rPr>
                <w:noProof/>
                <w:color w:val="000000"/>
                <w:sz w:val="20"/>
              </w:rPr>
              <w:t>. руб.</w:t>
            </w:r>
          </w:p>
        </w:tc>
        <w:tc>
          <w:tcPr>
            <w:tcW w:w="372" w:type="pct"/>
            <w:shd w:val="clear" w:color="000000" w:fill="auto"/>
            <w:textDirection w:val="btLr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Структура, %</w:t>
            </w:r>
          </w:p>
        </w:tc>
        <w:tc>
          <w:tcPr>
            <w:tcW w:w="595" w:type="pct"/>
            <w:shd w:val="clear" w:color="000000" w:fill="auto"/>
            <w:textDirection w:val="btLr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 xml:space="preserve">Сумма, </w:t>
            </w:r>
            <w:r w:rsidR="00434C4E" w:rsidRPr="00E535F4">
              <w:rPr>
                <w:noProof/>
                <w:color w:val="000000"/>
                <w:sz w:val="20"/>
              </w:rPr>
              <w:t>млн</w:t>
            </w:r>
            <w:r w:rsidRPr="00E535F4">
              <w:rPr>
                <w:noProof/>
                <w:color w:val="000000"/>
                <w:sz w:val="20"/>
              </w:rPr>
              <w:t>. руб.</w:t>
            </w:r>
          </w:p>
        </w:tc>
        <w:tc>
          <w:tcPr>
            <w:tcW w:w="446" w:type="pct"/>
            <w:shd w:val="clear" w:color="000000" w:fill="auto"/>
            <w:textDirection w:val="btLr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Структура, %</w:t>
            </w:r>
          </w:p>
        </w:tc>
        <w:tc>
          <w:tcPr>
            <w:tcW w:w="743" w:type="pct"/>
            <w:vMerge/>
            <w:shd w:val="clear" w:color="000000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D74BC3" w:rsidRPr="00E535F4" w:rsidTr="00E535F4">
        <w:tc>
          <w:tcPr>
            <w:tcW w:w="1284" w:type="pct"/>
            <w:shd w:val="clear" w:color="000000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Прибыль отчетного периода</w:t>
            </w:r>
          </w:p>
        </w:tc>
        <w:tc>
          <w:tcPr>
            <w:tcW w:w="595" w:type="pct"/>
            <w:shd w:val="clear" w:color="000000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446" w:type="pct"/>
            <w:shd w:val="clear" w:color="000000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20" w:type="pct"/>
            <w:shd w:val="clear" w:color="000000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372" w:type="pct"/>
            <w:shd w:val="clear" w:color="000000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5" w:type="pct"/>
            <w:shd w:val="clear" w:color="000000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446" w:type="pct"/>
            <w:shd w:val="clear" w:color="000000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743" w:type="pct"/>
            <w:shd w:val="clear" w:color="000000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D74BC3" w:rsidRPr="00E535F4" w:rsidTr="00E535F4">
        <w:tc>
          <w:tcPr>
            <w:tcW w:w="1284" w:type="pct"/>
            <w:shd w:val="clear" w:color="000000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 xml:space="preserve">Прибыль от </w:t>
            </w:r>
            <w:r w:rsidR="00434C4E" w:rsidRPr="00E535F4">
              <w:rPr>
                <w:noProof/>
                <w:color w:val="000000"/>
                <w:sz w:val="20"/>
              </w:rPr>
              <w:t>основной деятельности</w:t>
            </w:r>
          </w:p>
        </w:tc>
        <w:tc>
          <w:tcPr>
            <w:tcW w:w="595" w:type="pct"/>
            <w:shd w:val="clear" w:color="000000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446" w:type="pct"/>
            <w:shd w:val="clear" w:color="000000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20" w:type="pct"/>
            <w:shd w:val="clear" w:color="000000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372" w:type="pct"/>
            <w:shd w:val="clear" w:color="000000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5" w:type="pct"/>
            <w:shd w:val="clear" w:color="000000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446" w:type="pct"/>
            <w:shd w:val="clear" w:color="000000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743" w:type="pct"/>
            <w:shd w:val="clear" w:color="000000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D74BC3" w:rsidRPr="00E535F4" w:rsidTr="00E535F4">
        <w:tc>
          <w:tcPr>
            <w:tcW w:w="1284" w:type="pct"/>
            <w:shd w:val="clear" w:color="000000" w:fill="auto"/>
          </w:tcPr>
          <w:p w:rsidR="003147FF" w:rsidRPr="00E535F4" w:rsidRDefault="00526CD4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Прочие</w:t>
            </w:r>
            <w:r w:rsidR="003147FF" w:rsidRPr="00E535F4">
              <w:rPr>
                <w:noProof/>
                <w:color w:val="000000"/>
                <w:sz w:val="20"/>
              </w:rPr>
              <w:t xml:space="preserve"> доходы</w:t>
            </w:r>
          </w:p>
        </w:tc>
        <w:tc>
          <w:tcPr>
            <w:tcW w:w="595" w:type="pct"/>
            <w:shd w:val="clear" w:color="000000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446" w:type="pct"/>
            <w:shd w:val="clear" w:color="000000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20" w:type="pct"/>
            <w:shd w:val="clear" w:color="000000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372" w:type="pct"/>
            <w:shd w:val="clear" w:color="000000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5" w:type="pct"/>
            <w:shd w:val="clear" w:color="000000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446" w:type="pct"/>
            <w:shd w:val="clear" w:color="000000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743" w:type="pct"/>
            <w:shd w:val="clear" w:color="000000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</w:tbl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550A27" w:rsidRPr="008D583C" w:rsidRDefault="00550A27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Как показывают данные, приведенные в таблице 2.2, план по прибыли в 200</w:t>
      </w:r>
      <w:r w:rsidR="00674E5E" w:rsidRPr="008D583C">
        <w:rPr>
          <w:noProof/>
          <w:color w:val="000000"/>
          <w:sz w:val="28"/>
        </w:rPr>
        <w:t>6</w:t>
      </w:r>
      <w:r w:rsidRPr="008D583C">
        <w:rPr>
          <w:noProof/>
          <w:color w:val="000000"/>
          <w:sz w:val="28"/>
        </w:rPr>
        <w:t xml:space="preserve"> г. перевыполнен на 10,21%</w:t>
      </w:r>
      <w:r w:rsidR="00347B94" w:rsidRPr="008D583C">
        <w:rPr>
          <w:noProof/>
          <w:color w:val="000000"/>
          <w:sz w:val="28"/>
        </w:rPr>
        <w:t xml:space="preserve"> </w:t>
      </w:r>
      <w:r w:rsidRPr="008D583C">
        <w:rPr>
          <w:noProof/>
          <w:color w:val="000000"/>
          <w:sz w:val="28"/>
        </w:rPr>
        <w:t>((4077,8-3700)*100/3700).</w:t>
      </w:r>
    </w:p>
    <w:p w:rsidR="003147FF" w:rsidRPr="008D583C" w:rsidRDefault="00550A27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По сравнению с предшествующим годом темп прироста прибыли составил 3</w:t>
      </w:r>
      <w:r w:rsidR="008476BB" w:rsidRPr="008D583C">
        <w:rPr>
          <w:noProof/>
          <w:color w:val="000000"/>
          <w:sz w:val="28"/>
        </w:rPr>
        <w:t>3</w:t>
      </w:r>
      <w:r w:rsidRPr="008D583C">
        <w:rPr>
          <w:noProof/>
          <w:color w:val="000000"/>
          <w:sz w:val="28"/>
        </w:rPr>
        <w:t>1,66 % ((407,78-829,4)*</w:t>
      </w:r>
      <w:r w:rsidR="003147FF" w:rsidRPr="008D583C">
        <w:rPr>
          <w:noProof/>
          <w:color w:val="000000"/>
          <w:sz w:val="28"/>
        </w:rPr>
        <w:t xml:space="preserve"> прибыли в 200</w:t>
      </w:r>
      <w:r w:rsidR="00674E5E" w:rsidRPr="008D583C">
        <w:rPr>
          <w:noProof/>
          <w:color w:val="000000"/>
          <w:sz w:val="28"/>
        </w:rPr>
        <w:t>5</w:t>
      </w:r>
      <w:r w:rsidR="003147FF" w:rsidRPr="008D583C">
        <w:rPr>
          <w:noProof/>
          <w:color w:val="000000"/>
          <w:sz w:val="28"/>
        </w:rPr>
        <w:t>-200</w:t>
      </w:r>
      <w:r w:rsidR="00674E5E" w:rsidRPr="008D583C">
        <w:rPr>
          <w:noProof/>
          <w:color w:val="000000"/>
          <w:sz w:val="28"/>
        </w:rPr>
        <w:t>6</w:t>
      </w:r>
      <w:r w:rsidR="003147FF" w:rsidRPr="008D583C">
        <w:rPr>
          <w:noProof/>
          <w:color w:val="000000"/>
          <w:sz w:val="28"/>
        </w:rPr>
        <w:t xml:space="preserve"> гг. </w:t>
      </w:r>
    </w:p>
    <w:p w:rsidR="00FB0A6B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Из рисунков 2.2 и 2.3 видно, что наибольшую долю в структуре прибыли предприятия занимает прибыль от </w:t>
      </w:r>
      <w:r w:rsidR="007D55A9" w:rsidRPr="008D583C">
        <w:rPr>
          <w:noProof/>
          <w:color w:val="000000"/>
          <w:sz w:val="28"/>
        </w:rPr>
        <w:t>основной деятельности</w:t>
      </w:r>
      <w:r w:rsidRPr="008D583C">
        <w:rPr>
          <w:noProof/>
          <w:color w:val="000000"/>
          <w:sz w:val="28"/>
        </w:rPr>
        <w:t xml:space="preserve"> (94,77% в 200</w:t>
      </w:r>
      <w:r w:rsidR="00674E5E" w:rsidRPr="008D583C">
        <w:rPr>
          <w:noProof/>
          <w:color w:val="000000"/>
          <w:sz w:val="28"/>
        </w:rPr>
        <w:t>5</w:t>
      </w:r>
      <w:r w:rsidRPr="008D583C">
        <w:rPr>
          <w:noProof/>
          <w:color w:val="000000"/>
          <w:sz w:val="28"/>
        </w:rPr>
        <w:t xml:space="preserve"> г. и 96,29% в 200</w:t>
      </w:r>
      <w:r w:rsidR="00674E5E" w:rsidRPr="008D583C">
        <w:rPr>
          <w:noProof/>
          <w:color w:val="000000"/>
          <w:sz w:val="28"/>
        </w:rPr>
        <w:t>6</w:t>
      </w:r>
      <w:r w:rsidRPr="008D583C">
        <w:rPr>
          <w:noProof/>
          <w:color w:val="000000"/>
          <w:sz w:val="28"/>
        </w:rPr>
        <w:t xml:space="preserve"> г.).</w:t>
      </w:r>
      <w:r w:rsidR="00347B94" w:rsidRPr="008D583C">
        <w:rPr>
          <w:noProof/>
          <w:color w:val="000000"/>
          <w:sz w:val="28"/>
        </w:rPr>
        <w:t xml:space="preserve"> </w:t>
      </w:r>
      <w:r w:rsidRPr="008D583C">
        <w:rPr>
          <w:noProof/>
          <w:color w:val="000000"/>
          <w:sz w:val="28"/>
        </w:rPr>
        <w:t xml:space="preserve">Удельный вес </w:t>
      </w:r>
      <w:r w:rsidR="00526CD4" w:rsidRPr="008D583C">
        <w:rPr>
          <w:noProof/>
          <w:color w:val="000000"/>
          <w:sz w:val="28"/>
        </w:rPr>
        <w:t>прочих</w:t>
      </w:r>
      <w:r w:rsidRPr="008D583C">
        <w:rPr>
          <w:noProof/>
          <w:color w:val="000000"/>
          <w:sz w:val="28"/>
        </w:rPr>
        <w:t xml:space="preserve"> результатов 200</w:t>
      </w:r>
      <w:r w:rsidR="00674E5E" w:rsidRPr="008D583C">
        <w:rPr>
          <w:noProof/>
          <w:color w:val="000000"/>
          <w:sz w:val="28"/>
        </w:rPr>
        <w:t>5</w:t>
      </w:r>
      <w:r w:rsidR="00717E74" w:rsidRPr="008D583C">
        <w:rPr>
          <w:noProof/>
          <w:color w:val="000000"/>
          <w:sz w:val="28"/>
        </w:rPr>
        <w:t xml:space="preserve"> </w:t>
      </w:r>
      <w:r w:rsidRPr="008D583C">
        <w:rPr>
          <w:noProof/>
          <w:color w:val="000000"/>
          <w:sz w:val="28"/>
        </w:rPr>
        <w:t>г. составил 5,23%, а 200</w:t>
      </w:r>
      <w:r w:rsidR="00674E5E" w:rsidRPr="008D583C">
        <w:rPr>
          <w:noProof/>
          <w:color w:val="000000"/>
          <w:sz w:val="28"/>
        </w:rPr>
        <w:t>6</w:t>
      </w:r>
      <w:r w:rsidRPr="008D583C">
        <w:rPr>
          <w:noProof/>
          <w:color w:val="000000"/>
          <w:sz w:val="28"/>
        </w:rPr>
        <w:t xml:space="preserve"> г. - лишь 3,71 % балансовой прибыли. Это является отражением того, что предприятие </w:t>
      </w:r>
      <w:r w:rsidR="00FB0A6B" w:rsidRPr="008D583C">
        <w:rPr>
          <w:noProof/>
          <w:color w:val="000000"/>
          <w:sz w:val="28"/>
        </w:rPr>
        <w:t>в наиболее рентабельных работ приводит к пропорциональному увеличению прибыли. Если же работы являются убыточными, то при увеличении объемов работ происходит уменьшение суммы прибыли.</w:t>
      </w:r>
    </w:p>
    <w:p w:rsidR="00FB0A6B" w:rsidRPr="008D583C" w:rsidRDefault="00FB0A6B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Себестоимость и прибыль находятся в обратно пропорциональной зависимости: при увеличении уровня цен сумма прибыли возрастает и наоборот.</w:t>
      </w:r>
    </w:p>
    <w:p w:rsidR="003147FF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Исходные данные, необходимые для расчета влияния этих факторов на сумму прибыли, разместили в таблице 2.</w:t>
      </w:r>
      <w:r w:rsidR="00266772" w:rsidRPr="008D583C">
        <w:rPr>
          <w:noProof/>
          <w:color w:val="000000"/>
          <w:sz w:val="28"/>
        </w:rPr>
        <w:t>3</w:t>
      </w:r>
      <w:r w:rsidRPr="008D583C">
        <w:rPr>
          <w:noProof/>
          <w:color w:val="000000"/>
          <w:sz w:val="28"/>
        </w:rPr>
        <w:t>.</w:t>
      </w:r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47FF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Таблица 2.</w:t>
      </w:r>
      <w:r w:rsidR="00266772" w:rsidRPr="008D583C">
        <w:rPr>
          <w:noProof/>
          <w:color w:val="000000"/>
          <w:sz w:val="28"/>
        </w:rPr>
        <w:t>3</w:t>
      </w:r>
    </w:p>
    <w:p w:rsidR="003147FF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Исходные данные для факторного анализа прибыли от </w:t>
      </w:r>
      <w:r w:rsidR="00526CD4" w:rsidRPr="008D583C">
        <w:rPr>
          <w:noProof/>
          <w:color w:val="000000"/>
          <w:sz w:val="28"/>
        </w:rPr>
        <w:t>продаж</w:t>
      </w:r>
      <w:r w:rsidRPr="008D583C">
        <w:rPr>
          <w:noProof/>
          <w:color w:val="000000"/>
          <w:sz w:val="28"/>
        </w:rPr>
        <w:t xml:space="preserve">и, </w:t>
      </w:r>
      <w:r w:rsidR="00EB280C" w:rsidRPr="008D583C">
        <w:rPr>
          <w:noProof/>
          <w:color w:val="000000"/>
          <w:sz w:val="28"/>
        </w:rPr>
        <w:t>млн.</w:t>
      </w:r>
      <w:r w:rsidRPr="008D583C">
        <w:rPr>
          <w:noProof/>
          <w:color w:val="000000"/>
          <w:sz w:val="28"/>
        </w:rPr>
        <w:t xml:space="preserve">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3295"/>
        <w:gridCol w:w="1240"/>
        <w:gridCol w:w="2303"/>
        <w:gridCol w:w="1261"/>
        <w:gridCol w:w="1472"/>
      </w:tblGrid>
      <w:tr w:rsidR="00D74BC3" w:rsidRPr="00E535F4" w:rsidTr="00E535F4">
        <w:trPr>
          <w:trHeight w:val="23"/>
        </w:trPr>
        <w:tc>
          <w:tcPr>
            <w:tcW w:w="1721" w:type="pct"/>
            <w:shd w:val="clear" w:color="auto" w:fill="auto"/>
          </w:tcPr>
          <w:p w:rsidR="00DF1C37" w:rsidRPr="00E535F4" w:rsidRDefault="00DF1C37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Показатель</w:t>
            </w:r>
          </w:p>
        </w:tc>
        <w:tc>
          <w:tcPr>
            <w:tcW w:w="648" w:type="pct"/>
            <w:shd w:val="clear" w:color="auto" w:fill="auto"/>
          </w:tcPr>
          <w:p w:rsidR="00DF1C37" w:rsidRPr="00E535F4" w:rsidRDefault="00DF1C37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200</w:t>
            </w:r>
            <w:r w:rsidR="00674E5E" w:rsidRPr="00E535F4">
              <w:rPr>
                <w:noProof/>
                <w:color w:val="000000"/>
                <w:sz w:val="20"/>
              </w:rPr>
              <w:t>5</w:t>
            </w:r>
            <w:r w:rsidRPr="00E535F4">
              <w:rPr>
                <w:noProof/>
                <w:color w:val="000000"/>
                <w:sz w:val="20"/>
              </w:rPr>
              <w:t xml:space="preserve"> г.</w:t>
            </w:r>
          </w:p>
        </w:tc>
        <w:tc>
          <w:tcPr>
            <w:tcW w:w="1203" w:type="pct"/>
            <w:shd w:val="clear" w:color="auto" w:fill="auto"/>
          </w:tcPr>
          <w:p w:rsidR="00DF1C37" w:rsidRPr="00E535F4" w:rsidRDefault="00DF1C37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Условный показатель, рассчитанный в ценах 200</w:t>
            </w:r>
            <w:r w:rsidR="00674E5E" w:rsidRPr="00E535F4">
              <w:rPr>
                <w:noProof/>
                <w:color w:val="000000"/>
                <w:sz w:val="20"/>
              </w:rPr>
              <w:t>5</w:t>
            </w:r>
            <w:r w:rsidRPr="00E535F4">
              <w:rPr>
                <w:noProof/>
                <w:color w:val="000000"/>
                <w:sz w:val="20"/>
              </w:rPr>
              <w:t xml:space="preserve"> г. на объем 200</w:t>
            </w:r>
            <w:r w:rsidR="00674E5E" w:rsidRPr="00E535F4">
              <w:rPr>
                <w:noProof/>
                <w:color w:val="000000"/>
                <w:sz w:val="20"/>
              </w:rPr>
              <w:t>6</w:t>
            </w:r>
            <w:r w:rsidRPr="00E535F4">
              <w:rPr>
                <w:noProof/>
                <w:color w:val="000000"/>
                <w:sz w:val="20"/>
              </w:rPr>
              <w:t xml:space="preserve"> г.</w:t>
            </w:r>
          </w:p>
        </w:tc>
        <w:tc>
          <w:tcPr>
            <w:tcW w:w="659" w:type="pct"/>
            <w:shd w:val="clear" w:color="auto" w:fill="auto"/>
          </w:tcPr>
          <w:p w:rsidR="00DF1C37" w:rsidRPr="00E535F4" w:rsidRDefault="00DF1C37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200</w:t>
            </w:r>
            <w:r w:rsidR="00674E5E" w:rsidRPr="00E535F4">
              <w:rPr>
                <w:noProof/>
                <w:color w:val="000000"/>
                <w:sz w:val="20"/>
              </w:rPr>
              <w:t>6</w:t>
            </w:r>
            <w:r w:rsidRPr="00E535F4">
              <w:rPr>
                <w:noProof/>
                <w:color w:val="000000"/>
                <w:sz w:val="20"/>
              </w:rPr>
              <w:t xml:space="preserve"> г.</w:t>
            </w:r>
          </w:p>
        </w:tc>
        <w:tc>
          <w:tcPr>
            <w:tcW w:w="769" w:type="pct"/>
            <w:shd w:val="clear" w:color="auto" w:fill="auto"/>
          </w:tcPr>
          <w:p w:rsidR="00DF1C37" w:rsidRPr="00E535F4" w:rsidRDefault="00DF1C37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Абс.</w:t>
            </w:r>
            <w:r w:rsidR="00347B94" w:rsidRPr="00E535F4">
              <w:rPr>
                <w:noProof/>
                <w:color w:val="000000"/>
                <w:sz w:val="20"/>
              </w:rPr>
              <w:t xml:space="preserve"> </w:t>
            </w:r>
            <w:r w:rsidRPr="00E535F4">
              <w:rPr>
                <w:noProof/>
                <w:color w:val="000000"/>
                <w:sz w:val="20"/>
              </w:rPr>
              <w:t>отклонение</w:t>
            </w:r>
          </w:p>
        </w:tc>
      </w:tr>
      <w:tr w:rsidR="00D74BC3" w:rsidRPr="00E535F4" w:rsidTr="00E535F4">
        <w:trPr>
          <w:trHeight w:val="23"/>
        </w:trPr>
        <w:tc>
          <w:tcPr>
            <w:tcW w:w="1721" w:type="pct"/>
            <w:shd w:val="clear" w:color="auto" w:fill="auto"/>
          </w:tcPr>
          <w:p w:rsidR="00DF1C37" w:rsidRPr="00E535F4" w:rsidRDefault="00DF1C37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Объем выполненных работ</w:t>
            </w:r>
          </w:p>
        </w:tc>
        <w:tc>
          <w:tcPr>
            <w:tcW w:w="648" w:type="pct"/>
            <w:shd w:val="clear" w:color="auto" w:fill="auto"/>
          </w:tcPr>
          <w:p w:rsidR="00DF1C37" w:rsidRPr="00E535F4" w:rsidRDefault="00DF1C37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203" w:type="pct"/>
            <w:shd w:val="clear" w:color="auto" w:fill="auto"/>
          </w:tcPr>
          <w:p w:rsidR="00DF1C37" w:rsidRPr="00E535F4" w:rsidRDefault="00DF1C37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659" w:type="pct"/>
            <w:shd w:val="clear" w:color="auto" w:fill="auto"/>
          </w:tcPr>
          <w:p w:rsidR="00DF1C37" w:rsidRPr="00E535F4" w:rsidRDefault="00DF1C37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769" w:type="pct"/>
            <w:shd w:val="clear" w:color="auto" w:fill="auto"/>
          </w:tcPr>
          <w:p w:rsidR="00DF1C37" w:rsidRPr="00E535F4" w:rsidRDefault="00DF1C37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D74BC3" w:rsidRPr="00E535F4" w:rsidTr="00E535F4">
        <w:trPr>
          <w:trHeight w:val="23"/>
        </w:trPr>
        <w:tc>
          <w:tcPr>
            <w:tcW w:w="1721" w:type="pct"/>
            <w:shd w:val="clear" w:color="auto" w:fill="auto"/>
          </w:tcPr>
          <w:p w:rsidR="00DF1C37" w:rsidRPr="00E535F4" w:rsidRDefault="00DF1C37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Полная себестоимость выполненных работ</w:t>
            </w:r>
          </w:p>
        </w:tc>
        <w:tc>
          <w:tcPr>
            <w:tcW w:w="648" w:type="pct"/>
            <w:shd w:val="clear" w:color="auto" w:fill="auto"/>
          </w:tcPr>
          <w:p w:rsidR="00DF1C37" w:rsidRPr="00E535F4" w:rsidRDefault="00DF1C37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203" w:type="pct"/>
            <w:shd w:val="clear" w:color="auto" w:fill="auto"/>
          </w:tcPr>
          <w:p w:rsidR="00DF1C37" w:rsidRPr="00E535F4" w:rsidRDefault="00DF1C37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659" w:type="pct"/>
            <w:shd w:val="clear" w:color="auto" w:fill="auto"/>
          </w:tcPr>
          <w:p w:rsidR="00DF1C37" w:rsidRPr="00E535F4" w:rsidRDefault="00DF1C37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769" w:type="pct"/>
            <w:shd w:val="clear" w:color="auto" w:fill="auto"/>
          </w:tcPr>
          <w:p w:rsidR="00DF1C37" w:rsidRPr="00E535F4" w:rsidRDefault="00DF1C37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D74BC3" w:rsidRPr="00E535F4" w:rsidTr="00E535F4">
        <w:trPr>
          <w:trHeight w:val="23"/>
        </w:trPr>
        <w:tc>
          <w:tcPr>
            <w:tcW w:w="1721" w:type="pct"/>
            <w:shd w:val="clear" w:color="auto" w:fill="auto"/>
          </w:tcPr>
          <w:p w:rsidR="00DF1C37" w:rsidRPr="00E535F4" w:rsidRDefault="00DF1C37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Прибыль от основной деятельности</w:t>
            </w:r>
          </w:p>
        </w:tc>
        <w:tc>
          <w:tcPr>
            <w:tcW w:w="648" w:type="pct"/>
            <w:shd w:val="clear" w:color="auto" w:fill="auto"/>
          </w:tcPr>
          <w:p w:rsidR="00DF1C37" w:rsidRPr="00E535F4" w:rsidRDefault="00DF1C37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203" w:type="pct"/>
            <w:shd w:val="clear" w:color="auto" w:fill="auto"/>
          </w:tcPr>
          <w:p w:rsidR="00DF1C37" w:rsidRPr="00E535F4" w:rsidRDefault="00DF1C37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659" w:type="pct"/>
            <w:shd w:val="clear" w:color="auto" w:fill="auto"/>
          </w:tcPr>
          <w:p w:rsidR="00DF1C37" w:rsidRPr="00E535F4" w:rsidRDefault="00DF1C37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769" w:type="pct"/>
            <w:shd w:val="clear" w:color="auto" w:fill="auto"/>
          </w:tcPr>
          <w:p w:rsidR="00DF1C37" w:rsidRPr="00E535F4" w:rsidRDefault="00DF1C37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</w:tbl>
    <w:p w:rsidR="003147FF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47FF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Сравнивая сумму прибыли, предшествующего года и условную, рассчитанную исходя из фактического объема и ассортимента продукции отчетного года, но при ценах и себестоимости базового (предшествующего) года, узнаем, на сколько она а сумму прибыли (</w:t>
      </w:r>
      <w:r w:rsidRPr="008D583C">
        <w:rPr>
          <w:noProof/>
          <w:color w:val="000000"/>
          <w:sz w:val="28"/>
          <w:szCs w:val="28"/>
        </w:rPr>
        <w:sym w:font="Symbol" w:char="F044"/>
      </w:r>
      <w:r w:rsidRPr="008D583C">
        <w:rPr>
          <w:noProof/>
          <w:color w:val="000000"/>
          <w:sz w:val="28"/>
        </w:rPr>
        <w:t>П(V)):</w:t>
      </w:r>
    </w:p>
    <w:p w:rsidR="001C487C" w:rsidRPr="008D583C" w:rsidRDefault="007C1FD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br w:type="page"/>
      </w:r>
      <w:r w:rsidR="001C487C" w:rsidRPr="008D583C">
        <w:rPr>
          <w:noProof/>
          <w:color w:val="000000"/>
          <w:sz w:val="28"/>
          <w:szCs w:val="28"/>
        </w:rPr>
        <w:sym w:font="Symbol" w:char="F044"/>
      </w:r>
      <w:r w:rsidR="001C487C" w:rsidRPr="008D583C">
        <w:rPr>
          <w:noProof/>
          <w:color w:val="000000"/>
          <w:sz w:val="28"/>
        </w:rPr>
        <w:t>П(V) = П200</w:t>
      </w:r>
      <w:r w:rsidR="00674E5E" w:rsidRPr="008D583C">
        <w:rPr>
          <w:noProof/>
          <w:color w:val="000000"/>
          <w:sz w:val="28"/>
        </w:rPr>
        <w:t>5</w:t>
      </w:r>
      <w:r w:rsidR="001C487C" w:rsidRPr="008D583C">
        <w:rPr>
          <w:noProof/>
          <w:color w:val="000000"/>
          <w:sz w:val="28"/>
        </w:rPr>
        <w:t xml:space="preserve"> * </w:t>
      </w:r>
      <w:r w:rsidR="001C487C" w:rsidRPr="008D583C">
        <w:rPr>
          <w:noProof/>
          <w:color w:val="000000"/>
          <w:sz w:val="28"/>
          <w:szCs w:val="28"/>
        </w:rPr>
        <w:sym w:font="Symbol" w:char="F044"/>
      </w:r>
      <w:r w:rsidR="001C487C" w:rsidRPr="008D583C">
        <w:rPr>
          <w:noProof/>
          <w:color w:val="000000"/>
          <w:sz w:val="28"/>
        </w:rPr>
        <w:t xml:space="preserve">V / 100 </w:t>
      </w:r>
    </w:p>
    <w:p w:rsidR="003147FF" w:rsidRPr="008D583C" w:rsidRDefault="003F1377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32" type="#_x0000_t75" style="width:150pt;height:33.75pt" fillcolor="window">
            <v:imagedata r:id="rId14" o:title=""/>
          </v:shape>
        </w:pict>
      </w:r>
      <w:r w:rsidR="00664870" w:rsidRPr="008D583C">
        <w:rPr>
          <w:noProof/>
          <w:color w:val="000000"/>
          <w:sz w:val="28"/>
        </w:rPr>
        <w:t>млн</w:t>
      </w:r>
      <w:r w:rsidR="003147FF" w:rsidRPr="008D583C">
        <w:rPr>
          <w:noProof/>
          <w:color w:val="000000"/>
          <w:sz w:val="28"/>
        </w:rPr>
        <w:t>. руб.</w:t>
      </w:r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47FF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Определим влияние структурного фактора (</w:t>
      </w:r>
      <w:r w:rsidRPr="008D583C">
        <w:rPr>
          <w:noProof/>
          <w:color w:val="000000"/>
          <w:sz w:val="28"/>
          <w:szCs w:val="28"/>
        </w:rPr>
        <w:sym w:font="Symbol" w:char="F044"/>
      </w:r>
      <w:r w:rsidRPr="008D583C">
        <w:rPr>
          <w:noProof/>
          <w:color w:val="000000"/>
          <w:sz w:val="28"/>
        </w:rPr>
        <w:t>П(стр.)):</w:t>
      </w:r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47FF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  <w:szCs w:val="28"/>
        </w:rPr>
        <w:sym w:font="Symbol" w:char="F044"/>
      </w:r>
      <w:r w:rsidRPr="008D583C">
        <w:rPr>
          <w:noProof/>
          <w:color w:val="000000"/>
          <w:sz w:val="28"/>
        </w:rPr>
        <w:t xml:space="preserve">П(стр) = </w:t>
      </w:r>
      <w:r w:rsidRPr="008D583C">
        <w:rPr>
          <w:noProof/>
          <w:color w:val="000000"/>
          <w:sz w:val="28"/>
          <w:szCs w:val="28"/>
        </w:rPr>
        <w:sym w:font="Symbol" w:char="F044"/>
      </w:r>
      <w:r w:rsidRPr="008D583C">
        <w:rPr>
          <w:noProof/>
          <w:color w:val="000000"/>
          <w:sz w:val="28"/>
        </w:rPr>
        <w:t xml:space="preserve">П(V, стр.) - </w:t>
      </w:r>
      <w:r w:rsidRPr="008D583C">
        <w:rPr>
          <w:noProof/>
          <w:color w:val="000000"/>
          <w:sz w:val="28"/>
          <w:szCs w:val="28"/>
        </w:rPr>
        <w:sym w:font="Symbol" w:char="F044"/>
      </w:r>
      <w:r w:rsidRPr="008D583C">
        <w:rPr>
          <w:noProof/>
          <w:color w:val="000000"/>
          <w:sz w:val="28"/>
        </w:rPr>
        <w:t>П(V)</w:t>
      </w:r>
    </w:p>
    <w:p w:rsidR="003147FF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  <w:szCs w:val="28"/>
        </w:rPr>
        <w:sym w:font="Symbol" w:char="F044"/>
      </w:r>
      <w:r w:rsidRPr="008D583C">
        <w:rPr>
          <w:noProof/>
          <w:color w:val="000000"/>
          <w:sz w:val="28"/>
        </w:rPr>
        <w:t>П(стр) = 34</w:t>
      </w:r>
      <w:r w:rsidR="00664870" w:rsidRPr="008D583C">
        <w:rPr>
          <w:noProof/>
          <w:color w:val="000000"/>
          <w:sz w:val="28"/>
        </w:rPr>
        <w:t>,</w:t>
      </w:r>
      <w:r w:rsidRPr="008D583C">
        <w:rPr>
          <w:noProof/>
          <w:color w:val="000000"/>
          <w:sz w:val="28"/>
        </w:rPr>
        <w:t>63 – 1</w:t>
      </w:r>
      <w:r w:rsidR="00664870" w:rsidRPr="008D583C">
        <w:rPr>
          <w:noProof/>
          <w:color w:val="000000"/>
          <w:sz w:val="28"/>
        </w:rPr>
        <w:t>,</w:t>
      </w:r>
      <w:r w:rsidRPr="008D583C">
        <w:rPr>
          <w:noProof/>
          <w:color w:val="000000"/>
          <w:sz w:val="28"/>
        </w:rPr>
        <w:t>85</w:t>
      </w:r>
      <w:r w:rsidR="00347B94" w:rsidRPr="008D583C">
        <w:rPr>
          <w:noProof/>
          <w:color w:val="000000"/>
          <w:sz w:val="28"/>
        </w:rPr>
        <w:t xml:space="preserve"> </w:t>
      </w:r>
      <w:r w:rsidRPr="008D583C">
        <w:rPr>
          <w:noProof/>
          <w:color w:val="000000"/>
          <w:sz w:val="28"/>
        </w:rPr>
        <w:t>= +32</w:t>
      </w:r>
      <w:r w:rsidR="00664870" w:rsidRPr="008D583C">
        <w:rPr>
          <w:noProof/>
          <w:color w:val="000000"/>
          <w:sz w:val="28"/>
        </w:rPr>
        <w:t>,</w:t>
      </w:r>
      <w:r w:rsidRPr="008D583C">
        <w:rPr>
          <w:noProof/>
          <w:color w:val="000000"/>
          <w:sz w:val="28"/>
        </w:rPr>
        <w:t xml:space="preserve">78 </w:t>
      </w:r>
      <w:r w:rsidR="00664870" w:rsidRPr="008D583C">
        <w:rPr>
          <w:noProof/>
          <w:color w:val="000000"/>
          <w:sz w:val="28"/>
        </w:rPr>
        <w:t>млн</w:t>
      </w:r>
      <w:r w:rsidRPr="008D583C">
        <w:rPr>
          <w:noProof/>
          <w:color w:val="000000"/>
          <w:sz w:val="28"/>
        </w:rPr>
        <w:t>.руб.</w:t>
      </w:r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47FF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Влияние изменения полной себестоимости на сумму прибыли (</w:t>
      </w:r>
      <w:r w:rsidRPr="008D583C">
        <w:rPr>
          <w:noProof/>
          <w:color w:val="000000"/>
          <w:sz w:val="28"/>
          <w:szCs w:val="28"/>
        </w:rPr>
        <w:sym w:font="Symbol" w:char="F044"/>
      </w:r>
      <w:r w:rsidRPr="008D583C">
        <w:rPr>
          <w:noProof/>
          <w:color w:val="000000"/>
          <w:sz w:val="28"/>
        </w:rPr>
        <w:t xml:space="preserve">П(С)) устанавливается сравнением фактической себестоимости </w:t>
      </w:r>
      <w:r w:rsidR="00664870" w:rsidRPr="008D583C">
        <w:rPr>
          <w:noProof/>
          <w:color w:val="000000"/>
          <w:sz w:val="28"/>
        </w:rPr>
        <w:t>выполненных работ</w:t>
      </w:r>
      <w:r w:rsidRPr="008D583C">
        <w:rPr>
          <w:noProof/>
          <w:color w:val="000000"/>
          <w:sz w:val="28"/>
        </w:rPr>
        <w:t xml:space="preserve"> в отчетном году с условным показателем, рассчитываемым в ценах базового года: приведены исходные данные для факторного анализа прибыли от </w:t>
      </w:r>
      <w:r w:rsidR="00171EB2" w:rsidRPr="008D583C">
        <w:rPr>
          <w:noProof/>
          <w:color w:val="000000"/>
          <w:sz w:val="28"/>
        </w:rPr>
        <w:t>основной деятельности.</w:t>
      </w:r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71EB2" w:rsidRPr="008D583C" w:rsidRDefault="00171EB2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Таблица 2.</w:t>
      </w:r>
      <w:r w:rsidR="00266772" w:rsidRPr="008D583C">
        <w:rPr>
          <w:noProof/>
          <w:color w:val="000000"/>
          <w:sz w:val="28"/>
        </w:rPr>
        <w:t>4</w:t>
      </w:r>
    </w:p>
    <w:p w:rsidR="00171EB2" w:rsidRPr="008D583C" w:rsidRDefault="00171EB2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Исходные данные для факторного анализа прибыли от </w:t>
      </w:r>
      <w:r w:rsidR="00307C90" w:rsidRPr="008D583C">
        <w:rPr>
          <w:noProof/>
          <w:color w:val="000000"/>
          <w:sz w:val="28"/>
        </w:rPr>
        <w:t>основной деятельности</w:t>
      </w:r>
      <w:r w:rsidRPr="008D583C">
        <w:rPr>
          <w:noProof/>
          <w:color w:val="000000"/>
          <w:sz w:val="28"/>
        </w:rPr>
        <w:t>, млн.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3158"/>
        <w:gridCol w:w="1219"/>
        <w:gridCol w:w="2377"/>
        <w:gridCol w:w="1307"/>
        <w:gridCol w:w="1510"/>
      </w:tblGrid>
      <w:tr w:rsidR="00D74BC3" w:rsidRPr="00E535F4" w:rsidTr="00E535F4">
        <w:tc>
          <w:tcPr>
            <w:tcW w:w="1649" w:type="pct"/>
            <w:shd w:val="clear" w:color="auto" w:fill="auto"/>
          </w:tcPr>
          <w:p w:rsidR="00307C90" w:rsidRPr="00E535F4" w:rsidRDefault="00307C9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Показатель</w:t>
            </w:r>
          </w:p>
        </w:tc>
        <w:tc>
          <w:tcPr>
            <w:tcW w:w="637" w:type="pct"/>
            <w:shd w:val="clear" w:color="auto" w:fill="auto"/>
          </w:tcPr>
          <w:p w:rsidR="00307C90" w:rsidRPr="00E535F4" w:rsidRDefault="00307C9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План</w:t>
            </w:r>
          </w:p>
        </w:tc>
        <w:tc>
          <w:tcPr>
            <w:tcW w:w="1242" w:type="pct"/>
            <w:shd w:val="clear" w:color="auto" w:fill="auto"/>
          </w:tcPr>
          <w:p w:rsidR="00307C90" w:rsidRPr="00E535F4" w:rsidRDefault="00307C9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План, пересчитанный на фактический объем продаж</w:t>
            </w:r>
          </w:p>
        </w:tc>
        <w:tc>
          <w:tcPr>
            <w:tcW w:w="683" w:type="pct"/>
            <w:shd w:val="clear" w:color="auto" w:fill="auto"/>
          </w:tcPr>
          <w:p w:rsidR="00307C90" w:rsidRPr="00E535F4" w:rsidRDefault="00307C9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Факт</w:t>
            </w:r>
          </w:p>
        </w:tc>
        <w:tc>
          <w:tcPr>
            <w:tcW w:w="789" w:type="pct"/>
            <w:shd w:val="clear" w:color="auto" w:fill="auto"/>
          </w:tcPr>
          <w:p w:rsidR="00307C90" w:rsidRPr="00E535F4" w:rsidRDefault="00307C9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Абс. отклонение</w:t>
            </w:r>
          </w:p>
        </w:tc>
      </w:tr>
      <w:tr w:rsidR="00D74BC3" w:rsidRPr="00E535F4" w:rsidTr="00E535F4">
        <w:tc>
          <w:tcPr>
            <w:tcW w:w="1649" w:type="pct"/>
            <w:shd w:val="clear" w:color="auto" w:fill="auto"/>
          </w:tcPr>
          <w:p w:rsidR="00307C90" w:rsidRPr="00E535F4" w:rsidRDefault="00307C9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Объем выполненных работ</w:t>
            </w:r>
          </w:p>
        </w:tc>
        <w:tc>
          <w:tcPr>
            <w:tcW w:w="637" w:type="pct"/>
            <w:shd w:val="clear" w:color="auto" w:fill="auto"/>
          </w:tcPr>
          <w:p w:rsidR="00307C90" w:rsidRPr="00E535F4" w:rsidRDefault="00307C9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242" w:type="pct"/>
            <w:shd w:val="clear" w:color="auto" w:fill="auto"/>
          </w:tcPr>
          <w:p w:rsidR="00307C90" w:rsidRPr="00E535F4" w:rsidRDefault="00307C9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683" w:type="pct"/>
            <w:shd w:val="clear" w:color="auto" w:fill="auto"/>
          </w:tcPr>
          <w:p w:rsidR="00307C90" w:rsidRPr="00E535F4" w:rsidRDefault="00307C9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789" w:type="pct"/>
            <w:shd w:val="clear" w:color="auto" w:fill="auto"/>
          </w:tcPr>
          <w:p w:rsidR="00307C90" w:rsidRPr="00E535F4" w:rsidRDefault="00307C9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D74BC3" w:rsidRPr="00E535F4" w:rsidTr="00E535F4">
        <w:tc>
          <w:tcPr>
            <w:tcW w:w="1649" w:type="pct"/>
            <w:shd w:val="clear" w:color="auto" w:fill="auto"/>
          </w:tcPr>
          <w:p w:rsidR="00307C90" w:rsidRPr="00E535F4" w:rsidRDefault="00307C9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Полная себестоимость выполненных работ</w:t>
            </w:r>
          </w:p>
        </w:tc>
        <w:tc>
          <w:tcPr>
            <w:tcW w:w="637" w:type="pct"/>
            <w:shd w:val="clear" w:color="auto" w:fill="auto"/>
          </w:tcPr>
          <w:p w:rsidR="00307C90" w:rsidRPr="00E535F4" w:rsidRDefault="00307C9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242" w:type="pct"/>
            <w:shd w:val="clear" w:color="auto" w:fill="auto"/>
          </w:tcPr>
          <w:p w:rsidR="00307C90" w:rsidRPr="00E535F4" w:rsidRDefault="00307C9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683" w:type="pct"/>
            <w:shd w:val="clear" w:color="auto" w:fill="auto"/>
          </w:tcPr>
          <w:p w:rsidR="00307C90" w:rsidRPr="00E535F4" w:rsidRDefault="00307C9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789" w:type="pct"/>
            <w:shd w:val="clear" w:color="auto" w:fill="auto"/>
          </w:tcPr>
          <w:p w:rsidR="00307C90" w:rsidRPr="00E535F4" w:rsidRDefault="00307C9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D74BC3" w:rsidRPr="00E535F4" w:rsidTr="00E535F4">
        <w:tc>
          <w:tcPr>
            <w:tcW w:w="1649" w:type="pct"/>
            <w:shd w:val="clear" w:color="auto" w:fill="auto"/>
          </w:tcPr>
          <w:p w:rsidR="00307C90" w:rsidRPr="00E535F4" w:rsidRDefault="00307C9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Прибыль от основной деятельности</w:t>
            </w:r>
          </w:p>
        </w:tc>
        <w:tc>
          <w:tcPr>
            <w:tcW w:w="637" w:type="pct"/>
            <w:shd w:val="clear" w:color="auto" w:fill="auto"/>
          </w:tcPr>
          <w:p w:rsidR="00307C90" w:rsidRPr="00E535F4" w:rsidRDefault="00307C9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242" w:type="pct"/>
            <w:shd w:val="clear" w:color="auto" w:fill="auto"/>
          </w:tcPr>
          <w:p w:rsidR="00307C90" w:rsidRPr="00E535F4" w:rsidRDefault="00307C9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683" w:type="pct"/>
            <w:shd w:val="clear" w:color="auto" w:fill="auto"/>
          </w:tcPr>
          <w:p w:rsidR="00307C90" w:rsidRPr="00E535F4" w:rsidRDefault="00307C9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789" w:type="pct"/>
            <w:shd w:val="clear" w:color="auto" w:fill="auto"/>
          </w:tcPr>
          <w:p w:rsidR="00307C90" w:rsidRPr="00E535F4" w:rsidRDefault="00307C9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</w:tbl>
    <w:p w:rsidR="00171EB2" w:rsidRPr="008D583C" w:rsidRDefault="00171EB2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47FF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Данный анализ также проведем способом ценных подстановок, последовательно заменяя плановую величину каждого фактора фактической. Алгоритм расчета представлен в таблице 2.</w:t>
      </w:r>
      <w:r w:rsidR="005274CC" w:rsidRPr="008D583C">
        <w:rPr>
          <w:noProof/>
          <w:color w:val="000000"/>
          <w:sz w:val="28"/>
        </w:rPr>
        <w:t>5</w:t>
      </w:r>
      <w:r w:rsidRPr="008D583C">
        <w:rPr>
          <w:noProof/>
          <w:color w:val="000000"/>
          <w:sz w:val="28"/>
        </w:rPr>
        <w:t>.</w:t>
      </w:r>
    </w:p>
    <w:p w:rsidR="001743E7" w:rsidRPr="008D583C" w:rsidRDefault="001743E7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Условные обозначения</w:t>
      </w:r>
    </w:p>
    <w:p w:rsidR="003147FF" w:rsidRPr="008D583C" w:rsidRDefault="007C1FD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br w:type="page"/>
      </w:r>
      <w:r w:rsidR="003147FF" w:rsidRPr="008D583C">
        <w:rPr>
          <w:noProof/>
          <w:color w:val="000000"/>
          <w:sz w:val="28"/>
        </w:rPr>
        <w:t>Таблица 2.</w:t>
      </w:r>
      <w:r w:rsidR="005274CC" w:rsidRPr="008D583C">
        <w:rPr>
          <w:noProof/>
          <w:color w:val="000000"/>
          <w:sz w:val="28"/>
        </w:rPr>
        <w:t>5</w:t>
      </w:r>
    </w:p>
    <w:p w:rsidR="003147FF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Расчет влияния факторов на изменение суммы прибыли от </w:t>
      </w:r>
      <w:r w:rsidR="003D51CB" w:rsidRPr="008D583C">
        <w:rPr>
          <w:noProof/>
          <w:color w:val="000000"/>
          <w:sz w:val="28"/>
        </w:rPr>
        <w:t>основной деятельности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1548"/>
        <w:gridCol w:w="1549"/>
        <w:gridCol w:w="1744"/>
        <w:gridCol w:w="1353"/>
        <w:gridCol w:w="1549"/>
        <w:gridCol w:w="1828"/>
      </w:tblGrid>
      <w:tr w:rsidR="00D74BC3" w:rsidRPr="00E535F4" w:rsidTr="00E535F4">
        <w:tc>
          <w:tcPr>
            <w:tcW w:w="809" w:type="pct"/>
            <w:vMerge w:val="restar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Показатель</w:t>
            </w:r>
          </w:p>
        </w:tc>
        <w:tc>
          <w:tcPr>
            <w:tcW w:w="3235" w:type="pct"/>
            <w:gridSpan w:val="4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Условия расчета</w:t>
            </w:r>
          </w:p>
        </w:tc>
        <w:tc>
          <w:tcPr>
            <w:tcW w:w="956" w:type="pct"/>
            <w:vMerge w:val="restar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Алгоритм расчета</w:t>
            </w:r>
          </w:p>
        </w:tc>
      </w:tr>
      <w:tr w:rsidR="00D74BC3" w:rsidRPr="00E535F4" w:rsidTr="00E535F4">
        <w:tc>
          <w:tcPr>
            <w:tcW w:w="809" w:type="pct"/>
            <w:vMerge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 xml:space="preserve">Объем </w:t>
            </w:r>
            <w:r w:rsidR="00584964" w:rsidRPr="00E535F4">
              <w:rPr>
                <w:noProof/>
                <w:color w:val="000000"/>
                <w:sz w:val="20"/>
              </w:rPr>
              <w:t>работ</w:t>
            </w:r>
          </w:p>
        </w:tc>
        <w:tc>
          <w:tcPr>
            <w:tcW w:w="911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 xml:space="preserve">Структура </w:t>
            </w:r>
            <w:r w:rsidR="00584964" w:rsidRPr="00E535F4">
              <w:rPr>
                <w:noProof/>
                <w:color w:val="000000"/>
                <w:sz w:val="20"/>
              </w:rPr>
              <w:t>выполненных работ</w:t>
            </w:r>
          </w:p>
        </w:tc>
        <w:tc>
          <w:tcPr>
            <w:tcW w:w="707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Цена</w:t>
            </w:r>
          </w:p>
        </w:tc>
        <w:tc>
          <w:tcPr>
            <w:tcW w:w="809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Себесто-имость</w:t>
            </w:r>
          </w:p>
        </w:tc>
        <w:tc>
          <w:tcPr>
            <w:tcW w:w="956" w:type="pct"/>
            <w:vMerge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D74BC3" w:rsidRPr="00E535F4" w:rsidTr="00E535F4">
        <w:tc>
          <w:tcPr>
            <w:tcW w:w="809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План</w:t>
            </w:r>
          </w:p>
        </w:tc>
        <w:tc>
          <w:tcPr>
            <w:tcW w:w="809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11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707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56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D74BC3" w:rsidRPr="00E535F4" w:rsidTr="00E535F4">
        <w:tc>
          <w:tcPr>
            <w:tcW w:w="809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Усл1</w:t>
            </w:r>
          </w:p>
        </w:tc>
        <w:tc>
          <w:tcPr>
            <w:tcW w:w="809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11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707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56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D74BC3" w:rsidRPr="00E535F4" w:rsidTr="00E535F4">
        <w:tc>
          <w:tcPr>
            <w:tcW w:w="809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Усл2</w:t>
            </w:r>
          </w:p>
        </w:tc>
        <w:tc>
          <w:tcPr>
            <w:tcW w:w="809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11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707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56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D74BC3" w:rsidRPr="00E535F4" w:rsidTr="00E535F4">
        <w:tc>
          <w:tcPr>
            <w:tcW w:w="809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Усл3</w:t>
            </w:r>
          </w:p>
        </w:tc>
        <w:tc>
          <w:tcPr>
            <w:tcW w:w="809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11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707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56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D74BC3" w:rsidRPr="00E535F4" w:rsidTr="00E535F4">
        <w:tc>
          <w:tcPr>
            <w:tcW w:w="809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Факт</w:t>
            </w:r>
          </w:p>
        </w:tc>
        <w:tc>
          <w:tcPr>
            <w:tcW w:w="809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11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707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809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56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</w:tbl>
    <w:p w:rsidR="00674E5E" w:rsidRPr="008D583C" w:rsidRDefault="00674E5E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47FF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Ппл = 370</w:t>
      </w:r>
      <w:r w:rsidR="00584964" w:rsidRPr="008D583C">
        <w:rPr>
          <w:noProof/>
          <w:color w:val="000000"/>
          <w:sz w:val="28"/>
        </w:rPr>
        <w:t>,</w:t>
      </w:r>
      <w:r w:rsidRPr="008D583C">
        <w:rPr>
          <w:noProof/>
          <w:color w:val="000000"/>
          <w:sz w:val="28"/>
        </w:rPr>
        <w:t xml:space="preserve">0 </w:t>
      </w:r>
      <w:r w:rsidR="00584964" w:rsidRPr="008D583C">
        <w:rPr>
          <w:noProof/>
          <w:color w:val="000000"/>
          <w:sz w:val="28"/>
        </w:rPr>
        <w:t>млн</w:t>
      </w:r>
      <w:r w:rsidRPr="008D583C">
        <w:rPr>
          <w:noProof/>
          <w:color w:val="000000"/>
          <w:sz w:val="28"/>
        </w:rPr>
        <w:t>. руб.</w:t>
      </w:r>
    </w:p>
    <w:p w:rsidR="003147FF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Найдем сумму прибыли при фактическом объеме остальных факторов. Для этого рассчитаем процент выполнения плана по </w:t>
      </w:r>
      <w:r w:rsidR="00277812" w:rsidRPr="008D583C">
        <w:rPr>
          <w:noProof/>
          <w:color w:val="000000"/>
          <w:sz w:val="28"/>
        </w:rPr>
        <w:t>объему работ</w:t>
      </w:r>
      <w:r w:rsidRPr="008D583C">
        <w:rPr>
          <w:noProof/>
          <w:color w:val="000000"/>
          <w:sz w:val="28"/>
        </w:rPr>
        <w:t xml:space="preserve"> (Крп) и скорректируем плановую сумму прибыли на этот процент: </w:t>
      </w:r>
    </w:p>
    <w:p w:rsidR="003147FF" w:rsidRPr="008D583C" w:rsidRDefault="00526CD4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ж</w:t>
      </w:r>
      <w:r w:rsidR="003147FF" w:rsidRPr="008D583C">
        <w:rPr>
          <w:noProof/>
          <w:color w:val="000000"/>
          <w:sz w:val="28"/>
        </w:rPr>
        <w:t>и повлек за собой увеличение суммы прибыли на 4</w:t>
      </w:r>
      <w:r w:rsidR="004E7CD5" w:rsidRPr="008D583C">
        <w:rPr>
          <w:noProof/>
          <w:color w:val="000000"/>
          <w:sz w:val="28"/>
        </w:rPr>
        <w:t>,</w:t>
      </w:r>
      <w:r w:rsidR="003147FF" w:rsidRPr="008D583C">
        <w:rPr>
          <w:noProof/>
          <w:color w:val="000000"/>
          <w:sz w:val="28"/>
        </w:rPr>
        <w:t xml:space="preserve">3 </w:t>
      </w:r>
      <w:r w:rsidR="004E7CD5" w:rsidRPr="008D583C">
        <w:rPr>
          <w:noProof/>
          <w:color w:val="000000"/>
          <w:sz w:val="28"/>
        </w:rPr>
        <w:t>млн</w:t>
      </w:r>
      <w:r w:rsidR="003147FF" w:rsidRPr="008D583C">
        <w:rPr>
          <w:noProof/>
          <w:color w:val="000000"/>
          <w:sz w:val="28"/>
        </w:rPr>
        <w:t>. руб.</w:t>
      </w:r>
    </w:p>
    <w:p w:rsidR="003147FF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Отрицательное значительно перекрывает отрицательное влияние увеличения себестоимости. Это также положительно характеризует деятельность предприятия.</w:t>
      </w:r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bookmarkStart w:id="7" w:name="_Toc484273331"/>
      <w:bookmarkStart w:id="8" w:name="_Toc174796054"/>
    </w:p>
    <w:p w:rsidR="003147FF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2.</w:t>
      </w:r>
      <w:r w:rsidR="00674E5E" w:rsidRPr="008D583C">
        <w:rPr>
          <w:noProof/>
          <w:color w:val="000000"/>
          <w:sz w:val="28"/>
        </w:rPr>
        <w:t>3</w:t>
      </w:r>
      <w:r w:rsidRPr="008D583C">
        <w:rPr>
          <w:noProof/>
          <w:color w:val="000000"/>
          <w:sz w:val="28"/>
        </w:rPr>
        <w:t xml:space="preserve"> Анализ рентабельности деятельности </w:t>
      </w:r>
      <w:bookmarkEnd w:id="7"/>
      <w:r w:rsidR="0090154F" w:rsidRPr="008D583C">
        <w:rPr>
          <w:noProof/>
          <w:color w:val="000000"/>
          <w:sz w:val="28"/>
        </w:rPr>
        <w:t>предприятия</w:t>
      </w:r>
      <w:bookmarkEnd w:id="8"/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674E5E" w:rsidRPr="008D583C" w:rsidRDefault="00E96AF5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Показатели рентабельности более полно, чем прибыль, характеризуют окончательные результаты хозяйствования, потому что их величина показывает соотношение эффекта с наличными или использованными ресурсами. Их </w:t>
      </w:r>
      <w:r w:rsidR="003147FF" w:rsidRPr="008D583C">
        <w:rPr>
          <w:noProof/>
          <w:color w:val="000000"/>
          <w:sz w:val="28"/>
        </w:rPr>
        <w:t xml:space="preserve">льности </w:t>
      </w:r>
      <w:r w:rsidR="00DF4C41" w:rsidRPr="008D583C">
        <w:rPr>
          <w:noProof/>
          <w:color w:val="000000"/>
          <w:sz w:val="28"/>
        </w:rPr>
        <w:t>ООО</w:t>
      </w:r>
      <w:r w:rsidR="00072579" w:rsidRPr="008D583C">
        <w:rPr>
          <w:noProof/>
          <w:color w:val="000000"/>
          <w:sz w:val="28"/>
        </w:rPr>
        <w:t xml:space="preserve"> «</w:t>
      </w:r>
      <w:r w:rsidR="000E7D6B" w:rsidRPr="008D583C">
        <w:rPr>
          <w:noProof/>
          <w:color w:val="000000"/>
          <w:sz w:val="28"/>
        </w:rPr>
        <w:t>СМР</w:t>
      </w:r>
      <w:r w:rsidR="00072579" w:rsidRPr="008D583C">
        <w:rPr>
          <w:noProof/>
          <w:color w:val="000000"/>
          <w:sz w:val="28"/>
        </w:rPr>
        <w:t xml:space="preserve">» </w:t>
      </w:r>
      <w:r w:rsidR="003147FF" w:rsidRPr="008D583C">
        <w:rPr>
          <w:noProof/>
          <w:color w:val="000000"/>
          <w:sz w:val="28"/>
        </w:rPr>
        <w:t>необходимы исходные данные, представленные в таблице 2.</w:t>
      </w:r>
      <w:r w:rsidR="00072579" w:rsidRPr="008D583C">
        <w:rPr>
          <w:noProof/>
          <w:color w:val="000000"/>
          <w:sz w:val="28"/>
        </w:rPr>
        <w:t>6</w:t>
      </w:r>
      <w:r w:rsidR="003147FF" w:rsidRPr="008D583C">
        <w:rPr>
          <w:noProof/>
          <w:color w:val="000000"/>
          <w:sz w:val="28"/>
        </w:rPr>
        <w:t>.</w:t>
      </w:r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47FF" w:rsidRPr="008D583C" w:rsidRDefault="007C1FD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br w:type="page"/>
      </w:r>
      <w:r w:rsidR="003147FF" w:rsidRPr="008D583C">
        <w:rPr>
          <w:noProof/>
          <w:color w:val="000000"/>
          <w:sz w:val="28"/>
        </w:rPr>
        <w:t>Таблица 2.</w:t>
      </w:r>
      <w:r w:rsidR="00072579" w:rsidRPr="008D583C">
        <w:rPr>
          <w:noProof/>
          <w:color w:val="000000"/>
          <w:sz w:val="28"/>
        </w:rPr>
        <w:t>6</w:t>
      </w:r>
    </w:p>
    <w:p w:rsidR="003147FF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Исходные данные для анализа рентабельности деятельности, </w:t>
      </w:r>
      <w:r w:rsidR="00B71982" w:rsidRPr="008D583C">
        <w:rPr>
          <w:noProof/>
          <w:color w:val="000000"/>
          <w:sz w:val="28"/>
        </w:rPr>
        <w:t>млн</w:t>
      </w:r>
      <w:r w:rsidRPr="008D583C">
        <w:rPr>
          <w:noProof/>
          <w:color w:val="000000"/>
          <w:sz w:val="28"/>
        </w:rPr>
        <w:t>.руб.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6019"/>
        <w:gridCol w:w="1776"/>
        <w:gridCol w:w="1776"/>
      </w:tblGrid>
      <w:tr w:rsidR="00D74BC3" w:rsidRPr="00E535F4" w:rsidTr="00E535F4">
        <w:tc>
          <w:tcPr>
            <w:tcW w:w="3144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Показатель</w:t>
            </w:r>
          </w:p>
        </w:tc>
        <w:tc>
          <w:tcPr>
            <w:tcW w:w="928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200</w:t>
            </w:r>
            <w:r w:rsidR="00674E5E" w:rsidRPr="00E535F4">
              <w:rPr>
                <w:noProof/>
                <w:color w:val="000000"/>
                <w:sz w:val="20"/>
              </w:rPr>
              <w:t>5</w:t>
            </w:r>
            <w:r w:rsidRPr="00E535F4">
              <w:rPr>
                <w:noProof/>
                <w:color w:val="000000"/>
                <w:sz w:val="20"/>
              </w:rPr>
              <w:t xml:space="preserve"> г.</w:t>
            </w:r>
          </w:p>
        </w:tc>
        <w:tc>
          <w:tcPr>
            <w:tcW w:w="928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200</w:t>
            </w:r>
            <w:r w:rsidR="00674E5E" w:rsidRPr="00E535F4">
              <w:rPr>
                <w:noProof/>
                <w:color w:val="000000"/>
                <w:sz w:val="20"/>
              </w:rPr>
              <w:t>6</w:t>
            </w:r>
            <w:r w:rsidRPr="00E535F4">
              <w:rPr>
                <w:noProof/>
                <w:color w:val="000000"/>
                <w:sz w:val="20"/>
              </w:rPr>
              <w:t xml:space="preserve"> г.</w:t>
            </w:r>
          </w:p>
        </w:tc>
      </w:tr>
      <w:tr w:rsidR="00D74BC3" w:rsidRPr="00E535F4" w:rsidTr="00E535F4">
        <w:tc>
          <w:tcPr>
            <w:tcW w:w="3144" w:type="pct"/>
            <w:shd w:val="clear" w:color="auto" w:fill="auto"/>
          </w:tcPr>
          <w:p w:rsidR="003147FF" w:rsidRPr="00E535F4" w:rsidRDefault="00B71982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Объем выполненных работ</w:t>
            </w:r>
          </w:p>
        </w:tc>
        <w:tc>
          <w:tcPr>
            <w:tcW w:w="928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28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D74BC3" w:rsidRPr="00E535F4" w:rsidTr="00E535F4">
        <w:tc>
          <w:tcPr>
            <w:tcW w:w="3144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 xml:space="preserve">Затраты на </w:t>
            </w:r>
            <w:r w:rsidR="00B71982" w:rsidRPr="00E535F4">
              <w:rPr>
                <w:noProof/>
                <w:color w:val="000000"/>
                <w:sz w:val="20"/>
              </w:rPr>
              <w:t>выполнение работ</w:t>
            </w:r>
          </w:p>
        </w:tc>
        <w:tc>
          <w:tcPr>
            <w:tcW w:w="928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28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D74BC3" w:rsidRPr="00E535F4" w:rsidTr="00E535F4">
        <w:tc>
          <w:tcPr>
            <w:tcW w:w="3144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 xml:space="preserve">Прибыль от </w:t>
            </w:r>
            <w:r w:rsidR="00B71982" w:rsidRPr="00E535F4">
              <w:rPr>
                <w:noProof/>
                <w:color w:val="000000"/>
                <w:sz w:val="20"/>
              </w:rPr>
              <w:t>основной деятельности</w:t>
            </w:r>
          </w:p>
        </w:tc>
        <w:tc>
          <w:tcPr>
            <w:tcW w:w="928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28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D74BC3" w:rsidRPr="00E535F4" w:rsidTr="00E535F4">
        <w:tc>
          <w:tcPr>
            <w:tcW w:w="3144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Прибыль от финансово</w:t>
            </w:r>
            <w:r w:rsidR="004C03AE" w:rsidRPr="00E535F4">
              <w:rPr>
                <w:noProof/>
                <w:color w:val="000000"/>
                <w:sz w:val="20"/>
              </w:rPr>
              <w:t>-</w:t>
            </w:r>
            <w:r w:rsidRPr="00E535F4">
              <w:rPr>
                <w:noProof/>
                <w:color w:val="000000"/>
                <w:sz w:val="20"/>
              </w:rPr>
              <w:t>хозяйств. деят-ти</w:t>
            </w:r>
          </w:p>
        </w:tc>
        <w:tc>
          <w:tcPr>
            <w:tcW w:w="928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28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D74BC3" w:rsidRPr="00E535F4" w:rsidTr="00E535F4">
        <w:tc>
          <w:tcPr>
            <w:tcW w:w="3144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Налог на прибыль</w:t>
            </w:r>
          </w:p>
        </w:tc>
        <w:tc>
          <w:tcPr>
            <w:tcW w:w="928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28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D74BC3" w:rsidRPr="00E535F4" w:rsidTr="00E535F4">
        <w:tc>
          <w:tcPr>
            <w:tcW w:w="3144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Чистая прибыль</w:t>
            </w:r>
          </w:p>
        </w:tc>
        <w:tc>
          <w:tcPr>
            <w:tcW w:w="928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28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D74BC3" w:rsidRPr="00E535F4" w:rsidTr="00E535F4">
        <w:tc>
          <w:tcPr>
            <w:tcW w:w="3144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Собственный капитал</w:t>
            </w:r>
          </w:p>
        </w:tc>
        <w:tc>
          <w:tcPr>
            <w:tcW w:w="928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28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D74BC3" w:rsidRPr="00E535F4" w:rsidTr="00E535F4">
        <w:tc>
          <w:tcPr>
            <w:tcW w:w="3144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Внеоборотные активы</w:t>
            </w:r>
          </w:p>
        </w:tc>
        <w:tc>
          <w:tcPr>
            <w:tcW w:w="928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28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D74BC3" w:rsidRPr="00E535F4" w:rsidTr="00E535F4">
        <w:tc>
          <w:tcPr>
            <w:tcW w:w="3144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Весь капитал предприятия</w:t>
            </w:r>
          </w:p>
        </w:tc>
        <w:tc>
          <w:tcPr>
            <w:tcW w:w="928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28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</w:tbl>
    <w:p w:rsidR="00F70E0D" w:rsidRPr="008D583C" w:rsidRDefault="00F70E0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47FF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Рассчитаем показатели рентабельности:</w:t>
      </w:r>
    </w:p>
    <w:p w:rsidR="003147FF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Рентабельность продаж</w:t>
      </w:r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47FF" w:rsidRPr="008D583C" w:rsidRDefault="003F1377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33" type="#_x0000_t75" style="width:71.25pt;height:43.5pt" fillcolor="window">
            <v:imagedata r:id="rId15" o:title=""/>
          </v:shape>
        </w:pict>
      </w:r>
      <w:r w:rsidR="003147FF" w:rsidRPr="008D583C">
        <w:rPr>
          <w:noProof/>
          <w:color w:val="000000"/>
          <w:sz w:val="28"/>
        </w:rPr>
        <w:t>,</w:t>
      </w:r>
      <w:r w:rsidR="003147FF" w:rsidRPr="008D583C">
        <w:rPr>
          <w:noProof/>
          <w:color w:val="000000"/>
          <w:sz w:val="28"/>
        </w:rPr>
        <w:tab/>
      </w:r>
      <w:r w:rsidR="003147FF" w:rsidRPr="008D583C">
        <w:rPr>
          <w:noProof/>
          <w:color w:val="000000"/>
          <w:sz w:val="28"/>
        </w:rPr>
        <w:tab/>
      </w:r>
      <w:r w:rsidR="003147FF" w:rsidRPr="008D583C">
        <w:rPr>
          <w:noProof/>
          <w:color w:val="000000"/>
          <w:sz w:val="28"/>
        </w:rPr>
        <w:tab/>
      </w:r>
      <w:r w:rsidR="003147FF" w:rsidRPr="008D583C">
        <w:rPr>
          <w:noProof/>
          <w:color w:val="000000"/>
          <w:sz w:val="28"/>
        </w:rPr>
        <w:tab/>
      </w:r>
      <w:r w:rsidR="003147FF" w:rsidRPr="008D583C">
        <w:rPr>
          <w:noProof/>
          <w:color w:val="000000"/>
          <w:sz w:val="28"/>
        </w:rPr>
        <w:tab/>
      </w:r>
      <w:r w:rsidR="003147FF" w:rsidRPr="008D583C">
        <w:rPr>
          <w:noProof/>
          <w:color w:val="000000"/>
          <w:sz w:val="28"/>
        </w:rPr>
        <w:tab/>
        <w:t>(2.</w:t>
      </w:r>
      <w:r w:rsidR="00B71982" w:rsidRPr="008D583C">
        <w:rPr>
          <w:noProof/>
          <w:color w:val="000000"/>
          <w:sz w:val="28"/>
        </w:rPr>
        <w:t>15</w:t>
      </w:r>
      <w:r w:rsidR="003147FF" w:rsidRPr="008D583C">
        <w:rPr>
          <w:noProof/>
          <w:color w:val="000000"/>
          <w:sz w:val="28"/>
        </w:rPr>
        <w:t>.)</w:t>
      </w:r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47FF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где </w:t>
      </w:r>
      <w:r w:rsidRPr="008D583C">
        <w:rPr>
          <w:noProof/>
          <w:color w:val="000000"/>
          <w:sz w:val="28"/>
        </w:rPr>
        <w:tab/>
        <w:t>Rп - рентабельность продаж;</w:t>
      </w:r>
    </w:p>
    <w:p w:rsidR="003147FF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Отсюда следует, что каждый рубль затрат на </w:t>
      </w:r>
      <w:r w:rsidR="00F47CDC" w:rsidRPr="008D583C">
        <w:rPr>
          <w:noProof/>
          <w:color w:val="000000"/>
          <w:sz w:val="28"/>
        </w:rPr>
        <w:t>выполнение строительно-монтажных работ</w:t>
      </w:r>
      <w:r w:rsidRPr="008D583C">
        <w:rPr>
          <w:noProof/>
          <w:color w:val="000000"/>
          <w:sz w:val="28"/>
        </w:rPr>
        <w:t xml:space="preserve"> в 200</w:t>
      </w:r>
      <w:r w:rsidR="00674E5E" w:rsidRPr="008D583C">
        <w:rPr>
          <w:noProof/>
          <w:color w:val="000000"/>
          <w:sz w:val="28"/>
        </w:rPr>
        <w:t>6</w:t>
      </w:r>
      <w:r w:rsidRPr="008D583C">
        <w:rPr>
          <w:noProof/>
          <w:color w:val="000000"/>
          <w:sz w:val="28"/>
        </w:rPr>
        <w:t xml:space="preserve"> году принес предприятия прибыли 12,23 коп., это в 2,87 раза больше, чем в %.</w:t>
      </w:r>
    </w:p>
    <w:p w:rsidR="00072579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На каждый рубль, вложенны</w:t>
      </w:r>
      <w:r w:rsidR="00F47CDC" w:rsidRPr="008D583C">
        <w:rPr>
          <w:noProof/>
          <w:color w:val="000000"/>
          <w:sz w:val="28"/>
        </w:rPr>
        <w:t>й</w:t>
      </w:r>
      <w:r w:rsidRPr="008D583C">
        <w:rPr>
          <w:noProof/>
          <w:color w:val="000000"/>
          <w:sz w:val="28"/>
        </w:rPr>
        <w:t xml:space="preserve"> во внеоборотные активы, приходится 85,19 коп. чистой прибыли, что в 3,62 раза больше, чем в предшествующем году.</w:t>
      </w:r>
      <w:r w:rsidR="00072579" w:rsidRPr="008D583C">
        <w:rPr>
          <w:noProof/>
          <w:color w:val="000000"/>
          <w:sz w:val="28"/>
        </w:rPr>
        <w:t xml:space="preserve"> рентабельности производственной деятельности предприятия.</w:t>
      </w:r>
    </w:p>
    <w:p w:rsidR="007C1FD3" w:rsidRDefault="007C1FD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47FF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Таблица 2.</w:t>
      </w:r>
      <w:r w:rsidR="00072579" w:rsidRPr="008D583C">
        <w:rPr>
          <w:noProof/>
          <w:color w:val="000000"/>
          <w:sz w:val="28"/>
        </w:rPr>
        <w:t>7</w:t>
      </w:r>
    </w:p>
    <w:p w:rsidR="003147FF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Показатели рентабельности деятельности, %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5364"/>
        <w:gridCol w:w="1403"/>
        <w:gridCol w:w="1403"/>
        <w:gridCol w:w="1401"/>
      </w:tblGrid>
      <w:tr w:rsidR="00D74BC3" w:rsidRPr="00E535F4" w:rsidTr="00E535F4">
        <w:tc>
          <w:tcPr>
            <w:tcW w:w="2802" w:type="pct"/>
            <w:shd w:val="clear" w:color="auto" w:fill="auto"/>
          </w:tcPr>
          <w:p w:rsidR="0030430B" w:rsidRPr="00E535F4" w:rsidRDefault="0030430B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Показатель</w:t>
            </w:r>
          </w:p>
        </w:tc>
        <w:tc>
          <w:tcPr>
            <w:tcW w:w="733" w:type="pct"/>
            <w:shd w:val="clear" w:color="auto" w:fill="auto"/>
          </w:tcPr>
          <w:p w:rsidR="0030430B" w:rsidRPr="00E535F4" w:rsidRDefault="0030430B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200</w:t>
            </w:r>
            <w:r w:rsidR="00674E5E" w:rsidRPr="00E535F4">
              <w:rPr>
                <w:noProof/>
                <w:color w:val="000000"/>
                <w:sz w:val="20"/>
              </w:rPr>
              <w:t>5</w:t>
            </w:r>
            <w:r w:rsidRPr="00E535F4">
              <w:rPr>
                <w:noProof/>
                <w:color w:val="000000"/>
                <w:sz w:val="20"/>
              </w:rPr>
              <w:t xml:space="preserve"> г.</w:t>
            </w:r>
          </w:p>
        </w:tc>
        <w:tc>
          <w:tcPr>
            <w:tcW w:w="733" w:type="pct"/>
            <w:shd w:val="clear" w:color="auto" w:fill="auto"/>
          </w:tcPr>
          <w:p w:rsidR="0030430B" w:rsidRPr="00E535F4" w:rsidRDefault="0030430B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200</w:t>
            </w:r>
            <w:r w:rsidR="00674E5E" w:rsidRPr="00E535F4">
              <w:rPr>
                <w:noProof/>
                <w:color w:val="000000"/>
                <w:sz w:val="20"/>
              </w:rPr>
              <w:t>6</w:t>
            </w:r>
            <w:r w:rsidRPr="00E535F4">
              <w:rPr>
                <w:noProof/>
                <w:color w:val="000000"/>
                <w:sz w:val="20"/>
              </w:rPr>
              <w:t xml:space="preserve"> г.</w:t>
            </w:r>
          </w:p>
        </w:tc>
        <w:tc>
          <w:tcPr>
            <w:tcW w:w="733" w:type="pct"/>
            <w:shd w:val="clear" w:color="auto" w:fill="auto"/>
          </w:tcPr>
          <w:p w:rsidR="0030430B" w:rsidRPr="00E535F4" w:rsidRDefault="0030430B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Абс. Откл.</w:t>
            </w:r>
          </w:p>
        </w:tc>
      </w:tr>
      <w:tr w:rsidR="00D74BC3" w:rsidRPr="00E535F4" w:rsidTr="00E535F4">
        <w:tc>
          <w:tcPr>
            <w:tcW w:w="2802" w:type="pct"/>
            <w:shd w:val="clear" w:color="auto" w:fill="auto"/>
          </w:tcPr>
          <w:p w:rsidR="0030430B" w:rsidRPr="00E535F4" w:rsidRDefault="0030430B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Рентабельность продаж (Rп)</w:t>
            </w:r>
          </w:p>
        </w:tc>
        <w:tc>
          <w:tcPr>
            <w:tcW w:w="733" w:type="pct"/>
            <w:shd w:val="clear" w:color="auto" w:fill="auto"/>
          </w:tcPr>
          <w:p w:rsidR="0030430B" w:rsidRPr="00E535F4" w:rsidRDefault="0030430B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733" w:type="pct"/>
            <w:shd w:val="clear" w:color="auto" w:fill="auto"/>
          </w:tcPr>
          <w:p w:rsidR="0030430B" w:rsidRPr="00E535F4" w:rsidRDefault="0030430B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733" w:type="pct"/>
            <w:shd w:val="clear" w:color="auto" w:fill="auto"/>
          </w:tcPr>
          <w:p w:rsidR="0030430B" w:rsidRPr="00E535F4" w:rsidRDefault="0030430B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D74BC3" w:rsidRPr="00E535F4" w:rsidTr="00E535F4">
        <w:tc>
          <w:tcPr>
            <w:tcW w:w="2802" w:type="pct"/>
            <w:shd w:val="clear" w:color="auto" w:fill="auto"/>
          </w:tcPr>
          <w:p w:rsidR="0030430B" w:rsidRPr="00E535F4" w:rsidRDefault="0030430B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Рентабельность производственной деятельности (окупаемость затрат) (RЗ)</w:t>
            </w:r>
          </w:p>
        </w:tc>
        <w:tc>
          <w:tcPr>
            <w:tcW w:w="733" w:type="pct"/>
            <w:shd w:val="clear" w:color="auto" w:fill="auto"/>
          </w:tcPr>
          <w:p w:rsidR="0030430B" w:rsidRPr="00E535F4" w:rsidRDefault="0030430B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733" w:type="pct"/>
            <w:shd w:val="clear" w:color="auto" w:fill="auto"/>
          </w:tcPr>
          <w:p w:rsidR="0030430B" w:rsidRPr="00E535F4" w:rsidRDefault="0030430B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733" w:type="pct"/>
            <w:shd w:val="clear" w:color="auto" w:fill="auto"/>
          </w:tcPr>
          <w:p w:rsidR="0030430B" w:rsidRPr="00E535F4" w:rsidRDefault="0030430B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D74BC3" w:rsidRPr="00E535F4" w:rsidTr="00E535F4">
        <w:tc>
          <w:tcPr>
            <w:tcW w:w="2802" w:type="pct"/>
            <w:shd w:val="clear" w:color="auto" w:fill="auto"/>
          </w:tcPr>
          <w:p w:rsidR="0030430B" w:rsidRPr="00E535F4" w:rsidRDefault="0030430B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Рентабельность всего капитала предприятия (Rк)</w:t>
            </w:r>
          </w:p>
        </w:tc>
        <w:tc>
          <w:tcPr>
            <w:tcW w:w="733" w:type="pct"/>
            <w:shd w:val="clear" w:color="auto" w:fill="auto"/>
          </w:tcPr>
          <w:p w:rsidR="0030430B" w:rsidRPr="00E535F4" w:rsidRDefault="0030430B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733" w:type="pct"/>
            <w:shd w:val="clear" w:color="auto" w:fill="auto"/>
          </w:tcPr>
          <w:p w:rsidR="0030430B" w:rsidRPr="00E535F4" w:rsidRDefault="0030430B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733" w:type="pct"/>
            <w:shd w:val="clear" w:color="auto" w:fill="auto"/>
          </w:tcPr>
          <w:p w:rsidR="0030430B" w:rsidRPr="00E535F4" w:rsidRDefault="0030430B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D74BC3" w:rsidRPr="00E535F4" w:rsidTr="00E535F4">
        <w:tc>
          <w:tcPr>
            <w:tcW w:w="2802" w:type="pct"/>
            <w:shd w:val="clear" w:color="auto" w:fill="auto"/>
          </w:tcPr>
          <w:p w:rsidR="0030430B" w:rsidRPr="00E535F4" w:rsidRDefault="0030430B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Рентабельность внеоборотных активов (RF)</w:t>
            </w:r>
          </w:p>
        </w:tc>
        <w:tc>
          <w:tcPr>
            <w:tcW w:w="733" w:type="pct"/>
            <w:shd w:val="clear" w:color="auto" w:fill="auto"/>
          </w:tcPr>
          <w:p w:rsidR="0030430B" w:rsidRPr="00E535F4" w:rsidRDefault="0030430B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733" w:type="pct"/>
            <w:shd w:val="clear" w:color="auto" w:fill="auto"/>
          </w:tcPr>
          <w:p w:rsidR="0030430B" w:rsidRPr="00E535F4" w:rsidRDefault="0030430B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733" w:type="pct"/>
            <w:shd w:val="clear" w:color="auto" w:fill="auto"/>
          </w:tcPr>
          <w:p w:rsidR="0030430B" w:rsidRPr="00E535F4" w:rsidRDefault="0030430B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D74BC3" w:rsidRPr="00E535F4" w:rsidTr="00E535F4">
        <w:tc>
          <w:tcPr>
            <w:tcW w:w="2802" w:type="pct"/>
            <w:shd w:val="clear" w:color="auto" w:fill="auto"/>
          </w:tcPr>
          <w:p w:rsidR="0030430B" w:rsidRPr="00E535F4" w:rsidRDefault="0030430B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Рентабельность собственного капитала (Rск)</w:t>
            </w:r>
          </w:p>
        </w:tc>
        <w:tc>
          <w:tcPr>
            <w:tcW w:w="733" w:type="pct"/>
            <w:shd w:val="clear" w:color="auto" w:fill="auto"/>
          </w:tcPr>
          <w:p w:rsidR="0030430B" w:rsidRPr="00E535F4" w:rsidRDefault="0030430B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733" w:type="pct"/>
            <w:shd w:val="clear" w:color="auto" w:fill="auto"/>
          </w:tcPr>
          <w:p w:rsidR="0030430B" w:rsidRPr="00E535F4" w:rsidRDefault="0030430B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733" w:type="pct"/>
            <w:shd w:val="clear" w:color="auto" w:fill="auto"/>
          </w:tcPr>
          <w:p w:rsidR="0030430B" w:rsidRPr="00E535F4" w:rsidRDefault="0030430B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</w:tbl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47FF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Уровень рентабельности производственной деятельности (окупаемость затрат) зависит от трех основных факторов первого порядка: изменения структуры </w:t>
      </w:r>
      <w:r w:rsidR="00B532EC" w:rsidRPr="008D583C">
        <w:rPr>
          <w:noProof/>
          <w:color w:val="000000"/>
          <w:sz w:val="28"/>
        </w:rPr>
        <w:t>прода</w:t>
      </w:r>
      <w:r w:rsidRPr="008D583C">
        <w:rPr>
          <w:noProof/>
          <w:color w:val="000000"/>
          <w:sz w:val="28"/>
        </w:rPr>
        <w:t xml:space="preserve">нной продукции, ее себестоимости и средних цен </w:t>
      </w:r>
      <w:r w:rsidR="00526CD4" w:rsidRPr="008D583C">
        <w:rPr>
          <w:noProof/>
          <w:color w:val="000000"/>
          <w:sz w:val="28"/>
        </w:rPr>
        <w:t>продаж</w:t>
      </w:r>
      <w:r w:rsidRPr="008D583C">
        <w:rPr>
          <w:noProof/>
          <w:color w:val="000000"/>
          <w:sz w:val="28"/>
        </w:rPr>
        <w:t>и.</w:t>
      </w:r>
    </w:p>
    <w:p w:rsidR="003147FF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Факторная </w:t>
      </w:r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47FF" w:rsidRPr="008D583C" w:rsidRDefault="003F1377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34" type="#_x0000_t75" style="width:172.5pt;height:39pt" fillcolor="window">
            <v:imagedata r:id="rId16" o:title=""/>
          </v:shape>
        </w:pict>
      </w:r>
      <w:r w:rsidR="00224067" w:rsidRPr="008D583C">
        <w:rPr>
          <w:noProof/>
          <w:color w:val="000000"/>
          <w:sz w:val="28"/>
        </w:rPr>
        <w:t>.</w:t>
      </w:r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47FF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Сравнивая рассчитанные условные и фактические показатели, вычислим влияние факторов:</w:t>
      </w:r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47FF" w:rsidRPr="008D583C" w:rsidRDefault="003F1377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35" type="#_x0000_t75" style="width:206.25pt;height:19.5pt" fillcolor="window">
            <v:imagedata r:id="rId17" o:title=""/>
          </v:shape>
        </w:pict>
      </w:r>
      <w:r w:rsidR="003147FF" w:rsidRPr="008D583C">
        <w:rPr>
          <w:noProof/>
          <w:color w:val="000000"/>
          <w:sz w:val="28"/>
        </w:rPr>
        <w:t xml:space="preserve"> %;</w:t>
      </w:r>
    </w:p>
    <w:p w:rsidR="003147FF" w:rsidRPr="008D583C" w:rsidRDefault="003F1377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36" type="#_x0000_t75" style="width:197.25pt;height:21pt" fillcolor="window">
            <v:imagedata r:id="rId18" o:title=""/>
          </v:shape>
        </w:pict>
      </w:r>
      <w:r w:rsidR="00224067" w:rsidRPr="008D583C">
        <w:rPr>
          <w:noProof/>
          <w:color w:val="000000"/>
          <w:sz w:val="28"/>
        </w:rPr>
        <w:t>;</w:t>
      </w:r>
    </w:p>
    <w:p w:rsidR="003147FF" w:rsidRPr="008D583C" w:rsidRDefault="003F1377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37" type="#_x0000_t75" style="width:207.75pt;height:21pt" fillcolor="window">
            <v:imagedata r:id="rId19" o:title=""/>
          </v:shape>
        </w:pict>
      </w:r>
      <w:r w:rsidR="003147FF" w:rsidRPr="008D583C">
        <w:rPr>
          <w:noProof/>
          <w:color w:val="000000"/>
          <w:sz w:val="28"/>
        </w:rPr>
        <w:t xml:space="preserve"> %;</w:t>
      </w:r>
    </w:p>
    <w:p w:rsidR="00D74BC3" w:rsidRPr="008D583C" w:rsidRDefault="00D74BC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47FF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Влияние факторов на рентабельность производственной деятельности предприятия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6131"/>
        <w:gridCol w:w="3440"/>
      </w:tblGrid>
      <w:tr w:rsidR="00D74BC3" w:rsidRPr="00E535F4" w:rsidTr="00E535F4">
        <w:tc>
          <w:tcPr>
            <w:tcW w:w="3203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Фактор</w:t>
            </w:r>
          </w:p>
        </w:tc>
        <w:tc>
          <w:tcPr>
            <w:tcW w:w="1797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Изменение рентабельности, %</w:t>
            </w:r>
          </w:p>
        </w:tc>
      </w:tr>
      <w:tr w:rsidR="00D74BC3" w:rsidRPr="00E535F4" w:rsidTr="00E535F4">
        <w:tc>
          <w:tcPr>
            <w:tcW w:w="3203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797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D74BC3" w:rsidRPr="00E535F4" w:rsidTr="00E535F4">
        <w:tc>
          <w:tcPr>
            <w:tcW w:w="3203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797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D74BC3" w:rsidRPr="00E535F4" w:rsidTr="00E535F4">
        <w:tc>
          <w:tcPr>
            <w:tcW w:w="3203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797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</w:tbl>
    <w:p w:rsidR="00A63905" w:rsidRPr="008D583C" w:rsidRDefault="00A63905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26E06" w:rsidRPr="008D583C" w:rsidRDefault="00D26E06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Проведем расчет порога рентабельности, запаса финансовой прочности и силу воздействия операционного рычага.</w:t>
      </w:r>
    </w:p>
    <w:p w:rsidR="00D33830" w:rsidRPr="008D583C" w:rsidRDefault="00D26E06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Валовая </w:t>
      </w:r>
      <w:r w:rsidR="00D33830" w:rsidRPr="008D583C">
        <w:rPr>
          <w:noProof/>
          <w:color w:val="000000"/>
          <w:sz w:val="28"/>
        </w:rPr>
        <w:t>искать пути и резервы снижения затрат и увеличения финансовых результатов.</w:t>
      </w:r>
    </w:p>
    <w:p w:rsidR="009A579B" w:rsidRPr="008D583C" w:rsidRDefault="00D26E06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br w:type="page"/>
      </w:r>
      <w:bookmarkStart w:id="9" w:name="_Toc174796055"/>
      <w:r w:rsidR="00E910F9" w:rsidRPr="008D583C">
        <w:rPr>
          <w:noProof/>
          <w:color w:val="000000"/>
          <w:sz w:val="28"/>
        </w:rPr>
        <w:t>Глава 3. Направления увеличения прибыли и рентабельности ООО «СМР»</w:t>
      </w:r>
      <w:bookmarkEnd w:id="9"/>
    </w:p>
    <w:p w:rsidR="00A63905" w:rsidRPr="008D583C" w:rsidRDefault="00A63905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bookmarkStart w:id="10" w:name="_Toc174796056"/>
    </w:p>
    <w:p w:rsidR="004044A5" w:rsidRPr="008D583C" w:rsidRDefault="00E910F9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3.1 </w:t>
      </w:r>
      <w:r w:rsidR="009A2428" w:rsidRPr="008D583C">
        <w:rPr>
          <w:noProof/>
          <w:color w:val="000000"/>
          <w:sz w:val="28"/>
        </w:rPr>
        <w:t>Практические мероприятия по улучшению</w:t>
      </w:r>
      <w:r w:rsidR="00224067" w:rsidRPr="008D583C">
        <w:rPr>
          <w:noProof/>
          <w:color w:val="000000"/>
          <w:sz w:val="28"/>
        </w:rPr>
        <w:t xml:space="preserve"> </w:t>
      </w:r>
      <w:r w:rsidR="009A2428" w:rsidRPr="008D583C">
        <w:rPr>
          <w:noProof/>
          <w:color w:val="000000"/>
          <w:sz w:val="28"/>
        </w:rPr>
        <w:t>финансовых результатов</w:t>
      </w:r>
      <w:r w:rsidRPr="008D583C">
        <w:rPr>
          <w:noProof/>
          <w:color w:val="000000"/>
          <w:sz w:val="28"/>
        </w:rPr>
        <w:t xml:space="preserve"> деятельности анализируемого предприятия</w:t>
      </w:r>
      <w:bookmarkEnd w:id="10"/>
    </w:p>
    <w:p w:rsidR="00A63905" w:rsidRPr="008D583C" w:rsidRDefault="00A63905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9A579B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На основе </w:t>
      </w:r>
      <w:r w:rsidR="00D575CB" w:rsidRPr="008D583C">
        <w:rPr>
          <w:noProof/>
          <w:color w:val="000000"/>
          <w:sz w:val="28"/>
        </w:rPr>
        <w:t xml:space="preserve">проведенного </w:t>
      </w:r>
      <w:r w:rsidRPr="008D583C">
        <w:rPr>
          <w:noProof/>
          <w:color w:val="000000"/>
          <w:sz w:val="28"/>
        </w:rPr>
        <w:t xml:space="preserve">анализа </w:t>
      </w:r>
      <w:r w:rsidR="00A91D2D" w:rsidRPr="008D583C">
        <w:rPr>
          <w:noProof/>
          <w:color w:val="000000"/>
          <w:sz w:val="28"/>
        </w:rPr>
        <w:t xml:space="preserve">факторов и </w:t>
      </w:r>
      <w:r w:rsidRPr="008D583C">
        <w:rPr>
          <w:noProof/>
          <w:color w:val="000000"/>
          <w:sz w:val="28"/>
        </w:rPr>
        <w:t>резерв</w:t>
      </w:r>
      <w:r w:rsidR="00A91D2D" w:rsidRPr="008D583C">
        <w:rPr>
          <w:noProof/>
          <w:color w:val="000000"/>
          <w:sz w:val="28"/>
        </w:rPr>
        <w:t>ов</w:t>
      </w:r>
      <w:r w:rsidRPr="008D583C">
        <w:rPr>
          <w:noProof/>
          <w:color w:val="000000"/>
          <w:sz w:val="28"/>
        </w:rPr>
        <w:t xml:space="preserve"> увеличения прибыли и рентабельности предприятия, можно сделать выводы о том, что на рассматриваемом предприятии существуют следующие резервы увеличения прибыли:</w:t>
      </w:r>
      <w:r w:rsidR="00513816" w:rsidRPr="008D583C">
        <w:rPr>
          <w:noProof/>
          <w:color w:val="000000"/>
          <w:sz w:val="28"/>
        </w:rPr>
        <w:t xml:space="preserve"> </w:t>
      </w:r>
      <w:r w:rsidR="009A579B" w:rsidRPr="008D583C">
        <w:rPr>
          <w:noProof/>
          <w:color w:val="000000"/>
          <w:sz w:val="28"/>
        </w:rPr>
        <w:t>онструкции из легких стальных оцинкованных профилей.</w:t>
      </w:r>
    </w:p>
    <w:p w:rsidR="009A579B" w:rsidRPr="008D583C" w:rsidRDefault="009A579B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Несущие наружные стены зданий состоят из:</w:t>
      </w:r>
    </w:p>
    <w:p w:rsidR="009A579B" w:rsidRPr="008D583C" w:rsidRDefault="009A579B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перфорированных (просечных) металлических оцинкованных профилей, изготовленных из полосы тонколистовой стали толщиной 0,7 1,5 мм, соединенных между собой винтами-саморезами в плоскости панели. Вертикальные стойки, горизонтальные лежни и соединительные элементы создают каркас здания;</w:t>
      </w:r>
    </w:p>
    <w:p w:rsidR="009A579B" w:rsidRPr="008D583C" w:rsidRDefault="009A579B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эффективного утеплителя (минераловатные базальтовые плиты), плотно уложенного между стойками. Утеплитель негорючий, экологически безопасный и онколистовой горячеоцинкованной стали с пределом текучести не менее 350 МПа. Масса цинкового покрытия составляет не менее 275 г/м2, что соответствует толщине слоя цинка 20 мкм с обеих сторон. После выполнения резов и просечек в таких профилях нет необходимости в какой либо дополнительной обработке, так как слой цинка при просечке или торцевой резке профиля обладает "залечивающим эффектом", т.е. он переходит на незащищенные поверхности.</w:t>
      </w:r>
    </w:p>
    <w:p w:rsidR="009A579B" w:rsidRPr="008D583C" w:rsidRDefault="002A6332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Для системы «Сталдом»</w:t>
      </w:r>
      <w:r w:rsidR="009A579B" w:rsidRPr="008D583C">
        <w:rPr>
          <w:noProof/>
          <w:color w:val="000000"/>
          <w:sz w:val="28"/>
        </w:rPr>
        <w:t xml:space="preserve"> вполне подойдет фундамент мелкого заложения. Нет необходимости устраивать фундаменты глубиной 1,5-2,0 м.</w:t>
      </w:r>
    </w:p>
    <w:p w:rsidR="009A579B" w:rsidRPr="008D583C" w:rsidRDefault="009A579B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Основной принцип конструирования мелкозаглубленных фундаментов зданий с несущими стенами на пучинистых грунтах заключается в том, что ленточные фундаменты всех стен здания объединяются в единую систему и образуют достаточно жесткую горизонтальную раму, перераспределяющую неравномерные достигнутого уровня затрат с их потенциальной величиной:</w:t>
      </w:r>
    </w:p>
    <w:p w:rsidR="00A63905" w:rsidRPr="008D583C" w:rsidRDefault="00A63905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9A579B" w:rsidRPr="008D583C" w:rsidRDefault="003F1377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38" type="#_x0000_t75" style="width:111.75pt;height:31.5pt" fillcolor="window">
            <v:imagedata r:id="rId20" o:title=""/>
          </v:shape>
        </w:pict>
      </w:r>
      <w:r w:rsidR="009A579B" w:rsidRPr="008D583C">
        <w:rPr>
          <w:noProof/>
          <w:color w:val="000000"/>
          <w:sz w:val="28"/>
        </w:rPr>
        <w:t>,</w:t>
      </w:r>
      <w:r w:rsidR="009A579B" w:rsidRPr="008D583C">
        <w:rPr>
          <w:noProof/>
          <w:color w:val="000000"/>
          <w:sz w:val="28"/>
        </w:rPr>
        <w:tab/>
      </w:r>
      <w:r w:rsidR="009A579B" w:rsidRPr="008D583C">
        <w:rPr>
          <w:noProof/>
          <w:color w:val="000000"/>
          <w:sz w:val="28"/>
        </w:rPr>
        <w:tab/>
      </w:r>
      <w:r w:rsidR="009A579B" w:rsidRPr="008D583C">
        <w:rPr>
          <w:noProof/>
          <w:color w:val="000000"/>
          <w:sz w:val="28"/>
        </w:rPr>
        <w:tab/>
      </w:r>
      <w:r w:rsidR="009A579B" w:rsidRPr="008D583C">
        <w:rPr>
          <w:noProof/>
          <w:color w:val="000000"/>
          <w:sz w:val="28"/>
        </w:rPr>
        <w:tab/>
        <w:t>(3.</w:t>
      </w:r>
      <w:r w:rsidR="00FD4AAA" w:rsidRPr="008D583C">
        <w:rPr>
          <w:noProof/>
          <w:color w:val="000000"/>
          <w:sz w:val="28"/>
        </w:rPr>
        <w:t>1</w:t>
      </w:r>
      <w:r w:rsidR="009A579B" w:rsidRPr="008D583C">
        <w:rPr>
          <w:noProof/>
          <w:color w:val="000000"/>
          <w:sz w:val="28"/>
        </w:rPr>
        <w:t>)</w:t>
      </w:r>
    </w:p>
    <w:p w:rsidR="00A63905" w:rsidRPr="008D583C" w:rsidRDefault="00A63905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9A579B" w:rsidRPr="008D583C" w:rsidRDefault="009A579B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где: </w:t>
      </w:r>
      <w:r w:rsidR="003F1377">
        <w:rPr>
          <w:noProof/>
          <w:color w:val="000000"/>
          <w:sz w:val="28"/>
        </w:rPr>
        <w:pict>
          <v:shape id="_x0000_i1039" type="#_x0000_t75" style="width:20.25pt;height:24pt" fillcolor="window">
            <v:imagedata r:id="rId21" o:title=""/>
          </v:shape>
        </w:pict>
      </w:r>
      <w:r w:rsidRPr="008D583C">
        <w:rPr>
          <w:noProof/>
          <w:color w:val="000000"/>
          <w:sz w:val="28"/>
        </w:rPr>
        <w:t xml:space="preserve"> - резерв снижения себестоимости продукции за счет i-го вида ресурсов;</w:t>
      </w:r>
    </w:p>
    <w:p w:rsidR="009A579B" w:rsidRPr="008D583C" w:rsidRDefault="009A579B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PV</w:t>
      </w:r>
      <w:r w:rsidRPr="008D583C">
        <w:rPr>
          <w:noProof/>
          <w:color w:val="000000"/>
          <w:sz w:val="28"/>
        </w:rPr>
        <w:tab/>
        <w:t>-</w:t>
      </w:r>
      <w:r w:rsidRPr="008D583C">
        <w:rPr>
          <w:noProof/>
          <w:color w:val="000000"/>
          <w:sz w:val="28"/>
        </w:rPr>
        <w:tab/>
        <w:t>возможное таблице 3.</w:t>
      </w:r>
      <w:r w:rsidR="00FD4AAA" w:rsidRPr="008D583C">
        <w:rPr>
          <w:noProof/>
          <w:color w:val="000000"/>
          <w:sz w:val="28"/>
        </w:rPr>
        <w:t>1</w:t>
      </w:r>
      <w:r w:rsidRPr="008D583C">
        <w:rPr>
          <w:noProof/>
          <w:color w:val="000000"/>
          <w:sz w:val="28"/>
        </w:rPr>
        <w:t>.</w:t>
      </w:r>
    </w:p>
    <w:p w:rsidR="00A63905" w:rsidRPr="008D583C" w:rsidRDefault="00A63905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9A579B" w:rsidRPr="008D583C" w:rsidRDefault="009A579B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Таблица 3.</w:t>
      </w:r>
      <w:r w:rsidR="00FD4AAA" w:rsidRPr="008D583C">
        <w:rPr>
          <w:noProof/>
          <w:color w:val="000000"/>
          <w:sz w:val="28"/>
        </w:rPr>
        <w:t>1</w:t>
      </w:r>
    </w:p>
    <w:p w:rsidR="009A579B" w:rsidRPr="008D583C" w:rsidRDefault="009A579B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Затраты на производство в </w:t>
      </w:r>
      <w:r w:rsidR="00DF4C41" w:rsidRPr="008D583C">
        <w:rPr>
          <w:noProof/>
          <w:color w:val="000000"/>
          <w:sz w:val="28"/>
        </w:rPr>
        <w:t>ООО</w:t>
      </w:r>
      <w:r w:rsidR="00FD4AAA" w:rsidRPr="008D583C">
        <w:rPr>
          <w:noProof/>
          <w:color w:val="000000"/>
          <w:sz w:val="28"/>
        </w:rPr>
        <w:t xml:space="preserve"> «</w:t>
      </w:r>
      <w:r w:rsidR="000E7D6B" w:rsidRPr="008D583C">
        <w:rPr>
          <w:noProof/>
          <w:color w:val="000000"/>
          <w:sz w:val="28"/>
        </w:rPr>
        <w:t>СМР</w:t>
      </w:r>
      <w:r w:rsidR="00FD4AAA" w:rsidRPr="008D583C">
        <w:rPr>
          <w:noProof/>
          <w:color w:val="000000"/>
          <w:sz w:val="28"/>
        </w:rPr>
        <w:t>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4799"/>
        <w:gridCol w:w="2142"/>
        <w:gridCol w:w="2630"/>
      </w:tblGrid>
      <w:tr w:rsidR="00FD4AAA" w:rsidRPr="00E535F4" w:rsidTr="00E535F4">
        <w:tc>
          <w:tcPr>
            <w:tcW w:w="2507" w:type="pct"/>
            <w:vMerge w:val="restart"/>
            <w:shd w:val="clear" w:color="auto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Статьи затрат</w:t>
            </w:r>
          </w:p>
        </w:tc>
        <w:tc>
          <w:tcPr>
            <w:tcW w:w="2493" w:type="pct"/>
            <w:gridSpan w:val="2"/>
            <w:shd w:val="clear" w:color="auto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Сумма, млн.руб.</w:t>
            </w:r>
          </w:p>
        </w:tc>
      </w:tr>
      <w:tr w:rsidR="00FD4AAA" w:rsidRPr="00E535F4" w:rsidTr="00E535F4">
        <w:tc>
          <w:tcPr>
            <w:tcW w:w="2507" w:type="pct"/>
            <w:vMerge/>
            <w:shd w:val="clear" w:color="auto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119" w:type="pct"/>
            <w:shd w:val="clear" w:color="auto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До мероприятия</w:t>
            </w:r>
          </w:p>
        </w:tc>
        <w:tc>
          <w:tcPr>
            <w:tcW w:w="1374" w:type="pct"/>
            <w:shd w:val="clear" w:color="auto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После мероприятия</w:t>
            </w:r>
          </w:p>
        </w:tc>
      </w:tr>
      <w:tr w:rsidR="00FD4AAA" w:rsidRPr="00E535F4" w:rsidTr="00E535F4">
        <w:tc>
          <w:tcPr>
            <w:tcW w:w="2507" w:type="pct"/>
            <w:shd w:val="clear" w:color="auto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Сырье и материалы</w:t>
            </w:r>
          </w:p>
        </w:tc>
        <w:tc>
          <w:tcPr>
            <w:tcW w:w="1119" w:type="pct"/>
            <w:shd w:val="clear" w:color="auto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374" w:type="pct"/>
            <w:shd w:val="clear" w:color="auto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998,86</w:t>
            </w:r>
          </w:p>
        </w:tc>
      </w:tr>
      <w:tr w:rsidR="00FD4AAA" w:rsidRPr="00E535F4" w:rsidTr="00E535F4">
        <w:tc>
          <w:tcPr>
            <w:tcW w:w="2507" w:type="pct"/>
            <w:shd w:val="clear" w:color="auto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Транспортно-заготовительные расходы</w:t>
            </w:r>
          </w:p>
        </w:tc>
        <w:tc>
          <w:tcPr>
            <w:tcW w:w="1119" w:type="pct"/>
            <w:shd w:val="clear" w:color="auto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374" w:type="pct"/>
            <w:shd w:val="clear" w:color="auto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58,80</w:t>
            </w:r>
          </w:p>
        </w:tc>
      </w:tr>
      <w:tr w:rsidR="00FD4AAA" w:rsidRPr="00E535F4" w:rsidTr="00E535F4">
        <w:tc>
          <w:tcPr>
            <w:tcW w:w="2507" w:type="pct"/>
            <w:shd w:val="clear" w:color="auto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Заработная плата производственных рабочих (основная и дополнительная)</w:t>
            </w:r>
          </w:p>
        </w:tc>
        <w:tc>
          <w:tcPr>
            <w:tcW w:w="1119" w:type="pct"/>
            <w:shd w:val="clear" w:color="auto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374" w:type="pct"/>
            <w:shd w:val="clear" w:color="auto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744,50</w:t>
            </w:r>
          </w:p>
        </w:tc>
      </w:tr>
      <w:tr w:rsidR="00FD4AAA" w:rsidRPr="00E535F4" w:rsidTr="00E535F4">
        <w:tc>
          <w:tcPr>
            <w:tcW w:w="2507" w:type="pct"/>
            <w:shd w:val="clear" w:color="auto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Амортизация основных фондов</w:t>
            </w:r>
          </w:p>
        </w:tc>
        <w:tc>
          <w:tcPr>
            <w:tcW w:w="1119" w:type="pct"/>
            <w:shd w:val="clear" w:color="auto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374" w:type="pct"/>
            <w:shd w:val="clear" w:color="auto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FD4AAA" w:rsidRPr="00E535F4" w:rsidTr="00E535F4">
        <w:tc>
          <w:tcPr>
            <w:tcW w:w="2507" w:type="pct"/>
            <w:shd w:val="clear" w:color="auto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Прочие производственные расходы</w:t>
            </w:r>
          </w:p>
        </w:tc>
        <w:tc>
          <w:tcPr>
            <w:tcW w:w="1119" w:type="pct"/>
            <w:shd w:val="clear" w:color="auto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374" w:type="pct"/>
            <w:shd w:val="clear" w:color="auto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FD4AAA" w:rsidRPr="00E535F4" w:rsidTr="00E535F4">
        <w:tc>
          <w:tcPr>
            <w:tcW w:w="2507" w:type="pct"/>
            <w:shd w:val="clear" w:color="auto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 xml:space="preserve">Производственная себестоимость </w:t>
            </w:r>
          </w:p>
        </w:tc>
        <w:tc>
          <w:tcPr>
            <w:tcW w:w="1119" w:type="pct"/>
            <w:shd w:val="clear" w:color="auto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374" w:type="pct"/>
            <w:shd w:val="clear" w:color="auto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FD4AAA" w:rsidRPr="00E535F4" w:rsidTr="00E535F4">
        <w:tc>
          <w:tcPr>
            <w:tcW w:w="2507" w:type="pct"/>
            <w:shd w:val="clear" w:color="auto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Управленческие расходы</w:t>
            </w:r>
          </w:p>
        </w:tc>
        <w:tc>
          <w:tcPr>
            <w:tcW w:w="1119" w:type="pct"/>
            <w:shd w:val="clear" w:color="auto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374" w:type="pct"/>
            <w:shd w:val="clear" w:color="auto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FD4AAA" w:rsidRPr="00E535F4" w:rsidTr="00E535F4">
        <w:tc>
          <w:tcPr>
            <w:tcW w:w="2507" w:type="pct"/>
            <w:shd w:val="clear" w:color="auto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Коммерческие расходы</w:t>
            </w:r>
          </w:p>
        </w:tc>
        <w:tc>
          <w:tcPr>
            <w:tcW w:w="1119" w:type="pct"/>
            <w:shd w:val="clear" w:color="auto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374" w:type="pct"/>
            <w:shd w:val="clear" w:color="auto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FD4AAA" w:rsidRPr="00E535F4" w:rsidTr="00E535F4">
        <w:tc>
          <w:tcPr>
            <w:tcW w:w="2507" w:type="pct"/>
            <w:shd w:val="clear" w:color="auto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 xml:space="preserve">Полная себестоимость </w:t>
            </w:r>
          </w:p>
        </w:tc>
        <w:tc>
          <w:tcPr>
            <w:tcW w:w="1119" w:type="pct"/>
            <w:shd w:val="clear" w:color="auto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374" w:type="pct"/>
            <w:shd w:val="clear" w:color="auto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3210,44</w:t>
            </w:r>
          </w:p>
        </w:tc>
      </w:tr>
    </w:tbl>
    <w:p w:rsidR="00A63905" w:rsidRPr="008D583C" w:rsidRDefault="00A63905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91C42" w:rsidRPr="008D583C" w:rsidRDefault="009A579B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Для того, чтобы затраты на производство по статьям привести в сопоставимые значения, пересчитаем их </w:t>
      </w:r>
      <w:r w:rsidR="00191C42" w:rsidRPr="008D583C">
        <w:rPr>
          <w:noProof/>
          <w:color w:val="000000"/>
          <w:sz w:val="28"/>
        </w:rPr>
        <w:t>уммы на 0,03 руб. позволит увеличить сумму прибыли. Рассчитаем резерв увеличения суммы прибыли за счет снижения себестоимости по формуле (3.3):</w:t>
      </w:r>
    </w:p>
    <w:p w:rsidR="00A63905" w:rsidRPr="008D583C" w:rsidRDefault="00A63905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91C42" w:rsidRPr="008D583C" w:rsidRDefault="00191C42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РсП = 0,03*(3603,1+540,46</w:t>
      </w:r>
    </w:p>
    <w:p w:rsidR="009A579B" w:rsidRPr="008D583C" w:rsidRDefault="00A63905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br w:type="page"/>
      </w:r>
      <w:r w:rsidR="009A579B" w:rsidRPr="008D583C">
        <w:rPr>
          <w:noProof/>
          <w:color w:val="000000"/>
          <w:sz w:val="28"/>
        </w:rPr>
        <w:t>Таблица 3.</w:t>
      </w:r>
      <w:r w:rsidR="00BB3E35" w:rsidRPr="008D583C">
        <w:rPr>
          <w:noProof/>
          <w:color w:val="000000"/>
          <w:sz w:val="28"/>
        </w:rPr>
        <w:t>2</w:t>
      </w:r>
    </w:p>
    <w:p w:rsidR="009A579B" w:rsidRPr="008D583C" w:rsidRDefault="009A579B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Затраты на 1 рубль выполненных работ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4374"/>
        <w:gridCol w:w="1765"/>
        <w:gridCol w:w="1757"/>
        <w:gridCol w:w="1675"/>
      </w:tblGrid>
      <w:tr w:rsidR="00FD4AAA" w:rsidRPr="00E535F4" w:rsidTr="00E535F4">
        <w:tc>
          <w:tcPr>
            <w:tcW w:w="2285" w:type="pct"/>
            <w:vMerge w:val="restar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Статьи затрат</w:t>
            </w:r>
          </w:p>
        </w:tc>
        <w:tc>
          <w:tcPr>
            <w:tcW w:w="1839" w:type="pct"/>
            <w:gridSpan w:val="2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Сумма затрат, млн. руб.</w:t>
            </w:r>
          </w:p>
        </w:tc>
        <w:tc>
          <w:tcPr>
            <w:tcW w:w="876" w:type="pct"/>
            <w:vMerge w:val="restar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Изменение (+,-), млн.руб.</w:t>
            </w:r>
          </w:p>
        </w:tc>
      </w:tr>
      <w:tr w:rsidR="00FD4AAA" w:rsidRPr="00E535F4" w:rsidTr="00E535F4">
        <w:tc>
          <w:tcPr>
            <w:tcW w:w="2285" w:type="pct"/>
            <w:vMerge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22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До мероприятия</w:t>
            </w:r>
          </w:p>
        </w:tc>
        <w:tc>
          <w:tcPr>
            <w:tcW w:w="918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После мероприятия</w:t>
            </w:r>
          </w:p>
        </w:tc>
        <w:tc>
          <w:tcPr>
            <w:tcW w:w="876" w:type="pct"/>
            <w:vMerge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FD4AAA" w:rsidRPr="00E535F4" w:rsidTr="00E535F4">
        <w:tc>
          <w:tcPr>
            <w:tcW w:w="2285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Сырье и материалы</w:t>
            </w:r>
          </w:p>
        </w:tc>
        <w:tc>
          <w:tcPr>
            <w:tcW w:w="922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18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876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FD4AAA" w:rsidRPr="00E535F4" w:rsidTr="00E535F4">
        <w:tc>
          <w:tcPr>
            <w:tcW w:w="2285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Транспортно-заготовительные расходы</w:t>
            </w:r>
          </w:p>
        </w:tc>
        <w:tc>
          <w:tcPr>
            <w:tcW w:w="922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18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876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FD4AAA" w:rsidRPr="00E535F4" w:rsidTr="00E535F4">
        <w:tc>
          <w:tcPr>
            <w:tcW w:w="2285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Заработная плата производственных рабочих (основная и дополнительная)</w:t>
            </w:r>
          </w:p>
        </w:tc>
        <w:tc>
          <w:tcPr>
            <w:tcW w:w="922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18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876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FD4AAA" w:rsidRPr="00E535F4" w:rsidTr="00E535F4">
        <w:tc>
          <w:tcPr>
            <w:tcW w:w="2285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Амортизация основных фондов</w:t>
            </w:r>
          </w:p>
        </w:tc>
        <w:tc>
          <w:tcPr>
            <w:tcW w:w="922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18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876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FD4AAA" w:rsidRPr="00E535F4" w:rsidTr="00E535F4">
        <w:tc>
          <w:tcPr>
            <w:tcW w:w="2285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Прочие производственные расходы</w:t>
            </w:r>
          </w:p>
        </w:tc>
        <w:tc>
          <w:tcPr>
            <w:tcW w:w="922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18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876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FD4AAA" w:rsidRPr="00E535F4" w:rsidTr="00E535F4">
        <w:tc>
          <w:tcPr>
            <w:tcW w:w="2285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 xml:space="preserve">Производственная себестоимость </w:t>
            </w:r>
          </w:p>
        </w:tc>
        <w:tc>
          <w:tcPr>
            <w:tcW w:w="922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18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876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FD4AAA" w:rsidRPr="00E535F4" w:rsidTr="00E535F4">
        <w:tc>
          <w:tcPr>
            <w:tcW w:w="2285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Управленческие расходы</w:t>
            </w:r>
          </w:p>
        </w:tc>
        <w:tc>
          <w:tcPr>
            <w:tcW w:w="922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18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876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FD4AAA" w:rsidRPr="00E535F4" w:rsidTr="00E535F4">
        <w:tc>
          <w:tcPr>
            <w:tcW w:w="2285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Коммерческие расходы</w:t>
            </w:r>
          </w:p>
        </w:tc>
        <w:tc>
          <w:tcPr>
            <w:tcW w:w="922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18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876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FD4AAA" w:rsidRPr="00E535F4" w:rsidTr="00E535F4">
        <w:tc>
          <w:tcPr>
            <w:tcW w:w="2285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 xml:space="preserve">Полная себестоимость </w:t>
            </w:r>
          </w:p>
        </w:tc>
        <w:tc>
          <w:tcPr>
            <w:tcW w:w="922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18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876" w:type="pct"/>
            <w:shd w:val="clear" w:color="000000" w:fill="auto"/>
          </w:tcPr>
          <w:p w:rsidR="00FD4AAA" w:rsidRPr="00E535F4" w:rsidRDefault="00FD4AAA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</w:tbl>
    <w:p w:rsidR="006E61C9" w:rsidRPr="008D583C" w:rsidRDefault="006E61C9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522C4D" w:rsidRPr="008D583C" w:rsidRDefault="009A579B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Фактическая </w:t>
      </w:r>
      <w:r w:rsidR="00522C4D" w:rsidRPr="008D583C">
        <w:rPr>
          <w:noProof/>
          <w:color w:val="000000"/>
          <w:sz w:val="28"/>
        </w:rPr>
        <w:t>нформации (СМИ).</w:t>
      </w:r>
    </w:p>
    <w:p w:rsidR="0007798B" w:rsidRPr="008D583C" w:rsidRDefault="00522C4D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Цель рекламы </w:t>
      </w:r>
      <w:r w:rsidR="00DF4C41" w:rsidRPr="008D583C">
        <w:rPr>
          <w:noProof/>
          <w:color w:val="000000"/>
          <w:sz w:val="28"/>
        </w:rPr>
        <w:t>ООО</w:t>
      </w:r>
      <w:r w:rsidRPr="008D583C">
        <w:rPr>
          <w:noProof/>
          <w:color w:val="000000"/>
          <w:sz w:val="28"/>
        </w:rPr>
        <w:t xml:space="preserve"> «</w:t>
      </w:r>
      <w:r w:rsidR="000E7D6B" w:rsidRPr="008D583C">
        <w:rPr>
          <w:noProof/>
          <w:color w:val="000000"/>
          <w:sz w:val="28"/>
        </w:rPr>
        <w:t>СМР</w:t>
      </w:r>
      <w:r w:rsidRPr="008D583C">
        <w:rPr>
          <w:noProof/>
          <w:color w:val="000000"/>
          <w:sz w:val="28"/>
        </w:rPr>
        <w:t xml:space="preserve">» как строительного предприятия - постоянно поддерживать имя и образ компании в сознании населения и увязать его тип с теми рынками, которые предприятие считает главными в своей деятельности, в нашем </w:t>
      </w:r>
      <w:r w:rsidR="0007798B" w:rsidRPr="008D583C">
        <w:rPr>
          <w:noProof/>
          <w:color w:val="000000"/>
          <w:sz w:val="28"/>
        </w:rPr>
        <w:t>без внимания.</w:t>
      </w:r>
    </w:p>
    <w:p w:rsidR="0007798B" w:rsidRPr="008D583C" w:rsidRDefault="0007798B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Есть и другие средства рекламы, такие как радио, периодическая печать, специализированные выставки и другие.</w:t>
      </w:r>
    </w:p>
    <w:p w:rsidR="006C2C92" w:rsidRPr="008D583C" w:rsidRDefault="00577A8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При разработке рекламной кампании, предприятие больше внимания уделяет корпоративной (</w:t>
      </w:r>
      <w:r w:rsidR="006C2C92" w:rsidRPr="008D583C">
        <w:rPr>
          <w:noProof/>
          <w:color w:val="000000"/>
          <w:sz w:val="28"/>
        </w:rPr>
        <w:t>же основные рекламные мероприятия проводились лишь в</w:t>
      </w:r>
      <w:r w:rsidR="00347B94" w:rsidRPr="008D583C">
        <w:rPr>
          <w:noProof/>
          <w:color w:val="000000"/>
          <w:sz w:val="28"/>
        </w:rPr>
        <w:t xml:space="preserve"> </w:t>
      </w:r>
      <w:r w:rsidR="006C2C92" w:rsidRPr="008D583C">
        <w:rPr>
          <w:noProof/>
          <w:color w:val="000000"/>
          <w:sz w:val="28"/>
        </w:rPr>
        <w:t>«пик сезона продаж» - как правило это весна и лето.</w:t>
      </w:r>
    </w:p>
    <w:p w:rsidR="00C93509" w:rsidRPr="008D583C" w:rsidRDefault="006C2C92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Теперь же в пик </w:t>
      </w:r>
    </w:p>
    <w:p w:rsidR="004F1ABC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Рассчитаем резерв увеличения прибыли за счет увеличения объем</w:t>
      </w:r>
      <w:r w:rsidR="00EF5E7C" w:rsidRPr="008D583C">
        <w:rPr>
          <w:noProof/>
          <w:color w:val="000000"/>
          <w:sz w:val="28"/>
        </w:rPr>
        <w:t>ов</w:t>
      </w:r>
      <w:r w:rsidRPr="008D583C">
        <w:rPr>
          <w:noProof/>
          <w:color w:val="000000"/>
          <w:sz w:val="28"/>
        </w:rPr>
        <w:t xml:space="preserve"> </w:t>
      </w:r>
      <w:r w:rsidR="00EF5E7C" w:rsidRPr="008D583C">
        <w:rPr>
          <w:noProof/>
          <w:color w:val="000000"/>
          <w:sz w:val="28"/>
        </w:rPr>
        <w:t xml:space="preserve">работ </w:t>
      </w:r>
      <w:r w:rsidR="00DF4C41" w:rsidRPr="008D583C">
        <w:rPr>
          <w:noProof/>
          <w:color w:val="000000"/>
          <w:sz w:val="28"/>
        </w:rPr>
        <w:t>ООО</w:t>
      </w:r>
      <w:r w:rsidR="00060B3B" w:rsidRPr="008D583C">
        <w:rPr>
          <w:noProof/>
          <w:color w:val="000000"/>
          <w:sz w:val="28"/>
        </w:rPr>
        <w:t xml:space="preserve"> «</w:t>
      </w:r>
      <w:r w:rsidR="000E7D6B" w:rsidRPr="008D583C">
        <w:rPr>
          <w:noProof/>
          <w:color w:val="000000"/>
          <w:sz w:val="28"/>
        </w:rPr>
        <w:t>СМР</w:t>
      </w:r>
      <w:r w:rsidR="00060B3B" w:rsidRPr="008D583C">
        <w:rPr>
          <w:noProof/>
          <w:color w:val="000000"/>
          <w:sz w:val="28"/>
        </w:rPr>
        <w:t xml:space="preserve">» </w:t>
      </w:r>
      <w:r w:rsidRPr="008D583C">
        <w:rPr>
          <w:noProof/>
          <w:color w:val="000000"/>
          <w:sz w:val="28"/>
        </w:rPr>
        <w:t>по формуле (3.</w:t>
      </w:r>
      <w:r w:rsidR="00A8429E" w:rsidRPr="008D583C">
        <w:rPr>
          <w:noProof/>
          <w:color w:val="000000"/>
          <w:sz w:val="28"/>
        </w:rPr>
        <w:t>5</w:t>
      </w:r>
      <w:r w:rsidRPr="008D583C">
        <w:rPr>
          <w:noProof/>
          <w:color w:val="000000"/>
          <w:sz w:val="28"/>
        </w:rPr>
        <w:t>).</w:t>
      </w:r>
      <w:r w:rsidR="00513816" w:rsidRPr="008D583C">
        <w:rPr>
          <w:noProof/>
          <w:color w:val="000000"/>
          <w:sz w:val="28"/>
        </w:rPr>
        <w:t xml:space="preserve"> </w:t>
      </w:r>
      <w:r w:rsidR="00435BF4" w:rsidRPr="008D583C">
        <w:rPr>
          <w:noProof/>
          <w:color w:val="000000"/>
          <w:sz w:val="28"/>
        </w:rPr>
        <w:t xml:space="preserve">ть </w:t>
      </w:r>
      <w:r w:rsidR="000A0873" w:rsidRPr="008D583C">
        <w:rPr>
          <w:noProof/>
          <w:color w:val="000000"/>
          <w:sz w:val="28"/>
        </w:rPr>
        <w:t>5</w:t>
      </w:r>
      <w:r w:rsidR="00435BF4" w:rsidRPr="008D583C">
        <w:rPr>
          <w:noProof/>
          <w:color w:val="000000"/>
          <w:sz w:val="28"/>
        </w:rPr>
        <w:t>8 рабочих, занятых непосредственно с легкими тонкостенными конструкциями</w:t>
      </w:r>
      <w:r w:rsidR="004F1ABC" w:rsidRPr="008D583C">
        <w:rPr>
          <w:noProof/>
          <w:color w:val="000000"/>
          <w:sz w:val="28"/>
        </w:rPr>
        <w:t>.</w:t>
      </w:r>
    </w:p>
    <w:p w:rsidR="00336C63" w:rsidRPr="008D583C" w:rsidRDefault="00336C6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Затраты на обучение составят:</w:t>
      </w:r>
    </w:p>
    <w:p w:rsidR="004F1ABC" w:rsidRPr="008D583C" w:rsidRDefault="00336C63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Стоимость обучения </w:t>
      </w:r>
      <w:r w:rsidR="004F1ABC" w:rsidRPr="008D583C">
        <w:rPr>
          <w:noProof/>
          <w:color w:val="000000"/>
          <w:sz w:val="28"/>
        </w:rPr>
        <w:t>и внутрифирменного взаимодействия.</w:t>
      </w:r>
    </w:p>
    <w:p w:rsidR="00D252F8" w:rsidRPr="008D583C" w:rsidRDefault="00A63905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bookmarkStart w:id="11" w:name="_Toc174796057"/>
      <w:r w:rsidRPr="008D583C">
        <w:rPr>
          <w:noProof/>
          <w:color w:val="000000"/>
          <w:sz w:val="28"/>
        </w:rPr>
        <w:br w:type="page"/>
      </w:r>
      <w:r w:rsidR="00D252F8" w:rsidRPr="008D583C">
        <w:rPr>
          <w:noProof/>
          <w:color w:val="000000"/>
          <w:sz w:val="28"/>
        </w:rPr>
        <w:t>3.</w:t>
      </w:r>
      <w:r w:rsidR="00EC1D72" w:rsidRPr="008D583C">
        <w:rPr>
          <w:noProof/>
          <w:color w:val="000000"/>
          <w:sz w:val="28"/>
        </w:rPr>
        <w:t>2</w:t>
      </w:r>
      <w:r w:rsidR="00D252F8" w:rsidRPr="008D583C">
        <w:rPr>
          <w:noProof/>
          <w:color w:val="000000"/>
          <w:sz w:val="28"/>
        </w:rPr>
        <w:t xml:space="preserve"> </w:t>
      </w:r>
      <w:r w:rsidR="00757BF4" w:rsidRPr="008D583C">
        <w:rPr>
          <w:noProof/>
          <w:color w:val="000000"/>
          <w:sz w:val="28"/>
        </w:rPr>
        <w:t>Расчет экономического эффекта внедряемых решений</w:t>
      </w:r>
      <w:bookmarkEnd w:id="11"/>
    </w:p>
    <w:p w:rsidR="00A63905" w:rsidRPr="008D583C" w:rsidRDefault="00A63905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47FF" w:rsidRPr="008D583C" w:rsidRDefault="00393269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Основными источниками резервов повышения уровня рентабельности продукции является увеличение суммы прибыли от </w:t>
      </w:r>
      <w:r w:rsidR="00526CD4" w:rsidRPr="008D583C">
        <w:rPr>
          <w:noProof/>
          <w:color w:val="000000"/>
          <w:sz w:val="28"/>
        </w:rPr>
        <w:t>продаж</w:t>
      </w:r>
      <w:r w:rsidRPr="008D583C">
        <w:rPr>
          <w:noProof/>
          <w:color w:val="000000"/>
          <w:sz w:val="28"/>
        </w:rPr>
        <w:t xml:space="preserve">и продукции, снижение </w:t>
      </w:r>
      <w:r w:rsidR="003147FF" w:rsidRPr="008D583C">
        <w:rPr>
          <w:noProof/>
          <w:color w:val="000000"/>
          <w:sz w:val="28"/>
        </w:rPr>
        <w:t>выявленные резервы роста прибыли (табл. 3.</w:t>
      </w:r>
      <w:r w:rsidR="00C714B0" w:rsidRPr="008D583C">
        <w:rPr>
          <w:noProof/>
          <w:color w:val="000000"/>
          <w:sz w:val="28"/>
        </w:rPr>
        <w:t>3</w:t>
      </w:r>
      <w:r w:rsidR="003147FF" w:rsidRPr="008D583C">
        <w:rPr>
          <w:noProof/>
          <w:color w:val="000000"/>
          <w:sz w:val="28"/>
        </w:rPr>
        <w:t>).</w:t>
      </w:r>
    </w:p>
    <w:p w:rsidR="00A63905" w:rsidRPr="008D583C" w:rsidRDefault="00A63905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47FF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Таблица 3.</w:t>
      </w:r>
      <w:r w:rsidR="00C714B0" w:rsidRPr="008D583C">
        <w:rPr>
          <w:noProof/>
          <w:color w:val="000000"/>
          <w:sz w:val="28"/>
        </w:rPr>
        <w:t>3</w:t>
      </w:r>
    </w:p>
    <w:p w:rsidR="003147FF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Обобщенные резервы увеличения суммы прибыли.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6194"/>
        <w:gridCol w:w="3377"/>
      </w:tblGrid>
      <w:tr w:rsidR="003147FF" w:rsidRPr="00E535F4" w:rsidTr="00E535F4">
        <w:trPr>
          <w:trHeight w:val="23"/>
        </w:trPr>
        <w:tc>
          <w:tcPr>
            <w:tcW w:w="3236" w:type="pct"/>
            <w:shd w:val="clear" w:color="auto" w:fill="auto"/>
          </w:tcPr>
          <w:p w:rsidR="003147FF" w:rsidRPr="00E535F4" w:rsidRDefault="00B12BE2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Мероприятие</w:t>
            </w:r>
          </w:p>
        </w:tc>
        <w:tc>
          <w:tcPr>
            <w:tcW w:w="1764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 xml:space="preserve">Резервы увеличения прибыли, </w:t>
            </w:r>
            <w:r w:rsidR="008872A7" w:rsidRPr="00E535F4">
              <w:rPr>
                <w:noProof/>
                <w:color w:val="000000"/>
                <w:sz w:val="20"/>
              </w:rPr>
              <w:t>млн</w:t>
            </w:r>
            <w:r w:rsidRPr="00E535F4">
              <w:rPr>
                <w:noProof/>
                <w:color w:val="000000"/>
                <w:sz w:val="20"/>
              </w:rPr>
              <w:t>.руб.</w:t>
            </w:r>
          </w:p>
        </w:tc>
      </w:tr>
      <w:tr w:rsidR="003147FF" w:rsidRPr="00E535F4" w:rsidTr="00E535F4">
        <w:trPr>
          <w:trHeight w:val="23"/>
        </w:trPr>
        <w:tc>
          <w:tcPr>
            <w:tcW w:w="3236" w:type="pct"/>
            <w:shd w:val="clear" w:color="auto" w:fill="auto"/>
          </w:tcPr>
          <w:p w:rsidR="003147FF" w:rsidRPr="00E535F4" w:rsidRDefault="00A036E2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Применение легких тонкостенных конструкций</w:t>
            </w:r>
          </w:p>
        </w:tc>
        <w:tc>
          <w:tcPr>
            <w:tcW w:w="1764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3147FF" w:rsidRPr="00E535F4" w:rsidTr="00E535F4">
        <w:trPr>
          <w:trHeight w:val="23"/>
        </w:trPr>
        <w:tc>
          <w:tcPr>
            <w:tcW w:w="3236" w:type="pct"/>
            <w:shd w:val="clear" w:color="auto" w:fill="auto"/>
          </w:tcPr>
          <w:p w:rsidR="003147FF" w:rsidRPr="00E535F4" w:rsidRDefault="00B12BE2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Проведение семинаров как рекламное мероприятие, направленное на целевую аудиторию</w:t>
            </w:r>
          </w:p>
        </w:tc>
        <w:tc>
          <w:tcPr>
            <w:tcW w:w="1764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3147FF" w:rsidRPr="00E535F4" w:rsidTr="00E535F4">
        <w:trPr>
          <w:trHeight w:val="23"/>
        </w:trPr>
        <w:tc>
          <w:tcPr>
            <w:tcW w:w="3236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Итого:</w:t>
            </w:r>
          </w:p>
        </w:tc>
        <w:tc>
          <w:tcPr>
            <w:tcW w:w="1764" w:type="pct"/>
            <w:shd w:val="clear" w:color="auto" w:fill="auto"/>
          </w:tcPr>
          <w:p w:rsidR="003147FF" w:rsidRPr="00E535F4" w:rsidRDefault="003147FF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183</w:t>
            </w:r>
            <w:r w:rsidR="008872A7" w:rsidRPr="00E535F4">
              <w:rPr>
                <w:noProof/>
                <w:color w:val="000000"/>
                <w:sz w:val="20"/>
              </w:rPr>
              <w:t>,</w:t>
            </w:r>
            <w:r w:rsidRPr="00E535F4">
              <w:rPr>
                <w:noProof/>
                <w:color w:val="000000"/>
                <w:sz w:val="20"/>
              </w:rPr>
              <w:t>20</w:t>
            </w:r>
          </w:p>
        </w:tc>
      </w:tr>
    </w:tbl>
    <w:p w:rsidR="00595522" w:rsidRPr="008D583C" w:rsidRDefault="00595522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3147FF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Возможная сумма затрат на рубль </w:t>
      </w:r>
      <w:r w:rsidR="003C45C8" w:rsidRPr="008D583C">
        <w:rPr>
          <w:noProof/>
          <w:color w:val="000000"/>
          <w:sz w:val="28"/>
        </w:rPr>
        <w:t>выполненных работ</w:t>
      </w:r>
      <w:r w:rsidRPr="008D583C">
        <w:rPr>
          <w:noProof/>
          <w:color w:val="000000"/>
          <w:sz w:val="28"/>
        </w:rPr>
        <w:t xml:space="preserve"> составляет 0,861 руб. (0,891-0,03)</w:t>
      </w:r>
      <w:r w:rsidR="00B642F9" w:rsidRPr="008D583C">
        <w:rPr>
          <w:noProof/>
          <w:color w:val="000000"/>
          <w:sz w:val="28"/>
        </w:rPr>
        <w:t>.</w:t>
      </w:r>
    </w:p>
    <w:p w:rsidR="003147FF" w:rsidRPr="008D583C" w:rsidRDefault="003147FF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Умножим эту сумму затрат на возможный объем </w:t>
      </w:r>
      <w:r w:rsidR="003C45C8" w:rsidRPr="008D583C">
        <w:rPr>
          <w:noProof/>
          <w:color w:val="000000"/>
          <w:sz w:val="28"/>
        </w:rPr>
        <w:t>работ</w:t>
      </w:r>
      <w:r w:rsidRPr="008D583C">
        <w:rPr>
          <w:noProof/>
          <w:color w:val="000000"/>
          <w:sz w:val="28"/>
        </w:rPr>
        <w:t xml:space="preserve"> выраженный в </w:t>
      </w:r>
      <w:r w:rsidR="00526CD4" w:rsidRPr="008D583C">
        <w:rPr>
          <w:noProof/>
          <w:color w:val="000000"/>
          <w:sz w:val="28"/>
        </w:rPr>
        <w:t>продажных ценах</w:t>
      </w:r>
      <w:r w:rsidRPr="008D583C">
        <w:rPr>
          <w:noProof/>
          <w:color w:val="000000"/>
          <w:sz w:val="28"/>
        </w:rPr>
        <w:t xml:space="preserve"> (производства (окупаемость затрат) на 3,91%.</w:t>
      </w:r>
    </w:p>
    <w:p w:rsidR="00245449" w:rsidRPr="008D583C" w:rsidRDefault="00245449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Произведем расчет основных затрат в связи с </w:t>
      </w:r>
      <w:r w:rsidR="00CE6B08" w:rsidRPr="008D583C">
        <w:rPr>
          <w:noProof/>
          <w:color w:val="000000"/>
          <w:sz w:val="28"/>
        </w:rPr>
        <w:t>внедрением новой технологии</w:t>
      </w:r>
      <w:r w:rsidR="00B642F9" w:rsidRPr="008D583C">
        <w:rPr>
          <w:noProof/>
          <w:color w:val="000000"/>
          <w:sz w:val="28"/>
        </w:rPr>
        <w:t xml:space="preserve"> (таблица 3.4).</w:t>
      </w:r>
    </w:p>
    <w:p w:rsidR="00A63905" w:rsidRPr="008D583C" w:rsidRDefault="00A63905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245449" w:rsidRPr="008D583C" w:rsidRDefault="00245449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Таблица 3.</w:t>
      </w:r>
      <w:r w:rsidR="00CE6B08" w:rsidRPr="008D583C">
        <w:rPr>
          <w:noProof/>
          <w:color w:val="000000"/>
          <w:sz w:val="28"/>
        </w:rPr>
        <w:t>4</w:t>
      </w:r>
    </w:p>
    <w:p w:rsidR="00245449" w:rsidRPr="008D583C" w:rsidRDefault="00245449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Затраты на реализацию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6342"/>
        <w:gridCol w:w="3229"/>
      </w:tblGrid>
      <w:tr w:rsidR="00245449" w:rsidRPr="00E535F4" w:rsidTr="00E535F4">
        <w:tc>
          <w:tcPr>
            <w:tcW w:w="3313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Наименование затрат</w:t>
            </w:r>
          </w:p>
        </w:tc>
        <w:tc>
          <w:tcPr>
            <w:tcW w:w="1687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Сумма, руб.</w:t>
            </w:r>
          </w:p>
        </w:tc>
      </w:tr>
      <w:tr w:rsidR="00245449" w:rsidRPr="00E535F4" w:rsidTr="00E535F4">
        <w:tc>
          <w:tcPr>
            <w:tcW w:w="3313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 xml:space="preserve">1. </w:t>
            </w:r>
            <w:r w:rsidR="00CE6B08" w:rsidRPr="00E535F4">
              <w:rPr>
                <w:noProof/>
                <w:color w:val="000000"/>
                <w:sz w:val="20"/>
              </w:rPr>
              <w:t>Проведение рекламных мероприятий</w:t>
            </w:r>
          </w:p>
        </w:tc>
        <w:tc>
          <w:tcPr>
            <w:tcW w:w="1687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245449" w:rsidRPr="00E535F4" w:rsidTr="00E535F4">
        <w:tc>
          <w:tcPr>
            <w:tcW w:w="3313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 xml:space="preserve">2. </w:t>
            </w:r>
            <w:r w:rsidR="00CE6B08" w:rsidRPr="00E535F4">
              <w:rPr>
                <w:noProof/>
                <w:color w:val="000000"/>
                <w:sz w:val="20"/>
              </w:rPr>
              <w:t>Повышение квалификации персонала</w:t>
            </w:r>
          </w:p>
        </w:tc>
        <w:tc>
          <w:tcPr>
            <w:tcW w:w="1687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245449" w:rsidRPr="00E535F4" w:rsidTr="00E535F4">
        <w:tc>
          <w:tcPr>
            <w:tcW w:w="3313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Итого:</w:t>
            </w:r>
          </w:p>
        </w:tc>
        <w:tc>
          <w:tcPr>
            <w:tcW w:w="1687" w:type="pct"/>
            <w:shd w:val="clear" w:color="auto" w:fill="auto"/>
          </w:tcPr>
          <w:p w:rsidR="00245449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4 363 800</w:t>
            </w:r>
          </w:p>
        </w:tc>
      </w:tr>
    </w:tbl>
    <w:p w:rsidR="00245449" w:rsidRPr="008D583C" w:rsidRDefault="00245449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F15F61" w:rsidRPr="008D583C" w:rsidRDefault="00F15F61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Сумму </w:t>
      </w:r>
      <w:r w:rsidR="00E57670" w:rsidRPr="008D583C">
        <w:rPr>
          <w:noProof/>
          <w:color w:val="000000"/>
          <w:sz w:val="28"/>
        </w:rPr>
        <w:t>дополнительных</w:t>
      </w:r>
      <w:r w:rsidRPr="008D583C">
        <w:rPr>
          <w:noProof/>
          <w:color w:val="000000"/>
          <w:sz w:val="28"/>
        </w:rPr>
        <w:t xml:space="preserve"> затрат примем равной </w:t>
      </w:r>
      <w:r w:rsidR="0091030D" w:rsidRPr="008D583C">
        <w:rPr>
          <w:noProof/>
          <w:color w:val="000000"/>
          <w:sz w:val="28"/>
        </w:rPr>
        <w:t>1</w:t>
      </w:r>
      <w:r w:rsidRPr="008D583C">
        <w:rPr>
          <w:noProof/>
          <w:color w:val="000000"/>
          <w:sz w:val="28"/>
        </w:rPr>
        <w:t>% от инвестиций.</w:t>
      </w:r>
    </w:p>
    <w:p w:rsidR="00A63905" w:rsidRPr="008D583C" w:rsidRDefault="00A63905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F15F61" w:rsidRPr="008D583C" w:rsidRDefault="00F15F61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10307800 * </w:t>
      </w:r>
      <w:r w:rsidR="0091030D" w:rsidRPr="008D583C">
        <w:rPr>
          <w:noProof/>
          <w:color w:val="000000"/>
          <w:sz w:val="28"/>
        </w:rPr>
        <w:t>1</w:t>
      </w:r>
      <w:r w:rsidRPr="008D583C">
        <w:rPr>
          <w:noProof/>
          <w:color w:val="000000"/>
          <w:sz w:val="28"/>
        </w:rPr>
        <w:t xml:space="preserve">% = </w:t>
      </w:r>
      <w:r w:rsidR="0091030D" w:rsidRPr="008D583C">
        <w:rPr>
          <w:noProof/>
          <w:color w:val="000000"/>
          <w:sz w:val="28"/>
        </w:rPr>
        <w:t>103 078</w:t>
      </w:r>
      <w:r w:rsidRPr="008D583C">
        <w:rPr>
          <w:noProof/>
          <w:color w:val="000000"/>
          <w:sz w:val="28"/>
        </w:rPr>
        <w:t xml:space="preserve"> руб.</w:t>
      </w:r>
    </w:p>
    <w:p w:rsidR="00245449" w:rsidRPr="008D583C" w:rsidRDefault="00A63905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br w:type="page"/>
      </w:r>
      <w:r w:rsidR="00245449" w:rsidRPr="008D583C">
        <w:rPr>
          <w:noProof/>
          <w:color w:val="000000"/>
          <w:sz w:val="28"/>
        </w:rPr>
        <w:t xml:space="preserve">Для реализации мероприятий предполагается использовать </w:t>
      </w:r>
      <w:r w:rsidR="00C27E7A" w:rsidRPr="008D583C">
        <w:rPr>
          <w:noProof/>
          <w:color w:val="000000"/>
          <w:sz w:val="28"/>
        </w:rPr>
        <w:t xml:space="preserve">сумму нераспределенной </w:t>
      </w:r>
      <w:r w:rsidR="00245449" w:rsidRPr="008D583C">
        <w:rPr>
          <w:noProof/>
          <w:color w:val="000000"/>
          <w:sz w:val="28"/>
        </w:rPr>
        <w:t>на первые шесть месяцев работы</w:t>
      </w:r>
      <w:r w:rsidR="00B642F9" w:rsidRPr="008D583C">
        <w:rPr>
          <w:noProof/>
          <w:color w:val="000000"/>
          <w:sz w:val="28"/>
        </w:rPr>
        <w:t xml:space="preserve"> (таблица 3.5)</w:t>
      </w:r>
      <w:r w:rsidR="00245449" w:rsidRPr="008D583C">
        <w:rPr>
          <w:noProof/>
          <w:color w:val="000000"/>
          <w:sz w:val="28"/>
        </w:rPr>
        <w:t>.</w:t>
      </w:r>
    </w:p>
    <w:p w:rsidR="00A63905" w:rsidRPr="008D583C" w:rsidRDefault="00A63905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245449" w:rsidRPr="008D583C" w:rsidRDefault="00245449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Таблица 3.</w:t>
      </w:r>
      <w:r w:rsidR="00C27E7A" w:rsidRPr="008D583C">
        <w:rPr>
          <w:noProof/>
          <w:color w:val="000000"/>
          <w:sz w:val="28"/>
        </w:rPr>
        <w:t>5</w:t>
      </w:r>
      <w:r w:rsidRPr="008D583C">
        <w:rPr>
          <w:noProof/>
          <w:color w:val="000000"/>
          <w:sz w:val="28"/>
        </w:rPr>
        <w:t xml:space="preserve"> </w:t>
      </w:r>
    </w:p>
    <w:p w:rsidR="00245449" w:rsidRPr="008D583C" w:rsidRDefault="00245449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План движения денежных средств на 6 месяцев работы </w:t>
      </w:r>
      <w:r w:rsidR="009C5DB5" w:rsidRPr="008D583C">
        <w:rPr>
          <w:noProof/>
          <w:color w:val="000000"/>
          <w:sz w:val="28"/>
        </w:rPr>
        <w:t>(руб</w:t>
      </w:r>
      <w:r w:rsidR="00B642F9" w:rsidRPr="008D583C">
        <w:rPr>
          <w:noProof/>
          <w:color w:val="000000"/>
          <w:sz w:val="28"/>
        </w:rPr>
        <w:t>.</w:t>
      </w:r>
      <w:r w:rsidR="009C5DB5" w:rsidRPr="008D583C">
        <w:rPr>
          <w:noProof/>
          <w:color w:val="000000"/>
          <w:sz w:val="28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1789"/>
        <w:gridCol w:w="1013"/>
        <w:gridCol w:w="1128"/>
        <w:gridCol w:w="1128"/>
        <w:gridCol w:w="1128"/>
        <w:gridCol w:w="1129"/>
        <w:gridCol w:w="1129"/>
        <w:gridCol w:w="1127"/>
      </w:tblGrid>
      <w:tr w:rsidR="00245449" w:rsidRPr="00E535F4" w:rsidTr="00E535F4">
        <w:tc>
          <w:tcPr>
            <w:tcW w:w="882" w:type="pct"/>
            <w:shd w:val="clear" w:color="auto" w:fill="auto"/>
          </w:tcPr>
          <w:p w:rsidR="00245449" w:rsidRPr="00E535F4" w:rsidRDefault="00224067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4118" w:type="pct"/>
            <w:gridSpan w:val="7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rFonts w:eastAsia="Arial Unicode MS"/>
                <w:noProof/>
                <w:color w:val="000000"/>
                <w:sz w:val="20"/>
              </w:rPr>
              <w:t>Месяцы</w:t>
            </w:r>
          </w:p>
        </w:tc>
      </w:tr>
      <w:tr w:rsidR="00245449" w:rsidRPr="00E535F4" w:rsidTr="00E535F4">
        <w:tc>
          <w:tcPr>
            <w:tcW w:w="882" w:type="pct"/>
            <w:shd w:val="clear" w:color="auto" w:fill="auto"/>
          </w:tcPr>
          <w:p w:rsidR="00245449" w:rsidRPr="00E535F4" w:rsidRDefault="00224067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 xml:space="preserve"> </w:t>
            </w:r>
          </w:p>
        </w:tc>
        <w:tc>
          <w:tcPr>
            <w:tcW w:w="537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0</w:t>
            </w:r>
          </w:p>
        </w:tc>
        <w:tc>
          <w:tcPr>
            <w:tcW w:w="597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597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2</w:t>
            </w:r>
          </w:p>
        </w:tc>
        <w:tc>
          <w:tcPr>
            <w:tcW w:w="597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3</w:t>
            </w:r>
          </w:p>
        </w:tc>
        <w:tc>
          <w:tcPr>
            <w:tcW w:w="597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4</w:t>
            </w:r>
          </w:p>
        </w:tc>
        <w:tc>
          <w:tcPr>
            <w:tcW w:w="597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5</w:t>
            </w:r>
          </w:p>
        </w:tc>
        <w:tc>
          <w:tcPr>
            <w:tcW w:w="597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6</w:t>
            </w:r>
          </w:p>
        </w:tc>
      </w:tr>
      <w:tr w:rsidR="00E57670" w:rsidRPr="00E535F4" w:rsidTr="00E535F4">
        <w:tc>
          <w:tcPr>
            <w:tcW w:w="882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Объем инвестиций</w:t>
            </w:r>
          </w:p>
        </w:tc>
        <w:tc>
          <w:tcPr>
            <w:tcW w:w="53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4363800</w:t>
            </w: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E57670" w:rsidRPr="00E535F4" w:rsidTr="00E535F4">
        <w:tc>
          <w:tcPr>
            <w:tcW w:w="882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 xml:space="preserve">Объем </w:t>
            </w:r>
            <w:r w:rsidR="00B17644" w:rsidRPr="00E535F4">
              <w:rPr>
                <w:noProof/>
                <w:color w:val="000000"/>
                <w:sz w:val="20"/>
              </w:rPr>
              <w:t>работ</w:t>
            </w:r>
          </w:p>
        </w:tc>
        <w:tc>
          <w:tcPr>
            <w:tcW w:w="53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E57670" w:rsidRPr="00E535F4" w:rsidTr="00E535F4">
        <w:tc>
          <w:tcPr>
            <w:tcW w:w="882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 xml:space="preserve">Затраты </w:t>
            </w:r>
          </w:p>
        </w:tc>
        <w:tc>
          <w:tcPr>
            <w:tcW w:w="53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E57670" w:rsidRPr="00E535F4" w:rsidTr="00E535F4">
        <w:tc>
          <w:tcPr>
            <w:tcW w:w="882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Налогооблагаемая прибыль</w:t>
            </w:r>
          </w:p>
        </w:tc>
        <w:tc>
          <w:tcPr>
            <w:tcW w:w="53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E57670" w:rsidRPr="00E535F4" w:rsidTr="00E535F4">
        <w:tc>
          <w:tcPr>
            <w:tcW w:w="882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Налог на прибыль</w:t>
            </w:r>
          </w:p>
        </w:tc>
        <w:tc>
          <w:tcPr>
            <w:tcW w:w="53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E57670" w:rsidRPr="00E535F4" w:rsidTr="00E535F4">
        <w:tc>
          <w:tcPr>
            <w:tcW w:w="882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Чистая прибыль</w:t>
            </w:r>
          </w:p>
        </w:tc>
        <w:tc>
          <w:tcPr>
            <w:tcW w:w="53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E57670" w:rsidRPr="00E535F4" w:rsidTr="00E535F4">
        <w:tc>
          <w:tcPr>
            <w:tcW w:w="882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 xml:space="preserve">Чистые денежные поступления </w:t>
            </w:r>
          </w:p>
        </w:tc>
        <w:tc>
          <w:tcPr>
            <w:tcW w:w="53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332410,32</w:t>
            </w: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332410,32</w:t>
            </w: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332410,32</w:t>
            </w: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332410,32</w:t>
            </w: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332410,32</w:t>
            </w:r>
          </w:p>
        </w:tc>
        <w:tc>
          <w:tcPr>
            <w:tcW w:w="597" w:type="pct"/>
            <w:shd w:val="clear" w:color="auto" w:fill="auto"/>
          </w:tcPr>
          <w:p w:rsidR="00E57670" w:rsidRPr="00E535F4" w:rsidRDefault="00E57670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332410,32</w:t>
            </w:r>
          </w:p>
        </w:tc>
      </w:tr>
    </w:tbl>
    <w:p w:rsidR="00A63905" w:rsidRPr="008D583C" w:rsidRDefault="00A63905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245449" w:rsidRPr="008D583C" w:rsidRDefault="00245449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Таким образом, приведенные расчеты показывают, что </w:t>
      </w:r>
      <w:r w:rsidR="00CF5B35" w:rsidRPr="008D583C">
        <w:rPr>
          <w:noProof/>
          <w:color w:val="000000"/>
          <w:sz w:val="28"/>
        </w:rPr>
        <w:t xml:space="preserve">дополнительная </w:t>
      </w:r>
      <w:r w:rsidRPr="008D583C">
        <w:rPr>
          <w:noProof/>
          <w:color w:val="000000"/>
          <w:sz w:val="28"/>
        </w:rPr>
        <w:t xml:space="preserve">чистая прибыль составляет </w:t>
      </w:r>
      <w:r w:rsidR="00E57670" w:rsidRPr="008D583C">
        <w:rPr>
          <w:noProof/>
          <w:color w:val="000000"/>
          <w:sz w:val="28"/>
        </w:rPr>
        <w:t>332410,32</w:t>
      </w:r>
      <w:r w:rsidRPr="008D583C">
        <w:rPr>
          <w:noProof/>
          <w:color w:val="000000"/>
          <w:sz w:val="28"/>
        </w:rPr>
        <w:t xml:space="preserve"> руб. ежемесячно. </w:t>
      </w:r>
    </w:p>
    <w:p w:rsidR="00245449" w:rsidRPr="008D583C" w:rsidRDefault="00245449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Далее </w:t>
      </w:r>
    </w:p>
    <w:p w:rsidR="00A63905" w:rsidRPr="008D583C" w:rsidRDefault="00A63905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245449" w:rsidRPr="008D583C" w:rsidRDefault="00245449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Таблица 3.</w:t>
      </w:r>
      <w:r w:rsidR="00CF5B35" w:rsidRPr="008D583C">
        <w:rPr>
          <w:noProof/>
          <w:color w:val="000000"/>
          <w:sz w:val="28"/>
        </w:rPr>
        <w:t>6</w:t>
      </w:r>
    </w:p>
    <w:p w:rsidR="00245449" w:rsidRPr="008D583C" w:rsidRDefault="00245449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Таблица дисконтированных денежных потоков</w:t>
      </w:r>
      <w:r w:rsidR="00EF4991" w:rsidRPr="008D583C">
        <w:rPr>
          <w:noProof/>
          <w:color w:val="000000"/>
          <w:sz w:val="28"/>
        </w:rPr>
        <w:t xml:space="preserve"> (руб</w:t>
      </w:r>
      <w:r w:rsidR="002B7211" w:rsidRPr="008D583C">
        <w:rPr>
          <w:noProof/>
          <w:color w:val="000000"/>
          <w:sz w:val="28"/>
        </w:rPr>
        <w:t>.</w:t>
      </w:r>
      <w:r w:rsidR="00EF4991" w:rsidRPr="008D583C">
        <w:rPr>
          <w:noProof/>
          <w:color w:val="000000"/>
          <w:sz w:val="28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2856"/>
        <w:gridCol w:w="959"/>
        <w:gridCol w:w="959"/>
        <w:gridCol w:w="959"/>
        <w:gridCol w:w="959"/>
        <w:gridCol w:w="959"/>
        <w:gridCol w:w="959"/>
        <w:gridCol w:w="961"/>
      </w:tblGrid>
      <w:tr w:rsidR="00A63905" w:rsidRPr="00E535F4" w:rsidTr="00E535F4">
        <w:tc>
          <w:tcPr>
            <w:tcW w:w="1492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0</w:t>
            </w:r>
          </w:p>
        </w:tc>
        <w:tc>
          <w:tcPr>
            <w:tcW w:w="501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1</w:t>
            </w:r>
          </w:p>
        </w:tc>
        <w:tc>
          <w:tcPr>
            <w:tcW w:w="501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2</w:t>
            </w:r>
          </w:p>
        </w:tc>
        <w:tc>
          <w:tcPr>
            <w:tcW w:w="501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3</w:t>
            </w:r>
          </w:p>
        </w:tc>
        <w:tc>
          <w:tcPr>
            <w:tcW w:w="501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4</w:t>
            </w:r>
          </w:p>
        </w:tc>
        <w:tc>
          <w:tcPr>
            <w:tcW w:w="501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5</w:t>
            </w:r>
          </w:p>
        </w:tc>
        <w:tc>
          <w:tcPr>
            <w:tcW w:w="502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6</w:t>
            </w:r>
          </w:p>
        </w:tc>
      </w:tr>
      <w:tr w:rsidR="00A63905" w:rsidRPr="00E535F4" w:rsidTr="00E535F4">
        <w:tc>
          <w:tcPr>
            <w:tcW w:w="1492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Поток инвестиций</w:t>
            </w:r>
          </w:p>
        </w:tc>
        <w:tc>
          <w:tcPr>
            <w:tcW w:w="501" w:type="pct"/>
            <w:shd w:val="clear" w:color="auto" w:fill="auto"/>
          </w:tcPr>
          <w:p w:rsidR="00245449" w:rsidRPr="00E535F4" w:rsidRDefault="00CF5B35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4363800</w:t>
            </w:r>
          </w:p>
        </w:tc>
        <w:tc>
          <w:tcPr>
            <w:tcW w:w="501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02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A63905" w:rsidRPr="00E535F4" w:rsidTr="00E535F4">
        <w:tc>
          <w:tcPr>
            <w:tcW w:w="1492" w:type="pct"/>
            <w:shd w:val="clear" w:color="auto" w:fill="auto"/>
          </w:tcPr>
          <w:p w:rsidR="00CF5B35" w:rsidRPr="00E535F4" w:rsidRDefault="00CF5B35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Чистые потоки денежных средств по текущей деятельности</w:t>
            </w:r>
          </w:p>
        </w:tc>
        <w:tc>
          <w:tcPr>
            <w:tcW w:w="501" w:type="pct"/>
            <w:shd w:val="clear" w:color="auto" w:fill="auto"/>
          </w:tcPr>
          <w:p w:rsidR="00CF5B35" w:rsidRPr="00E535F4" w:rsidRDefault="00CF5B35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:rsidR="00CF5B35" w:rsidRPr="00E535F4" w:rsidRDefault="00CF5B35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:rsidR="00CF5B35" w:rsidRPr="00E535F4" w:rsidRDefault="00CF5B35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:rsidR="00CF5B35" w:rsidRPr="00E535F4" w:rsidRDefault="00CF5B35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:rsidR="00CF5B35" w:rsidRPr="00E535F4" w:rsidRDefault="00CF5B35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:rsidR="00CF5B35" w:rsidRPr="00E535F4" w:rsidRDefault="00CF5B35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02" w:type="pct"/>
            <w:shd w:val="clear" w:color="auto" w:fill="auto"/>
          </w:tcPr>
          <w:p w:rsidR="00CF5B35" w:rsidRPr="00E535F4" w:rsidRDefault="00CF5B35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A63905" w:rsidRPr="00E535F4" w:rsidTr="00E535F4">
        <w:tc>
          <w:tcPr>
            <w:tcW w:w="1492" w:type="pct"/>
            <w:shd w:val="clear" w:color="auto" w:fill="auto"/>
          </w:tcPr>
          <w:p w:rsidR="00CF5B35" w:rsidRPr="00E535F4" w:rsidRDefault="00CF5B35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Коэффициент дисконтирования при ставке сравнения 1,08% в месяц</w:t>
            </w:r>
          </w:p>
        </w:tc>
        <w:tc>
          <w:tcPr>
            <w:tcW w:w="501" w:type="pct"/>
            <w:shd w:val="clear" w:color="auto" w:fill="auto"/>
          </w:tcPr>
          <w:p w:rsidR="00CF5B35" w:rsidRPr="00E535F4" w:rsidRDefault="00CF5B35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:rsidR="00CF5B35" w:rsidRPr="00E535F4" w:rsidRDefault="00CF5B35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:rsidR="00CF5B35" w:rsidRPr="00E535F4" w:rsidRDefault="00CF5B35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:rsidR="00CF5B35" w:rsidRPr="00E535F4" w:rsidRDefault="00CF5B35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:rsidR="00CF5B35" w:rsidRPr="00E535F4" w:rsidRDefault="00CF5B35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:rsidR="00CF5B35" w:rsidRPr="00E535F4" w:rsidRDefault="00CF5B35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02" w:type="pct"/>
            <w:shd w:val="clear" w:color="auto" w:fill="auto"/>
          </w:tcPr>
          <w:p w:rsidR="00CF5B35" w:rsidRPr="00E535F4" w:rsidRDefault="00CF5B35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A63905" w:rsidRPr="00E535F4" w:rsidTr="00E535F4">
        <w:tc>
          <w:tcPr>
            <w:tcW w:w="1492" w:type="pct"/>
            <w:shd w:val="clear" w:color="auto" w:fill="auto"/>
          </w:tcPr>
          <w:p w:rsidR="00CF5B35" w:rsidRPr="00E535F4" w:rsidRDefault="00CF5B35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Текущая стоимость чистых потоков денежных средств</w:t>
            </w:r>
          </w:p>
        </w:tc>
        <w:tc>
          <w:tcPr>
            <w:tcW w:w="501" w:type="pct"/>
            <w:shd w:val="clear" w:color="auto" w:fill="auto"/>
          </w:tcPr>
          <w:p w:rsidR="00CF5B35" w:rsidRPr="00E535F4" w:rsidRDefault="00CF5B35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:rsidR="00CF5B35" w:rsidRPr="00E535F4" w:rsidRDefault="00CF5B35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:rsidR="00CF5B35" w:rsidRPr="00E535F4" w:rsidRDefault="00CF5B35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:rsidR="00CF5B35" w:rsidRPr="00E535F4" w:rsidRDefault="00CF5B35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:rsidR="00CF5B35" w:rsidRPr="00E535F4" w:rsidRDefault="00CF5B35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:rsidR="00CF5B35" w:rsidRPr="00E535F4" w:rsidRDefault="00CF5B35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02" w:type="pct"/>
            <w:shd w:val="clear" w:color="auto" w:fill="auto"/>
          </w:tcPr>
          <w:p w:rsidR="00CF5B35" w:rsidRPr="00E535F4" w:rsidRDefault="00CF5B35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A63905" w:rsidRPr="00E535F4" w:rsidTr="00E535F4">
        <w:tc>
          <w:tcPr>
            <w:tcW w:w="1492" w:type="pct"/>
            <w:shd w:val="clear" w:color="auto" w:fill="auto"/>
          </w:tcPr>
          <w:p w:rsidR="00CF5B35" w:rsidRPr="00E535F4" w:rsidRDefault="00CF5B35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То же с нарастающим итогом</w:t>
            </w:r>
          </w:p>
        </w:tc>
        <w:tc>
          <w:tcPr>
            <w:tcW w:w="501" w:type="pct"/>
            <w:shd w:val="clear" w:color="auto" w:fill="auto"/>
          </w:tcPr>
          <w:p w:rsidR="00CF5B35" w:rsidRPr="00E535F4" w:rsidRDefault="00CF5B35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-4363800</w:t>
            </w:r>
          </w:p>
        </w:tc>
        <w:tc>
          <w:tcPr>
            <w:tcW w:w="501" w:type="pct"/>
            <w:shd w:val="clear" w:color="auto" w:fill="auto"/>
          </w:tcPr>
          <w:p w:rsidR="00CF5B35" w:rsidRPr="00E535F4" w:rsidRDefault="00CF5B35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:rsidR="00CF5B35" w:rsidRPr="00E535F4" w:rsidRDefault="00CF5B35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:rsidR="00CF5B35" w:rsidRPr="00E535F4" w:rsidRDefault="00CF5B35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:rsidR="00CF5B35" w:rsidRPr="00E535F4" w:rsidRDefault="00CF5B35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01" w:type="pct"/>
            <w:shd w:val="clear" w:color="auto" w:fill="auto"/>
          </w:tcPr>
          <w:p w:rsidR="00CF5B35" w:rsidRPr="00E535F4" w:rsidRDefault="00CF5B35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02" w:type="pct"/>
            <w:shd w:val="clear" w:color="auto" w:fill="auto"/>
          </w:tcPr>
          <w:p w:rsidR="00CF5B35" w:rsidRPr="00E535F4" w:rsidRDefault="00CF5B35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</w:tbl>
    <w:p w:rsidR="00AE51D3" w:rsidRPr="008D583C" w:rsidRDefault="00A63905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br w:type="page"/>
      </w:r>
      <w:r w:rsidR="00AE51D3" w:rsidRPr="008D583C">
        <w:rPr>
          <w:noProof/>
          <w:color w:val="000000"/>
          <w:sz w:val="28"/>
        </w:rPr>
        <w:t xml:space="preserve">Денежные потоки за 20 месяцев работы представлены в </w:t>
      </w:r>
      <w:r w:rsidR="00395EB2" w:rsidRPr="008D583C">
        <w:rPr>
          <w:noProof/>
          <w:color w:val="000000"/>
          <w:sz w:val="28"/>
        </w:rPr>
        <w:t>П</w:t>
      </w:r>
      <w:r w:rsidR="00AE51D3" w:rsidRPr="008D583C">
        <w:rPr>
          <w:noProof/>
          <w:color w:val="000000"/>
          <w:sz w:val="28"/>
        </w:rPr>
        <w:t>риложении</w:t>
      </w:r>
      <w:r w:rsidR="00395EB2" w:rsidRPr="008D583C">
        <w:rPr>
          <w:noProof/>
          <w:color w:val="000000"/>
          <w:sz w:val="28"/>
        </w:rPr>
        <w:t xml:space="preserve"> 2</w:t>
      </w:r>
      <w:r w:rsidR="00AE51D3" w:rsidRPr="008D583C">
        <w:rPr>
          <w:noProof/>
          <w:color w:val="000000"/>
          <w:sz w:val="28"/>
        </w:rPr>
        <w:t>.</w:t>
      </w:r>
    </w:p>
    <w:p w:rsidR="00245449" w:rsidRPr="008D583C" w:rsidRDefault="00245449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Далее определим реализуемость проекта на основе расчета интегральных показателей эффективности проекта</w:t>
      </w:r>
      <w:r w:rsidR="002B7211" w:rsidRPr="008D583C">
        <w:rPr>
          <w:noProof/>
          <w:color w:val="000000"/>
          <w:sz w:val="28"/>
        </w:rPr>
        <w:t xml:space="preserve"> (таблица 3.7)</w:t>
      </w:r>
      <w:r w:rsidRPr="008D583C">
        <w:rPr>
          <w:noProof/>
          <w:color w:val="000000"/>
          <w:sz w:val="28"/>
        </w:rPr>
        <w:t>.</w:t>
      </w:r>
    </w:p>
    <w:p w:rsidR="00A63905" w:rsidRPr="008D583C" w:rsidRDefault="00A63905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245449" w:rsidRPr="008D583C" w:rsidRDefault="00245449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Таблица 3.</w:t>
      </w:r>
      <w:r w:rsidR="001119AC" w:rsidRPr="008D583C">
        <w:rPr>
          <w:noProof/>
          <w:color w:val="000000"/>
          <w:sz w:val="28"/>
        </w:rPr>
        <w:t>7</w:t>
      </w:r>
    </w:p>
    <w:p w:rsidR="00245449" w:rsidRPr="008D583C" w:rsidRDefault="00245449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Расчет аналитических коэффициентов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3520"/>
        <w:gridCol w:w="6051"/>
      </w:tblGrid>
      <w:tr w:rsidR="00245449" w:rsidRPr="00E535F4" w:rsidTr="00E535F4">
        <w:tc>
          <w:tcPr>
            <w:tcW w:w="1839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 xml:space="preserve">Чистый приведенный эффект, NPV </w:t>
            </w:r>
          </w:p>
        </w:tc>
        <w:tc>
          <w:tcPr>
            <w:tcW w:w="3161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245449" w:rsidRPr="00E535F4" w:rsidTr="00E535F4">
        <w:tc>
          <w:tcPr>
            <w:tcW w:w="1839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 xml:space="preserve">Индекс рентабельности инвестиций, PI </w:t>
            </w:r>
          </w:p>
        </w:tc>
        <w:tc>
          <w:tcPr>
            <w:tcW w:w="3161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245449" w:rsidRPr="00E535F4" w:rsidTr="00E535F4">
        <w:tc>
          <w:tcPr>
            <w:tcW w:w="1839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Внутренняя норма доходности, IRR = r, при котором NPV = f (r) = 0.</w:t>
            </w:r>
          </w:p>
        </w:tc>
        <w:tc>
          <w:tcPr>
            <w:tcW w:w="3161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245449" w:rsidRPr="00E535F4" w:rsidTr="00E535F4">
        <w:tc>
          <w:tcPr>
            <w:tcW w:w="1839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Срок окупаемости PP</w:t>
            </w:r>
          </w:p>
        </w:tc>
        <w:tc>
          <w:tcPr>
            <w:tcW w:w="3161" w:type="pct"/>
            <w:shd w:val="clear" w:color="auto" w:fill="auto"/>
          </w:tcPr>
          <w:p w:rsidR="00245449" w:rsidRPr="00E535F4" w:rsidRDefault="00245449" w:rsidP="00E535F4">
            <w:pPr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</w:tbl>
    <w:p w:rsidR="00245449" w:rsidRPr="008D583C" w:rsidRDefault="00245449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2B7211" w:rsidRPr="008D583C" w:rsidRDefault="00245449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Проведенные расчеты указывают, что разработанные мероприятия удовлетворяют всем критериям эффективности инвестиционных проектов. NPV &gt; 0, PI &gt; 1, </w:t>
      </w:r>
    </w:p>
    <w:p w:rsidR="00A63905" w:rsidRPr="008D583C" w:rsidRDefault="00A63905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4B2329" w:rsidRPr="008D583C" w:rsidRDefault="004B2329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Таблица 3.8</w:t>
      </w:r>
    </w:p>
    <w:p w:rsidR="004B2329" w:rsidRPr="008D583C" w:rsidRDefault="004B2329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Некоторые технико-экономические показатели </w:t>
      </w:r>
    </w:p>
    <w:p w:rsidR="004B2329" w:rsidRPr="008D583C" w:rsidRDefault="004B2329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ООО «</w:t>
      </w:r>
      <w:r w:rsidR="000E7D6B" w:rsidRPr="008D583C">
        <w:rPr>
          <w:noProof/>
          <w:color w:val="000000"/>
          <w:sz w:val="28"/>
        </w:rPr>
        <w:t>СМР</w:t>
      </w:r>
      <w:r w:rsidRPr="008D583C">
        <w:rPr>
          <w:noProof/>
          <w:color w:val="000000"/>
          <w:sz w:val="28"/>
        </w:rPr>
        <w:t>» после внедрения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2457"/>
        <w:gridCol w:w="1788"/>
        <w:gridCol w:w="1776"/>
        <w:gridCol w:w="1776"/>
        <w:gridCol w:w="1774"/>
      </w:tblGrid>
      <w:tr w:rsidR="004B2329" w:rsidRPr="00E535F4" w:rsidTr="00E535F4">
        <w:trPr>
          <w:trHeight w:val="23"/>
        </w:trPr>
        <w:tc>
          <w:tcPr>
            <w:tcW w:w="1283" w:type="pct"/>
            <w:vMerge w:val="restart"/>
            <w:shd w:val="clear" w:color="000000" w:fill="auto"/>
          </w:tcPr>
          <w:p w:rsidR="004B2329" w:rsidRPr="00E535F4" w:rsidRDefault="004B2329" w:rsidP="00E535F4">
            <w:pPr>
              <w:spacing w:line="360" w:lineRule="auto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Показатель</w:t>
            </w:r>
          </w:p>
        </w:tc>
        <w:tc>
          <w:tcPr>
            <w:tcW w:w="934" w:type="pct"/>
            <w:vMerge w:val="restart"/>
            <w:shd w:val="clear" w:color="000000" w:fill="auto"/>
          </w:tcPr>
          <w:p w:rsidR="004B2329" w:rsidRPr="00E535F4" w:rsidRDefault="004B2329" w:rsidP="00E535F4">
            <w:pPr>
              <w:spacing w:line="360" w:lineRule="auto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Значение до мероприятий</w:t>
            </w:r>
          </w:p>
        </w:tc>
        <w:tc>
          <w:tcPr>
            <w:tcW w:w="2783" w:type="pct"/>
            <w:gridSpan w:val="3"/>
            <w:shd w:val="clear" w:color="000000" w:fill="auto"/>
          </w:tcPr>
          <w:p w:rsidR="004B2329" w:rsidRPr="00E535F4" w:rsidRDefault="004B2329" w:rsidP="00E535F4">
            <w:pPr>
              <w:spacing w:line="360" w:lineRule="auto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Значение после мероприятий с учетом инфляции</w:t>
            </w:r>
          </w:p>
        </w:tc>
      </w:tr>
      <w:tr w:rsidR="004B2329" w:rsidRPr="00E535F4" w:rsidTr="00E535F4">
        <w:trPr>
          <w:trHeight w:val="23"/>
        </w:trPr>
        <w:tc>
          <w:tcPr>
            <w:tcW w:w="1283" w:type="pct"/>
            <w:vMerge/>
            <w:shd w:val="clear" w:color="000000" w:fill="auto"/>
          </w:tcPr>
          <w:p w:rsidR="004B2329" w:rsidRPr="00E535F4" w:rsidRDefault="004B2329" w:rsidP="00E535F4">
            <w:pPr>
              <w:spacing w:line="360" w:lineRule="auto"/>
              <w:rPr>
                <w:noProof/>
                <w:color w:val="000000"/>
                <w:sz w:val="20"/>
              </w:rPr>
            </w:pPr>
          </w:p>
        </w:tc>
        <w:tc>
          <w:tcPr>
            <w:tcW w:w="934" w:type="pct"/>
            <w:vMerge/>
            <w:shd w:val="clear" w:color="000000" w:fill="auto"/>
          </w:tcPr>
          <w:p w:rsidR="004B2329" w:rsidRPr="00E535F4" w:rsidRDefault="004B2329" w:rsidP="00E535F4">
            <w:pPr>
              <w:spacing w:line="360" w:lineRule="auto"/>
              <w:rPr>
                <w:noProof/>
                <w:color w:val="000000"/>
                <w:sz w:val="20"/>
              </w:rPr>
            </w:pPr>
          </w:p>
        </w:tc>
        <w:tc>
          <w:tcPr>
            <w:tcW w:w="928" w:type="pct"/>
            <w:shd w:val="clear" w:color="000000" w:fill="auto"/>
          </w:tcPr>
          <w:p w:rsidR="004B2329" w:rsidRPr="00E535F4" w:rsidRDefault="004B2329" w:rsidP="00E535F4">
            <w:pPr>
              <w:spacing w:line="360" w:lineRule="auto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6%</w:t>
            </w:r>
          </w:p>
        </w:tc>
        <w:tc>
          <w:tcPr>
            <w:tcW w:w="928" w:type="pct"/>
            <w:shd w:val="clear" w:color="000000" w:fill="auto"/>
          </w:tcPr>
          <w:p w:rsidR="004B2329" w:rsidRPr="00E535F4" w:rsidRDefault="004B2329" w:rsidP="00E535F4">
            <w:pPr>
              <w:spacing w:line="360" w:lineRule="auto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7,5%</w:t>
            </w:r>
          </w:p>
        </w:tc>
        <w:tc>
          <w:tcPr>
            <w:tcW w:w="928" w:type="pct"/>
            <w:shd w:val="clear" w:color="000000" w:fill="auto"/>
          </w:tcPr>
          <w:p w:rsidR="004B2329" w:rsidRPr="00E535F4" w:rsidRDefault="004B2329" w:rsidP="00E535F4">
            <w:pPr>
              <w:spacing w:line="360" w:lineRule="auto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10%</w:t>
            </w:r>
          </w:p>
        </w:tc>
      </w:tr>
      <w:tr w:rsidR="00A63905" w:rsidRPr="00E535F4" w:rsidTr="00E535F4">
        <w:trPr>
          <w:trHeight w:val="23"/>
        </w:trPr>
        <w:tc>
          <w:tcPr>
            <w:tcW w:w="1283" w:type="pct"/>
            <w:shd w:val="clear" w:color="000000" w:fill="auto"/>
          </w:tcPr>
          <w:p w:rsidR="004B2329" w:rsidRPr="00E535F4" w:rsidRDefault="004B2329" w:rsidP="00E535F4">
            <w:pPr>
              <w:spacing w:line="360" w:lineRule="auto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Выручка</w:t>
            </w:r>
            <w:r w:rsidR="00992278" w:rsidRPr="00E535F4">
              <w:rPr>
                <w:noProof/>
                <w:color w:val="000000"/>
                <w:sz w:val="20"/>
              </w:rPr>
              <w:t>, тыс. руб.</w:t>
            </w:r>
          </w:p>
        </w:tc>
        <w:tc>
          <w:tcPr>
            <w:tcW w:w="934" w:type="pct"/>
            <w:shd w:val="clear" w:color="000000" w:fill="auto"/>
          </w:tcPr>
          <w:p w:rsidR="004B2329" w:rsidRPr="00E535F4" w:rsidRDefault="00992278" w:rsidP="00E535F4">
            <w:pPr>
              <w:spacing w:line="360" w:lineRule="auto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3603,10</w:t>
            </w:r>
          </w:p>
        </w:tc>
        <w:tc>
          <w:tcPr>
            <w:tcW w:w="928" w:type="pct"/>
            <w:shd w:val="clear" w:color="000000" w:fill="auto"/>
          </w:tcPr>
          <w:p w:rsidR="004B2329" w:rsidRPr="00E535F4" w:rsidRDefault="00972A9C" w:rsidP="00E535F4">
            <w:pPr>
              <w:spacing w:line="360" w:lineRule="auto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4111,14</w:t>
            </w:r>
          </w:p>
        </w:tc>
        <w:tc>
          <w:tcPr>
            <w:tcW w:w="928" w:type="pct"/>
            <w:shd w:val="clear" w:color="000000" w:fill="auto"/>
          </w:tcPr>
          <w:p w:rsidR="004B2329" w:rsidRPr="00E535F4" w:rsidRDefault="00972A9C" w:rsidP="00E535F4">
            <w:pPr>
              <w:spacing w:line="360" w:lineRule="auto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4103,02</w:t>
            </w:r>
          </w:p>
        </w:tc>
        <w:tc>
          <w:tcPr>
            <w:tcW w:w="928" w:type="pct"/>
            <w:shd w:val="clear" w:color="000000" w:fill="auto"/>
          </w:tcPr>
          <w:p w:rsidR="004B2329" w:rsidRPr="00E535F4" w:rsidRDefault="00972A9C" w:rsidP="00E535F4">
            <w:pPr>
              <w:spacing w:line="360" w:lineRule="auto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4089,51</w:t>
            </w:r>
          </w:p>
        </w:tc>
      </w:tr>
      <w:tr w:rsidR="00A63905" w:rsidRPr="00E535F4" w:rsidTr="00E535F4">
        <w:trPr>
          <w:trHeight w:val="23"/>
        </w:trPr>
        <w:tc>
          <w:tcPr>
            <w:tcW w:w="1283" w:type="pct"/>
            <w:shd w:val="clear" w:color="000000" w:fill="auto"/>
          </w:tcPr>
          <w:p w:rsidR="00D61342" w:rsidRPr="00E535F4" w:rsidRDefault="00D61342" w:rsidP="00E535F4">
            <w:pPr>
              <w:spacing w:line="360" w:lineRule="auto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Себестоимость, тыс. руб.</w:t>
            </w:r>
          </w:p>
        </w:tc>
        <w:tc>
          <w:tcPr>
            <w:tcW w:w="934" w:type="pct"/>
            <w:shd w:val="clear" w:color="000000" w:fill="auto"/>
          </w:tcPr>
          <w:p w:rsidR="00D61342" w:rsidRPr="00E535F4" w:rsidRDefault="00D61342" w:rsidP="00E535F4">
            <w:pPr>
              <w:spacing w:line="360" w:lineRule="auto"/>
              <w:rPr>
                <w:noProof/>
                <w:color w:val="000000"/>
                <w:sz w:val="20"/>
              </w:rPr>
            </w:pPr>
          </w:p>
        </w:tc>
        <w:tc>
          <w:tcPr>
            <w:tcW w:w="928" w:type="pct"/>
            <w:shd w:val="clear" w:color="000000" w:fill="auto"/>
          </w:tcPr>
          <w:p w:rsidR="00D61342" w:rsidRPr="00E535F4" w:rsidRDefault="00D61342" w:rsidP="00E535F4">
            <w:pPr>
              <w:spacing w:line="360" w:lineRule="auto"/>
              <w:rPr>
                <w:noProof/>
                <w:color w:val="000000"/>
                <w:sz w:val="20"/>
              </w:rPr>
            </w:pPr>
          </w:p>
        </w:tc>
        <w:tc>
          <w:tcPr>
            <w:tcW w:w="928" w:type="pct"/>
            <w:shd w:val="clear" w:color="000000" w:fill="auto"/>
          </w:tcPr>
          <w:p w:rsidR="00D61342" w:rsidRPr="00E535F4" w:rsidRDefault="00D61342" w:rsidP="00E535F4">
            <w:pPr>
              <w:spacing w:line="360" w:lineRule="auto"/>
              <w:rPr>
                <w:noProof/>
                <w:color w:val="000000"/>
                <w:sz w:val="20"/>
              </w:rPr>
            </w:pPr>
          </w:p>
        </w:tc>
        <w:tc>
          <w:tcPr>
            <w:tcW w:w="928" w:type="pct"/>
            <w:shd w:val="clear" w:color="000000" w:fill="auto"/>
          </w:tcPr>
          <w:p w:rsidR="00D61342" w:rsidRPr="00E535F4" w:rsidRDefault="00D61342" w:rsidP="00E535F4">
            <w:pPr>
              <w:spacing w:line="360" w:lineRule="auto"/>
              <w:rPr>
                <w:noProof/>
                <w:color w:val="000000"/>
                <w:sz w:val="20"/>
              </w:rPr>
            </w:pPr>
          </w:p>
        </w:tc>
      </w:tr>
      <w:tr w:rsidR="00A63905" w:rsidRPr="00E535F4" w:rsidTr="00E535F4">
        <w:trPr>
          <w:trHeight w:val="23"/>
        </w:trPr>
        <w:tc>
          <w:tcPr>
            <w:tcW w:w="1283" w:type="pct"/>
            <w:shd w:val="clear" w:color="000000" w:fill="auto"/>
          </w:tcPr>
          <w:p w:rsidR="004B2329" w:rsidRPr="00E535F4" w:rsidRDefault="00992278" w:rsidP="00E535F4">
            <w:pPr>
              <w:spacing w:line="360" w:lineRule="auto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П</w:t>
            </w:r>
            <w:r w:rsidR="004B2329" w:rsidRPr="00E535F4">
              <w:rPr>
                <w:noProof/>
                <w:color w:val="000000"/>
                <w:sz w:val="20"/>
              </w:rPr>
              <w:t>рибыль</w:t>
            </w:r>
            <w:r w:rsidRPr="00E535F4">
              <w:rPr>
                <w:noProof/>
                <w:color w:val="000000"/>
                <w:sz w:val="20"/>
              </w:rPr>
              <w:t>, тыс. руб.</w:t>
            </w:r>
          </w:p>
        </w:tc>
        <w:tc>
          <w:tcPr>
            <w:tcW w:w="934" w:type="pct"/>
            <w:shd w:val="clear" w:color="000000" w:fill="auto"/>
          </w:tcPr>
          <w:p w:rsidR="004B2329" w:rsidRPr="00E535F4" w:rsidRDefault="004B2329" w:rsidP="00E535F4">
            <w:pPr>
              <w:spacing w:line="360" w:lineRule="auto"/>
              <w:rPr>
                <w:noProof/>
                <w:color w:val="000000"/>
                <w:sz w:val="20"/>
              </w:rPr>
            </w:pPr>
          </w:p>
        </w:tc>
        <w:tc>
          <w:tcPr>
            <w:tcW w:w="928" w:type="pct"/>
            <w:shd w:val="clear" w:color="000000" w:fill="auto"/>
          </w:tcPr>
          <w:p w:rsidR="004B2329" w:rsidRPr="00E535F4" w:rsidRDefault="004B2329" w:rsidP="00E535F4">
            <w:pPr>
              <w:spacing w:line="360" w:lineRule="auto"/>
              <w:rPr>
                <w:noProof/>
                <w:color w:val="000000"/>
                <w:sz w:val="20"/>
              </w:rPr>
            </w:pPr>
          </w:p>
        </w:tc>
        <w:tc>
          <w:tcPr>
            <w:tcW w:w="928" w:type="pct"/>
            <w:shd w:val="clear" w:color="000000" w:fill="auto"/>
          </w:tcPr>
          <w:p w:rsidR="004B2329" w:rsidRPr="00E535F4" w:rsidRDefault="004B2329" w:rsidP="00E535F4">
            <w:pPr>
              <w:spacing w:line="360" w:lineRule="auto"/>
              <w:rPr>
                <w:noProof/>
                <w:color w:val="000000"/>
                <w:sz w:val="20"/>
              </w:rPr>
            </w:pPr>
          </w:p>
        </w:tc>
        <w:tc>
          <w:tcPr>
            <w:tcW w:w="928" w:type="pct"/>
            <w:shd w:val="clear" w:color="000000" w:fill="auto"/>
          </w:tcPr>
          <w:p w:rsidR="004B2329" w:rsidRPr="00E535F4" w:rsidRDefault="004B2329" w:rsidP="00E535F4">
            <w:pPr>
              <w:spacing w:line="360" w:lineRule="auto"/>
              <w:rPr>
                <w:noProof/>
                <w:color w:val="000000"/>
                <w:sz w:val="20"/>
              </w:rPr>
            </w:pPr>
          </w:p>
        </w:tc>
      </w:tr>
      <w:tr w:rsidR="00A63905" w:rsidRPr="00E535F4" w:rsidTr="00E535F4">
        <w:trPr>
          <w:trHeight w:val="23"/>
        </w:trPr>
        <w:tc>
          <w:tcPr>
            <w:tcW w:w="1283" w:type="pct"/>
            <w:shd w:val="clear" w:color="000000" w:fill="auto"/>
          </w:tcPr>
          <w:p w:rsidR="00D8364B" w:rsidRPr="00E535F4" w:rsidRDefault="00D8364B" w:rsidP="00E535F4">
            <w:pPr>
              <w:spacing w:line="360" w:lineRule="auto"/>
              <w:rPr>
                <w:noProof/>
                <w:color w:val="000000"/>
                <w:sz w:val="20"/>
              </w:rPr>
            </w:pPr>
            <w:r w:rsidRPr="00E535F4">
              <w:rPr>
                <w:noProof/>
                <w:color w:val="000000"/>
                <w:sz w:val="20"/>
              </w:rPr>
              <w:t>Рентабельность производственной деятельности, %</w:t>
            </w:r>
          </w:p>
        </w:tc>
        <w:tc>
          <w:tcPr>
            <w:tcW w:w="934" w:type="pct"/>
            <w:shd w:val="clear" w:color="000000" w:fill="auto"/>
          </w:tcPr>
          <w:p w:rsidR="00D8364B" w:rsidRPr="00E535F4" w:rsidRDefault="00D8364B" w:rsidP="00E535F4">
            <w:pPr>
              <w:spacing w:line="360" w:lineRule="auto"/>
              <w:rPr>
                <w:noProof/>
                <w:color w:val="000000"/>
                <w:sz w:val="20"/>
              </w:rPr>
            </w:pPr>
          </w:p>
        </w:tc>
        <w:tc>
          <w:tcPr>
            <w:tcW w:w="928" w:type="pct"/>
            <w:shd w:val="clear" w:color="000000" w:fill="auto"/>
          </w:tcPr>
          <w:p w:rsidR="00D8364B" w:rsidRPr="00E535F4" w:rsidRDefault="00D8364B" w:rsidP="00E535F4">
            <w:pPr>
              <w:spacing w:line="360" w:lineRule="auto"/>
              <w:rPr>
                <w:noProof/>
                <w:color w:val="000000"/>
                <w:sz w:val="20"/>
              </w:rPr>
            </w:pPr>
          </w:p>
        </w:tc>
        <w:tc>
          <w:tcPr>
            <w:tcW w:w="928" w:type="pct"/>
            <w:shd w:val="clear" w:color="000000" w:fill="auto"/>
          </w:tcPr>
          <w:p w:rsidR="00D8364B" w:rsidRPr="00E535F4" w:rsidRDefault="00D8364B" w:rsidP="00E535F4">
            <w:pPr>
              <w:spacing w:line="360" w:lineRule="auto"/>
              <w:rPr>
                <w:noProof/>
                <w:color w:val="000000"/>
                <w:sz w:val="20"/>
              </w:rPr>
            </w:pPr>
          </w:p>
        </w:tc>
        <w:tc>
          <w:tcPr>
            <w:tcW w:w="928" w:type="pct"/>
            <w:shd w:val="clear" w:color="000000" w:fill="auto"/>
          </w:tcPr>
          <w:p w:rsidR="00D8364B" w:rsidRPr="00E535F4" w:rsidRDefault="00D8364B" w:rsidP="00E535F4">
            <w:pPr>
              <w:spacing w:line="360" w:lineRule="auto"/>
              <w:rPr>
                <w:noProof/>
                <w:color w:val="000000"/>
                <w:sz w:val="20"/>
              </w:rPr>
            </w:pPr>
          </w:p>
        </w:tc>
      </w:tr>
    </w:tbl>
    <w:p w:rsidR="004B2329" w:rsidRPr="008D583C" w:rsidRDefault="004B2329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4B2329" w:rsidRPr="008D583C" w:rsidRDefault="004B2329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Таким образом, значения в таблице показывают, что даже при уровне инфляции 10% предложенные мероприятия позволяют предприятию улучшить экономические показатели хозяйственной деятельности, что благоприятно отразится на его рыночной позиции в дальнейшем.</w:t>
      </w:r>
    </w:p>
    <w:p w:rsidR="00245449" w:rsidRPr="008D583C" w:rsidRDefault="00245449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Таким образом, проект эффективен и подлежит применению. Анализ суммарных доходов и расходов в связи с проектом доказывает целесообразность его осуществления.</w:t>
      </w:r>
    </w:p>
    <w:p w:rsidR="00836271" w:rsidRPr="008D583C" w:rsidRDefault="00970ABE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br w:type="page"/>
      </w:r>
      <w:bookmarkStart w:id="12" w:name="_Toc174796058"/>
      <w:r w:rsidR="00E171A4" w:rsidRPr="008D583C">
        <w:rPr>
          <w:noProof/>
          <w:color w:val="000000"/>
          <w:sz w:val="28"/>
        </w:rPr>
        <w:t>Заключение</w:t>
      </w:r>
      <w:bookmarkEnd w:id="12"/>
    </w:p>
    <w:p w:rsidR="00A63905" w:rsidRPr="008D583C" w:rsidRDefault="00A63905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64706A" w:rsidRPr="008D583C" w:rsidRDefault="00E171A4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Итак, п</w:t>
      </w:r>
      <w:r w:rsidR="0064706A" w:rsidRPr="008D583C">
        <w:rPr>
          <w:noProof/>
          <w:color w:val="000000"/>
          <w:sz w:val="28"/>
        </w:rPr>
        <w:t>олучение прибыли является основной целью деятельности любого хозяйственного субъекта. С одной стороны, прибыль является показателем эффективности деятельности предприятия, т.к. она зависит в основном от качества й системе, и реализующихся через созданный в ней хозяйственный механизм.</w:t>
      </w:r>
    </w:p>
    <w:p w:rsidR="0064706A" w:rsidRPr="008D583C" w:rsidRDefault="0064706A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Такой подход позволяет разграничивать понятие прибыли как экономической категории и как финансового результата деятельности хозяйственного субъекта.</w:t>
      </w:r>
    </w:p>
    <w:p w:rsidR="0064706A" w:rsidRPr="008D583C" w:rsidRDefault="0064706A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Поиск резервов повышения эффективности использования всех видов имеющихся ресурсов - одно из важнейших задач любого производства. Выявлять и практически использовать эти резервы можно только с помощью тщательного финансового экономического анализа.</w:t>
      </w:r>
    </w:p>
    <w:p w:rsidR="0064706A" w:rsidRPr="008D583C" w:rsidRDefault="0064706A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Анализ финансовых результатов деятельности предприятия является неотъемлемой частью финансово-экономического анализа. Основными показателями, характеризующими эффективность деятельности предприятия является от </w:t>
      </w:r>
      <w:r w:rsidR="00526CD4" w:rsidRPr="008D583C">
        <w:rPr>
          <w:noProof/>
          <w:color w:val="000000"/>
          <w:sz w:val="28"/>
        </w:rPr>
        <w:t>продаж</w:t>
      </w:r>
      <w:r w:rsidRPr="008D583C">
        <w:rPr>
          <w:noProof/>
          <w:color w:val="000000"/>
          <w:sz w:val="28"/>
        </w:rPr>
        <w:t>и в составе балансовой прибыли - 96,29%.</w:t>
      </w:r>
    </w:p>
    <w:p w:rsidR="0064706A" w:rsidRPr="008D583C" w:rsidRDefault="0064706A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План прибыли от основной деятельности перевыполнен на 22,66 млн. руб. или на 6,12%.</w:t>
      </w:r>
    </w:p>
    <w:p w:rsidR="0064706A" w:rsidRPr="008D583C" w:rsidRDefault="0064706A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Сумма прибыли от </w:t>
      </w:r>
      <w:r w:rsidR="00526CD4" w:rsidRPr="008D583C">
        <w:rPr>
          <w:noProof/>
          <w:color w:val="000000"/>
          <w:sz w:val="28"/>
        </w:rPr>
        <w:t>продаж</w:t>
      </w:r>
      <w:r w:rsidRPr="008D583C">
        <w:rPr>
          <w:noProof/>
          <w:color w:val="000000"/>
          <w:sz w:val="28"/>
        </w:rPr>
        <w:t>и продукции в 2006 году почти в 5 раз (на 399,5%) больше, чем в 2005 году.</w:t>
      </w:r>
    </w:p>
    <w:p w:rsidR="0064706A" w:rsidRPr="008D583C" w:rsidRDefault="0064706A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Чистая прибыль предприятия увеличилась на 221,26 млн. руб. или 394,83%.</w:t>
      </w:r>
    </w:p>
    <w:p w:rsidR="0064706A" w:rsidRPr="008D583C" w:rsidRDefault="0064706A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Значительную роль в столь быстром приросте суммы прибыли сыграло улучшение деятельности предприятия. Это показал факторный анализ прибыли и рентабельности.</w:t>
      </w:r>
    </w:p>
    <w:p w:rsidR="0064706A" w:rsidRPr="008D583C" w:rsidRDefault="0064706A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Наибольшее изменение прибыли от основной деятельности произошло за счет изменения структуры выполняемых работ. Удельный вес более доходных работ возрастает. Увеличение прибыли за счет объемов работ произошло на 2,36%.</w:t>
      </w:r>
    </w:p>
    <w:p w:rsidR="0064706A" w:rsidRPr="008D583C" w:rsidRDefault="0064706A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Наиболее полно, чем прибыль, окончательные результаты хозяйствования характеризуют показатели рентабельности.</w:t>
      </w:r>
    </w:p>
    <w:p w:rsidR="0064706A" w:rsidRPr="008D583C" w:rsidRDefault="0064706A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Эта система известна сегодня как "</w:t>
      </w:r>
      <w:r w:rsidR="002A6332" w:rsidRPr="008D583C">
        <w:rPr>
          <w:noProof/>
          <w:color w:val="000000"/>
          <w:sz w:val="28"/>
        </w:rPr>
        <w:t>Сталдом</w:t>
      </w:r>
      <w:r w:rsidRPr="008D583C">
        <w:rPr>
          <w:noProof/>
          <w:color w:val="000000"/>
          <w:sz w:val="28"/>
        </w:rPr>
        <w:t>" Современная Технология Альтернативного Легкосборного Домостроения. Она успешно применяется в некоторых крупных строительных компаниях России.</w:t>
      </w:r>
    </w:p>
    <w:p w:rsidR="0064706A" w:rsidRPr="008D583C" w:rsidRDefault="0064706A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Важной частью маркетинговой стратегии ООО «</w:t>
      </w:r>
      <w:r w:rsidR="000E7D6B" w:rsidRPr="008D583C">
        <w:rPr>
          <w:noProof/>
          <w:color w:val="000000"/>
          <w:sz w:val="28"/>
        </w:rPr>
        <w:t>СМР</w:t>
      </w:r>
      <w:r w:rsidRPr="008D583C">
        <w:rPr>
          <w:noProof/>
          <w:color w:val="000000"/>
          <w:sz w:val="28"/>
        </w:rPr>
        <w:t>» должно стать внести корректировки в маркетинговую стратегию компании. Суть предлагаемой маркетинговой стратегии сводится к следующему:</w:t>
      </w:r>
    </w:p>
    <w:p w:rsidR="0064706A" w:rsidRPr="008D583C" w:rsidRDefault="00D748A8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</w:t>
      </w:r>
      <w:r w:rsidR="0064706A" w:rsidRPr="008D583C">
        <w:rPr>
          <w:noProof/>
          <w:color w:val="000000"/>
          <w:sz w:val="28"/>
        </w:rPr>
        <w:t>роведение рекламных мероприятий, направленных на целевую аудиторию –енностные установки организации, знакомы с основными закономерностями и принципами внутрифирменного взаимодействия.</w:t>
      </w:r>
    </w:p>
    <w:p w:rsidR="0064706A" w:rsidRPr="008D583C" w:rsidRDefault="0064706A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Для реализации мероприятий предполагается использовать сумму нераспределенной прибыли без привлечения внешних источников финансирования.</w:t>
      </w:r>
    </w:p>
    <w:p w:rsidR="0064706A" w:rsidRPr="008D583C" w:rsidRDefault="0064706A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Планируется, что после мероприятий будет достигнут рост объемов работ на 15%.</w:t>
      </w:r>
    </w:p>
    <w:p w:rsidR="0064706A" w:rsidRPr="008D583C" w:rsidRDefault="0064706A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Таким образом, при увеличении объемов строительно-монтажных работ на 15% и снижении на 0,03 руб. затрат на рубль выполненных работ (за счет внедрения новой технологии), ООО «</w:t>
      </w:r>
      <w:r w:rsidR="000E7D6B" w:rsidRPr="008D583C">
        <w:rPr>
          <w:noProof/>
          <w:color w:val="000000"/>
          <w:sz w:val="28"/>
        </w:rPr>
        <w:t>СМР</w:t>
      </w:r>
      <w:r w:rsidRPr="008D583C">
        <w:rPr>
          <w:noProof/>
          <w:color w:val="000000"/>
          <w:sz w:val="28"/>
        </w:rPr>
        <w:t>» получит дополнительную прибыль в сумме 183,20 млн. руб. и увеличит рентабельность производства (окупаемость затрат) на 3,91%.</w:t>
      </w:r>
    </w:p>
    <w:p w:rsidR="00836271" w:rsidRPr="008D583C" w:rsidRDefault="00836271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br w:type="page"/>
      </w:r>
      <w:bookmarkStart w:id="13" w:name="_Toc174796059"/>
      <w:r w:rsidR="000A1CBC" w:rsidRPr="008D583C">
        <w:rPr>
          <w:noProof/>
          <w:color w:val="000000"/>
          <w:sz w:val="28"/>
        </w:rPr>
        <w:t>Список использованных источников</w:t>
      </w:r>
      <w:bookmarkEnd w:id="13"/>
    </w:p>
    <w:p w:rsidR="00A63905" w:rsidRPr="008D583C" w:rsidRDefault="00A63905" w:rsidP="00D74BC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F75652" w:rsidRPr="008D583C" w:rsidRDefault="00F75652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Федеральный закон от 21 ноября 1996 г. N 129-ФЗ "О бухгалтерском учете" (с изм. и доп. от 3 ноября 2006 г.)</w:t>
      </w:r>
    </w:p>
    <w:p w:rsidR="00F75652" w:rsidRPr="008D583C" w:rsidRDefault="00F75652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Федеральный закон от 26 октября 2002 г. N 127-ФЗ "О несостоятельности (банкротстве)" (с изм. и доп. от 19 июля 2007 г.)</w:t>
      </w:r>
    </w:p>
    <w:p w:rsidR="00224067" w:rsidRPr="008D583C" w:rsidRDefault="00600B71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Положение по ведению бухгалтерского учета и бухгалтерской отчетности в Российской Федерации. Утверждено приказом Минфина РФ от 29 июля 1998 г. N 34н (с изм. от 26 марта 2007 г.)</w:t>
      </w:r>
    </w:p>
    <w:p w:rsidR="00241DA9" w:rsidRPr="008D583C" w:rsidRDefault="00241DA9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Положение по бухгалтерскому учету "Учетная политика организации" ПБУ 1/98 (утв. приказом Минфина РФ от 9 декабря 1998 г. N 60н) (с изменениями от 30 декабря 1999 г.)</w:t>
      </w:r>
    </w:p>
    <w:p w:rsidR="00224067" w:rsidRPr="008D583C" w:rsidRDefault="00BA0519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Положение по бухгалтерскому учету "Бухгалтерская отчетность организации" ПБУ 4/99. Утверждено приказом Минфина РФ от 6 июля 1999 г. N 43н (с изм. и доп. от 18 сентября 2006 г.)</w:t>
      </w:r>
    </w:p>
    <w:p w:rsidR="00177738" w:rsidRPr="008D583C" w:rsidRDefault="00177738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Положение по бухгалтерскому учету "Доходы организации" ПБУ 9/99 (утв. приказом Минфина РФ от 6 мая 1999 г. N 32н) (с изменениями от 27 ноября 2006 г.)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Приказ Минфина РФ от 22 июля 2003 г. N 67н "О формах бухгалтерской отчетности организаций" (</w:t>
      </w:r>
      <w:r w:rsidR="00AB6CAD" w:rsidRPr="008D583C">
        <w:rPr>
          <w:noProof/>
          <w:color w:val="000000"/>
          <w:sz w:val="28"/>
        </w:rPr>
        <w:t>с изм. и доп. от 18 сентября 2006 г.</w:t>
      </w:r>
      <w:r w:rsidRPr="008D583C">
        <w:rPr>
          <w:noProof/>
          <w:color w:val="000000"/>
          <w:sz w:val="28"/>
        </w:rPr>
        <w:t>).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Положение по бухгалтерскому учету "Учет основных средств" ПБУ 6/01 утверждено</w:t>
      </w:r>
      <w:r w:rsidR="00347B94" w:rsidRPr="008D583C">
        <w:rPr>
          <w:noProof/>
          <w:color w:val="000000"/>
          <w:sz w:val="28"/>
        </w:rPr>
        <w:t xml:space="preserve"> </w:t>
      </w:r>
      <w:r w:rsidRPr="008D583C">
        <w:rPr>
          <w:noProof/>
          <w:color w:val="000000"/>
          <w:sz w:val="28"/>
        </w:rPr>
        <w:t>приказом Минфина РФ от 30.03.2001 г. № 26н (</w:t>
      </w:r>
      <w:r w:rsidR="00AB6CAD" w:rsidRPr="008D583C">
        <w:rPr>
          <w:noProof/>
          <w:color w:val="000000"/>
          <w:sz w:val="28"/>
        </w:rPr>
        <w:t>с изм. и доп. от 27 ноября 2006 г.</w:t>
      </w:r>
      <w:r w:rsidRPr="008D583C">
        <w:rPr>
          <w:noProof/>
          <w:color w:val="000000"/>
          <w:sz w:val="28"/>
        </w:rPr>
        <w:t>)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План счетов бухгалтерского учета финансово-хозяйственной деятельности организаций и инструкция по его применению, утвержден Приказом МФ РФ 31.10.2000 г. № 94н (</w:t>
      </w:r>
      <w:r w:rsidR="00C00BC8" w:rsidRPr="008D583C">
        <w:rPr>
          <w:noProof/>
          <w:color w:val="000000"/>
          <w:sz w:val="28"/>
        </w:rPr>
        <w:t>с изм. и доп. от 18 сентября 2006 г.</w:t>
      </w:r>
      <w:r w:rsidRPr="008D583C">
        <w:rPr>
          <w:noProof/>
          <w:color w:val="000000"/>
          <w:sz w:val="28"/>
        </w:rPr>
        <w:t>).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Методические указания по формированию бухгалтерской отчетности при осуществлении реорганизации организаций. Утверждены</w:t>
      </w:r>
      <w:r w:rsidR="00347B94" w:rsidRPr="008D583C">
        <w:rPr>
          <w:noProof/>
          <w:color w:val="000000"/>
          <w:sz w:val="28"/>
        </w:rPr>
        <w:t xml:space="preserve"> </w:t>
      </w:r>
      <w:r w:rsidRPr="008D583C">
        <w:rPr>
          <w:noProof/>
          <w:color w:val="000000"/>
          <w:sz w:val="28"/>
        </w:rPr>
        <w:t>приказом Минфина РФ от 20.05.03 г. № 44н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Методические указания по проведению анализа финансового состояния организаций. Утверждены приказом ФСФО РФ от 23.01.2001 г. № 16.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Абрютина, М.С. Экономический анализ хозяйственной деятельности: Учебное пособие / М.С.Абрютина. – М.: Дело и сервис, 200</w:t>
      </w:r>
      <w:r w:rsidR="00956E95" w:rsidRPr="008D583C">
        <w:rPr>
          <w:noProof/>
          <w:color w:val="000000"/>
          <w:sz w:val="28"/>
        </w:rPr>
        <w:t>6</w:t>
      </w:r>
      <w:r w:rsidRPr="008D583C">
        <w:rPr>
          <w:noProof/>
          <w:color w:val="000000"/>
          <w:sz w:val="28"/>
        </w:rPr>
        <w:t>. - 512 с.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Абрютина, М.С., Грачев, А.В. Экспресс-анализ бухгалтерской отчетности / М.С.Абрютина, А.В.Грачев. – М.: Дело и сервис, 200</w:t>
      </w:r>
      <w:r w:rsidR="00956E95" w:rsidRPr="008D583C">
        <w:rPr>
          <w:noProof/>
          <w:color w:val="000000"/>
          <w:sz w:val="28"/>
        </w:rPr>
        <w:t>6</w:t>
      </w:r>
      <w:r w:rsidRPr="008D583C">
        <w:rPr>
          <w:noProof/>
          <w:color w:val="000000"/>
          <w:sz w:val="28"/>
        </w:rPr>
        <w:t>. - 192 с.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 xml:space="preserve">Артеменко, В.Г., Беллендир, М.В. Финансовый анализ: Учебное пособие, </w:t>
      </w:r>
      <w:r w:rsidR="00956E95" w:rsidRPr="008D583C">
        <w:rPr>
          <w:noProof/>
          <w:color w:val="000000"/>
          <w:sz w:val="28"/>
        </w:rPr>
        <w:t>4</w:t>
      </w:r>
      <w:r w:rsidRPr="008D583C">
        <w:rPr>
          <w:noProof/>
          <w:color w:val="000000"/>
          <w:sz w:val="28"/>
        </w:rPr>
        <w:t>-е изд., перераб. и доп. / В.Г.Артеменко, М.В.Беллендир. - М.: Дело и сервис, 200</w:t>
      </w:r>
      <w:r w:rsidR="00956E95" w:rsidRPr="008D583C">
        <w:rPr>
          <w:noProof/>
          <w:color w:val="000000"/>
          <w:sz w:val="28"/>
        </w:rPr>
        <w:t>6</w:t>
      </w:r>
      <w:r w:rsidRPr="008D583C">
        <w:rPr>
          <w:noProof/>
          <w:color w:val="000000"/>
          <w:sz w:val="28"/>
        </w:rPr>
        <w:t>. - 160 с.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Балабанов, И.Т. Анализ и планирование</w:t>
      </w:r>
      <w:r w:rsidR="00347B94" w:rsidRPr="008D583C">
        <w:rPr>
          <w:noProof/>
          <w:color w:val="000000"/>
          <w:sz w:val="28"/>
        </w:rPr>
        <w:t xml:space="preserve"> </w:t>
      </w:r>
      <w:r w:rsidRPr="008D583C">
        <w:rPr>
          <w:noProof/>
          <w:color w:val="000000"/>
          <w:sz w:val="28"/>
        </w:rPr>
        <w:t>финансов хозяйствующего субъекта: Учеб. Пособие / И.Т.Балабанов. – М.: Финансы и статистика, 2004. - 80 с.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Барнгольц, С.Б. Экономический анализ хозяйственной деятельности предприятий</w:t>
      </w:r>
      <w:r w:rsidR="00347B94" w:rsidRPr="008D583C">
        <w:rPr>
          <w:noProof/>
          <w:color w:val="000000"/>
          <w:sz w:val="28"/>
        </w:rPr>
        <w:t xml:space="preserve"> </w:t>
      </w:r>
      <w:r w:rsidRPr="008D583C">
        <w:rPr>
          <w:noProof/>
          <w:color w:val="000000"/>
          <w:sz w:val="28"/>
        </w:rPr>
        <w:t xml:space="preserve">и объединений: Учебник. – </w:t>
      </w:r>
      <w:r w:rsidR="00956E95" w:rsidRPr="008D583C">
        <w:rPr>
          <w:noProof/>
          <w:color w:val="000000"/>
          <w:sz w:val="28"/>
        </w:rPr>
        <w:t>4</w:t>
      </w:r>
      <w:r w:rsidRPr="008D583C">
        <w:rPr>
          <w:noProof/>
          <w:color w:val="000000"/>
          <w:sz w:val="28"/>
        </w:rPr>
        <w:t>-е изд., перераб.и доп. / С.Б. Барнгольц. – М.: Финансы и статистика, 200</w:t>
      </w:r>
      <w:r w:rsidR="00956E95" w:rsidRPr="008D583C">
        <w:rPr>
          <w:noProof/>
          <w:color w:val="000000"/>
          <w:sz w:val="28"/>
        </w:rPr>
        <w:t>6</w:t>
      </w:r>
      <w:r w:rsidRPr="008D583C">
        <w:rPr>
          <w:noProof/>
          <w:color w:val="000000"/>
          <w:sz w:val="28"/>
        </w:rPr>
        <w:t>. – 407 с.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Безруких, П.С., Ивашкевич, В.Б., Кондраков, Н.П. Бухгалтерский учет: Учебник / П.С. Безруких, В.Б. Ивашкевич, Н.П. Кондраков. - М.: Бухгалтерский учет, 2004. - 576 с.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Вакуленко,</w:t>
      </w:r>
      <w:r w:rsidR="00347B94" w:rsidRPr="008D583C">
        <w:rPr>
          <w:noProof/>
          <w:color w:val="000000"/>
          <w:sz w:val="28"/>
        </w:rPr>
        <w:t xml:space="preserve"> </w:t>
      </w:r>
      <w:r w:rsidRPr="008D583C">
        <w:rPr>
          <w:noProof/>
          <w:color w:val="000000"/>
          <w:sz w:val="28"/>
        </w:rPr>
        <w:t>Т.Г., Фомина, Л.Ф. Анализ бухгалтерской (финансовой) отчетности для принятия управленческих решений / Т.Г.Вакуленко, Л.Ф.Фомина. - СПб.: Издательский дом Герда, 200</w:t>
      </w:r>
      <w:r w:rsidR="00956E95" w:rsidRPr="008D583C">
        <w:rPr>
          <w:noProof/>
          <w:color w:val="000000"/>
          <w:sz w:val="28"/>
        </w:rPr>
        <w:t>5</w:t>
      </w:r>
      <w:r w:rsidRPr="008D583C">
        <w:rPr>
          <w:noProof/>
          <w:color w:val="000000"/>
          <w:sz w:val="28"/>
        </w:rPr>
        <w:t>.</w:t>
      </w:r>
      <w:r w:rsidR="00347B94" w:rsidRPr="008D583C">
        <w:rPr>
          <w:noProof/>
          <w:color w:val="000000"/>
          <w:sz w:val="28"/>
        </w:rPr>
        <w:t xml:space="preserve"> </w:t>
      </w:r>
      <w:r w:rsidRPr="008D583C">
        <w:rPr>
          <w:noProof/>
          <w:color w:val="000000"/>
          <w:sz w:val="28"/>
        </w:rPr>
        <w:t>- 288 с.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Глазов, М.М. Экономическая диагностика предприятия: новые решения / М.М.Глазов. – СПб ГУ, 2003. - 87 с.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Донцова, В.В., Никифорова Н.А. Составление и анализ годовой бухгалтерской отчетности / В.В.Донцова. - М.: ИКЦ «ДИС», 2003. - 144 с.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Ефимова, О.В. Финансовый анализ / О.В.Ефимова. - М.: Бухгалтерский учет, 2004. - 208 с.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Камышанов, П.И. Практическое пособие по аудиту / П.И.Камышанов. -М.: ИНФРА-М, 2004. - 522 с.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Ковалев, В.В. Финансовый анализ: Управление капиталом. Выбор инвестиций. Анализ отчетности / В.В.Ковалев. - М.: Финансы и статистика, 200</w:t>
      </w:r>
      <w:r w:rsidR="00956E95" w:rsidRPr="008D583C">
        <w:rPr>
          <w:noProof/>
          <w:color w:val="000000"/>
          <w:sz w:val="28"/>
        </w:rPr>
        <w:t>6</w:t>
      </w:r>
      <w:r w:rsidRPr="008D583C">
        <w:rPr>
          <w:noProof/>
          <w:color w:val="000000"/>
          <w:sz w:val="28"/>
        </w:rPr>
        <w:t>. - 432 с.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Ковалев, В.В., Волкова, О.Н. Анализ хозяйственной деятельности предприятия / В.В.Ковалев, О.Н.Волкова. - М.: ПБОЮЛ, 2004. - 424 с.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Ковалев, В.В., Патров, В.В. Как читать баланс / Ковалев, В.В., В.В.Патров. – М.: Финансы и статистика, 200</w:t>
      </w:r>
      <w:r w:rsidR="00956E95" w:rsidRPr="008D583C">
        <w:rPr>
          <w:noProof/>
          <w:color w:val="000000"/>
          <w:sz w:val="28"/>
        </w:rPr>
        <w:t>6</w:t>
      </w:r>
      <w:r w:rsidRPr="008D583C">
        <w:rPr>
          <w:noProof/>
          <w:color w:val="000000"/>
          <w:sz w:val="28"/>
        </w:rPr>
        <w:t>. - 279 с.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Кондраков, Н.П. Бухгалтерский учет, анализ хозяйственной деятельности и аудит / Н.П.Кондраков. – М.: Перспектива, 2004. – 462 с.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Крейнина, М.Н. Финансовое состояние предприятия. Методы оценки. / М.Н.Крейнина. - М.: ИКЦ «ДИС», 2003. - 224 с.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Лазовский, Л.Ш., Райзберг, Б.А., Ратновский, А.А. Универсальный бизнес-словарь / Л.Ш.Лазовский, Б.А.Райзберг, А.А.Ратновский. - М.: ИНФРА-М, 200</w:t>
      </w:r>
      <w:r w:rsidR="00956E95" w:rsidRPr="008D583C">
        <w:rPr>
          <w:noProof/>
          <w:color w:val="000000"/>
          <w:sz w:val="28"/>
        </w:rPr>
        <w:t>6</w:t>
      </w:r>
      <w:r w:rsidRPr="008D583C">
        <w:rPr>
          <w:noProof/>
          <w:color w:val="000000"/>
          <w:sz w:val="28"/>
        </w:rPr>
        <w:t>. - 640 с.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Лоханина, И.М. Финансовый анализ на основе бухгалтерской отчетности: Учеб.пособие; 2-е изд., перераб.и доп. / И.М.Лоханина. - Ярославль, 2004. - 103 с.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Макарьян, Э.А., Герасименко, Г.П. Финансовый анализ / Э.А.Макарьян. - М.: Финансы и статистика, 200</w:t>
      </w:r>
      <w:r w:rsidR="00956E95" w:rsidRPr="008D583C">
        <w:rPr>
          <w:noProof/>
          <w:color w:val="000000"/>
          <w:sz w:val="28"/>
        </w:rPr>
        <w:t>5</w:t>
      </w:r>
      <w:r w:rsidRPr="008D583C">
        <w:rPr>
          <w:noProof/>
          <w:color w:val="000000"/>
          <w:sz w:val="28"/>
        </w:rPr>
        <w:t>. - 256 с.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Перфильев, А.Б. Развитие и содержание действующих методик анализа финансового состояния российских предприятий: Учеб.пособие для ВУЗов / А.Б.Перфильев. - Яр.: изд-во МУБиНТ, 200</w:t>
      </w:r>
      <w:r w:rsidR="00956E95" w:rsidRPr="008D583C">
        <w:rPr>
          <w:noProof/>
          <w:color w:val="000000"/>
          <w:sz w:val="28"/>
        </w:rPr>
        <w:t>6</w:t>
      </w:r>
      <w:r w:rsidRPr="008D583C">
        <w:rPr>
          <w:noProof/>
          <w:color w:val="000000"/>
          <w:sz w:val="28"/>
        </w:rPr>
        <w:t>. – 156 с.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Поляк, Г.Б. Финансовый менеджмент / Г.Б.Поляк. – М.: «Финансы». Издательское объединение «ЮНИТИ», 2004. – 145 с.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Риполь-Сарагоси, Ф.Б. Основы финансового и управленческого анализа / Ф.Б. Риполь-Сарагоси. - М.: ПРИОР, 200</w:t>
      </w:r>
      <w:r w:rsidR="00956E95" w:rsidRPr="008D583C">
        <w:rPr>
          <w:noProof/>
          <w:color w:val="000000"/>
          <w:sz w:val="28"/>
        </w:rPr>
        <w:t>6</w:t>
      </w:r>
      <w:r w:rsidRPr="008D583C">
        <w:rPr>
          <w:noProof/>
          <w:color w:val="000000"/>
          <w:sz w:val="28"/>
        </w:rPr>
        <w:t>. – 224 с.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Родионова, В.М., Федотова, М.А. Финансовая устойчивость предприятия в условиях инфляции / В.М.Родионова, М.А.Федотова. - М.: Перспектива, 200</w:t>
      </w:r>
      <w:r w:rsidR="00956E95" w:rsidRPr="008D583C">
        <w:rPr>
          <w:noProof/>
          <w:color w:val="000000"/>
          <w:sz w:val="28"/>
        </w:rPr>
        <w:t>7</w:t>
      </w:r>
      <w:r w:rsidRPr="008D583C">
        <w:rPr>
          <w:noProof/>
          <w:color w:val="000000"/>
          <w:sz w:val="28"/>
        </w:rPr>
        <w:t>. – 98 с.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Савицкая, Г.В. Анализ хозяйственной деятельности предприятия: 3-е изд. / Г.В.Савицкая. - Мн.: ИП «Экоперспектива», 200</w:t>
      </w:r>
      <w:r w:rsidR="00956E95" w:rsidRPr="008D583C">
        <w:rPr>
          <w:noProof/>
          <w:color w:val="000000"/>
          <w:sz w:val="28"/>
        </w:rPr>
        <w:t>7</w:t>
      </w:r>
      <w:r w:rsidRPr="008D583C">
        <w:rPr>
          <w:noProof/>
          <w:color w:val="000000"/>
          <w:sz w:val="28"/>
        </w:rPr>
        <w:t>. - 498 с.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Смрнов, А.Д. Финансовый анализ деятельности фирм / А.Д.Смирнов. -</w:t>
      </w:r>
      <w:r w:rsidR="00347B94" w:rsidRPr="008D583C">
        <w:rPr>
          <w:noProof/>
          <w:color w:val="000000"/>
          <w:sz w:val="28"/>
        </w:rPr>
        <w:t xml:space="preserve"> </w:t>
      </w:r>
      <w:r w:rsidRPr="008D583C">
        <w:rPr>
          <w:noProof/>
          <w:color w:val="000000"/>
          <w:sz w:val="28"/>
        </w:rPr>
        <w:t>М.: Ист-Сервис, 2004. – 128 с.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Шеремет, А.Д., Сайфулин, Р.С. Методика финансового анализа / А.Д.Шеремет, Р.С.Сайфуллин. - М.: ИНФРА-М, 2002. - 164 с.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Шишкин, А.К., Микрюков, В.А., Дышкант, И.Д. Учет, анализ, аудит на предприятии: Учебн. пособие</w:t>
      </w:r>
      <w:r w:rsidR="00347B94" w:rsidRPr="008D583C">
        <w:rPr>
          <w:noProof/>
          <w:color w:val="000000"/>
          <w:sz w:val="28"/>
        </w:rPr>
        <w:t xml:space="preserve"> </w:t>
      </w:r>
      <w:r w:rsidRPr="008D583C">
        <w:rPr>
          <w:noProof/>
          <w:color w:val="000000"/>
          <w:sz w:val="28"/>
        </w:rPr>
        <w:t>для ВУЗов / А.К.Шишкин, В.А.Мирюков, И.Д.Дышкант. - М.: Аудит, ЮНИТИ, 200</w:t>
      </w:r>
      <w:r w:rsidR="00956E95" w:rsidRPr="008D583C">
        <w:rPr>
          <w:noProof/>
          <w:color w:val="000000"/>
          <w:sz w:val="28"/>
        </w:rPr>
        <w:t>7</w:t>
      </w:r>
      <w:r w:rsidRPr="008D583C">
        <w:rPr>
          <w:noProof/>
          <w:color w:val="000000"/>
          <w:sz w:val="28"/>
        </w:rPr>
        <w:t>. – 496 с.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Белых, Л.П. Финансовый анализ в оценке инвестиционной привлекательности предприятий / Л.П.Белых // Бухгалтерский учет. – 200. - № 10. – С. 95-98.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Бортников, А.П. О платежеспособности и ликвидности предприятия / А.П.Бортников // Бухгалтерский учет. -</w:t>
      </w:r>
      <w:r w:rsidR="00347B94" w:rsidRPr="008D583C">
        <w:rPr>
          <w:noProof/>
          <w:color w:val="000000"/>
          <w:sz w:val="28"/>
        </w:rPr>
        <w:t xml:space="preserve"> </w:t>
      </w:r>
      <w:r w:rsidRPr="008D583C">
        <w:rPr>
          <w:noProof/>
          <w:color w:val="000000"/>
          <w:sz w:val="28"/>
        </w:rPr>
        <w:t>2005. - № 11. – С. 32-34.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Ефимова, О.В. Анализ платежеспособности и ликвидности предприятия / О.В.Ефимова // Бухгалтерский учет. - 2004. - № 6.– С. 32-35.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Ефимова, О.В. Анализ показателей ликвидности / О.В.Ефимова // Бухгалтерский учет. - 2003. - № 6. – С. 54-58.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Ефимова, О.В. Годовая отчетность для целей финансового анализа / О.В.Ефимова // Бухгалтерский учет.</w:t>
      </w:r>
      <w:r w:rsidR="00347B94" w:rsidRPr="008D583C">
        <w:rPr>
          <w:noProof/>
          <w:color w:val="000000"/>
          <w:sz w:val="28"/>
        </w:rPr>
        <w:t xml:space="preserve"> </w:t>
      </w:r>
      <w:r w:rsidRPr="008D583C">
        <w:rPr>
          <w:noProof/>
          <w:color w:val="000000"/>
          <w:sz w:val="28"/>
        </w:rPr>
        <w:t>- 2004. - № 2. – С. 32-37.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Кирисюк, Г.М., Ляховский В.С. Оценка банком кредитоспособности заемщика / Г.М.Кирисюк // Деньги и кредит. - 2005. - № 4. – С. 9-11.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Лисицин, Н. Оборотные средства, процесс обращения стоимости капитал / Н.Лисицин // Вопросы экономики. - 2005. - № 3. - С.19.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Орлов, А. Роль организационно-управленческого фактора в решении проблемы неплатежей / А.Орлов // Экономист. - 2004. - № 6. – С. 47-51.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Остапенко, В., Подъяблонская, Л., Мешков, В. Финансовое состояние предприятия: оценка, пути улучшения / В.Остапенко, Л.Подъяблонская, В.Мешков // Экономист. 2005. - № 7. – С. 37-42.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Сергиенко, Я. Финансы и реальный сектор в условиях переходной экономики / Я.Сергиенко // Экономист. - 2004. - № 3. – С. 62.</w:t>
      </w:r>
    </w:p>
    <w:p w:rsidR="009E6FF6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Фащевский, В.Н.</w:t>
      </w:r>
      <w:r w:rsidR="00347B94" w:rsidRPr="008D583C">
        <w:rPr>
          <w:noProof/>
          <w:color w:val="000000"/>
          <w:sz w:val="28"/>
        </w:rPr>
        <w:t xml:space="preserve"> </w:t>
      </w:r>
      <w:r w:rsidRPr="008D583C">
        <w:rPr>
          <w:noProof/>
          <w:color w:val="000000"/>
          <w:sz w:val="28"/>
        </w:rPr>
        <w:t>Об анализе платежеспособности</w:t>
      </w:r>
      <w:r w:rsidR="00347B94" w:rsidRPr="008D583C">
        <w:rPr>
          <w:noProof/>
          <w:color w:val="000000"/>
          <w:sz w:val="28"/>
        </w:rPr>
        <w:t xml:space="preserve"> </w:t>
      </w:r>
      <w:r w:rsidRPr="008D583C">
        <w:rPr>
          <w:noProof/>
          <w:color w:val="000000"/>
          <w:sz w:val="28"/>
        </w:rPr>
        <w:t>и ликвидности предприятия / В.Н.Фащевский //</w:t>
      </w:r>
      <w:r w:rsidR="00347B94" w:rsidRPr="008D583C">
        <w:rPr>
          <w:noProof/>
          <w:color w:val="000000"/>
          <w:sz w:val="28"/>
        </w:rPr>
        <w:t xml:space="preserve"> </w:t>
      </w:r>
      <w:r w:rsidRPr="008D583C">
        <w:rPr>
          <w:noProof/>
          <w:color w:val="000000"/>
          <w:sz w:val="28"/>
        </w:rPr>
        <w:t>Бухгалтерский учет. - 2004. –</w:t>
      </w:r>
      <w:r w:rsidR="00347B94" w:rsidRPr="008D583C">
        <w:rPr>
          <w:noProof/>
          <w:color w:val="000000"/>
          <w:sz w:val="28"/>
        </w:rPr>
        <w:t xml:space="preserve"> </w:t>
      </w:r>
      <w:r w:rsidRPr="008D583C">
        <w:rPr>
          <w:noProof/>
          <w:color w:val="000000"/>
          <w:sz w:val="28"/>
        </w:rPr>
        <w:t>№ 11.</w:t>
      </w:r>
      <w:r w:rsidR="00347B94" w:rsidRPr="008D583C">
        <w:rPr>
          <w:noProof/>
          <w:color w:val="000000"/>
          <w:sz w:val="28"/>
        </w:rPr>
        <w:t xml:space="preserve"> </w:t>
      </w:r>
      <w:r w:rsidRPr="008D583C">
        <w:rPr>
          <w:noProof/>
          <w:color w:val="000000"/>
          <w:sz w:val="28"/>
        </w:rPr>
        <w:t>-С. 27-28.</w:t>
      </w:r>
    </w:p>
    <w:p w:rsidR="00B8659E" w:rsidRPr="008D583C" w:rsidRDefault="009E6FF6" w:rsidP="00A63905">
      <w:pPr>
        <w:spacing w:line="360" w:lineRule="auto"/>
        <w:jc w:val="both"/>
        <w:rPr>
          <w:noProof/>
          <w:color w:val="000000"/>
          <w:sz w:val="28"/>
        </w:rPr>
      </w:pPr>
      <w:r w:rsidRPr="008D583C">
        <w:rPr>
          <w:noProof/>
          <w:color w:val="000000"/>
          <w:sz w:val="28"/>
        </w:rPr>
        <w:t>Фащевский, В.Н. Финансы предприятий: особенности и возможности укрепления / В.Н.Фащевский // Экономист. - 2005. –</w:t>
      </w:r>
      <w:r w:rsidR="00347B94" w:rsidRPr="008D583C">
        <w:rPr>
          <w:noProof/>
          <w:color w:val="000000"/>
          <w:sz w:val="28"/>
        </w:rPr>
        <w:t xml:space="preserve"> </w:t>
      </w:r>
      <w:r w:rsidRPr="008D583C">
        <w:rPr>
          <w:noProof/>
          <w:color w:val="000000"/>
          <w:sz w:val="28"/>
        </w:rPr>
        <w:t>№ 1. - С. 36.</w:t>
      </w:r>
      <w:bookmarkStart w:id="14" w:name="_GoBack"/>
      <w:bookmarkEnd w:id="14"/>
    </w:p>
    <w:sectPr w:rsidR="00B8659E" w:rsidRPr="008D583C" w:rsidSect="00A63905">
      <w:headerReference w:type="even" r:id="rId22"/>
      <w:headerReference w:type="default" r:id="rId23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5F4" w:rsidRDefault="00E535F4">
      <w:r>
        <w:separator/>
      </w:r>
    </w:p>
  </w:endnote>
  <w:endnote w:type="continuationSeparator" w:id="0">
    <w:p w:rsidR="00E535F4" w:rsidRDefault="00E5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5F4" w:rsidRDefault="00E535F4">
      <w:r>
        <w:separator/>
      </w:r>
    </w:p>
  </w:footnote>
  <w:footnote w:type="continuationSeparator" w:id="0">
    <w:p w:rsidR="00E535F4" w:rsidRDefault="00E53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BC3" w:rsidRDefault="00D74BC3" w:rsidP="00F8442D">
    <w:pPr>
      <w:pStyle w:val="ac"/>
      <w:framePr w:wrap="around" w:vAnchor="text" w:hAnchor="margin" w:xAlign="right" w:y="1"/>
      <w:rPr>
        <w:rStyle w:val="ae"/>
      </w:rPr>
    </w:pPr>
  </w:p>
  <w:p w:rsidR="00D74BC3" w:rsidRDefault="00D74BC3" w:rsidP="00F8442D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BC3" w:rsidRDefault="000F767F" w:rsidP="00F8442D">
    <w:pPr>
      <w:pStyle w:val="ac"/>
      <w:framePr w:wrap="around" w:vAnchor="text" w:hAnchor="margin" w:xAlign="right" w:y="1"/>
      <w:rPr>
        <w:rStyle w:val="ae"/>
      </w:rPr>
    </w:pPr>
    <w:r>
      <w:rPr>
        <w:rStyle w:val="ae"/>
        <w:noProof/>
      </w:rPr>
      <w:t>2</w:t>
    </w:r>
  </w:p>
  <w:p w:rsidR="00D74BC3" w:rsidRDefault="00D74BC3" w:rsidP="00F8442D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A3AC1D8"/>
    <w:lvl w:ilvl="0">
      <w:numFmt w:val="bullet"/>
      <w:lvlText w:val="*"/>
      <w:lvlJc w:val="left"/>
    </w:lvl>
  </w:abstractNum>
  <w:abstractNum w:abstractNumId="1">
    <w:nsid w:val="00AA1E66"/>
    <w:multiLevelType w:val="hybridMultilevel"/>
    <w:tmpl w:val="C7048610"/>
    <w:lvl w:ilvl="0" w:tplc="2CB8F8B4">
      <w:start w:val="1"/>
      <w:numFmt w:val="bullet"/>
      <w:lvlText w:val=""/>
      <w:lvlJc w:val="left"/>
      <w:pPr>
        <w:tabs>
          <w:tab w:val="num" w:pos="851"/>
        </w:tabs>
        <w:ind w:firstLine="851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6952B09"/>
    <w:multiLevelType w:val="multilevel"/>
    <w:tmpl w:val="78969114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A2C70C5"/>
    <w:multiLevelType w:val="multilevel"/>
    <w:tmpl w:val="9A449ED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E6E5641"/>
    <w:multiLevelType w:val="multilevel"/>
    <w:tmpl w:val="78DE7AB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51"/>
        </w:tabs>
        <w:ind w:left="215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25"/>
        </w:tabs>
        <w:ind w:left="32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2"/>
        </w:tabs>
        <w:ind w:left="394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9"/>
        </w:tabs>
        <w:ind w:left="429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16"/>
        </w:tabs>
        <w:ind w:left="5016" w:hanging="2160"/>
      </w:pPr>
      <w:rPr>
        <w:rFonts w:cs="Times New Roman" w:hint="default"/>
      </w:rPr>
    </w:lvl>
  </w:abstractNum>
  <w:abstractNum w:abstractNumId="5">
    <w:nsid w:val="0E9C34A4"/>
    <w:multiLevelType w:val="singleLevel"/>
    <w:tmpl w:val="57E66960"/>
    <w:lvl w:ilvl="0">
      <w:start w:val="1"/>
      <w:numFmt w:val="decimal"/>
      <w:lvlText w:val="%1)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</w:abstractNum>
  <w:abstractNum w:abstractNumId="6">
    <w:nsid w:val="154418AD"/>
    <w:multiLevelType w:val="hybridMultilevel"/>
    <w:tmpl w:val="D93EACA4"/>
    <w:lvl w:ilvl="0" w:tplc="3A80D2D6">
      <w:start w:val="1"/>
      <w:numFmt w:val="bullet"/>
      <w:lvlText w:val=""/>
      <w:lvlJc w:val="left"/>
      <w:pPr>
        <w:tabs>
          <w:tab w:val="num" w:pos="851"/>
        </w:tabs>
        <w:ind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281958"/>
    <w:multiLevelType w:val="singleLevel"/>
    <w:tmpl w:val="F664073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8">
    <w:nsid w:val="1A2F453D"/>
    <w:multiLevelType w:val="singleLevel"/>
    <w:tmpl w:val="DCF08A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9">
    <w:nsid w:val="1BA82F80"/>
    <w:multiLevelType w:val="hybridMultilevel"/>
    <w:tmpl w:val="4176B22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1E1242A3"/>
    <w:multiLevelType w:val="hybridMultilevel"/>
    <w:tmpl w:val="4AA4D22A"/>
    <w:lvl w:ilvl="0" w:tplc="7F08FB82">
      <w:start w:val="1"/>
      <w:numFmt w:val="bullet"/>
      <w:lvlText w:val=""/>
      <w:lvlJc w:val="left"/>
      <w:pPr>
        <w:tabs>
          <w:tab w:val="num" w:pos="851"/>
        </w:tabs>
        <w:ind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6809B8"/>
    <w:multiLevelType w:val="hybridMultilevel"/>
    <w:tmpl w:val="F7A04774"/>
    <w:lvl w:ilvl="0" w:tplc="B4E8AD1A">
      <w:start w:val="1"/>
      <w:numFmt w:val="bullet"/>
      <w:lvlText w:val=""/>
      <w:lvlJc w:val="left"/>
      <w:pPr>
        <w:tabs>
          <w:tab w:val="num" w:pos="851"/>
        </w:tabs>
        <w:ind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F54E20"/>
    <w:multiLevelType w:val="multilevel"/>
    <w:tmpl w:val="4404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220883"/>
    <w:multiLevelType w:val="multilevel"/>
    <w:tmpl w:val="9A7897B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2CC24DA2"/>
    <w:multiLevelType w:val="singleLevel"/>
    <w:tmpl w:val="E77C15B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5">
    <w:nsid w:val="2F022123"/>
    <w:multiLevelType w:val="hybridMultilevel"/>
    <w:tmpl w:val="78969114"/>
    <w:lvl w:ilvl="0" w:tplc="59A0AA0E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306F3DFC"/>
    <w:multiLevelType w:val="hybridMultilevel"/>
    <w:tmpl w:val="682A7D78"/>
    <w:lvl w:ilvl="0" w:tplc="DBEA31E2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7">
    <w:nsid w:val="319B3870"/>
    <w:multiLevelType w:val="hybridMultilevel"/>
    <w:tmpl w:val="C1A8C2C2"/>
    <w:lvl w:ilvl="0" w:tplc="DBEA31E2">
      <w:start w:val="1"/>
      <w:numFmt w:val="bullet"/>
      <w:lvlText w:val=""/>
      <w:lvlJc w:val="left"/>
      <w:pPr>
        <w:tabs>
          <w:tab w:val="num" w:pos="1003"/>
        </w:tabs>
        <w:ind w:left="100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956F06"/>
    <w:multiLevelType w:val="hybridMultilevel"/>
    <w:tmpl w:val="2E82B06A"/>
    <w:lvl w:ilvl="0" w:tplc="6B4E16AE">
      <w:start w:val="1"/>
      <w:numFmt w:val="bullet"/>
      <w:lvlText w:val=""/>
      <w:lvlJc w:val="left"/>
      <w:pPr>
        <w:tabs>
          <w:tab w:val="num" w:pos="851"/>
        </w:tabs>
        <w:ind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924E85"/>
    <w:multiLevelType w:val="hybridMultilevel"/>
    <w:tmpl w:val="92320192"/>
    <w:lvl w:ilvl="0" w:tplc="847C04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38B24263"/>
    <w:multiLevelType w:val="multilevel"/>
    <w:tmpl w:val="41E207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3A5F0BD7"/>
    <w:multiLevelType w:val="hybridMultilevel"/>
    <w:tmpl w:val="EEFCDED0"/>
    <w:lvl w:ilvl="0" w:tplc="52865D4A">
      <w:start w:val="1"/>
      <w:numFmt w:val="bullet"/>
      <w:lvlText w:val=""/>
      <w:lvlJc w:val="left"/>
      <w:pPr>
        <w:tabs>
          <w:tab w:val="num" w:pos="851"/>
        </w:tabs>
        <w:ind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A34F95"/>
    <w:multiLevelType w:val="hybridMultilevel"/>
    <w:tmpl w:val="9336F638"/>
    <w:lvl w:ilvl="0" w:tplc="11485488">
      <w:start w:val="1"/>
      <w:numFmt w:val="bullet"/>
      <w:lvlText w:val=""/>
      <w:lvlJc w:val="left"/>
      <w:pPr>
        <w:tabs>
          <w:tab w:val="num" w:pos="851"/>
        </w:tabs>
        <w:ind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3F081B"/>
    <w:multiLevelType w:val="hybridMultilevel"/>
    <w:tmpl w:val="63C4F1E4"/>
    <w:lvl w:ilvl="0" w:tplc="A4085952">
      <w:start w:val="1"/>
      <w:numFmt w:val="bullet"/>
      <w:lvlText w:val=""/>
      <w:lvlJc w:val="left"/>
      <w:pPr>
        <w:tabs>
          <w:tab w:val="num" w:pos="851"/>
        </w:tabs>
        <w:ind w:firstLine="851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442B727A"/>
    <w:multiLevelType w:val="hybridMultilevel"/>
    <w:tmpl w:val="F618828C"/>
    <w:lvl w:ilvl="0" w:tplc="FFFFFFFF">
      <w:start w:val="1"/>
      <w:numFmt w:val="bullet"/>
      <w:lvlText w:val=""/>
      <w:lvlJc w:val="left"/>
      <w:pPr>
        <w:tabs>
          <w:tab w:val="num" w:pos="1061"/>
        </w:tabs>
        <w:ind w:left="1061" w:hanging="34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46E05A2"/>
    <w:multiLevelType w:val="multilevel"/>
    <w:tmpl w:val="A904881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44762282"/>
    <w:multiLevelType w:val="hybridMultilevel"/>
    <w:tmpl w:val="237A623E"/>
    <w:lvl w:ilvl="0" w:tplc="0B5886C4">
      <w:start w:val="1"/>
      <w:numFmt w:val="bullet"/>
      <w:lvlText w:val=""/>
      <w:lvlJc w:val="left"/>
      <w:pPr>
        <w:tabs>
          <w:tab w:val="num" w:pos="851"/>
        </w:tabs>
        <w:ind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52C5E57"/>
    <w:multiLevelType w:val="multilevel"/>
    <w:tmpl w:val="003AF8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51"/>
        </w:tabs>
        <w:ind w:left="215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25"/>
        </w:tabs>
        <w:ind w:left="32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2"/>
        </w:tabs>
        <w:ind w:left="394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9"/>
        </w:tabs>
        <w:ind w:left="429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16"/>
        </w:tabs>
        <w:ind w:left="5016" w:hanging="2160"/>
      </w:pPr>
      <w:rPr>
        <w:rFonts w:cs="Times New Roman" w:hint="default"/>
      </w:rPr>
    </w:lvl>
  </w:abstractNum>
  <w:abstractNum w:abstractNumId="28">
    <w:nsid w:val="4F6F14AF"/>
    <w:multiLevelType w:val="multilevel"/>
    <w:tmpl w:val="6E34263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9">
    <w:nsid w:val="4F8722F3"/>
    <w:multiLevelType w:val="multilevel"/>
    <w:tmpl w:val="78969114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>
    <w:nsid w:val="50E40584"/>
    <w:multiLevelType w:val="multilevel"/>
    <w:tmpl w:val="A4EA1CB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77"/>
        </w:tabs>
        <w:ind w:left="107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51"/>
        </w:tabs>
        <w:ind w:left="215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25"/>
        </w:tabs>
        <w:ind w:left="32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2"/>
        </w:tabs>
        <w:ind w:left="394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9"/>
        </w:tabs>
        <w:ind w:left="429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16"/>
        </w:tabs>
        <w:ind w:left="5016" w:hanging="2160"/>
      </w:pPr>
      <w:rPr>
        <w:rFonts w:cs="Times New Roman" w:hint="default"/>
      </w:rPr>
    </w:lvl>
  </w:abstractNum>
  <w:abstractNum w:abstractNumId="31">
    <w:nsid w:val="551C5801"/>
    <w:multiLevelType w:val="multilevel"/>
    <w:tmpl w:val="C47654D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>
    <w:nsid w:val="59EA26FE"/>
    <w:multiLevelType w:val="multilevel"/>
    <w:tmpl w:val="3B382D1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3">
    <w:nsid w:val="5E400CDA"/>
    <w:multiLevelType w:val="hybridMultilevel"/>
    <w:tmpl w:val="71AC58B6"/>
    <w:lvl w:ilvl="0" w:tplc="FFFFFFFF">
      <w:start w:val="1"/>
      <w:numFmt w:val="bullet"/>
      <w:lvlText w:val=""/>
      <w:lvlJc w:val="left"/>
      <w:pPr>
        <w:tabs>
          <w:tab w:val="num" w:pos="1061"/>
        </w:tabs>
        <w:ind w:left="1061" w:hanging="34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47"/>
        </w:tabs>
        <w:ind w:left="20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67"/>
        </w:tabs>
        <w:ind w:left="27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87"/>
        </w:tabs>
        <w:ind w:left="34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07"/>
        </w:tabs>
        <w:ind w:left="42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27"/>
        </w:tabs>
        <w:ind w:left="49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47"/>
        </w:tabs>
        <w:ind w:left="56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67"/>
        </w:tabs>
        <w:ind w:left="63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87"/>
        </w:tabs>
        <w:ind w:left="7087" w:hanging="360"/>
      </w:pPr>
      <w:rPr>
        <w:rFonts w:ascii="Wingdings" w:hAnsi="Wingdings" w:hint="default"/>
      </w:rPr>
    </w:lvl>
  </w:abstractNum>
  <w:abstractNum w:abstractNumId="34">
    <w:nsid w:val="60415657"/>
    <w:multiLevelType w:val="multilevel"/>
    <w:tmpl w:val="2806D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65BE6B22"/>
    <w:multiLevelType w:val="hybridMultilevel"/>
    <w:tmpl w:val="47526A20"/>
    <w:lvl w:ilvl="0" w:tplc="E0D83E94">
      <w:start w:val="1"/>
      <w:numFmt w:val="bullet"/>
      <w:lvlText w:val=""/>
      <w:lvlJc w:val="left"/>
      <w:pPr>
        <w:tabs>
          <w:tab w:val="num" w:pos="851"/>
        </w:tabs>
        <w:ind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A80AC2"/>
    <w:multiLevelType w:val="hybridMultilevel"/>
    <w:tmpl w:val="ECAC1D42"/>
    <w:lvl w:ilvl="0" w:tplc="9392C53A">
      <w:start w:val="1"/>
      <w:numFmt w:val="bullet"/>
      <w:lvlText w:val=""/>
      <w:lvlJc w:val="left"/>
      <w:pPr>
        <w:tabs>
          <w:tab w:val="num" w:pos="851"/>
        </w:tabs>
        <w:ind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BB68AE"/>
    <w:multiLevelType w:val="hybridMultilevel"/>
    <w:tmpl w:val="713EDDB2"/>
    <w:lvl w:ilvl="0" w:tplc="9A286068">
      <w:start w:val="1"/>
      <w:numFmt w:val="bullet"/>
      <w:lvlText w:val=""/>
      <w:lvlJc w:val="left"/>
      <w:pPr>
        <w:tabs>
          <w:tab w:val="num" w:pos="851"/>
        </w:tabs>
        <w:ind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BE1436"/>
    <w:multiLevelType w:val="hybridMultilevel"/>
    <w:tmpl w:val="186419A8"/>
    <w:lvl w:ilvl="0" w:tplc="9482A45E">
      <w:start w:val="1"/>
      <w:numFmt w:val="decimal"/>
      <w:lvlText w:val="%1."/>
      <w:lvlJc w:val="left"/>
      <w:pPr>
        <w:tabs>
          <w:tab w:val="num" w:pos="851"/>
        </w:tabs>
        <w:ind w:firstLine="851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C2473F5"/>
    <w:multiLevelType w:val="singleLevel"/>
    <w:tmpl w:val="A0044CD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0">
    <w:nsid w:val="6C6D6BF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>
    <w:nsid w:val="6CD90CA0"/>
    <w:multiLevelType w:val="multilevel"/>
    <w:tmpl w:val="C1A8C2C2"/>
    <w:lvl w:ilvl="0">
      <w:start w:val="1"/>
      <w:numFmt w:val="bullet"/>
      <w:lvlText w:val=""/>
      <w:lvlJc w:val="left"/>
      <w:pPr>
        <w:tabs>
          <w:tab w:val="num" w:pos="1003"/>
        </w:tabs>
        <w:ind w:left="100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33620B"/>
    <w:multiLevelType w:val="singleLevel"/>
    <w:tmpl w:val="4C28292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3">
    <w:nsid w:val="6F6D09D5"/>
    <w:multiLevelType w:val="singleLevel"/>
    <w:tmpl w:val="C238789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51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Arial" w:hAnsi="Arial" w:hint="default"/>
        </w:rPr>
      </w:lvl>
    </w:lvlOverride>
  </w:num>
  <w:num w:numId="4">
    <w:abstractNumId w:val="39"/>
  </w:num>
  <w:num w:numId="5">
    <w:abstractNumId w:val="8"/>
  </w:num>
  <w:num w:numId="6">
    <w:abstractNumId w:val="43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993" w:hanging="284"/>
        </w:pPr>
        <w:rPr>
          <w:rFonts w:ascii="Symbol" w:hAnsi="Symbol" w:hint="default"/>
          <w:sz w:val="28"/>
        </w:rPr>
      </w:lvl>
    </w:lvlOverride>
  </w:num>
  <w:num w:numId="9">
    <w:abstractNumId w:val="7"/>
  </w:num>
  <w:num w:numId="10">
    <w:abstractNumId w:val="14"/>
  </w:num>
  <w:num w:numId="11">
    <w:abstractNumId w:val="40"/>
  </w:num>
  <w:num w:numId="12">
    <w:abstractNumId w:val="42"/>
  </w:num>
  <w:num w:numId="13">
    <w:abstractNumId w:val="34"/>
  </w:num>
  <w:num w:numId="14">
    <w:abstractNumId w:val="4"/>
  </w:num>
  <w:num w:numId="15">
    <w:abstractNumId w:val="16"/>
  </w:num>
  <w:num w:numId="16">
    <w:abstractNumId w:val="17"/>
  </w:num>
  <w:num w:numId="17">
    <w:abstractNumId w:val="38"/>
  </w:num>
  <w:num w:numId="18">
    <w:abstractNumId w:val="20"/>
  </w:num>
  <w:num w:numId="19">
    <w:abstractNumId w:val="9"/>
  </w:num>
  <w:num w:numId="20">
    <w:abstractNumId w:val="12"/>
  </w:num>
  <w:num w:numId="21">
    <w:abstractNumId w:val="24"/>
  </w:num>
  <w:num w:numId="22">
    <w:abstractNumId w:val="33"/>
  </w:num>
  <w:num w:numId="23">
    <w:abstractNumId w:val="15"/>
  </w:num>
  <w:num w:numId="24">
    <w:abstractNumId w:val="28"/>
  </w:num>
  <w:num w:numId="25">
    <w:abstractNumId w:val="30"/>
  </w:num>
  <w:num w:numId="26">
    <w:abstractNumId w:val="13"/>
  </w:num>
  <w:num w:numId="27">
    <w:abstractNumId w:val="25"/>
  </w:num>
  <w:num w:numId="28">
    <w:abstractNumId w:val="27"/>
  </w:num>
  <w:num w:numId="29">
    <w:abstractNumId w:val="31"/>
  </w:num>
  <w:num w:numId="30">
    <w:abstractNumId w:val="32"/>
  </w:num>
  <w:num w:numId="31">
    <w:abstractNumId w:val="19"/>
  </w:num>
  <w:num w:numId="32">
    <w:abstractNumId w:val="41"/>
  </w:num>
  <w:num w:numId="33">
    <w:abstractNumId w:val="6"/>
  </w:num>
  <w:num w:numId="34">
    <w:abstractNumId w:val="22"/>
  </w:num>
  <w:num w:numId="35">
    <w:abstractNumId w:val="11"/>
  </w:num>
  <w:num w:numId="36">
    <w:abstractNumId w:val="37"/>
  </w:num>
  <w:num w:numId="37">
    <w:abstractNumId w:val="36"/>
  </w:num>
  <w:num w:numId="38">
    <w:abstractNumId w:val="35"/>
  </w:num>
  <w:num w:numId="39">
    <w:abstractNumId w:val="26"/>
  </w:num>
  <w:num w:numId="40">
    <w:abstractNumId w:val="21"/>
  </w:num>
  <w:num w:numId="41">
    <w:abstractNumId w:val="18"/>
  </w:num>
  <w:num w:numId="42">
    <w:abstractNumId w:val="2"/>
  </w:num>
  <w:num w:numId="43">
    <w:abstractNumId w:val="23"/>
  </w:num>
  <w:num w:numId="44">
    <w:abstractNumId w:val="10"/>
  </w:num>
  <w:num w:numId="45">
    <w:abstractNumId w:val="29"/>
  </w:num>
  <w:num w:numId="46">
    <w:abstractNumId w:val="1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12B"/>
    <w:rsid w:val="00001E53"/>
    <w:rsid w:val="00003071"/>
    <w:rsid w:val="000069F1"/>
    <w:rsid w:val="00010B8D"/>
    <w:rsid w:val="000122B5"/>
    <w:rsid w:val="00015D7D"/>
    <w:rsid w:val="00020116"/>
    <w:rsid w:val="00026603"/>
    <w:rsid w:val="00031F52"/>
    <w:rsid w:val="00034BB6"/>
    <w:rsid w:val="00046C57"/>
    <w:rsid w:val="00056947"/>
    <w:rsid w:val="00060B3B"/>
    <w:rsid w:val="00072579"/>
    <w:rsid w:val="00074E22"/>
    <w:rsid w:val="0007798B"/>
    <w:rsid w:val="0008180D"/>
    <w:rsid w:val="00095B5C"/>
    <w:rsid w:val="000A0873"/>
    <w:rsid w:val="000A1CBC"/>
    <w:rsid w:val="000A33EF"/>
    <w:rsid w:val="000A6681"/>
    <w:rsid w:val="000B7E3E"/>
    <w:rsid w:val="000E37D3"/>
    <w:rsid w:val="000E7D6B"/>
    <w:rsid w:val="000F5BCA"/>
    <w:rsid w:val="000F767F"/>
    <w:rsid w:val="00102BA0"/>
    <w:rsid w:val="00105FDA"/>
    <w:rsid w:val="001119AC"/>
    <w:rsid w:val="00113059"/>
    <w:rsid w:val="00113EA8"/>
    <w:rsid w:val="00117401"/>
    <w:rsid w:val="00123489"/>
    <w:rsid w:val="00123B0D"/>
    <w:rsid w:val="0014168B"/>
    <w:rsid w:val="001463D6"/>
    <w:rsid w:val="00146E6B"/>
    <w:rsid w:val="00147708"/>
    <w:rsid w:val="00150AA8"/>
    <w:rsid w:val="001511B8"/>
    <w:rsid w:val="00152770"/>
    <w:rsid w:val="00154577"/>
    <w:rsid w:val="00155591"/>
    <w:rsid w:val="00155BFA"/>
    <w:rsid w:val="00165491"/>
    <w:rsid w:val="00171EB2"/>
    <w:rsid w:val="001743E7"/>
    <w:rsid w:val="00177738"/>
    <w:rsid w:val="00191C42"/>
    <w:rsid w:val="00195D2A"/>
    <w:rsid w:val="0019688B"/>
    <w:rsid w:val="001A7709"/>
    <w:rsid w:val="001B028E"/>
    <w:rsid w:val="001C2077"/>
    <w:rsid w:val="001C27F6"/>
    <w:rsid w:val="001C487C"/>
    <w:rsid w:val="001E2AEF"/>
    <w:rsid w:val="001E67CB"/>
    <w:rsid w:val="001E71AA"/>
    <w:rsid w:val="00207B92"/>
    <w:rsid w:val="00210984"/>
    <w:rsid w:val="00213D21"/>
    <w:rsid w:val="00215A2A"/>
    <w:rsid w:val="00221A22"/>
    <w:rsid w:val="00224067"/>
    <w:rsid w:val="00236085"/>
    <w:rsid w:val="00236F32"/>
    <w:rsid w:val="00240F83"/>
    <w:rsid w:val="00241DA9"/>
    <w:rsid w:val="00245449"/>
    <w:rsid w:val="0024660F"/>
    <w:rsid w:val="00251F92"/>
    <w:rsid w:val="002527FF"/>
    <w:rsid w:val="00266772"/>
    <w:rsid w:val="00266BD4"/>
    <w:rsid w:val="0026740F"/>
    <w:rsid w:val="00275A14"/>
    <w:rsid w:val="00277413"/>
    <w:rsid w:val="00277812"/>
    <w:rsid w:val="00290697"/>
    <w:rsid w:val="00292E72"/>
    <w:rsid w:val="002A0D72"/>
    <w:rsid w:val="002A6332"/>
    <w:rsid w:val="002B7211"/>
    <w:rsid w:val="002B7248"/>
    <w:rsid w:val="002C0473"/>
    <w:rsid w:val="002C2D5D"/>
    <w:rsid w:val="002C68F1"/>
    <w:rsid w:val="002D205D"/>
    <w:rsid w:val="002D3B9B"/>
    <w:rsid w:val="002E0A51"/>
    <w:rsid w:val="002E1A99"/>
    <w:rsid w:val="002E3EFB"/>
    <w:rsid w:val="002E4F2A"/>
    <w:rsid w:val="002F0E6E"/>
    <w:rsid w:val="0030228E"/>
    <w:rsid w:val="00303828"/>
    <w:rsid w:val="0030430B"/>
    <w:rsid w:val="003049EA"/>
    <w:rsid w:val="003060EB"/>
    <w:rsid w:val="00307388"/>
    <w:rsid w:val="00307C90"/>
    <w:rsid w:val="0031090C"/>
    <w:rsid w:val="003147FF"/>
    <w:rsid w:val="00320F9C"/>
    <w:rsid w:val="00323423"/>
    <w:rsid w:val="003270E1"/>
    <w:rsid w:val="00331050"/>
    <w:rsid w:val="003324BE"/>
    <w:rsid w:val="00336C63"/>
    <w:rsid w:val="0034184E"/>
    <w:rsid w:val="003429A1"/>
    <w:rsid w:val="00344FDA"/>
    <w:rsid w:val="0034662D"/>
    <w:rsid w:val="00347B94"/>
    <w:rsid w:val="0035096B"/>
    <w:rsid w:val="00354305"/>
    <w:rsid w:val="003565B7"/>
    <w:rsid w:val="003573C3"/>
    <w:rsid w:val="00361440"/>
    <w:rsid w:val="003620BC"/>
    <w:rsid w:val="003634CB"/>
    <w:rsid w:val="00370DBE"/>
    <w:rsid w:val="003851CE"/>
    <w:rsid w:val="003928C0"/>
    <w:rsid w:val="00393269"/>
    <w:rsid w:val="00395EB2"/>
    <w:rsid w:val="0039660F"/>
    <w:rsid w:val="003971BF"/>
    <w:rsid w:val="003B1D3D"/>
    <w:rsid w:val="003B62F7"/>
    <w:rsid w:val="003B6E60"/>
    <w:rsid w:val="003B7AC6"/>
    <w:rsid w:val="003C1D79"/>
    <w:rsid w:val="003C2034"/>
    <w:rsid w:val="003C307E"/>
    <w:rsid w:val="003C45C8"/>
    <w:rsid w:val="003C4A42"/>
    <w:rsid w:val="003C5349"/>
    <w:rsid w:val="003C7BBF"/>
    <w:rsid w:val="003C7D17"/>
    <w:rsid w:val="003D08C9"/>
    <w:rsid w:val="003D0957"/>
    <w:rsid w:val="003D51CB"/>
    <w:rsid w:val="003F043E"/>
    <w:rsid w:val="003F1377"/>
    <w:rsid w:val="003F6132"/>
    <w:rsid w:val="003F7C06"/>
    <w:rsid w:val="004009F2"/>
    <w:rsid w:val="00401FF0"/>
    <w:rsid w:val="004044A5"/>
    <w:rsid w:val="00414446"/>
    <w:rsid w:val="00414768"/>
    <w:rsid w:val="00422023"/>
    <w:rsid w:val="00431EB9"/>
    <w:rsid w:val="0043234A"/>
    <w:rsid w:val="00432ADC"/>
    <w:rsid w:val="00434C4E"/>
    <w:rsid w:val="00435BF4"/>
    <w:rsid w:val="00446F6A"/>
    <w:rsid w:val="00460340"/>
    <w:rsid w:val="004655C5"/>
    <w:rsid w:val="004849A1"/>
    <w:rsid w:val="00485136"/>
    <w:rsid w:val="00486CD5"/>
    <w:rsid w:val="004B1852"/>
    <w:rsid w:val="004B2329"/>
    <w:rsid w:val="004C03AE"/>
    <w:rsid w:val="004C4086"/>
    <w:rsid w:val="004C6B0E"/>
    <w:rsid w:val="004D7502"/>
    <w:rsid w:val="004E581B"/>
    <w:rsid w:val="004E7CD5"/>
    <w:rsid w:val="004F1ABC"/>
    <w:rsid w:val="004F2130"/>
    <w:rsid w:val="004F2CF5"/>
    <w:rsid w:val="004F4DDD"/>
    <w:rsid w:val="00506040"/>
    <w:rsid w:val="0050612C"/>
    <w:rsid w:val="005066D1"/>
    <w:rsid w:val="00510CE6"/>
    <w:rsid w:val="00513816"/>
    <w:rsid w:val="00522C4D"/>
    <w:rsid w:val="00522F48"/>
    <w:rsid w:val="00526CD4"/>
    <w:rsid w:val="00526E70"/>
    <w:rsid w:val="005274CC"/>
    <w:rsid w:val="00550A27"/>
    <w:rsid w:val="005519B0"/>
    <w:rsid w:val="00577A83"/>
    <w:rsid w:val="00581AB5"/>
    <w:rsid w:val="00582207"/>
    <w:rsid w:val="005842B6"/>
    <w:rsid w:val="005844D7"/>
    <w:rsid w:val="00584964"/>
    <w:rsid w:val="005866A6"/>
    <w:rsid w:val="00590089"/>
    <w:rsid w:val="00595522"/>
    <w:rsid w:val="005A0CA8"/>
    <w:rsid w:val="005A1099"/>
    <w:rsid w:val="005A185A"/>
    <w:rsid w:val="005B7A47"/>
    <w:rsid w:val="005C0C34"/>
    <w:rsid w:val="005C1E81"/>
    <w:rsid w:val="005C5A10"/>
    <w:rsid w:val="005E0BBE"/>
    <w:rsid w:val="005E13CB"/>
    <w:rsid w:val="005E1E53"/>
    <w:rsid w:val="005F0B9A"/>
    <w:rsid w:val="005F75D6"/>
    <w:rsid w:val="00600B71"/>
    <w:rsid w:val="00605115"/>
    <w:rsid w:val="0061544E"/>
    <w:rsid w:val="006172E3"/>
    <w:rsid w:val="00625504"/>
    <w:rsid w:val="00630270"/>
    <w:rsid w:val="00632791"/>
    <w:rsid w:val="00632C25"/>
    <w:rsid w:val="00640C23"/>
    <w:rsid w:val="00647019"/>
    <w:rsid w:val="0064706A"/>
    <w:rsid w:val="0065112B"/>
    <w:rsid w:val="00656418"/>
    <w:rsid w:val="00664870"/>
    <w:rsid w:val="00674E5E"/>
    <w:rsid w:val="00674FBF"/>
    <w:rsid w:val="0067519B"/>
    <w:rsid w:val="0068382E"/>
    <w:rsid w:val="00685717"/>
    <w:rsid w:val="0068744E"/>
    <w:rsid w:val="00687AE5"/>
    <w:rsid w:val="00694EB9"/>
    <w:rsid w:val="006B0252"/>
    <w:rsid w:val="006B34B8"/>
    <w:rsid w:val="006B59DA"/>
    <w:rsid w:val="006C1A27"/>
    <w:rsid w:val="006C2C92"/>
    <w:rsid w:val="006C667B"/>
    <w:rsid w:val="006C7AAB"/>
    <w:rsid w:val="006D01A1"/>
    <w:rsid w:val="006E61C9"/>
    <w:rsid w:val="006F0B76"/>
    <w:rsid w:val="006F1358"/>
    <w:rsid w:val="006F48B7"/>
    <w:rsid w:val="006F4AC3"/>
    <w:rsid w:val="00716845"/>
    <w:rsid w:val="00716F0E"/>
    <w:rsid w:val="00717E74"/>
    <w:rsid w:val="00721229"/>
    <w:rsid w:val="0073237F"/>
    <w:rsid w:val="007336AC"/>
    <w:rsid w:val="0074710B"/>
    <w:rsid w:val="00757BF4"/>
    <w:rsid w:val="00765EC8"/>
    <w:rsid w:val="0076620B"/>
    <w:rsid w:val="00767F31"/>
    <w:rsid w:val="00770F34"/>
    <w:rsid w:val="00774A52"/>
    <w:rsid w:val="0078761E"/>
    <w:rsid w:val="00794091"/>
    <w:rsid w:val="007B23BB"/>
    <w:rsid w:val="007B29B7"/>
    <w:rsid w:val="007C1FD3"/>
    <w:rsid w:val="007C5B53"/>
    <w:rsid w:val="007D143A"/>
    <w:rsid w:val="007D198D"/>
    <w:rsid w:val="007D55A9"/>
    <w:rsid w:val="007E6865"/>
    <w:rsid w:val="007F1C0B"/>
    <w:rsid w:val="007F6C65"/>
    <w:rsid w:val="00803313"/>
    <w:rsid w:val="0081308D"/>
    <w:rsid w:val="00821424"/>
    <w:rsid w:val="00832548"/>
    <w:rsid w:val="00832FA9"/>
    <w:rsid w:val="00836271"/>
    <w:rsid w:val="008363C2"/>
    <w:rsid w:val="008409BD"/>
    <w:rsid w:val="008476BB"/>
    <w:rsid w:val="0085335A"/>
    <w:rsid w:val="00854F6B"/>
    <w:rsid w:val="0087747F"/>
    <w:rsid w:val="00881E0F"/>
    <w:rsid w:val="0088271B"/>
    <w:rsid w:val="008872A7"/>
    <w:rsid w:val="00893F28"/>
    <w:rsid w:val="008955B0"/>
    <w:rsid w:val="008A3A40"/>
    <w:rsid w:val="008A4374"/>
    <w:rsid w:val="008A621F"/>
    <w:rsid w:val="008C2A26"/>
    <w:rsid w:val="008C3029"/>
    <w:rsid w:val="008C3A0B"/>
    <w:rsid w:val="008C5B97"/>
    <w:rsid w:val="008D583C"/>
    <w:rsid w:val="008D727B"/>
    <w:rsid w:val="008E74DF"/>
    <w:rsid w:val="008F4511"/>
    <w:rsid w:val="008F658A"/>
    <w:rsid w:val="008F6E66"/>
    <w:rsid w:val="0090108A"/>
    <w:rsid w:val="0090154F"/>
    <w:rsid w:val="0090229F"/>
    <w:rsid w:val="0090315C"/>
    <w:rsid w:val="0091030D"/>
    <w:rsid w:val="00910366"/>
    <w:rsid w:val="00911FE9"/>
    <w:rsid w:val="0091518F"/>
    <w:rsid w:val="009406C9"/>
    <w:rsid w:val="00941062"/>
    <w:rsid w:val="00945684"/>
    <w:rsid w:val="0095113A"/>
    <w:rsid w:val="009516F1"/>
    <w:rsid w:val="00952011"/>
    <w:rsid w:val="00954727"/>
    <w:rsid w:val="009558C6"/>
    <w:rsid w:val="009559E1"/>
    <w:rsid w:val="00956E95"/>
    <w:rsid w:val="00960625"/>
    <w:rsid w:val="009628D5"/>
    <w:rsid w:val="0096397D"/>
    <w:rsid w:val="00965201"/>
    <w:rsid w:val="00970ABE"/>
    <w:rsid w:val="00971B6A"/>
    <w:rsid w:val="00972A9C"/>
    <w:rsid w:val="0098107D"/>
    <w:rsid w:val="00992278"/>
    <w:rsid w:val="009935B0"/>
    <w:rsid w:val="009A2428"/>
    <w:rsid w:val="009A3E0F"/>
    <w:rsid w:val="009A579B"/>
    <w:rsid w:val="009B355F"/>
    <w:rsid w:val="009C5DB5"/>
    <w:rsid w:val="009E6FF6"/>
    <w:rsid w:val="009F52C1"/>
    <w:rsid w:val="00A036E2"/>
    <w:rsid w:val="00A04228"/>
    <w:rsid w:val="00A045CB"/>
    <w:rsid w:val="00A23074"/>
    <w:rsid w:val="00A23179"/>
    <w:rsid w:val="00A25019"/>
    <w:rsid w:val="00A26A31"/>
    <w:rsid w:val="00A42902"/>
    <w:rsid w:val="00A42AE5"/>
    <w:rsid w:val="00A42B63"/>
    <w:rsid w:val="00A5351C"/>
    <w:rsid w:val="00A563CA"/>
    <w:rsid w:val="00A63905"/>
    <w:rsid w:val="00A63920"/>
    <w:rsid w:val="00A6513A"/>
    <w:rsid w:val="00A67D95"/>
    <w:rsid w:val="00A8156E"/>
    <w:rsid w:val="00A8429E"/>
    <w:rsid w:val="00A84BE3"/>
    <w:rsid w:val="00A91D2D"/>
    <w:rsid w:val="00A9280F"/>
    <w:rsid w:val="00A96EC0"/>
    <w:rsid w:val="00AA7CF0"/>
    <w:rsid w:val="00AB0464"/>
    <w:rsid w:val="00AB0EB3"/>
    <w:rsid w:val="00AB452C"/>
    <w:rsid w:val="00AB6CAD"/>
    <w:rsid w:val="00AD0C2F"/>
    <w:rsid w:val="00AE51D3"/>
    <w:rsid w:val="00AE63A8"/>
    <w:rsid w:val="00AF6CDD"/>
    <w:rsid w:val="00AF6DC6"/>
    <w:rsid w:val="00B026A6"/>
    <w:rsid w:val="00B10066"/>
    <w:rsid w:val="00B12BE2"/>
    <w:rsid w:val="00B17644"/>
    <w:rsid w:val="00B21B8A"/>
    <w:rsid w:val="00B3141A"/>
    <w:rsid w:val="00B41D52"/>
    <w:rsid w:val="00B438C4"/>
    <w:rsid w:val="00B532EC"/>
    <w:rsid w:val="00B54901"/>
    <w:rsid w:val="00B642F9"/>
    <w:rsid w:val="00B71982"/>
    <w:rsid w:val="00B76C73"/>
    <w:rsid w:val="00B8057B"/>
    <w:rsid w:val="00B807FD"/>
    <w:rsid w:val="00B83DEC"/>
    <w:rsid w:val="00B8659E"/>
    <w:rsid w:val="00B901B7"/>
    <w:rsid w:val="00B943D5"/>
    <w:rsid w:val="00BA0519"/>
    <w:rsid w:val="00BA215E"/>
    <w:rsid w:val="00BB3E35"/>
    <w:rsid w:val="00BB4DEC"/>
    <w:rsid w:val="00BB6D7B"/>
    <w:rsid w:val="00BB6D80"/>
    <w:rsid w:val="00BC2475"/>
    <w:rsid w:val="00BC6F22"/>
    <w:rsid w:val="00BE554C"/>
    <w:rsid w:val="00BF6C7A"/>
    <w:rsid w:val="00C00A68"/>
    <w:rsid w:val="00C00BC8"/>
    <w:rsid w:val="00C02FC0"/>
    <w:rsid w:val="00C051F5"/>
    <w:rsid w:val="00C12007"/>
    <w:rsid w:val="00C12FC2"/>
    <w:rsid w:val="00C157D5"/>
    <w:rsid w:val="00C20D96"/>
    <w:rsid w:val="00C22D6C"/>
    <w:rsid w:val="00C27E7A"/>
    <w:rsid w:val="00C35C5A"/>
    <w:rsid w:val="00C37DD8"/>
    <w:rsid w:val="00C43852"/>
    <w:rsid w:val="00C5338C"/>
    <w:rsid w:val="00C6679E"/>
    <w:rsid w:val="00C67233"/>
    <w:rsid w:val="00C714B0"/>
    <w:rsid w:val="00C82A60"/>
    <w:rsid w:val="00C8347B"/>
    <w:rsid w:val="00C862FB"/>
    <w:rsid w:val="00C91CCE"/>
    <w:rsid w:val="00C93509"/>
    <w:rsid w:val="00C95D83"/>
    <w:rsid w:val="00CB38A7"/>
    <w:rsid w:val="00CB3D03"/>
    <w:rsid w:val="00CC0B54"/>
    <w:rsid w:val="00CC6D9E"/>
    <w:rsid w:val="00CD0A0E"/>
    <w:rsid w:val="00CD3D08"/>
    <w:rsid w:val="00CE02D2"/>
    <w:rsid w:val="00CE6B08"/>
    <w:rsid w:val="00CF5B35"/>
    <w:rsid w:val="00D00E8D"/>
    <w:rsid w:val="00D0424A"/>
    <w:rsid w:val="00D20B09"/>
    <w:rsid w:val="00D252F8"/>
    <w:rsid w:val="00D26E06"/>
    <w:rsid w:val="00D32A2C"/>
    <w:rsid w:val="00D33830"/>
    <w:rsid w:val="00D3516F"/>
    <w:rsid w:val="00D4234F"/>
    <w:rsid w:val="00D4460E"/>
    <w:rsid w:val="00D46986"/>
    <w:rsid w:val="00D548B4"/>
    <w:rsid w:val="00D575CB"/>
    <w:rsid w:val="00D61342"/>
    <w:rsid w:val="00D73399"/>
    <w:rsid w:val="00D748A8"/>
    <w:rsid w:val="00D74BC3"/>
    <w:rsid w:val="00D8364B"/>
    <w:rsid w:val="00D87EB6"/>
    <w:rsid w:val="00D95BC4"/>
    <w:rsid w:val="00DB1C45"/>
    <w:rsid w:val="00DB41AA"/>
    <w:rsid w:val="00DB463F"/>
    <w:rsid w:val="00DB4685"/>
    <w:rsid w:val="00DB7430"/>
    <w:rsid w:val="00DC20C8"/>
    <w:rsid w:val="00DC3108"/>
    <w:rsid w:val="00DD2976"/>
    <w:rsid w:val="00DD624B"/>
    <w:rsid w:val="00DE16AD"/>
    <w:rsid w:val="00DE33E9"/>
    <w:rsid w:val="00DF1C37"/>
    <w:rsid w:val="00DF4C41"/>
    <w:rsid w:val="00E00D96"/>
    <w:rsid w:val="00E03E26"/>
    <w:rsid w:val="00E041B8"/>
    <w:rsid w:val="00E04B65"/>
    <w:rsid w:val="00E170E6"/>
    <w:rsid w:val="00E171A4"/>
    <w:rsid w:val="00E20464"/>
    <w:rsid w:val="00E23728"/>
    <w:rsid w:val="00E314D9"/>
    <w:rsid w:val="00E33D38"/>
    <w:rsid w:val="00E41EFE"/>
    <w:rsid w:val="00E47F00"/>
    <w:rsid w:val="00E535F4"/>
    <w:rsid w:val="00E56085"/>
    <w:rsid w:val="00E57670"/>
    <w:rsid w:val="00E629C1"/>
    <w:rsid w:val="00E76048"/>
    <w:rsid w:val="00E766CC"/>
    <w:rsid w:val="00E86145"/>
    <w:rsid w:val="00E910F9"/>
    <w:rsid w:val="00E935BE"/>
    <w:rsid w:val="00E95A93"/>
    <w:rsid w:val="00E96AF5"/>
    <w:rsid w:val="00EB280C"/>
    <w:rsid w:val="00EC1D72"/>
    <w:rsid w:val="00EC4B67"/>
    <w:rsid w:val="00EC7115"/>
    <w:rsid w:val="00ED014A"/>
    <w:rsid w:val="00EE0426"/>
    <w:rsid w:val="00EE253A"/>
    <w:rsid w:val="00EE4D75"/>
    <w:rsid w:val="00EF09C8"/>
    <w:rsid w:val="00EF2A7D"/>
    <w:rsid w:val="00EF4991"/>
    <w:rsid w:val="00EF52DA"/>
    <w:rsid w:val="00EF5E7C"/>
    <w:rsid w:val="00EF6F01"/>
    <w:rsid w:val="00F02C0F"/>
    <w:rsid w:val="00F048FD"/>
    <w:rsid w:val="00F15F61"/>
    <w:rsid w:val="00F2301E"/>
    <w:rsid w:val="00F3314D"/>
    <w:rsid w:val="00F34F17"/>
    <w:rsid w:val="00F41775"/>
    <w:rsid w:val="00F440F1"/>
    <w:rsid w:val="00F47CDC"/>
    <w:rsid w:val="00F56483"/>
    <w:rsid w:val="00F60737"/>
    <w:rsid w:val="00F70E0D"/>
    <w:rsid w:val="00F715E3"/>
    <w:rsid w:val="00F75652"/>
    <w:rsid w:val="00F75F1B"/>
    <w:rsid w:val="00F83613"/>
    <w:rsid w:val="00F8442D"/>
    <w:rsid w:val="00F85A19"/>
    <w:rsid w:val="00F86A9D"/>
    <w:rsid w:val="00F91564"/>
    <w:rsid w:val="00FA1924"/>
    <w:rsid w:val="00FB0A6B"/>
    <w:rsid w:val="00FB38F1"/>
    <w:rsid w:val="00FB503E"/>
    <w:rsid w:val="00FC18B7"/>
    <w:rsid w:val="00FD4AAA"/>
    <w:rsid w:val="00FE1ECE"/>
    <w:rsid w:val="00FE5311"/>
    <w:rsid w:val="00FF0C69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efaultImageDpi w14:val="0"/>
  <w15:chartTrackingRefBased/>
  <w15:docId w15:val="{52505AC1-A903-4B32-9182-578C1E4A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347B94"/>
    <w:pPr>
      <w:keepNext/>
      <w:spacing w:after="600"/>
      <w:jc w:val="center"/>
      <w:outlineLvl w:val="0"/>
    </w:pPr>
    <w:rPr>
      <w:rFonts w:cs="Arial"/>
      <w:b/>
      <w:bCs/>
      <w:cap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9"/>
    <w:qFormat/>
    <w:rsid w:val="00674FBF"/>
    <w:pPr>
      <w:keepNext/>
      <w:spacing w:before="360" w:after="480" w:line="360" w:lineRule="auto"/>
      <w:ind w:firstLine="851"/>
      <w:jc w:val="both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362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3147F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02011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3147F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styleId="a3">
    <w:name w:val="Body Text Indent"/>
    <w:basedOn w:val="a"/>
    <w:link w:val="a4"/>
    <w:uiPriority w:val="99"/>
    <w:rsid w:val="003971BF"/>
    <w:pPr>
      <w:spacing w:line="480" w:lineRule="auto"/>
      <w:ind w:firstLine="851"/>
      <w:jc w:val="both"/>
    </w:pPr>
    <w:rPr>
      <w:rFonts w:ascii="Courier New" w:hAnsi="Courier New"/>
      <w:sz w:val="28"/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213D2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5">
    <w:name w:val="footnote text"/>
    <w:basedOn w:val="a"/>
    <w:link w:val="a6"/>
    <w:uiPriority w:val="99"/>
    <w:semiHidden/>
    <w:rsid w:val="00213D21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footnote reference"/>
    <w:uiPriority w:val="99"/>
    <w:semiHidden/>
    <w:rsid w:val="00213D21"/>
    <w:rPr>
      <w:rFonts w:cs="Times New Roman"/>
      <w:vertAlign w:val="superscript"/>
    </w:rPr>
  </w:style>
  <w:style w:type="paragraph" w:customStyle="1" w:styleId="a8">
    <w:name w:val="КАТЯ (основной текст)"/>
    <w:basedOn w:val="a9"/>
    <w:uiPriority w:val="99"/>
    <w:rsid w:val="00020116"/>
    <w:pPr>
      <w:spacing w:before="20" w:after="0" w:line="320" w:lineRule="exact"/>
      <w:ind w:firstLine="340"/>
      <w:jc w:val="both"/>
    </w:pPr>
    <w:rPr>
      <w:rFonts w:ascii="Arial Narrow" w:hAnsi="Arial Narrow"/>
      <w:w w:val="90"/>
      <w:szCs w:val="20"/>
    </w:rPr>
  </w:style>
  <w:style w:type="paragraph" w:styleId="a9">
    <w:name w:val="Body Text"/>
    <w:basedOn w:val="a"/>
    <w:link w:val="aa"/>
    <w:uiPriority w:val="99"/>
    <w:rsid w:val="00020116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locked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3147F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styleId="ab">
    <w:name w:val="caption"/>
    <w:basedOn w:val="a"/>
    <w:next w:val="a"/>
    <w:uiPriority w:val="99"/>
    <w:qFormat/>
    <w:rsid w:val="003147FF"/>
    <w:pPr>
      <w:spacing w:before="20" w:after="20" w:line="360" w:lineRule="auto"/>
      <w:ind w:firstLine="709"/>
      <w:jc w:val="right"/>
    </w:pPr>
    <w:rPr>
      <w:spacing w:val="10"/>
      <w:sz w:val="28"/>
      <w:szCs w:val="20"/>
    </w:rPr>
  </w:style>
  <w:style w:type="paragraph" w:styleId="21">
    <w:name w:val="Body Text Indent 2"/>
    <w:basedOn w:val="a"/>
    <w:link w:val="22"/>
    <w:uiPriority w:val="99"/>
    <w:rsid w:val="003147F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c">
    <w:name w:val="header"/>
    <w:basedOn w:val="a"/>
    <w:link w:val="ad"/>
    <w:uiPriority w:val="99"/>
    <w:rsid w:val="003D08C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Pr>
      <w:rFonts w:cs="Times New Roman"/>
      <w:sz w:val="24"/>
      <w:szCs w:val="24"/>
    </w:rPr>
  </w:style>
  <w:style w:type="character" w:styleId="ae">
    <w:name w:val="page number"/>
    <w:uiPriority w:val="99"/>
    <w:rsid w:val="003D08C9"/>
    <w:rPr>
      <w:rFonts w:cs="Times New Roman"/>
    </w:rPr>
  </w:style>
  <w:style w:type="paragraph" w:styleId="af">
    <w:name w:val="Block Text"/>
    <w:basedOn w:val="a"/>
    <w:uiPriority w:val="99"/>
    <w:rsid w:val="006F1358"/>
    <w:pPr>
      <w:spacing w:line="360" w:lineRule="auto"/>
      <w:ind w:left="709" w:right="618" w:firstLine="567"/>
      <w:jc w:val="both"/>
    </w:pPr>
    <w:rPr>
      <w:sz w:val="26"/>
      <w:szCs w:val="20"/>
    </w:rPr>
  </w:style>
  <w:style w:type="table" w:styleId="af0">
    <w:name w:val="Table Grid"/>
    <w:basedOn w:val="a1"/>
    <w:uiPriority w:val="99"/>
    <w:rsid w:val="004B2329"/>
    <w:pPr>
      <w:keepNext/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veta">
    <w:name w:val="sveta"/>
    <w:basedOn w:val="a"/>
    <w:uiPriority w:val="99"/>
    <w:rsid w:val="004B2329"/>
    <w:pPr>
      <w:spacing w:line="480" w:lineRule="auto"/>
      <w:ind w:firstLine="720"/>
      <w:jc w:val="both"/>
    </w:pPr>
    <w:rPr>
      <w:rFonts w:ascii="Arial" w:hAnsi="Arial"/>
      <w:sz w:val="26"/>
      <w:szCs w:val="20"/>
    </w:rPr>
  </w:style>
  <w:style w:type="character" w:customStyle="1" w:styleId="af1">
    <w:name w:val="Гипертекстовая ссылка"/>
    <w:uiPriority w:val="99"/>
    <w:rsid w:val="00600B71"/>
    <w:rPr>
      <w:rFonts w:cs="Times New Roman"/>
      <w:color w:val="008000"/>
      <w:sz w:val="20"/>
      <w:szCs w:val="20"/>
      <w:u w:val="single"/>
    </w:rPr>
  </w:style>
  <w:style w:type="paragraph" w:styleId="11">
    <w:name w:val="toc 1"/>
    <w:basedOn w:val="a"/>
    <w:next w:val="a"/>
    <w:autoRedefine/>
    <w:uiPriority w:val="99"/>
    <w:semiHidden/>
    <w:rsid w:val="00D0424A"/>
    <w:pPr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99"/>
    <w:semiHidden/>
    <w:rsid w:val="00D0424A"/>
    <w:pPr>
      <w:ind w:left="240"/>
    </w:pPr>
    <w:rPr>
      <w:smallCaps/>
      <w:sz w:val="20"/>
      <w:szCs w:val="20"/>
    </w:rPr>
  </w:style>
  <w:style w:type="paragraph" w:styleId="35">
    <w:name w:val="toc 3"/>
    <w:basedOn w:val="a"/>
    <w:next w:val="a"/>
    <w:autoRedefine/>
    <w:uiPriority w:val="99"/>
    <w:semiHidden/>
    <w:rsid w:val="00D0424A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99"/>
    <w:semiHidden/>
    <w:rsid w:val="00D0424A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99"/>
    <w:semiHidden/>
    <w:rsid w:val="00D0424A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99"/>
    <w:semiHidden/>
    <w:rsid w:val="00D0424A"/>
    <w:pPr>
      <w:ind w:left="12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99"/>
    <w:semiHidden/>
    <w:rsid w:val="00D0424A"/>
    <w:pPr>
      <w:ind w:left="144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99"/>
    <w:semiHidden/>
    <w:rsid w:val="00D0424A"/>
    <w:pPr>
      <w:ind w:left="168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99"/>
    <w:semiHidden/>
    <w:rsid w:val="00D0424A"/>
    <w:pPr>
      <w:ind w:left="1920"/>
    </w:pPr>
    <w:rPr>
      <w:sz w:val="18"/>
      <w:szCs w:val="18"/>
    </w:rPr>
  </w:style>
  <w:style w:type="character" w:styleId="af2">
    <w:name w:val="Hyperlink"/>
    <w:uiPriority w:val="99"/>
    <w:rsid w:val="00D0424A"/>
    <w:rPr>
      <w:rFonts w:cs="Times New Roman"/>
      <w:color w:val="0000FF"/>
      <w:u w:val="single"/>
    </w:rPr>
  </w:style>
  <w:style w:type="paragraph" w:styleId="af3">
    <w:name w:val="footer"/>
    <w:basedOn w:val="a"/>
    <w:link w:val="af4"/>
    <w:uiPriority w:val="99"/>
    <w:rsid w:val="00E95A9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semiHidden/>
    <w:locked/>
    <w:rPr>
      <w:rFonts w:cs="Times New Roman"/>
      <w:sz w:val="24"/>
      <w:szCs w:val="24"/>
    </w:rPr>
  </w:style>
  <w:style w:type="table" w:styleId="af5">
    <w:name w:val="Table Professional"/>
    <w:basedOn w:val="a1"/>
    <w:uiPriority w:val="99"/>
    <w:rsid w:val="00D74BC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72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header" Target="header2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5869</Words>
  <Characters>33454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39245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111</dc:creator>
  <cp:keywords/>
  <dc:description/>
  <cp:lastModifiedBy>admin</cp:lastModifiedBy>
  <cp:revision>2</cp:revision>
  <dcterms:created xsi:type="dcterms:W3CDTF">2014-02-22T05:38:00Z</dcterms:created>
  <dcterms:modified xsi:type="dcterms:W3CDTF">2014-02-22T05:38:00Z</dcterms:modified>
</cp:coreProperties>
</file>